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2B" w:rsidRDefault="00FD029C" w:rsidP="00FD029C">
      <w:pPr>
        <w:pStyle w:val="AbtHeadA"/>
        <w:ind w:left="2250" w:hanging="2250"/>
      </w:pPr>
      <w:r>
        <w:t>Appendix B</w:t>
      </w:r>
      <w:r w:rsidR="00130D2B" w:rsidRPr="00130D2B">
        <w:t xml:space="preserve">. </w:t>
      </w:r>
      <w:r w:rsidRPr="00FD029C">
        <w:t>Cost Data Collection for Time Measurement Study</w:t>
      </w:r>
    </w:p>
    <w:p w:rsidR="00FD029C" w:rsidRDefault="00FD029C" w:rsidP="00FD029C">
      <w:pPr>
        <w:pStyle w:val="AbtHeadB"/>
      </w:pPr>
      <w:r>
        <w:t>Documents to be Provided Prior to Cost Data Collection</w:t>
      </w:r>
    </w:p>
    <w:p w:rsidR="00FD029C" w:rsidRPr="00251D76" w:rsidRDefault="00FD029C" w:rsidP="00FD029C">
      <w:r w:rsidRPr="00251D76">
        <w:t xml:space="preserve">Please provide the following documents </w:t>
      </w:r>
      <w:r>
        <w:t>in advance of the site visit/telephone interview:</w:t>
      </w:r>
    </w:p>
    <w:p w:rsidR="00FD029C" w:rsidRPr="00251D76" w:rsidRDefault="00FD029C" w:rsidP="00FD029C">
      <w:pPr>
        <w:spacing w:line="240" w:lineRule="auto"/>
        <w:jc w:val="both"/>
      </w:pP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PHA–wide organizational chart</w:t>
      </w:r>
      <w:r>
        <w:t>.</w:t>
      </w: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Detailed organizational/staffing chart for the Housing Choice Voucher (HCV) program</w:t>
      </w:r>
      <w:r>
        <w:t>.</w:t>
      </w:r>
    </w:p>
    <w:p w:rsidR="00FD029C" w:rsidRDefault="00FD029C" w:rsidP="00323472">
      <w:pPr>
        <w:numPr>
          <w:ilvl w:val="0"/>
          <w:numId w:val="23"/>
        </w:numPr>
        <w:tabs>
          <w:tab w:val="clear" w:pos="1080"/>
          <w:tab w:val="clear" w:pos="1440"/>
          <w:tab w:val="clear" w:pos="1800"/>
        </w:tabs>
        <w:spacing w:after="120" w:line="240" w:lineRule="auto"/>
        <w:jc w:val="both"/>
      </w:pPr>
      <w:r w:rsidRPr="00251D76">
        <w:t>Detailed organizational /staffing chart for</w:t>
      </w:r>
      <w:r>
        <w:t xml:space="preserve"> overhead portions of the agency, such as</w:t>
      </w:r>
      <w:r w:rsidRPr="00251D76">
        <w:t xml:space="preserve"> the Central Office Cost Center</w:t>
      </w:r>
      <w:r>
        <w:t xml:space="preserve"> (COCC)</w:t>
      </w:r>
      <w:r w:rsidRPr="00251D76">
        <w:t>)</w:t>
      </w:r>
      <w:r>
        <w:t>, if applicable, or the Executive Director, finance, IT, and other staff (including staff shared with other agencies) that perform overhead functions.</w:t>
      </w:r>
    </w:p>
    <w:p w:rsidR="00FD029C" w:rsidRPr="00251D76" w:rsidRDefault="00FD029C" w:rsidP="00323472">
      <w:pPr>
        <w:numPr>
          <w:ilvl w:val="0"/>
          <w:numId w:val="23"/>
        </w:numPr>
        <w:tabs>
          <w:tab w:val="clear" w:pos="1080"/>
          <w:tab w:val="clear" w:pos="1440"/>
          <w:tab w:val="clear" w:pos="1800"/>
        </w:tabs>
        <w:spacing w:after="120" w:line="240" w:lineRule="auto"/>
        <w:jc w:val="both"/>
      </w:pPr>
      <w:r>
        <w:t>Cost allocation plan, if applicable.</w:t>
      </w: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 xml:space="preserve">Year-end general ledger used to support the HCV program as reported in HUD’s FASS-PH system for the </w:t>
      </w:r>
      <w:r>
        <w:t>most recent FYE (fiscal year end).</w:t>
      </w:r>
    </w:p>
    <w:p w:rsidR="00FD029C" w:rsidRPr="00251D76" w:rsidRDefault="00FD029C" w:rsidP="00323472">
      <w:pPr>
        <w:numPr>
          <w:ilvl w:val="0"/>
          <w:numId w:val="23"/>
        </w:numPr>
        <w:tabs>
          <w:tab w:val="clear" w:pos="1080"/>
          <w:tab w:val="clear" w:pos="1440"/>
          <w:tab w:val="clear" w:pos="1800"/>
        </w:tabs>
        <w:spacing w:after="120" w:line="240" w:lineRule="auto"/>
        <w:jc w:val="both"/>
      </w:pPr>
      <w:r w:rsidRPr="00251D76">
        <w:t>Year-end general ledger used to support the COCC</w:t>
      </w:r>
      <w:r>
        <w:t xml:space="preserve"> or any overhead departments</w:t>
      </w:r>
      <w:r w:rsidRPr="00251D76">
        <w:t xml:space="preserve"> as reported in HUD’s FASS-PH system for the </w:t>
      </w:r>
      <w:r>
        <w:t>most recent FYE.</w:t>
      </w:r>
    </w:p>
    <w:p w:rsidR="00FD029C" w:rsidRPr="00251D76" w:rsidRDefault="00FD029C" w:rsidP="00323472">
      <w:pPr>
        <w:numPr>
          <w:ilvl w:val="0"/>
          <w:numId w:val="23"/>
        </w:numPr>
        <w:tabs>
          <w:tab w:val="clear" w:pos="1080"/>
          <w:tab w:val="clear" w:pos="1440"/>
          <w:tab w:val="clear" w:pos="1800"/>
        </w:tabs>
        <w:spacing w:after="120" w:line="240" w:lineRule="auto"/>
        <w:jc w:val="both"/>
        <w:rPr>
          <w:b/>
        </w:rPr>
      </w:pPr>
      <w:r w:rsidRPr="00251D76">
        <w:t>HCV Budget</w:t>
      </w:r>
      <w:r>
        <w:t xml:space="preserve"> for most recent FYE.</w:t>
      </w:r>
    </w:p>
    <w:p w:rsidR="00FD029C" w:rsidRDefault="00FD029C" w:rsidP="00323472">
      <w:pPr>
        <w:numPr>
          <w:ilvl w:val="0"/>
          <w:numId w:val="23"/>
        </w:numPr>
        <w:tabs>
          <w:tab w:val="clear" w:pos="1080"/>
          <w:tab w:val="clear" w:pos="1440"/>
          <w:tab w:val="clear" w:pos="1800"/>
        </w:tabs>
        <w:spacing w:after="120" w:line="240" w:lineRule="auto"/>
        <w:jc w:val="both"/>
      </w:pPr>
      <w:r w:rsidRPr="00251D76">
        <w:t xml:space="preserve">Cost allocation plans, used to support </w:t>
      </w:r>
      <w:r>
        <w:t>FYE</w:t>
      </w:r>
      <w:r w:rsidRPr="00251D76">
        <w:t xml:space="preserve"> financial statement / FASS-PH reporting, especially any cost allocation plan that are specifically used to support costs associated with the HCV program and COCC</w:t>
      </w:r>
      <w:r>
        <w:t xml:space="preserve"> or any overhead departments.</w:t>
      </w:r>
    </w:p>
    <w:p w:rsidR="00FD029C" w:rsidRDefault="00FD029C" w:rsidP="00FD029C">
      <w:pPr>
        <w:spacing w:after="120" w:line="240" w:lineRule="auto"/>
        <w:ind w:left="450"/>
        <w:jc w:val="both"/>
      </w:pPr>
    </w:p>
    <w:p w:rsidR="00FD029C" w:rsidRDefault="00FD029C" w:rsidP="00FD029C">
      <w:pPr>
        <w:spacing w:after="120" w:line="240" w:lineRule="auto"/>
        <w:jc w:val="both"/>
      </w:pPr>
      <w:r w:rsidRPr="00042A5A">
        <w:t>Please complete the following tables in advance of the site visit/telephone interview or provide the study team with the information to complete the table.</w:t>
      </w:r>
    </w:p>
    <w:p w:rsidR="00FD029C" w:rsidRDefault="00FD029C" w:rsidP="00FD029C">
      <w:pPr>
        <w:spacing w:line="240" w:lineRule="auto"/>
        <w:rPr>
          <w:b/>
          <w:color w:val="DA291C"/>
          <w:sz w:val="20"/>
        </w:rPr>
      </w:pPr>
      <w:r>
        <w:br w:type="page"/>
      </w:r>
    </w:p>
    <w:p w:rsidR="00FD029C" w:rsidRDefault="00FD029C" w:rsidP="00FD029C">
      <w:pPr>
        <w:pStyle w:val="AbtHeadD"/>
      </w:pPr>
      <w:r>
        <w:lastRenderedPageBreak/>
        <w:t>COCC/Overhead Payroll and Benefits Table</w:t>
      </w:r>
    </w:p>
    <w:p w:rsidR="00FD029C" w:rsidRPr="00092C14" w:rsidRDefault="00FD029C" w:rsidP="00FD029C">
      <w:r>
        <w:t>P</w:t>
      </w:r>
      <w:r w:rsidRPr="00251D76">
        <w:t xml:space="preserve">lease complete the table for each PHA staff member that is reported in the </w:t>
      </w:r>
      <w:r>
        <w:t xml:space="preserve">COCC </w:t>
      </w:r>
      <w:r w:rsidRPr="00251D76">
        <w:t xml:space="preserve">for the </w:t>
      </w:r>
      <w:r>
        <w:t xml:space="preserve">most recently completed FY. The table should list </w:t>
      </w:r>
      <w:r w:rsidRPr="00251D76">
        <w:t>all staff who have been charged to the COCC, even if only a portion of thei</w:t>
      </w:r>
      <w:r>
        <w:t xml:space="preserve">r time is charged to the COCC. </w:t>
      </w:r>
      <w:r w:rsidRPr="00251D76">
        <w:t>The salary and benefits section of the table should reflect that person's total salary and benefits earned for the fi</w:t>
      </w:r>
      <w:r>
        <w:t>s</w:t>
      </w:r>
      <w:r w:rsidRPr="00251D76">
        <w:t xml:space="preserve">cal year, regardless of how much of their </w:t>
      </w:r>
      <w:r>
        <w:t>time was charged to the COCC. For non-COCC agencies, please include all overhead staff in the PHA. The Amount Program/</w:t>
      </w:r>
      <w:r w:rsidRPr="00251D76">
        <w:t>Activity Charged section should break</w:t>
      </w:r>
      <w:r>
        <w:t xml:space="preserve"> </w:t>
      </w:r>
      <w:r w:rsidRPr="00251D76">
        <w:t>down each person</w:t>
      </w:r>
      <w:r>
        <w:t>’s</w:t>
      </w:r>
      <w:r w:rsidRPr="00251D76">
        <w:t xml:space="preserve"> total comp</w:t>
      </w:r>
      <w:r>
        <w:t xml:space="preserve">ensation into the programs to which he/she was charged. If the </w:t>
      </w:r>
      <w:r w:rsidRPr="00251D76">
        <w:t>PHA does not want to provide</w:t>
      </w:r>
      <w:r w:rsidRPr="00EF570C">
        <w:t xml:space="preserve"> names, initials or an anonymous ID can be used instead. </w:t>
      </w:r>
    </w:p>
    <w:p w:rsidR="00FD029C" w:rsidRDefault="00FD029C" w:rsidP="00FD029C">
      <w:pPr>
        <w:pStyle w:val="ExhibitText"/>
      </w:pPr>
      <w:r w:rsidRPr="00EF570C">
        <w:t xml:space="preserve"> </w:t>
      </w:r>
    </w:p>
    <w:tbl>
      <w:tblPr>
        <w:tblW w:w="5000" w:type="pct"/>
        <w:tblLayout w:type="fixed"/>
        <w:tblLook w:val="04A0" w:firstRow="1" w:lastRow="0" w:firstColumn="1" w:lastColumn="0" w:noHBand="0" w:noVBand="1"/>
      </w:tblPr>
      <w:tblGrid>
        <w:gridCol w:w="2596"/>
        <w:gridCol w:w="532"/>
        <w:gridCol w:w="512"/>
        <w:gridCol w:w="398"/>
        <w:gridCol w:w="398"/>
        <w:gridCol w:w="398"/>
        <w:gridCol w:w="398"/>
        <w:gridCol w:w="398"/>
        <w:gridCol w:w="402"/>
        <w:gridCol w:w="398"/>
        <w:gridCol w:w="398"/>
        <w:gridCol w:w="398"/>
        <w:gridCol w:w="398"/>
        <w:gridCol w:w="398"/>
        <w:gridCol w:w="398"/>
        <w:gridCol w:w="398"/>
        <w:gridCol w:w="398"/>
      </w:tblGrid>
      <w:tr w:rsidR="00FD029C" w:rsidRPr="00EF570C" w:rsidTr="00FD029C">
        <w:trPr>
          <w:cantSplit/>
          <w:trHeight w:val="530"/>
        </w:trPr>
        <w:tc>
          <w:tcPr>
            <w:tcW w:w="1974" w:type="pct"/>
            <w:gridSpan w:val="3"/>
            <w:tcBorders>
              <w:top w:val="single" w:sz="4" w:space="0" w:color="auto"/>
              <w:left w:val="single" w:sz="4" w:space="0" w:color="auto"/>
              <w:bottom w:val="single" w:sz="4" w:space="0" w:color="auto"/>
              <w:right w:val="single" w:sz="4" w:space="0" w:color="auto"/>
            </w:tcBorders>
            <w:shd w:val="clear" w:color="auto" w:fill="DA291C"/>
            <w:noWrap/>
            <w:vAlign w:val="center"/>
          </w:tcPr>
          <w:p w:rsidR="00FD029C" w:rsidRPr="00FD029C" w:rsidRDefault="00FD029C" w:rsidP="00FD029C">
            <w:pPr>
              <w:pStyle w:val="Table"/>
              <w:rPr>
                <w:b/>
                <w:color w:val="FFFFFF" w:themeColor="background1"/>
              </w:rPr>
            </w:pPr>
            <w:r w:rsidRPr="00FD029C">
              <w:rPr>
                <w:b/>
                <w:color w:val="FFFFFF" w:themeColor="background1"/>
              </w:rPr>
              <w:br w:type="page"/>
              <w:t>COCC/Overhead Payroll and Benefits Table</w:t>
            </w:r>
          </w:p>
        </w:tc>
        <w:tc>
          <w:tcPr>
            <w:tcW w:w="1298" w:type="pct"/>
            <w:gridSpan w:val="6"/>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b/>
                <w:color w:val="FFFFFF" w:themeColor="background1"/>
              </w:rPr>
            </w:pPr>
            <w:r w:rsidRPr="00FD029C">
              <w:rPr>
                <w:b/>
                <w:color w:val="FFFFFF" w:themeColor="background1"/>
              </w:rPr>
              <w:t>Salary and Benefits (FYE)</w:t>
            </w:r>
          </w:p>
        </w:tc>
        <w:tc>
          <w:tcPr>
            <w:tcW w:w="1728" w:type="pct"/>
            <w:gridSpan w:val="8"/>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b/>
                <w:color w:val="FFFFFF" w:themeColor="background1"/>
              </w:rPr>
            </w:pPr>
            <w:r w:rsidRPr="00FD029C">
              <w:rPr>
                <w:b/>
                <w:color w:val="FFFFFF" w:themeColor="background1"/>
              </w:rPr>
              <w:t>Amount Program/Activity Charged</w:t>
            </w:r>
          </w:p>
        </w:tc>
      </w:tr>
      <w:tr w:rsidR="00FD029C" w:rsidRPr="00EF570C" w:rsidTr="00FD029C">
        <w:trPr>
          <w:cantSplit/>
          <w:trHeight w:val="3275"/>
        </w:trPr>
        <w:tc>
          <w:tcPr>
            <w:tcW w:w="1408" w:type="pct"/>
            <w:tcBorders>
              <w:top w:val="single" w:sz="4" w:space="0" w:color="auto"/>
              <w:left w:val="single" w:sz="4" w:space="0" w:color="auto"/>
              <w:bottom w:val="single" w:sz="4" w:space="0" w:color="auto"/>
              <w:right w:val="single" w:sz="4" w:space="0" w:color="auto"/>
            </w:tcBorders>
            <w:shd w:val="clear" w:color="auto" w:fill="C3C6A8"/>
            <w:noWrap/>
            <w:vAlign w:val="bottom"/>
            <w:hideMark/>
          </w:tcPr>
          <w:p w:rsidR="00FD029C" w:rsidRPr="00FD029C" w:rsidRDefault="00FD029C" w:rsidP="00FD029C">
            <w:pPr>
              <w:pStyle w:val="Table"/>
              <w:rPr>
                <w:b/>
                <w:sz w:val="18"/>
                <w:szCs w:val="18"/>
              </w:rPr>
            </w:pPr>
            <w:r w:rsidRPr="00FD029C">
              <w:rPr>
                <w:b/>
                <w:sz w:val="18"/>
                <w:szCs w:val="18"/>
              </w:rPr>
              <w:t>Employee Name</w:t>
            </w:r>
          </w:p>
        </w:tc>
        <w:tc>
          <w:tcPr>
            <w:tcW w:w="288" w:type="pct"/>
            <w:tcBorders>
              <w:top w:val="single" w:sz="4" w:space="0" w:color="auto"/>
              <w:left w:val="nil"/>
              <w:bottom w:val="single" w:sz="4" w:space="0" w:color="auto"/>
              <w:right w:val="single" w:sz="4" w:space="0" w:color="auto"/>
            </w:tcBorders>
            <w:shd w:val="clear" w:color="auto" w:fill="C3C6A8"/>
            <w:noWrap/>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Position/Title</w:t>
            </w:r>
          </w:p>
        </w:tc>
        <w:tc>
          <w:tcPr>
            <w:tcW w:w="278"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Pr>
                <w:b/>
              </w:rPr>
              <w:t xml:space="preserve">Hours </w:t>
            </w:r>
            <w:r w:rsidRPr="00FD029C">
              <w:rPr>
                <w:b/>
              </w:rPr>
              <w:t>per Week</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Salary (without benefits)</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Health Premium</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Retirement Contribution</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Health Savings Account</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Other Benefits</w:t>
            </w:r>
          </w:p>
        </w:tc>
        <w:tc>
          <w:tcPr>
            <w:tcW w:w="21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b/>
              </w:rPr>
            </w:pPr>
            <w:r w:rsidRPr="00FD029C">
              <w:rPr>
                <w:b/>
              </w:rPr>
              <w:t>Total Compensation</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COCC/ overhead</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Public Housing</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HCV</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Business Activities within COCC</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Business Activities</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State/Local</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All Other Programs</w:t>
            </w:r>
          </w:p>
        </w:tc>
        <w:tc>
          <w:tcPr>
            <w:tcW w:w="214"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b/>
              </w:rPr>
            </w:pPr>
            <w:r w:rsidRPr="00FD029C">
              <w:rPr>
                <w:b/>
              </w:rPr>
              <w:t>Total Compensation</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r w:rsidR="00FD029C" w:rsidRPr="00EF570C" w:rsidTr="00FD029C">
        <w:trPr>
          <w:trHeight w:val="375"/>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8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78" w:type="pct"/>
            <w:tcBorders>
              <w:top w:val="nil"/>
              <w:left w:val="nil"/>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7"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nil"/>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6" w:type="pct"/>
            <w:tcBorders>
              <w:top w:val="nil"/>
              <w:left w:val="single" w:sz="4" w:space="0" w:color="auto"/>
              <w:bottom w:val="single" w:sz="4" w:space="0" w:color="auto"/>
              <w:right w:val="nil"/>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c>
          <w:tcPr>
            <w:tcW w:w="214" w:type="pct"/>
            <w:tcBorders>
              <w:top w:val="nil"/>
              <w:left w:val="single" w:sz="4" w:space="0" w:color="auto"/>
              <w:bottom w:val="single" w:sz="4" w:space="0" w:color="auto"/>
              <w:right w:val="single" w:sz="4" w:space="0" w:color="auto"/>
            </w:tcBorders>
            <w:shd w:val="clear" w:color="auto" w:fill="auto"/>
            <w:noWrap/>
            <w:vAlign w:val="bottom"/>
            <w:hideMark/>
          </w:tcPr>
          <w:p w:rsidR="00FD029C" w:rsidRPr="00EF570C" w:rsidRDefault="00FD029C" w:rsidP="00FD029C">
            <w:pPr>
              <w:pStyle w:val="Table"/>
              <w:rPr>
                <w:sz w:val="18"/>
                <w:szCs w:val="18"/>
              </w:rPr>
            </w:pPr>
            <w:r w:rsidRPr="00EF570C">
              <w:rPr>
                <w:sz w:val="18"/>
                <w:szCs w:val="18"/>
              </w:rPr>
              <w:t> </w:t>
            </w:r>
          </w:p>
        </w:tc>
      </w:tr>
    </w:tbl>
    <w:p w:rsidR="00FD029C" w:rsidRDefault="00FD029C" w:rsidP="00FD029C">
      <w:pPr>
        <w:spacing w:line="240" w:lineRule="auto"/>
        <w:rPr>
          <w:rFonts w:ascii="Arial" w:hAnsi="Arial" w:cs="Arial"/>
          <w:b/>
          <w:bCs/>
          <w:iCs/>
          <w:color w:val="000000" w:themeColor="text1"/>
          <w:sz w:val="24"/>
          <w:szCs w:val="28"/>
        </w:rPr>
      </w:pPr>
    </w:p>
    <w:p w:rsidR="00FD029C" w:rsidRDefault="00FD029C" w:rsidP="00FD029C">
      <w:pPr>
        <w:spacing w:line="240" w:lineRule="auto"/>
        <w:rPr>
          <w:rFonts w:ascii="Arial" w:hAnsi="Arial" w:cs="Arial"/>
          <w:b/>
          <w:bCs/>
          <w:iCs/>
          <w:color w:val="000000" w:themeColor="text1"/>
          <w:sz w:val="24"/>
          <w:szCs w:val="28"/>
        </w:rPr>
      </w:pPr>
      <w:r>
        <w:rPr>
          <w:rFonts w:ascii="Arial" w:hAnsi="Arial" w:cs="Arial"/>
          <w:b/>
          <w:bCs/>
          <w:iCs/>
          <w:color w:val="000000" w:themeColor="text1"/>
          <w:sz w:val="24"/>
          <w:szCs w:val="28"/>
        </w:rPr>
        <w:br w:type="page"/>
      </w:r>
    </w:p>
    <w:p w:rsidR="00FD029C" w:rsidRDefault="00FD029C" w:rsidP="00FD029C">
      <w:pPr>
        <w:spacing w:line="240" w:lineRule="auto"/>
        <w:rPr>
          <w:rFonts w:ascii="Arial" w:hAnsi="Arial" w:cs="Arial"/>
          <w:b/>
          <w:bCs/>
          <w:iCs/>
          <w:color w:val="000000" w:themeColor="text1"/>
          <w:sz w:val="24"/>
          <w:szCs w:val="28"/>
        </w:rPr>
        <w:sectPr w:rsidR="00FD029C" w:rsidSect="00FD029C">
          <w:headerReference w:type="default" r:id="rId8"/>
          <w:footerReference w:type="default" r:id="rId9"/>
          <w:pgSz w:w="12240" w:h="15840" w:code="1"/>
          <w:pgMar w:top="1440" w:right="1440" w:bottom="1440" w:left="1800" w:header="1080" w:footer="720" w:gutter="0"/>
          <w:pgNumType w:start="1"/>
          <w:cols w:space="720"/>
          <w:docGrid w:linePitch="299"/>
        </w:sectPr>
      </w:pPr>
    </w:p>
    <w:p w:rsidR="00FD029C" w:rsidRDefault="00FD029C" w:rsidP="00FD029C">
      <w:pPr>
        <w:pStyle w:val="AbtHeadD"/>
      </w:pPr>
      <w:r>
        <w:lastRenderedPageBreak/>
        <w:t>HCV Staff Payroll and Benefits, Fiscal Year</w:t>
      </w:r>
    </w:p>
    <w:p w:rsidR="00FD029C" w:rsidRDefault="00FD029C" w:rsidP="00602697">
      <w:r>
        <w:t>Please c</w:t>
      </w:r>
      <w:r w:rsidRPr="00C35952">
        <w:t xml:space="preserve">omplete the table for all PHA staff </w:t>
      </w:r>
      <w:proofErr w:type="gramStart"/>
      <w:r w:rsidRPr="00C35952">
        <w:t>who</w:t>
      </w:r>
      <w:proofErr w:type="gramEnd"/>
      <w:r w:rsidRPr="00C35952">
        <w:t xml:space="preserve"> provide work support to the HCV program, </w:t>
      </w:r>
      <w:r>
        <w:t xml:space="preserve">for the most recently completed fiscal year. </w:t>
      </w:r>
      <w:r w:rsidRPr="00C35952">
        <w:t xml:space="preserve">The table should include any and all </w:t>
      </w:r>
      <w:proofErr w:type="gramStart"/>
      <w:r w:rsidRPr="00C35952">
        <w:t>staff who work</w:t>
      </w:r>
      <w:proofErr w:type="gramEnd"/>
      <w:r w:rsidRPr="00C35952">
        <w:t xml:space="preserve"> in the PHA (i.e., full-time, part-time, and allocated staff).  Make sure the information is provided for each staff individually. If multiple staff </w:t>
      </w:r>
      <w:proofErr w:type="gramStart"/>
      <w:r w:rsidRPr="00C35952">
        <w:t>work</w:t>
      </w:r>
      <w:proofErr w:type="gramEnd"/>
      <w:r w:rsidRPr="00C35952">
        <w:t xml:space="preserve"> in a</w:t>
      </w:r>
      <w:bookmarkStart w:id="0" w:name="_GoBack"/>
      <w:bookmarkEnd w:id="0"/>
      <w:r w:rsidRPr="00C35952">
        <w:t xml:space="preserve"> given position, add more rows f</w:t>
      </w:r>
      <w:r>
        <w:t xml:space="preserve">or that position. </w:t>
      </w:r>
      <w:r w:rsidRPr="00C35952">
        <w:t>You may a</w:t>
      </w:r>
      <w:r>
        <w:t xml:space="preserve">dd as many rows as necessary. </w:t>
      </w:r>
      <w:r w:rsidRPr="00C35952">
        <w:t>If you do not want to provide names, initials or an anonymous ID can be used instead. You may provide the information electronically via alternate reports (e.g., salary roster) as long as these reports contain the requested information. The research team will then populate this table based on the provided information and review it with you.</w:t>
      </w:r>
    </w:p>
    <w:p w:rsidR="00FD029C" w:rsidRDefault="00FD029C" w:rsidP="00FD029C">
      <w:pPr>
        <w:spacing w:line="240" w:lineRule="auto"/>
      </w:pPr>
    </w:p>
    <w:tbl>
      <w:tblPr>
        <w:tblW w:w="5000" w:type="pct"/>
        <w:tblLayout w:type="fixed"/>
        <w:tblLook w:val="04A0" w:firstRow="1" w:lastRow="0" w:firstColumn="1" w:lastColumn="0" w:noHBand="0" w:noVBand="1"/>
      </w:tblPr>
      <w:tblGrid>
        <w:gridCol w:w="2346"/>
        <w:gridCol w:w="528"/>
        <w:gridCol w:w="506"/>
        <w:gridCol w:w="418"/>
        <w:gridCol w:w="418"/>
        <w:gridCol w:w="418"/>
        <w:gridCol w:w="418"/>
        <w:gridCol w:w="418"/>
        <w:gridCol w:w="420"/>
        <w:gridCol w:w="418"/>
        <w:gridCol w:w="418"/>
        <w:gridCol w:w="418"/>
        <w:gridCol w:w="418"/>
        <w:gridCol w:w="418"/>
        <w:gridCol w:w="418"/>
        <w:gridCol w:w="418"/>
        <w:gridCol w:w="400"/>
      </w:tblGrid>
      <w:tr w:rsidR="00FD029C" w:rsidRPr="00EF570C" w:rsidTr="00FD029C">
        <w:trPr>
          <w:cantSplit/>
          <w:trHeight w:val="530"/>
        </w:trPr>
        <w:tc>
          <w:tcPr>
            <w:tcW w:w="1832" w:type="pct"/>
            <w:gridSpan w:val="3"/>
            <w:tcBorders>
              <w:top w:val="single" w:sz="4" w:space="0" w:color="auto"/>
              <w:left w:val="single" w:sz="4" w:space="0" w:color="auto"/>
              <w:bottom w:val="single" w:sz="4" w:space="0" w:color="auto"/>
              <w:right w:val="single" w:sz="4" w:space="0" w:color="auto"/>
            </w:tcBorders>
            <w:shd w:val="clear" w:color="auto" w:fill="DA291C"/>
            <w:noWrap/>
            <w:vAlign w:val="center"/>
          </w:tcPr>
          <w:p w:rsidR="00FD029C" w:rsidRPr="00FD029C" w:rsidRDefault="00FD029C" w:rsidP="00FD029C">
            <w:pPr>
              <w:pStyle w:val="Table"/>
              <w:rPr>
                <w:rFonts w:cs="Arial"/>
                <w:b/>
                <w:color w:val="FFFFFF" w:themeColor="background1"/>
              </w:rPr>
            </w:pPr>
            <w:r w:rsidRPr="00FD029C">
              <w:rPr>
                <w:rFonts w:cs="Arial"/>
                <w:b/>
                <w:color w:val="FFFFFF" w:themeColor="background1"/>
              </w:rPr>
              <w:br w:type="page"/>
              <w:t>HCV Payroll and Benefits Table (Fiscal Year)</w:t>
            </w:r>
          </w:p>
        </w:tc>
        <w:tc>
          <w:tcPr>
            <w:tcW w:w="1362" w:type="pct"/>
            <w:gridSpan w:val="6"/>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rFonts w:cs="Arial"/>
                <w:b/>
                <w:color w:val="FFFFFF" w:themeColor="background1"/>
              </w:rPr>
            </w:pPr>
            <w:r w:rsidRPr="00FD029C">
              <w:rPr>
                <w:rFonts w:cs="Arial"/>
                <w:b/>
                <w:color w:val="FFFFFF" w:themeColor="background1"/>
              </w:rPr>
              <w:t>Salary and Benefits (FYE)</w:t>
            </w:r>
          </w:p>
        </w:tc>
        <w:tc>
          <w:tcPr>
            <w:tcW w:w="1806" w:type="pct"/>
            <w:gridSpan w:val="8"/>
            <w:tcBorders>
              <w:top w:val="single" w:sz="4" w:space="0" w:color="auto"/>
              <w:left w:val="nil"/>
              <w:bottom w:val="single" w:sz="4" w:space="0" w:color="auto"/>
              <w:right w:val="single" w:sz="4" w:space="0" w:color="auto"/>
            </w:tcBorders>
            <w:shd w:val="clear" w:color="auto" w:fill="DA291C"/>
            <w:vAlign w:val="center"/>
          </w:tcPr>
          <w:p w:rsidR="00FD029C" w:rsidRPr="00FD029C" w:rsidRDefault="00FD029C" w:rsidP="00FD029C">
            <w:pPr>
              <w:pStyle w:val="Table"/>
              <w:rPr>
                <w:rFonts w:cs="Arial"/>
                <w:b/>
                <w:color w:val="FFFFFF" w:themeColor="background1"/>
              </w:rPr>
            </w:pPr>
            <w:r w:rsidRPr="00FD029C">
              <w:rPr>
                <w:rFonts w:cs="Arial"/>
                <w:b/>
                <w:color w:val="FFFFFF" w:themeColor="background1"/>
              </w:rPr>
              <w:t>Amount Program/Activity Charged</w:t>
            </w:r>
          </w:p>
        </w:tc>
      </w:tr>
      <w:tr w:rsidR="00FD029C" w:rsidRPr="00EF570C" w:rsidTr="00FD029C">
        <w:trPr>
          <w:cantSplit/>
          <w:trHeight w:val="3275"/>
        </w:trPr>
        <w:tc>
          <w:tcPr>
            <w:tcW w:w="1272" w:type="pct"/>
            <w:tcBorders>
              <w:top w:val="single" w:sz="4" w:space="0" w:color="auto"/>
              <w:left w:val="single" w:sz="4" w:space="0" w:color="auto"/>
              <w:bottom w:val="single" w:sz="4" w:space="0" w:color="auto"/>
              <w:right w:val="single" w:sz="4" w:space="0" w:color="auto"/>
            </w:tcBorders>
            <w:shd w:val="clear" w:color="auto" w:fill="C3C6A8"/>
            <w:noWrap/>
            <w:vAlign w:val="bottom"/>
            <w:hideMark/>
          </w:tcPr>
          <w:p w:rsidR="00FD029C" w:rsidRPr="00FD029C" w:rsidRDefault="00FD029C" w:rsidP="00FD029C">
            <w:pPr>
              <w:pStyle w:val="Table"/>
              <w:rPr>
                <w:rFonts w:cs="Arial"/>
                <w:b/>
              </w:rPr>
            </w:pPr>
            <w:r w:rsidRPr="00FD029C">
              <w:rPr>
                <w:rFonts w:cs="Arial"/>
                <w:b/>
              </w:rPr>
              <w:t>Employee Name</w:t>
            </w:r>
          </w:p>
        </w:tc>
        <w:tc>
          <w:tcPr>
            <w:tcW w:w="286" w:type="pct"/>
            <w:tcBorders>
              <w:top w:val="single" w:sz="4" w:space="0" w:color="auto"/>
              <w:left w:val="nil"/>
              <w:bottom w:val="single" w:sz="4" w:space="0" w:color="auto"/>
              <w:right w:val="single" w:sz="4" w:space="0" w:color="auto"/>
            </w:tcBorders>
            <w:shd w:val="clear" w:color="auto" w:fill="C3C6A8"/>
            <w:noWrap/>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Position/Title</w:t>
            </w:r>
          </w:p>
        </w:tc>
        <w:tc>
          <w:tcPr>
            <w:tcW w:w="274"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Pr>
                <w:rFonts w:cs="Arial"/>
                <w:b/>
              </w:rPr>
              <w:t xml:space="preserve">Hours </w:t>
            </w:r>
            <w:r w:rsidRPr="00FD029C">
              <w:rPr>
                <w:rFonts w:cs="Arial"/>
                <w:b/>
              </w:rPr>
              <w:t>per Week</w:t>
            </w:r>
          </w:p>
        </w:tc>
        <w:tc>
          <w:tcPr>
            <w:tcW w:w="22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Salary (without benefits)</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Health Premium</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Retirement Contribution</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Health Savings Account</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Other Benefits</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center"/>
            <w:hideMark/>
          </w:tcPr>
          <w:p w:rsidR="00FD029C" w:rsidRPr="00FD029C" w:rsidRDefault="00FD029C" w:rsidP="00FD029C">
            <w:pPr>
              <w:pStyle w:val="Table"/>
              <w:rPr>
                <w:rFonts w:cs="Arial"/>
                <w:b/>
              </w:rPr>
            </w:pPr>
            <w:r w:rsidRPr="00FD029C">
              <w:rPr>
                <w:rFonts w:cs="Arial"/>
                <w:b/>
              </w:rPr>
              <w:t>Total Compensation</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COCC/overhead</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Public Housing</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HCV</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Business Activities within COCC</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Business Activities</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State/Local</w:t>
            </w:r>
          </w:p>
        </w:tc>
        <w:tc>
          <w:tcPr>
            <w:tcW w:w="227"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All Other Programs</w:t>
            </w:r>
          </w:p>
        </w:tc>
        <w:tc>
          <w:tcPr>
            <w:tcW w:w="216" w:type="pct"/>
            <w:tcBorders>
              <w:top w:val="single" w:sz="4" w:space="0" w:color="auto"/>
              <w:left w:val="nil"/>
              <w:bottom w:val="single" w:sz="4" w:space="0" w:color="auto"/>
              <w:right w:val="single" w:sz="4" w:space="0" w:color="auto"/>
            </w:tcBorders>
            <w:shd w:val="clear" w:color="auto" w:fill="C3C6A8"/>
            <w:tcMar>
              <w:left w:w="115" w:type="dxa"/>
              <w:bottom w:w="43" w:type="dxa"/>
              <w:right w:w="115" w:type="dxa"/>
            </w:tcMar>
            <w:textDirection w:val="btLr"/>
            <w:vAlign w:val="bottom"/>
            <w:hideMark/>
          </w:tcPr>
          <w:p w:rsidR="00FD029C" w:rsidRPr="00FD029C" w:rsidRDefault="00FD029C" w:rsidP="00FD029C">
            <w:pPr>
              <w:pStyle w:val="Table"/>
              <w:rPr>
                <w:rFonts w:cs="Arial"/>
                <w:b/>
              </w:rPr>
            </w:pPr>
            <w:r w:rsidRPr="00FD029C">
              <w:rPr>
                <w:rFonts w:cs="Arial"/>
                <w:b/>
              </w:rPr>
              <w:t>Total Compensation</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r w:rsidR="00FD029C" w:rsidRPr="00EF570C" w:rsidTr="00FD029C">
        <w:trPr>
          <w:trHeight w:val="375"/>
        </w:trPr>
        <w:tc>
          <w:tcPr>
            <w:tcW w:w="1272"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86"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74" w:type="pct"/>
            <w:tcBorders>
              <w:top w:val="nil"/>
              <w:left w:val="nil"/>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6"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nil"/>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27" w:type="pct"/>
            <w:tcBorders>
              <w:top w:val="nil"/>
              <w:left w:val="single" w:sz="4" w:space="0" w:color="auto"/>
              <w:bottom w:val="single" w:sz="4" w:space="0" w:color="auto"/>
              <w:right w:val="nil"/>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16" w:type="pct"/>
            <w:tcBorders>
              <w:top w:val="nil"/>
              <w:left w:val="single" w:sz="4" w:space="0" w:color="auto"/>
              <w:bottom w:val="single" w:sz="4" w:space="0" w:color="auto"/>
              <w:right w:val="single" w:sz="4" w:space="0" w:color="auto"/>
            </w:tcBorders>
            <w:shd w:val="clear" w:color="auto" w:fill="auto"/>
            <w:noWrap/>
            <w:vAlign w:val="bottom"/>
            <w:hideMark/>
          </w:tcPr>
          <w:p w:rsidR="00FD029C" w:rsidRPr="00FD029C" w:rsidRDefault="00FD029C" w:rsidP="00FD029C">
            <w:pPr>
              <w:pStyle w:val="Table"/>
              <w:rPr>
                <w:rFonts w:cs="Arial"/>
              </w:rPr>
            </w:pPr>
            <w:r w:rsidRPr="00FD029C">
              <w:rPr>
                <w:rFonts w:cs="Arial"/>
              </w:rPr>
              <w:t> </w:t>
            </w:r>
          </w:p>
        </w:tc>
      </w:tr>
    </w:tbl>
    <w:p w:rsidR="00FD029C" w:rsidRPr="00C35952" w:rsidRDefault="00FD029C" w:rsidP="00FD029C">
      <w:pPr>
        <w:spacing w:line="240" w:lineRule="auto"/>
      </w:pPr>
    </w:p>
    <w:p w:rsidR="00FD029C" w:rsidRDefault="00FD029C" w:rsidP="00FD029C">
      <w:pPr>
        <w:spacing w:line="240" w:lineRule="auto"/>
      </w:pPr>
      <w:r>
        <w:br w:type="page"/>
      </w:r>
    </w:p>
    <w:p w:rsidR="00FD029C" w:rsidRDefault="00FD029C" w:rsidP="00FD029C">
      <w:pPr>
        <w:pStyle w:val="AbtHeadD"/>
      </w:pPr>
      <w:r>
        <w:lastRenderedPageBreak/>
        <w:t>HCV/RMS Staff Payroll and Benefits, RMS Data Collection Period</w:t>
      </w:r>
    </w:p>
    <w:p w:rsidR="00FD029C" w:rsidRPr="00CF58AE" w:rsidRDefault="00FD029C" w:rsidP="00FD029C">
      <w:r w:rsidRPr="00CF58AE">
        <w:t>Please complete the next table for all HCV staff involved in the RMS data collection</w:t>
      </w:r>
      <w:r w:rsidRPr="00253FE2">
        <w:t>, for the period of the RMS data collection.</w:t>
      </w:r>
      <w:r w:rsidRPr="00CF58AE">
        <w:rPr>
          <w:b/>
        </w:rPr>
        <w:t xml:space="preserve"> </w:t>
      </w:r>
    </w:p>
    <w:p w:rsidR="00FD029C" w:rsidRDefault="00FD029C" w:rsidP="00FD029C">
      <w:pPr>
        <w:spacing w:line="240" w:lineRule="auto"/>
      </w:pPr>
    </w:p>
    <w:tbl>
      <w:tblPr>
        <w:tblW w:w="4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9"/>
        <w:gridCol w:w="1620"/>
        <w:gridCol w:w="465"/>
        <w:gridCol w:w="461"/>
        <w:gridCol w:w="430"/>
        <w:gridCol w:w="402"/>
        <w:gridCol w:w="553"/>
        <w:gridCol w:w="430"/>
        <w:gridCol w:w="402"/>
        <w:gridCol w:w="468"/>
      </w:tblGrid>
      <w:tr w:rsidR="00FD029C" w:rsidRPr="00EF570C" w:rsidTr="002B4455">
        <w:trPr>
          <w:cantSplit/>
          <w:trHeight w:val="395"/>
        </w:trPr>
        <w:tc>
          <w:tcPr>
            <w:tcW w:w="5000" w:type="pct"/>
            <w:gridSpan w:val="10"/>
            <w:shd w:val="clear" w:color="auto" w:fill="DA291C"/>
            <w:noWrap/>
            <w:vAlign w:val="center"/>
          </w:tcPr>
          <w:p w:rsidR="00FD029C" w:rsidRPr="002B4455" w:rsidRDefault="00FD029C" w:rsidP="00FD029C">
            <w:pPr>
              <w:pStyle w:val="Table"/>
              <w:rPr>
                <w:rFonts w:ascii="Arial Bold" w:hAnsi="Arial Bold" w:cs="Arial"/>
                <w:b/>
                <w:color w:val="FFFFFF" w:themeColor="background1"/>
                <w:spacing w:val="-4"/>
              </w:rPr>
            </w:pPr>
            <w:r w:rsidRPr="002B4455">
              <w:rPr>
                <w:rFonts w:ascii="Arial Bold" w:hAnsi="Arial Bold" w:cs="Arial"/>
                <w:b/>
                <w:color w:val="FFFFFF" w:themeColor="background1"/>
                <w:spacing w:val="-4"/>
              </w:rPr>
              <w:t>Payroll and Benefits for RMS Participants for Data Collection Period (mm/</w:t>
            </w:r>
            <w:proofErr w:type="spellStart"/>
            <w:r w:rsidRPr="002B4455">
              <w:rPr>
                <w:rFonts w:ascii="Arial Bold" w:hAnsi="Arial Bold" w:cs="Arial"/>
                <w:b/>
                <w:color w:val="FFFFFF" w:themeColor="background1"/>
                <w:spacing w:val="-4"/>
              </w:rPr>
              <w:t>dd</w:t>
            </w:r>
            <w:proofErr w:type="spellEnd"/>
            <w:r w:rsidRPr="002B4455">
              <w:rPr>
                <w:rFonts w:ascii="Arial Bold" w:hAnsi="Arial Bold" w:cs="Arial"/>
                <w:b/>
                <w:color w:val="FFFFFF" w:themeColor="background1"/>
                <w:spacing w:val="-4"/>
              </w:rPr>
              <w:t>/</w:t>
            </w:r>
            <w:proofErr w:type="spellStart"/>
            <w:r w:rsidRPr="002B4455">
              <w:rPr>
                <w:rFonts w:ascii="Arial Bold" w:hAnsi="Arial Bold" w:cs="Arial"/>
                <w:b/>
                <w:color w:val="FFFFFF" w:themeColor="background1"/>
                <w:spacing w:val="-4"/>
              </w:rPr>
              <w:t>yy</w:t>
            </w:r>
            <w:proofErr w:type="spellEnd"/>
            <w:r w:rsidRPr="002B4455">
              <w:rPr>
                <w:rFonts w:ascii="Arial Bold" w:hAnsi="Arial Bold" w:cs="Arial"/>
                <w:b/>
                <w:color w:val="FFFFFF" w:themeColor="background1"/>
                <w:spacing w:val="-4"/>
              </w:rPr>
              <w:t>-mm/</w:t>
            </w:r>
            <w:proofErr w:type="spellStart"/>
            <w:r w:rsidRPr="002B4455">
              <w:rPr>
                <w:rFonts w:ascii="Arial Bold" w:hAnsi="Arial Bold" w:cs="Arial"/>
                <w:b/>
                <w:color w:val="FFFFFF" w:themeColor="background1"/>
                <w:spacing w:val="-4"/>
              </w:rPr>
              <w:t>dd</w:t>
            </w:r>
            <w:proofErr w:type="spellEnd"/>
            <w:r w:rsidRPr="002B4455">
              <w:rPr>
                <w:rFonts w:ascii="Arial Bold" w:hAnsi="Arial Bold" w:cs="Arial"/>
                <w:b/>
                <w:color w:val="FFFFFF" w:themeColor="background1"/>
                <w:spacing w:val="-4"/>
              </w:rPr>
              <w:t>/</w:t>
            </w:r>
            <w:proofErr w:type="spellStart"/>
            <w:r w:rsidRPr="002B4455">
              <w:rPr>
                <w:rFonts w:ascii="Arial Bold" w:hAnsi="Arial Bold" w:cs="Arial"/>
                <w:b/>
                <w:color w:val="FFFFFF" w:themeColor="background1"/>
                <w:spacing w:val="-4"/>
              </w:rPr>
              <w:t>yy</w:t>
            </w:r>
            <w:proofErr w:type="spellEnd"/>
            <w:r w:rsidRPr="002B4455">
              <w:rPr>
                <w:rFonts w:ascii="Arial Bold" w:hAnsi="Arial Bold" w:cs="Arial"/>
                <w:b/>
                <w:color w:val="FFFFFF" w:themeColor="background1"/>
                <w:spacing w:val="-4"/>
              </w:rPr>
              <w:t>)</w:t>
            </w:r>
          </w:p>
        </w:tc>
      </w:tr>
      <w:tr w:rsidR="002B4455" w:rsidRPr="00EF570C" w:rsidTr="002B4455">
        <w:trPr>
          <w:cantSplit/>
          <w:trHeight w:val="2924"/>
        </w:trPr>
        <w:tc>
          <w:tcPr>
            <w:tcW w:w="1983" w:type="pct"/>
            <w:shd w:val="clear" w:color="auto" w:fill="C3C6A8"/>
            <w:noWrap/>
            <w:vAlign w:val="bottom"/>
            <w:hideMark/>
          </w:tcPr>
          <w:p w:rsidR="00FD029C" w:rsidRPr="00FD029C" w:rsidRDefault="00FD029C" w:rsidP="002B4455">
            <w:pPr>
              <w:pStyle w:val="Table"/>
              <w:rPr>
                <w:rFonts w:cs="Arial"/>
                <w:b/>
              </w:rPr>
            </w:pPr>
            <w:r w:rsidRPr="00FD029C">
              <w:rPr>
                <w:rFonts w:cs="Arial"/>
                <w:b/>
              </w:rPr>
              <w:t>Employee Name</w:t>
            </w:r>
          </w:p>
        </w:tc>
        <w:tc>
          <w:tcPr>
            <w:tcW w:w="934" w:type="pct"/>
            <w:shd w:val="clear" w:color="auto" w:fill="C3C6A8"/>
            <w:noWrap/>
            <w:vAlign w:val="bottom"/>
            <w:hideMark/>
          </w:tcPr>
          <w:p w:rsidR="00FD029C" w:rsidRPr="00FD029C" w:rsidRDefault="00FD029C" w:rsidP="002B4455">
            <w:pPr>
              <w:pStyle w:val="Table"/>
              <w:rPr>
                <w:rFonts w:cs="Arial"/>
                <w:b/>
              </w:rPr>
            </w:pPr>
            <w:r w:rsidRPr="00FD029C">
              <w:rPr>
                <w:rFonts w:cs="Arial"/>
                <w:b/>
              </w:rPr>
              <w:t>Position/Title</w:t>
            </w:r>
          </w:p>
        </w:tc>
        <w:tc>
          <w:tcPr>
            <w:tcW w:w="268" w:type="pct"/>
            <w:shd w:val="clear" w:color="auto" w:fill="C3C6A8"/>
            <w:textDirection w:val="btLr"/>
            <w:vAlign w:val="bottom"/>
            <w:hideMark/>
          </w:tcPr>
          <w:p w:rsidR="00FD029C" w:rsidRPr="00FD029C" w:rsidRDefault="00FD029C" w:rsidP="00FD029C">
            <w:pPr>
              <w:pStyle w:val="Table"/>
              <w:rPr>
                <w:rFonts w:cs="Arial"/>
                <w:b/>
              </w:rPr>
            </w:pPr>
            <w:r>
              <w:rPr>
                <w:rFonts w:cs="Arial"/>
                <w:b/>
              </w:rPr>
              <w:t xml:space="preserve">Average Hours </w:t>
            </w:r>
            <w:r w:rsidRPr="00FD029C">
              <w:rPr>
                <w:rFonts w:cs="Arial"/>
                <w:b/>
              </w:rPr>
              <w:t>per Week</w:t>
            </w:r>
          </w:p>
        </w:tc>
        <w:tc>
          <w:tcPr>
            <w:tcW w:w="266" w:type="pct"/>
            <w:shd w:val="clear" w:color="auto" w:fill="C3C6A8"/>
            <w:textDirection w:val="btLr"/>
            <w:vAlign w:val="bottom"/>
            <w:hideMark/>
          </w:tcPr>
          <w:p w:rsidR="00FD029C" w:rsidRPr="00FD029C" w:rsidRDefault="00FD029C" w:rsidP="00FD029C">
            <w:pPr>
              <w:pStyle w:val="Table"/>
              <w:rPr>
                <w:rFonts w:cs="Arial"/>
                <w:b/>
              </w:rPr>
            </w:pPr>
            <w:r>
              <w:rPr>
                <w:rFonts w:cs="Arial"/>
                <w:b/>
              </w:rPr>
              <w:t xml:space="preserve">Base Salary (without </w:t>
            </w:r>
            <w:r w:rsidRPr="00FD029C">
              <w:rPr>
                <w:rFonts w:cs="Arial"/>
                <w:b/>
              </w:rPr>
              <w:t>benefits)</w:t>
            </w:r>
          </w:p>
        </w:tc>
        <w:tc>
          <w:tcPr>
            <w:tcW w:w="248" w:type="pct"/>
            <w:shd w:val="clear" w:color="auto" w:fill="C3C6A8"/>
            <w:textDirection w:val="btLr"/>
            <w:vAlign w:val="bottom"/>
            <w:hideMark/>
          </w:tcPr>
          <w:p w:rsidR="00FD029C" w:rsidRPr="00FD029C" w:rsidRDefault="00FD029C" w:rsidP="00FD029C">
            <w:pPr>
              <w:pStyle w:val="Table"/>
              <w:rPr>
                <w:rFonts w:cs="Arial"/>
                <w:b/>
              </w:rPr>
            </w:pPr>
            <w:r w:rsidRPr="00FD029C">
              <w:rPr>
                <w:rFonts w:cs="Arial"/>
                <w:b/>
              </w:rPr>
              <w:t>Cash Bonus and Awards</w:t>
            </w:r>
          </w:p>
        </w:tc>
        <w:tc>
          <w:tcPr>
            <w:tcW w:w="232" w:type="pct"/>
            <w:shd w:val="clear" w:color="auto" w:fill="C3C6A8"/>
            <w:textDirection w:val="btLr"/>
            <w:vAlign w:val="bottom"/>
            <w:hideMark/>
          </w:tcPr>
          <w:p w:rsidR="00FD029C" w:rsidRPr="00FD029C" w:rsidRDefault="00FD029C" w:rsidP="00FD029C">
            <w:pPr>
              <w:pStyle w:val="Table"/>
              <w:rPr>
                <w:rFonts w:cs="Arial"/>
                <w:b/>
              </w:rPr>
            </w:pPr>
            <w:r w:rsidRPr="00FD029C">
              <w:rPr>
                <w:rFonts w:cs="Arial"/>
                <w:b/>
              </w:rPr>
              <w:t>Health Premium</w:t>
            </w:r>
          </w:p>
        </w:tc>
        <w:tc>
          <w:tcPr>
            <w:tcW w:w="319" w:type="pct"/>
            <w:shd w:val="clear" w:color="auto" w:fill="C3C6A8"/>
            <w:textDirection w:val="btLr"/>
            <w:vAlign w:val="bottom"/>
            <w:hideMark/>
          </w:tcPr>
          <w:p w:rsidR="00FD029C" w:rsidRPr="00FD029C" w:rsidRDefault="00FD029C" w:rsidP="00FD029C">
            <w:pPr>
              <w:pStyle w:val="Table"/>
              <w:rPr>
                <w:rFonts w:cs="Arial"/>
                <w:b/>
              </w:rPr>
            </w:pPr>
            <w:r w:rsidRPr="00FD029C">
              <w:rPr>
                <w:rFonts w:cs="Arial"/>
                <w:b/>
              </w:rPr>
              <w:t>Retirement Contribution</w:t>
            </w:r>
          </w:p>
        </w:tc>
        <w:tc>
          <w:tcPr>
            <w:tcW w:w="248" w:type="pct"/>
            <w:shd w:val="clear" w:color="auto" w:fill="C3C6A8"/>
            <w:textDirection w:val="btLr"/>
            <w:vAlign w:val="bottom"/>
            <w:hideMark/>
          </w:tcPr>
          <w:p w:rsidR="00FD029C" w:rsidRPr="00FD029C" w:rsidRDefault="00FD029C" w:rsidP="00FD029C">
            <w:pPr>
              <w:pStyle w:val="Table"/>
              <w:rPr>
                <w:rFonts w:cs="Arial"/>
                <w:b/>
              </w:rPr>
            </w:pPr>
            <w:r w:rsidRPr="00FD029C">
              <w:rPr>
                <w:rFonts w:cs="Arial"/>
                <w:b/>
              </w:rPr>
              <w:t>Health Savings Account</w:t>
            </w:r>
          </w:p>
        </w:tc>
        <w:tc>
          <w:tcPr>
            <w:tcW w:w="232" w:type="pct"/>
            <w:shd w:val="clear" w:color="auto" w:fill="C3C6A8"/>
            <w:textDirection w:val="btLr"/>
          </w:tcPr>
          <w:p w:rsidR="00FD029C" w:rsidRPr="00FD029C" w:rsidRDefault="00FD029C" w:rsidP="00FD029C">
            <w:pPr>
              <w:pStyle w:val="Table"/>
              <w:rPr>
                <w:rFonts w:cs="Arial"/>
                <w:b/>
              </w:rPr>
            </w:pPr>
            <w:r w:rsidRPr="00FD029C">
              <w:rPr>
                <w:rFonts w:cs="Arial"/>
                <w:b/>
              </w:rPr>
              <w:t>Other benefits</w:t>
            </w:r>
          </w:p>
        </w:tc>
        <w:tc>
          <w:tcPr>
            <w:tcW w:w="269" w:type="pct"/>
            <w:shd w:val="clear" w:color="auto" w:fill="C3C6A8"/>
            <w:textDirection w:val="btLr"/>
            <w:vAlign w:val="bottom"/>
            <w:hideMark/>
          </w:tcPr>
          <w:p w:rsidR="00FD029C" w:rsidRPr="00FD029C" w:rsidRDefault="00FD029C" w:rsidP="00FD029C">
            <w:pPr>
              <w:pStyle w:val="Table"/>
              <w:rPr>
                <w:rFonts w:cs="Arial"/>
                <w:b/>
              </w:rPr>
            </w:pPr>
            <w:r w:rsidRPr="00FD029C">
              <w:rPr>
                <w:rFonts w:cs="Arial"/>
                <w:b/>
              </w:rPr>
              <w:t>Total Compensation</w:t>
            </w: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r w:rsidR="002B4455" w:rsidRPr="00EF570C" w:rsidTr="002B4455">
        <w:trPr>
          <w:trHeight w:val="375"/>
        </w:trPr>
        <w:tc>
          <w:tcPr>
            <w:tcW w:w="1983"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934"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66"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32"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319" w:type="pct"/>
            <w:shd w:val="clear" w:color="auto" w:fill="auto"/>
            <w:noWrap/>
            <w:vAlign w:val="bottom"/>
            <w:hideMark/>
          </w:tcPr>
          <w:p w:rsidR="00FD029C" w:rsidRPr="00FD029C" w:rsidRDefault="00FD029C" w:rsidP="00FD029C">
            <w:pPr>
              <w:pStyle w:val="Table"/>
              <w:rPr>
                <w:rFonts w:cs="Arial"/>
              </w:rPr>
            </w:pPr>
            <w:r w:rsidRPr="00FD029C">
              <w:rPr>
                <w:rFonts w:cs="Arial"/>
              </w:rPr>
              <w:t> </w:t>
            </w:r>
          </w:p>
        </w:tc>
        <w:tc>
          <w:tcPr>
            <w:tcW w:w="248" w:type="pct"/>
            <w:shd w:val="clear" w:color="auto" w:fill="auto"/>
            <w:noWrap/>
            <w:vAlign w:val="bottom"/>
          </w:tcPr>
          <w:p w:rsidR="00FD029C" w:rsidRPr="00FD029C" w:rsidRDefault="00FD029C" w:rsidP="00FD029C">
            <w:pPr>
              <w:pStyle w:val="Table"/>
              <w:rPr>
                <w:rFonts w:cs="Arial"/>
              </w:rPr>
            </w:pPr>
          </w:p>
        </w:tc>
        <w:tc>
          <w:tcPr>
            <w:tcW w:w="232" w:type="pct"/>
          </w:tcPr>
          <w:p w:rsidR="00FD029C" w:rsidRPr="00FD029C" w:rsidRDefault="00FD029C" w:rsidP="00FD029C">
            <w:pPr>
              <w:pStyle w:val="Table"/>
              <w:rPr>
                <w:rFonts w:cs="Arial"/>
              </w:rPr>
            </w:pPr>
          </w:p>
        </w:tc>
        <w:tc>
          <w:tcPr>
            <w:tcW w:w="269" w:type="pct"/>
            <w:shd w:val="clear" w:color="auto" w:fill="auto"/>
            <w:noWrap/>
            <w:vAlign w:val="bottom"/>
          </w:tcPr>
          <w:p w:rsidR="00FD029C" w:rsidRPr="00FD029C" w:rsidRDefault="00FD029C" w:rsidP="00FD029C">
            <w:pPr>
              <w:pStyle w:val="Table"/>
              <w:rPr>
                <w:rFonts w:cs="Arial"/>
              </w:rPr>
            </w:pPr>
          </w:p>
        </w:tc>
      </w:tr>
    </w:tbl>
    <w:p w:rsidR="00FD029C" w:rsidRDefault="00FD029C" w:rsidP="00FD029C">
      <w:pPr>
        <w:spacing w:line="240" w:lineRule="auto"/>
        <w:rPr>
          <w:rFonts w:ascii="Arial" w:hAnsi="Arial" w:cs="Arial"/>
          <w:b/>
          <w:bCs/>
          <w:iCs/>
          <w:color w:val="000000" w:themeColor="text1"/>
          <w:sz w:val="24"/>
          <w:szCs w:val="28"/>
        </w:rPr>
      </w:pPr>
    </w:p>
    <w:p w:rsidR="00FD029C" w:rsidRDefault="00FD029C" w:rsidP="00FD029C">
      <w:pPr>
        <w:spacing w:line="240" w:lineRule="auto"/>
        <w:rPr>
          <w:rFonts w:ascii="Arial" w:hAnsi="Arial" w:cs="Arial"/>
          <w:b/>
          <w:bCs/>
          <w:iCs/>
          <w:color w:val="000000" w:themeColor="text1"/>
          <w:sz w:val="24"/>
          <w:szCs w:val="28"/>
        </w:rPr>
      </w:pPr>
      <w:r>
        <w:br w:type="page"/>
      </w:r>
    </w:p>
    <w:p w:rsidR="00FD029C" w:rsidRPr="00820F75" w:rsidRDefault="00FD029C" w:rsidP="00FD029C">
      <w:pPr>
        <w:rPr>
          <w:b/>
        </w:rPr>
        <w:sectPr w:rsidR="00FD029C" w:rsidRPr="00820F75" w:rsidSect="00FD029C">
          <w:pgSz w:w="12240" w:h="15840" w:code="1"/>
          <w:pgMar w:top="1440" w:right="1440" w:bottom="1440" w:left="1800" w:header="1080" w:footer="720" w:gutter="0"/>
          <w:cols w:space="720"/>
          <w:docGrid w:linePitch="299"/>
        </w:sectPr>
      </w:pPr>
    </w:p>
    <w:p w:rsidR="00FD029C" w:rsidRPr="00820F75" w:rsidRDefault="00FD029C" w:rsidP="00253FE2">
      <w:pPr>
        <w:pStyle w:val="AbtHeadC"/>
      </w:pPr>
      <w:r>
        <w:lastRenderedPageBreak/>
        <w:t>Interview Questions: Personnel Costs</w:t>
      </w:r>
    </w:p>
    <w:p w:rsidR="00FD029C" w:rsidRPr="00820F75" w:rsidRDefault="00FD029C" w:rsidP="00323472">
      <w:pPr>
        <w:numPr>
          <w:ilvl w:val="0"/>
          <w:numId w:val="9"/>
        </w:numPr>
      </w:pPr>
      <w:r w:rsidRPr="00820F75">
        <w:t xml:space="preserve">Are there any </w:t>
      </w:r>
      <w:proofErr w:type="gramStart"/>
      <w:r w:rsidRPr="00820F75">
        <w:t>staff</w:t>
      </w:r>
      <w:proofErr w:type="gramEnd"/>
      <w:r w:rsidRPr="00820F75">
        <w:t xml:space="preserve"> from any other source (State or Local agency) that spend time on the HCV program?</w:t>
      </w:r>
    </w:p>
    <w:p w:rsidR="00FD029C" w:rsidRPr="00820F75" w:rsidRDefault="00FD029C" w:rsidP="00323472">
      <w:pPr>
        <w:numPr>
          <w:ilvl w:val="0"/>
          <w:numId w:val="13"/>
        </w:numPr>
      </w:pPr>
      <w:r w:rsidRPr="00820F75">
        <w:t xml:space="preserve">If so, what position? </w:t>
      </w:r>
    </w:p>
    <w:p w:rsidR="00FD029C" w:rsidRPr="00820F75" w:rsidRDefault="00FD029C" w:rsidP="00323472">
      <w:pPr>
        <w:numPr>
          <w:ilvl w:val="0"/>
          <w:numId w:val="13"/>
        </w:numPr>
      </w:pPr>
      <w:r w:rsidRPr="00820F75">
        <w:t xml:space="preserve">How is that staff persons’ time paid?  </w:t>
      </w:r>
    </w:p>
    <w:p w:rsidR="00FD029C" w:rsidRPr="00820F75" w:rsidRDefault="00FD029C" w:rsidP="00323472">
      <w:pPr>
        <w:numPr>
          <w:ilvl w:val="2"/>
          <w:numId w:val="12"/>
        </w:numPr>
      </w:pPr>
      <w:r w:rsidRPr="00820F75">
        <w:t xml:space="preserve">By the State/Local agency? </w:t>
      </w:r>
    </w:p>
    <w:p w:rsidR="00FD029C" w:rsidRPr="00820F75" w:rsidRDefault="00FD029C" w:rsidP="00323472">
      <w:pPr>
        <w:numPr>
          <w:ilvl w:val="2"/>
          <w:numId w:val="12"/>
        </w:numPr>
      </w:pPr>
      <w:r w:rsidRPr="00820F75">
        <w:t>Is the time an “in-kind” service provided to the PHA?</w:t>
      </w:r>
    </w:p>
    <w:p w:rsidR="00FD029C" w:rsidRPr="00820F75" w:rsidRDefault="00FD029C" w:rsidP="00323472">
      <w:pPr>
        <w:numPr>
          <w:ilvl w:val="0"/>
          <w:numId w:val="13"/>
        </w:numPr>
      </w:pPr>
      <w:r w:rsidRPr="00820F75">
        <w:t>What tasks does that person perform for the HCV program?</w:t>
      </w:r>
    </w:p>
    <w:p w:rsidR="00FD029C" w:rsidRPr="00820F75" w:rsidRDefault="00FD029C" w:rsidP="00FD029C">
      <w:pPr>
        <w:rPr>
          <w:b/>
          <w:i/>
        </w:rPr>
      </w:pP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 xml:space="preserve">Do you use any contract staff for any program activities?  </w:t>
      </w:r>
      <w:r w:rsidRPr="00820F75">
        <w:rPr>
          <w:i/>
        </w:rPr>
        <w:t>(For both the contractor and temporary staff question, can use different time period than month if easier for respondent. Just be clear what the time period is and record it.)</w:t>
      </w:r>
    </w:p>
    <w:tbl>
      <w:tblPr>
        <w:tblStyle w:val="TableGrid3"/>
        <w:tblW w:w="5000" w:type="pct"/>
        <w:tblLook w:val="04A0" w:firstRow="1" w:lastRow="0" w:firstColumn="1" w:lastColumn="0" w:noHBand="0" w:noVBand="1"/>
      </w:tblPr>
      <w:tblGrid>
        <w:gridCol w:w="1860"/>
        <w:gridCol w:w="1823"/>
        <w:gridCol w:w="1825"/>
        <w:gridCol w:w="1843"/>
        <w:gridCol w:w="1865"/>
      </w:tblGrid>
      <w:tr w:rsidR="00FD029C" w:rsidRPr="00820F75" w:rsidTr="002B4455">
        <w:trPr>
          <w:trHeight w:val="20"/>
        </w:trPr>
        <w:tc>
          <w:tcPr>
            <w:tcW w:w="1009" w:type="pct"/>
            <w:shd w:val="clear" w:color="auto" w:fill="DA291C"/>
            <w:vAlign w:val="bottom"/>
          </w:tcPr>
          <w:p w:rsidR="00FD029C" w:rsidRPr="002B4455" w:rsidRDefault="00FD029C" w:rsidP="002B4455">
            <w:pPr>
              <w:pStyle w:val="Table"/>
              <w:rPr>
                <w:b/>
                <w:color w:val="FFFFFF" w:themeColor="background1"/>
              </w:rPr>
            </w:pPr>
            <w:r w:rsidRPr="002B4455">
              <w:rPr>
                <w:b/>
                <w:color w:val="FFFFFF" w:themeColor="background1"/>
              </w:rPr>
              <w:t>Activity</w:t>
            </w:r>
          </w:p>
        </w:tc>
        <w:tc>
          <w:tcPr>
            <w:tcW w:w="989"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Contract Out (Y/N)</w:t>
            </w:r>
          </w:p>
        </w:tc>
        <w:tc>
          <w:tcPr>
            <w:tcW w:w="990"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Service Provided</w:t>
            </w:r>
          </w:p>
        </w:tc>
        <w:tc>
          <w:tcPr>
            <w:tcW w:w="1000"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Estimated Hrs. per Month of Labor</w:t>
            </w:r>
          </w:p>
        </w:tc>
        <w:tc>
          <w:tcPr>
            <w:tcW w:w="1012" w:type="pct"/>
            <w:shd w:val="clear" w:color="auto" w:fill="DA291C"/>
            <w:vAlign w:val="bottom"/>
          </w:tcPr>
          <w:p w:rsidR="00FD029C" w:rsidRPr="002B4455" w:rsidRDefault="00FD029C" w:rsidP="002B4455">
            <w:pPr>
              <w:pStyle w:val="Table"/>
              <w:jc w:val="center"/>
              <w:rPr>
                <w:b/>
                <w:color w:val="FFFFFF" w:themeColor="background1"/>
              </w:rPr>
            </w:pPr>
            <w:r w:rsidRPr="002B4455">
              <w:rPr>
                <w:b/>
                <w:color w:val="FFFFFF" w:themeColor="background1"/>
              </w:rPr>
              <w:t>Amount Contractor Paid per Month</w:t>
            </w:r>
          </w:p>
        </w:tc>
      </w:tr>
      <w:tr w:rsidR="00FD029C" w:rsidRPr="00820F75" w:rsidTr="00FD029C">
        <w:trPr>
          <w:trHeight w:val="20"/>
        </w:trPr>
        <w:tc>
          <w:tcPr>
            <w:tcW w:w="1009" w:type="pct"/>
          </w:tcPr>
          <w:p w:rsidR="00FD029C" w:rsidRPr="002B4455" w:rsidRDefault="00FD029C" w:rsidP="002B4455">
            <w:pPr>
              <w:pStyle w:val="Table"/>
            </w:pPr>
            <w:r w:rsidRPr="002B4455">
              <w:t>IT</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Legal Services</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Human Resources</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Janitorial</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Security</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Accounting</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Inspections</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r w:rsidR="00FD029C" w:rsidRPr="00820F75" w:rsidTr="00FD029C">
        <w:trPr>
          <w:trHeight w:val="20"/>
        </w:trPr>
        <w:tc>
          <w:tcPr>
            <w:tcW w:w="1009" w:type="pct"/>
          </w:tcPr>
          <w:p w:rsidR="00FD029C" w:rsidRPr="002B4455" w:rsidRDefault="00FD029C" w:rsidP="002B4455">
            <w:pPr>
              <w:pStyle w:val="Table"/>
            </w:pPr>
            <w:r w:rsidRPr="002B4455">
              <w:t>Other (SPECIFY)</w:t>
            </w:r>
          </w:p>
        </w:tc>
        <w:tc>
          <w:tcPr>
            <w:tcW w:w="989" w:type="pct"/>
          </w:tcPr>
          <w:p w:rsidR="00FD029C" w:rsidRPr="002B4455" w:rsidRDefault="00FD029C" w:rsidP="002B4455">
            <w:pPr>
              <w:pStyle w:val="Table"/>
              <w:rPr>
                <w:b/>
              </w:rPr>
            </w:pPr>
          </w:p>
        </w:tc>
        <w:tc>
          <w:tcPr>
            <w:tcW w:w="990" w:type="pct"/>
          </w:tcPr>
          <w:p w:rsidR="00FD029C" w:rsidRPr="002B4455" w:rsidRDefault="00FD029C" w:rsidP="002B4455">
            <w:pPr>
              <w:pStyle w:val="Table"/>
              <w:rPr>
                <w:b/>
              </w:rPr>
            </w:pPr>
          </w:p>
        </w:tc>
        <w:tc>
          <w:tcPr>
            <w:tcW w:w="1000" w:type="pct"/>
          </w:tcPr>
          <w:p w:rsidR="00FD029C" w:rsidRPr="002B4455" w:rsidRDefault="00FD029C" w:rsidP="002B4455">
            <w:pPr>
              <w:pStyle w:val="Table"/>
              <w:rPr>
                <w:b/>
              </w:rPr>
            </w:pPr>
          </w:p>
        </w:tc>
        <w:tc>
          <w:tcPr>
            <w:tcW w:w="1012" w:type="pct"/>
          </w:tcPr>
          <w:p w:rsidR="00FD029C" w:rsidRPr="002B4455" w:rsidRDefault="00FD029C" w:rsidP="002B4455">
            <w:pPr>
              <w:pStyle w:val="Table"/>
              <w:rPr>
                <w:b/>
              </w:rPr>
            </w:pPr>
          </w:p>
        </w:tc>
      </w:tr>
    </w:tbl>
    <w:p w:rsidR="00FD029C" w:rsidRPr="00820F75" w:rsidRDefault="00FD029C" w:rsidP="00FD029C">
      <w:pPr>
        <w:ind w:left="630"/>
        <w:rPr>
          <w:i/>
        </w:rPr>
      </w:pPr>
      <w:r w:rsidRPr="00820F75">
        <w:rPr>
          <w:i/>
        </w:rPr>
        <w:tab/>
      </w: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 xml:space="preserve">Do you use temporary staff for the HCV program?  </w:t>
      </w:r>
    </w:p>
    <w:p w:rsidR="00FD029C" w:rsidRPr="00820F75" w:rsidRDefault="00FD029C" w:rsidP="00323472">
      <w:pPr>
        <w:numPr>
          <w:ilvl w:val="0"/>
          <w:numId w:val="19"/>
        </w:numPr>
        <w:tabs>
          <w:tab w:val="clear" w:pos="1440"/>
        </w:tabs>
      </w:pPr>
      <w:r w:rsidRPr="00820F75">
        <w:t>If so, what positions?</w:t>
      </w:r>
    </w:p>
    <w:p w:rsidR="00FD029C" w:rsidRPr="00820F75" w:rsidRDefault="00FD029C" w:rsidP="00323472">
      <w:pPr>
        <w:numPr>
          <w:ilvl w:val="0"/>
          <w:numId w:val="19"/>
        </w:numPr>
        <w:tabs>
          <w:tab w:val="clear" w:pos="1440"/>
        </w:tabs>
      </w:pPr>
      <w:r w:rsidRPr="00820F75">
        <w:t>How many hours per month do you usually use temporary staff?</w:t>
      </w:r>
    </w:p>
    <w:p w:rsidR="00FD029C" w:rsidRPr="00820F75" w:rsidRDefault="00FD029C" w:rsidP="00323472">
      <w:pPr>
        <w:numPr>
          <w:ilvl w:val="0"/>
          <w:numId w:val="19"/>
        </w:numPr>
        <w:tabs>
          <w:tab w:val="clear" w:pos="1440"/>
        </w:tabs>
      </w:pPr>
      <w:r w:rsidRPr="00820F75">
        <w:t>How much do you pay per month for temporary staff?</w:t>
      </w:r>
    </w:p>
    <w:p w:rsidR="00FD029C" w:rsidRDefault="00FD029C" w:rsidP="00323472">
      <w:pPr>
        <w:numPr>
          <w:ilvl w:val="0"/>
          <w:numId w:val="19"/>
        </w:numPr>
        <w:tabs>
          <w:tab w:val="clear" w:pos="1440"/>
        </w:tabs>
      </w:pPr>
      <w:proofErr w:type="gramStart"/>
      <w:r w:rsidRPr="00820F75">
        <w:t>Are the temporary staff</w:t>
      </w:r>
      <w:proofErr w:type="gramEnd"/>
      <w:r w:rsidRPr="00820F75">
        <w:t xml:space="preserve"> paid out of the HCV budget? If not, what program/entity are they paid from?</w:t>
      </w:r>
    </w:p>
    <w:p w:rsidR="00253FE2" w:rsidRPr="00820F75" w:rsidRDefault="00253FE2" w:rsidP="00253FE2">
      <w:pPr>
        <w:tabs>
          <w:tab w:val="clear" w:pos="1440"/>
        </w:tabs>
        <w:ind w:left="1440"/>
      </w:pPr>
    </w:p>
    <w:tbl>
      <w:tblPr>
        <w:tblStyle w:val="TableGrid"/>
        <w:tblW w:w="0" w:type="auto"/>
        <w:tblLook w:val="04A0" w:firstRow="1" w:lastRow="0" w:firstColumn="1" w:lastColumn="0" w:noHBand="0" w:noVBand="1"/>
      </w:tblPr>
      <w:tblGrid>
        <w:gridCol w:w="1860"/>
        <w:gridCol w:w="1837"/>
        <w:gridCol w:w="1631"/>
        <w:gridCol w:w="2036"/>
        <w:gridCol w:w="1852"/>
      </w:tblGrid>
      <w:tr w:rsidR="00FD029C" w:rsidRPr="00820F75" w:rsidTr="002B4455">
        <w:tc>
          <w:tcPr>
            <w:tcW w:w="1860"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Temporary Staff Position(s)</w:t>
            </w:r>
          </w:p>
        </w:tc>
        <w:tc>
          <w:tcPr>
            <w:tcW w:w="1837"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 xml:space="preserve">Number of hours per month </w:t>
            </w:r>
          </w:p>
        </w:tc>
        <w:tc>
          <w:tcPr>
            <w:tcW w:w="1631"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Amount paid per month</w:t>
            </w:r>
          </w:p>
        </w:tc>
        <w:tc>
          <w:tcPr>
            <w:tcW w:w="2036"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All paid from the HCV budget (Y/N)</w:t>
            </w:r>
          </w:p>
        </w:tc>
        <w:tc>
          <w:tcPr>
            <w:tcW w:w="1852" w:type="dxa"/>
            <w:shd w:val="clear" w:color="auto" w:fill="DA291C"/>
          </w:tcPr>
          <w:p w:rsidR="00FD029C" w:rsidRPr="002B4455" w:rsidRDefault="00FD029C" w:rsidP="002B4455">
            <w:pPr>
              <w:pStyle w:val="Table"/>
              <w:rPr>
                <w:b/>
                <w:color w:val="FFFFFF" w:themeColor="background1"/>
              </w:rPr>
            </w:pPr>
            <w:r w:rsidRPr="002B4455">
              <w:rPr>
                <w:b/>
                <w:color w:val="FFFFFF" w:themeColor="background1"/>
              </w:rPr>
              <w:t>Amount paid by other programs</w:t>
            </w: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r w:rsidR="00FD029C" w:rsidRPr="00820F75" w:rsidTr="00FD029C">
        <w:tc>
          <w:tcPr>
            <w:tcW w:w="1860" w:type="dxa"/>
          </w:tcPr>
          <w:p w:rsidR="00FD029C" w:rsidRPr="00820F75" w:rsidRDefault="00FD029C" w:rsidP="002B4455">
            <w:pPr>
              <w:pStyle w:val="Table"/>
            </w:pPr>
          </w:p>
        </w:tc>
        <w:tc>
          <w:tcPr>
            <w:tcW w:w="1837" w:type="dxa"/>
          </w:tcPr>
          <w:p w:rsidR="00FD029C" w:rsidRPr="00820F75" w:rsidRDefault="00FD029C" w:rsidP="002B4455">
            <w:pPr>
              <w:pStyle w:val="Table"/>
            </w:pPr>
          </w:p>
        </w:tc>
        <w:tc>
          <w:tcPr>
            <w:tcW w:w="1631" w:type="dxa"/>
          </w:tcPr>
          <w:p w:rsidR="00FD029C" w:rsidRPr="00820F75" w:rsidRDefault="00FD029C" w:rsidP="002B4455">
            <w:pPr>
              <w:pStyle w:val="Table"/>
            </w:pPr>
          </w:p>
        </w:tc>
        <w:tc>
          <w:tcPr>
            <w:tcW w:w="2036" w:type="dxa"/>
          </w:tcPr>
          <w:p w:rsidR="00FD029C" w:rsidRPr="00820F75" w:rsidRDefault="00FD029C" w:rsidP="002B4455">
            <w:pPr>
              <w:pStyle w:val="Table"/>
            </w:pPr>
          </w:p>
        </w:tc>
        <w:tc>
          <w:tcPr>
            <w:tcW w:w="1852" w:type="dxa"/>
          </w:tcPr>
          <w:p w:rsidR="00FD029C" w:rsidRPr="00820F75" w:rsidRDefault="00FD029C" w:rsidP="002B4455">
            <w:pPr>
              <w:pStyle w:val="Table"/>
            </w:pPr>
          </w:p>
        </w:tc>
      </w:tr>
    </w:tbl>
    <w:p w:rsidR="00FD029C" w:rsidRPr="00820F75" w:rsidRDefault="00FD029C" w:rsidP="00FD029C">
      <w:pPr>
        <w:ind w:left="720"/>
      </w:pP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How do you cover the work for someone who is out sick or on vacation for a week or longer?</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323472">
      <w:pPr>
        <w:pStyle w:val="ListParagraph"/>
        <w:numPr>
          <w:ilvl w:val="0"/>
          <w:numId w:val="9"/>
        </w:numPr>
        <w:tabs>
          <w:tab w:val="left" w:pos="720"/>
          <w:tab w:val="left" w:pos="1080"/>
          <w:tab w:val="left" w:pos="1440"/>
          <w:tab w:val="left" w:pos="1800"/>
        </w:tabs>
      </w:pPr>
      <w:r w:rsidRPr="00820F75">
        <w:t>Are staff represented by a Union or are they civil service?</w:t>
      </w:r>
    </w:p>
    <w:p w:rsidR="00FD029C" w:rsidRDefault="00FD029C" w:rsidP="00FD029C">
      <w:pPr>
        <w:pStyle w:val="ListParagraph"/>
      </w:pPr>
    </w:p>
    <w:p w:rsidR="002B4455" w:rsidRDefault="002B4455" w:rsidP="00FD029C">
      <w:pPr>
        <w:pStyle w:val="ListParagraph"/>
      </w:pPr>
    </w:p>
    <w:p w:rsidR="002B4455" w:rsidRDefault="002B4455" w:rsidP="00FD029C">
      <w:pPr>
        <w:pStyle w:val="ListParagraph"/>
      </w:pPr>
    </w:p>
    <w:p w:rsidR="002B4455" w:rsidRPr="00820F75" w:rsidRDefault="002B4455" w:rsidP="00FD029C">
      <w:pPr>
        <w:pStyle w:val="ListParagraph"/>
      </w:pPr>
    </w:p>
    <w:p w:rsidR="00FD029C" w:rsidRPr="00820F75" w:rsidRDefault="00FD029C" w:rsidP="00323472">
      <w:pPr>
        <w:pStyle w:val="ListParagraph"/>
        <w:numPr>
          <w:ilvl w:val="0"/>
          <w:numId w:val="9"/>
        </w:numPr>
        <w:tabs>
          <w:tab w:val="left" w:pos="720"/>
          <w:tab w:val="left" w:pos="1080"/>
          <w:tab w:val="left" w:pos="1440"/>
          <w:tab w:val="left" w:pos="1800"/>
        </w:tabs>
      </w:pPr>
      <w:r w:rsidRPr="00820F75">
        <w:t xml:space="preserve">Are there currently any positions vacant in the HCV program? </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323472">
      <w:pPr>
        <w:pStyle w:val="ListParagraph"/>
        <w:numPr>
          <w:ilvl w:val="0"/>
          <w:numId w:val="20"/>
        </w:numPr>
        <w:tabs>
          <w:tab w:val="left" w:pos="720"/>
          <w:tab w:val="left" w:pos="1080"/>
          <w:tab w:val="left" w:pos="1440"/>
          <w:tab w:val="left" w:pos="1800"/>
        </w:tabs>
      </w:pPr>
      <w:r w:rsidRPr="00820F75">
        <w:t xml:space="preserve">If so, which? </w:t>
      </w:r>
    </w:p>
    <w:p w:rsidR="00FD029C" w:rsidRPr="00820F75" w:rsidRDefault="00FD029C" w:rsidP="00323472">
      <w:pPr>
        <w:pStyle w:val="ListParagraph"/>
        <w:numPr>
          <w:ilvl w:val="0"/>
          <w:numId w:val="20"/>
        </w:numPr>
        <w:tabs>
          <w:tab w:val="left" w:pos="720"/>
          <w:tab w:val="left" w:pos="1080"/>
          <w:tab w:val="left" w:pos="1440"/>
          <w:tab w:val="left" w:pos="1800"/>
        </w:tabs>
      </w:pPr>
      <w:r w:rsidRPr="00820F75">
        <w:t>When do you expect them to be filled?</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9"/>
        </w:numPr>
        <w:tabs>
          <w:tab w:val="left" w:pos="720"/>
          <w:tab w:val="left" w:pos="1080"/>
          <w:tab w:val="left" w:pos="1440"/>
          <w:tab w:val="left" w:pos="1800"/>
        </w:tabs>
        <w:spacing w:after="200" w:line="276" w:lineRule="auto"/>
      </w:pPr>
      <w:r w:rsidRPr="00820F75">
        <w:t>Does the PHA have complete discretion in determining the benefits provided?</w:t>
      </w:r>
    </w:p>
    <w:p w:rsidR="00FD029C" w:rsidRPr="00820F75" w:rsidRDefault="00FD029C" w:rsidP="00FD029C">
      <w:pPr>
        <w:pStyle w:val="ListParagraph"/>
        <w:tabs>
          <w:tab w:val="left" w:pos="720"/>
          <w:tab w:val="left" w:pos="1080"/>
          <w:tab w:val="left" w:pos="1440"/>
          <w:tab w:val="left" w:pos="1800"/>
        </w:tabs>
        <w:ind w:left="360"/>
      </w:pPr>
    </w:p>
    <w:p w:rsidR="00FD029C" w:rsidRDefault="00FD029C" w:rsidP="00323472">
      <w:pPr>
        <w:pStyle w:val="ListParagraph"/>
        <w:numPr>
          <w:ilvl w:val="1"/>
          <w:numId w:val="10"/>
        </w:numPr>
        <w:tabs>
          <w:tab w:val="left" w:pos="720"/>
          <w:tab w:val="left" w:pos="1080"/>
          <w:tab w:val="left" w:pos="1440"/>
          <w:tab w:val="left" w:pos="1800"/>
        </w:tabs>
      </w:pPr>
      <w:r w:rsidRPr="00820F75">
        <w:t xml:space="preserve">If not – describe the limitations (e.g., part of Gov. agency that has standard benefit package)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9"/>
        </w:numPr>
        <w:tabs>
          <w:tab w:val="left" w:pos="720"/>
          <w:tab w:val="left" w:pos="1080"/>
          <w:tab w:val="left" w:pos="1440"/>
          <w:tab w:val="left" w:pos="1800"/>
        </w:tabs>
      </w:pPr>
      <w:r w:rsidRPr="00820F75">
        <w:t>Has the staffing of the HCV program changed in any way since the end of the most recently completed FY? If yes, explain the changes.</w:t>
      </w:r>
    </w:p>
    <w:p w:rsidR="00FD029C" w:rsidRPr="00820F75" w:rsidRDefault="00FD029C" w:rsidP="00FD029C"/>
    <w:p w:rsidR="00FD029C" w:rsidRPr="00820F75" w:rsidRDefault="00FD029C" w:rsidP="002B4455">
      <w:pPr>
        <w:pStyle w:val="AbtHeadC"/>
      </w:pPr>
      <w:r>
        <w:t xml:space="preserve">Interview Questions: </w:t>
      </w:r>
      <w:r w:rsidRPr="00820F75">
        <w:t>Overhead Costs</w:t>
      </w:r>
    </w:p>
    <w:p w:rsidR="00FD029C" w:rsidRDefault="00FD029C" w:rsidP="00FD029C">
      <w:pPr>
        <w:keepNext/>
        <w:keepLines/>
        <w:rPr>
          <w:i/>
        </w:rPr>
      </w:pPr>
      <w:r w:rsidRPr="00B8204F">
        <w:rPr>
          <w:i/>
        </w:rPr>
        <w:t xml:space="preserve">All the cost data collected in this section will be for the most recently completed </w:t>
      </w:r>
      <w:r>
        <w:rPr>
          <w:i/>
        </w:rPr>
        <w:t>FY</w:t>
      </w:r>
      <w:r w:rsidRPr="00B8204F">
        <w:rPr>
          <w:i/>
        </w:rPr>
        <w:t>.</w:t>
      </w:r>
    </w:p>
    <w:p w:rsidR="00253FE2" w:rsidRPr="00B8204F" w:rsidRDefault="00253FE2" w:rsidP="00FD029C">
      <w:pPr>
        <w:keepNext/>
        <w:keepLines/>
        <w:rPr>
          <w:i/>
        </w:rPr>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t>How do you determine the overhead char</w:t>
      </w:r>
      <w:r w:rsidR="00253FE2">
        <w:t>ges made to the HCV program?</w:t>
      </w:r>
      <w:r w:rsidRPr="00820F75">
        <w:t xml:space="preserve"> </w:t>
      </w:r>
      <w:r>
        <w:rPr>
          <w:i/>
        </w:rPr>
        <w:t>(</w:t>
      </w:r>
      <w:r w:rsidR="00253FE2">
        <w:rPr>
          <w:i/>
        </w:rPr>
        <w:t>Select one</w:t>
      </w:r>
      <w:r>
        <w:rPr>
          <w:i/>
        </w:rPr>
        <w:t>.)</w:t>
      </w:r>
    </w:p>
    <w:p w:rsidR="00FD029C" w:rsidRPr="00820F75" w:rsidRDefault="00FD029C" w:rsidP="00FD029C">
      <w:pPr>
        <w:pStyle w:val="ListParagraph"/>
        <w:keepNext/>
        <w:keepLines/>
        <w:tabs>
          <w:tab w:val="left" w:pos="1080"/>
          <w:tab w:val="left" w:pos="1440"/>
          <w:tab w:val="left" w:pos="1800"/>
        </w:tabs>
        <w:ind w:left="0"/>
      </w:pPr>
    </w:p>
    <w:p w:rsidR="00FD029C" w:rsidRPr="00820F75" w:rsidRDefault="00FD029C" w:rsidP="00323472">
      <w:pPr>
        <w:pStyle w:val="ListParagraph"/>
        <w:numPr>
          <w:ilvl w:val="0"/>
          <w:numId w:val="15"/>
        </w:numPr>
        <w:tabs>
          <w:tab w:val="left" w:pos="720"/>
          <w:tab w:val="left" w:pos="1080"/>
          <w:tab w:val="left" w:pos="1440"/>
          <w:tab w:val="left" w:pos="1800"/>
        </w:tabs>
      </w:pPr>
      <w:r w:rsidRPr="00820F75">
        <w:t xml:space="preserve">Fee-for-service (COCC) arrangement as allowed by HUD under Asset Management?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15"/>
        </w:numPr>
        <w:tabs>
          <w:tab w:val="left" w:pos="720"/>
          <w:tab w:val="left" w:pos="1080"/>
          <w:tab w:val="left" w:pos="1440"/>
          <w:tab w:val="left" w:pos="1800"/>
        </w:tabs>
      </w:pPr>
      <w:r w:rsidRPr="00820F75">
        <w:t xml:space="preserve">Cost allocation system as directed by HUD under the rules of asset management?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15"/>
        </w:numPr>
        <w:tabs>
          <w:tab w:val="left" w:pos="720"/>
          <w:tab w:val="left" w:pos="1080"/>
          <w:tab w:val="left" w:pos="1440"/>
          <w:tab w:val="left" w:pos="1800"/>
        </w:tabs>
      </w:pPr>
      <w:r w:rsidRPr="00820F75">
        <w:t xml:space="preserve">Cost allocation system but not using the requirement of HUD’s allocated overhead as required under asset management? </w:t>
      </w:r>
    </w:p>
    <w:p w:rsidR="00FD029C" w:rsidRPr="00820F75" w:rsidRDefault="00FD029C" w:rsidP="00FD029C"/>
    <w:p w:rsidR="00FD029C" w:rsidRPr="00820F75" w:rsidRDefault="00FD029C" w:rsidP="00253FE2">
      <w:pPr>
        <w:pStyle w:val="ListParagraph"/>
        <w:numPr>
          <w:ilvl w:val="0"/>
          <w:numId w:val="30"/>
        </w:numPr>
        <w:tabs>
          <w:tab w:val="left" w:pos="720"/>
          <w:tab w:val="left" w:pos="1080"/>
          <w:tab w:val="left" w:pos="1440"/>
          <w:tab w:val="left" w:pos="1800"/>
        </w:tabs>
      </w:pPr>
      <w:r w:rsidRPr="00820F75">
        <w:rPr>
          <w:i/>
        </w:rPr>
        <w:t>If overhead costs are charged through a fee for service (COCC) method</w:t>
      </w:r>
      <w:r w:rsidRPr="00820F75">
        <w:t>, how is the fee rate determined?</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323472">
      <w:pPr>
        <w:pStyle w:val="ListParagraph"/>
        <w:numPr>
          <w:ilvl w:val="0"/>
          <w:numId w:val="16"/>
        </w:numPr>
        <w:tabs>
          <w:tab w:val="left" w:pos="720"/>
          <w:tab w:val="left" w:pos="1080"/>
          <w:tab w:val="left" w:pos="1440"/>
          <w:tab w:val="left" w:pos="1800"/>
        </w:tabs>
      </w:pPr>
      <w:r w:rsidRPr="00820F75">
        <w:t xml:space="preserve">For a HCV management fee, HUD allows a maximum rate of $12.00 per leased voucher or 20% of HUD’s administrative fee. </w:t>
      </w:r>
    </w:p>
    <w:p w:rsidR="00FD029C" w:rsidRPr="00820F75" w:rsidRDefault="00FD029C" w:rsidP="00253FE2">
      <w:pPr>
        <w:pStyle w:val="ListParagraph"/>
        <w:numPr>
          <w:ilvl w:val="1"/>
          <w:numId w:val="25"/>
        </w:numPr>
        <w:tabs>
          <w:tab w:val="left" w:pos="720"/>
          <w:tab w:val="left" w:pos="1080"/>
          <w:tab w:val="left" w:pos="1440"/>
          <w:tab w:val="left" w:pos="1800"/>
        </w:tabs>
      </w:pPr>
      <w:r w:rsidRPr="00820F75">
        <w:t xml:space="preserve">What option and rate is the PHA using? </w:t>
      </w:r>
    </w:p>
    <w:p w:rsidR="00FD029C" w:rsidRPr="00820F75" w:rsidRDefault="00FD029C" w:rsidP="00253FE2">
      <w:pPr>
        <w:pStyle w:val="ListParagraph"/>
        <w:numPr>
          <w:ilvl w:val="1"/>
          <w:numId w:val="25"/>
        </w:numPr>
        <w:tabs>
          <w:tab w:val="left" w:pos="720"/>
          <w:tab w:val="left" w:pos="1080"/>
          <w:tab w:val="left" w:pos="1440"/>
          <w:tab w:val="left" w:pos="1800"/>
        </w:tabs>
      </w:pPr>
      <w:r w:rsidRPr="00820F75">
        <w:t xml:space="preserve">How/why did the PHA choose this option and rate? </w:t>
      </w:r>
    </w:p>
    <w:p w:rsidR="00FD029C" w:rsidRPr="00820F75" w:rsidRDefault="00FD029C" w:rsidP="00253FE2">
      <w:pPr>
        <w:pStyle w:val="ListParagraph"/>
        <w:numPr>
          <w:ilvl w:val="1"/>
          <w:numId w:val="25"/>
        </w:numPr>
        <w:tabs>
          <w:tab w:val="left" w:pos="720"/>
          <w:tab w:val="left" w:pos="1080"/>
          <w:tab w:val="left" w:pos="1440"/>
          <w:tab w:val="left" w:pos="1800"/>
        </w:tabs>
      </w:pPr>
      <w:r w:rsidRPr="00820F75">
        <w:t xml:space="preserve">What was the annual HCV management fee that was charged to the HCV program in the most recently completed FY? </w:t>
      </w:r>
    </w:p>
    <w:p w:rsidR="00FD029C" w:rsidRPr="00820F75" w:rsidRDefault="00FD029C" w:rsidP="00FD029C">
      <w:pPr>
        <w:pStyle w:val="ListParagraph"/>
        <w:tabs>
          <w:tab w:val="left" w:pos="720"/>
          <w:tab w:val="left" w:pos="1080"/>
          <w:tab w:val="left" w:pos="1440"/>
          <w:tab w:val="left" w:pos="1800"/>
        </w:tabs>
        <w:ind w:left="1440"/>
      </w:pPr>
    </w:p>
    <w:p w:rsidR="00FD029C" w:rsidRPr="00820F75" w:rsidRDefault="00FD029C" w:rsidP="00323472">
      <w:pPr>
        <w:pStyle w:val="ListParagraph"/>
        <w:numPr>
          <w:ilvl w:val="0"/>
          <w:numId w:val="16"/>
        </w:numPr>
        <w:tabs>
          <w:tab w:val="left" w:pos="720"/>
          <w:tab w:val="left" w:pos="1080"/>
          <w:tab w:val="left" w:pos="1440"/>
          <w:tab w:val="left" w:pos="1800"/>
        </w:tabs>
      </w:pPr>
      <w:r w:rsidRPr="00820F75">
        <w:t xml:space="preserve">For a HCV bookkeeping fee, HUD allows a maximum rate of $7.50 per leased voucher. </w:t>
      </w:r>
    </w:p>
    <w:p w:rsidR="00FD029C" w:rsidRPr="00820F75" w:rsidRDefault="00FD029C" w:rsidP="00253FE2">
      <w:pPr>
        <w:pStyle w:val="ListParagraph"/>
        <w:numPr>
          <w:ilvl w:val="1"/>
          <w:numId w:val="26"/>
        </w:numPr>
        <w:tabs>
          <w:tab w:val="left" w:pos="720"/>
          <w:tab w:val="left" w:pos="1080"/>
          <w:tab w:val="left" w:pos="1440"/>
          <w:tab w:val="left" w:pos="1800"/>
        </w:tabs>
      </w:pPr>
      <w:r w:rsidRPr="00820F75">
        <w:t xml:space="preserve">Is the HCV program charged a bookkeeping fee and at what rate? </w:t>
      </w:r>
    </w:p>
    <w:p w:rsidR="00FD029C" w:rsidRPr="00820F75" w:rsidRDefault="00FD029C" w:rsidP="00253FE2">
      <w:pPr>
        <w:pStyle w:val="ListParagraph"/>
        <w:numPr>
          <w:ilvl w:val="1"/>
          <w:numId w:val="26"/>
        </w:numPr>
        <w:tabs>
          <w:tab w:val="left" w:pos="720"/>
          <w:tab w:val="left" w:pos="1080"/>
          <w:tab w:val="left" w:pos="1440"/>
          <w:tab w:val="left" w:pos="1800"/>
        </w:tabs>
      </w:pPr>
      <w:r w:rsidRPr="00820F75">
        <w:t xml:space="preserve">How/why did the PHA choose this rate? </w:t>
      </w:r>
    </w:p>
    <w:p w:rsidR="00FD029C" w:rsidRDefault="00FD029C" w:rsidP="00253FE2">
      <w:pPr>
        <w:pStyle w:val="ListParagraph"/>
        <w:numPr>
          <w:ilvl w:val="1"/>
          <w:numId w:val="26"/>
        </w:numPr>
        <w:tabs>
          <w:tab w:val="left" w:pos="720"/>
          <w:tab w:val="left" w:pos="1080"/>
          <w:tab w:val="left" w:pos="1440"/>
          <w:tab w:val="left" w:pos="1800"/>
        </w:tabs>
      </w:pPr>
      <w:r w:rsidRPr="00820F75">
        <w:t>What was the annual HCV bookkeeping fee that was charged to the HCV program in the most recently completed FY?</w:t>
      </w:r>
    </w:p>
    <w:p w:rsidR="002B4455" w:rsidRPr="00820F75" w:rsidRDefault="002B4455" w:rsidP="002B4455">
      <w:pPr>
        <w:pStyle w:val="ListParagraph"/>
        <w:tabs>
          <w:tab w:val="left" w:pos="720"/>
          <w:tab w:val="left" w:pos="1080"/>
          <w:tab w:val="left" w:pos="1440"/>
          <w:tab w:val="left" w:pos="1800"/>
        </w:tabs>
        <w:ind w:left="2160"/>
      </w:pPr>
    </w:p>
    <w:p w:rsidR="00FD029C" w:rsidRPr="00820F75" w:rsidRDefault="00FD029C" w:rsidP="00323472">
      <w:pPr>
        <w:pStyle w:val="ListParagraph"/>
        <w:numPr>
          <w:ilvl w:val="0"/>
          <w:numId w:val="16"/>
        </w:numPr>
        <w:tabs>
          <w:tab w:val="left" w:pos="720"/>
          <w:tab w:val="left" w:pos="1080"/>
          <w:tab w:val="left" w:pos="1440"/>
          <w:tab w:val="left" w:pos="1800"/>
        </w:tabs>
      </w:pPr>
      <w:r w:rsidRPr="00820F75">
        <w:t>Is this management / bookkeeping fee more than, lower than, or about the same of the overhead costs charged to the HCV program prior to the establishment of a COCC?</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rPr>
          <w:i/>
        </w:rPr>
        <w:t>If overhead costs are charged through a cost allocation system (allocated overhead FDS Line 91810)</w:t>
      </w:r>
      <w:r w:rsidRPr="00820F75">
        <w:t xml:space="preserve"> as directed by HUD under the rules of asset management:</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How does your agency determine the amount of costs charged to the HCV program?</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What costs are included in the cost pool that is allocated? Are these costs compliant with HUD’s guidance as to the establishment of what constitutes front-line vs. fee expenses?</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When your agency reports its financial data to HUD (FASS_PH submission) does the PHA report its overhead on the allocated overhead FDS line item?</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Can you provide a report that shows the detailed costs associated with the cost pool prior to the amount being allocated out to the different programs?</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Are there costs in the cost pool that are being allocated to the HCV program that should not (for example new MIS software upgrade that is for public housing)?</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Can you provide a copy of your current cost allocation plan?</w:t>
      </w:r>
    </w:p>
    <w:p w:rsidR="00FD029C" w:rsidRPr="00820F75" w:rsidRDefault="00FD029C" w:rsidP="00323472">
      <w:pPr>
        <w:pStyle w:val="ListParagraph"/>
        <w:numPr>
          <w:ilvl w:val="0"/>
          <w:numId w:val="24"/>
        </w:numPr>
        <w:tabs>
          <w:tab w:val="left" w:pos="720"/>
          <w:tab w:val="left" w:pos="1080"/>
          <w:tab w:val="left" w:pos="1440"/>
          <w:tab w:val="left" w:pos="1800"/>
        </w:tabs>
      </w:pPr>
      <w:r w:rsidRPr="00820F75">
        <w:t>What was the latest annual overhead cost charged to the HCV program?</w:t>
      </w:r>
    </w:p>
    <w:p w:rsidR="00FD029C" w:rsidRDefault="00FD029C" w:rsidP="00FD029C">
      <w:pPr>
        <w:keepNext/>
        <w:keepLines/>
        <w:autoSpaceDE w:val="0"/>
        <w:autoSpaceDN w:val="0"/>
        <w:adjustRightInd w:val="0"/>
        <w:spacing w:line="240" w:lineRule="auto"/>
      </w:pPr>
    </w:p>
    <w:p w:rsidR="00253FE2" w:rsidRPr="00820F75" w:rsidRDefault="00253FE2" w:rsidP="00FD029C">
      <w:pPr>
        <w:keepNext/>
        <w:keepLines/>
        <w:autoSpaceDE w:val="0"/>
        <w:autoSpaceDN w:val="0"/>
        <w:adjustRightInd w:val="0"/>
        <w:spacing w:line="240" w:lineRule="auto"/>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rPr>
          <w:i/>
        </w:rPr>
        <w:t>If overhead costs are charged through a cost allocation plan</w:t>
      </w:r>
      <w:r w:rsidRPr="00820F75">
        <w:t xml:space="preserve"> but PHA does not use requirement  of HUD’s allocated overhead as required under asset management: </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How does your agency determine the amount of overhead costs charged to the HCV program?</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Does your accounting system differentiate between allocated overhead costs and allocated costs that are considered front-line expenses of the program?</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Can you provide a report that shows the detailed costs associated with the cost pool prior to the amount being allocated out to the different programs?</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Are there costs in the cost pool that are being allocated to the HCV program that should not?</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Can you provide a copy of your current cost allocation plan?</w:t>
      </w:r>
    </w:p>
    <w:p w:rsidR="00FD029C" w:rsidRPr="00820F75" w:rsidRDefault="00FD029C" w:rsidP="00253FE2">
      <w:pPr>
        <w:pStyle w:val="ListParagraph"/>
        <w:numPr>
          <w:ilvl w:val="0"/>
          <w:numId w:val="27"/>
        </w:numPr>
        <w:tabs>
          <w:tab w:val="left" w:pos="720"/>
          <w:tab w:val="left" w:pos="1080"/>
          <w:tab w:val="left" w:pos="1440"/>
          <w:tab w:val="left" w:pos="1800"/>
        </w:tabs>
      </w:pPr>
      <w:r w:rsidRPr="00820F75">
        <w:t>What was the latest annual overhead cost charged to the HCV program?</w:t>
      </w:r>
    </w:p>
    <w:p w:rsidR="00FD029C" w:rsidRPr="00820F75" w:rsidRDefault="00FD029C" w:rsidP="00FD029C"/>
    <w:p w:rsidR="00FD029C" w:rsidRPr="00820F75" w:rsidRDefault="00FD029C" w:rsidP="00253FE2">
      <w:pPr>
        <w:pStyle w:val="ListParagraph"/>
        <w:numPr>
          <w:ilvl w:val="0"/>
          <w:numId w:val="30"/>
        </w:numPr>
        <w:tabs>
          <w:tab w:val="left" w:pos="720"/>
          <w:tab w:val="left" w:pos="1080"/>
          <w:tab w:val="left" w:pos="1440"/>
          <w:tab w:val="left" w:pos="1800"/>
        </w:tabs>
      </w:pPr>
      <w:r w:rsidRPr="00820F75">
        <w:t>Does the PHA provide direct operating services or overhead services to the HCV program for which it does not charge the program? If so, what are these services or costs? Why aren’t these charged?</w:t>
      </w:r>
    </w:p>
    <w:p w:rsidR="00FD029C" w:rsidRPr="00820F75" w:rsidRDefault="00FD029C" w:rsidP="00FD029C">
      <w:pPr>
        <w:pStyle w:val="ListParagraph"/>
        <w:tabs>
          <w:tab w:val="left" w:pos="720"/>
          <w:tab w:val="left" w:pos="1080"/>
          <w:tab w:val="left" w:pos="1440"/>
          <w:tab w:val="left" w:pos="1800"/>
        </w:tabs>
        <w:ind w:left="360"/>
      </w:pPr>
    </w:p>
    <w:p w:rsidR="00FD029C" w:rsidRPr="00820F75" w:rsidRDefault="00FD029C" w:rsidP="00253FE2">
      <w:pPr>
        <w:pStyle w:val="ListParagraph"/>
        <w:numPr>
          <w:ilvl w:val="0"/>
          <w:numId w:val="30"/>
        </w:numPr>
        <w:tabs>
          <w:tab w:val="left" w:pos="720"/>
          <w:tab w:val="left" w:pos="1080"/>
          <w:tab w:val="left" w:pos="1440"/>
          <w:tab w:val="left" w:pos="1800"/>
        </w:tabs>
      </w:pPr>
      <w:r w:rsidRPr="00820F75">
        <w:t xml:space="preserve">Does local or state government or another third party provide additional services or direct funding to specifically supplement the administrative fees of the HCV program? </w:t>
      </w:r>
    </w:p>
    <w:p w:rsidR="00FD029C" w:rsidRPr="00820F75" w:rsidRDefault="00FD029C" w:rsidP="00323472">
      <w:pPr>
        <w:pStyle w:val="ListParagraph"/>
        <w:numPr>
          <w:ilvl w:val="0"/>
          <w:numId w:val="22"/>
        </w:numPr>
        <w:tabs>
          <w:tab w:val="left" w:pos="720"/>
          <w:tab w:val="left" w:pos="1080"/>
          <w:tab w:val="left" w:pos="1440"/>
          <w:tab w:val="left" w:pos="1800"/>
        </w:tabs>
      </w:pPr>
      <w:r w:rsidRPr="00820F75">
        <w:t xml:space="preserve">If yes, who provides the services or direct funding? </w:t>
      </w:r>
    </w:p>
    <w:p w:rsidR="00FD029C" w:rsidRPr="00820F75" w:rsidRDefault="00FD029C" w:rsidP="00323472">
      <w:pPr>
        <w:pStyle w:val="ListParagraph"/>
        <w:numPr>
          <w:ilvl w:val="0"/>
          <w:numId w:val="22"/>
        </w:numPr>
        <w:tabs>
          <w:tab w:val="left" w:pos="720"/>
          <w:tab w:val="left" w:pos="1080"/>
          <w:tab w:val="left" w:pos="1440"/>
          <w:tab w:val="left" w:pos="1800"/>
        </w:tabs>
      </w:pPr>
      <w:r w:rsidRPr="00820F75">
        <w:t xml:space="preserve">What are these services or how much direct funding is provided? </w:t>
      </w:r>
    </w:p>
    <w:p w:rsidR="00FD029C" w:rsidRPr="00820F75" w:rsidRDefault="00FD029C" w:rsidP="00323472">
      <w:pPr>
        <w:pStyle w:val="ListParagraph"/>
        <w:numPr>
          <w:ilvl w:val="0"/>
          <w:numId w:val="22"/>
        </w:numPr>
        <w:tabs>
          <w:tab w:val="left" w:pos="720"/>
          <w:tab w:val="left" w:pos="1080"/>
          <w:tab w:val="left" w:pos="1440"/>
          <w:tab w:val="left" w:pos="1800"/>
        </w:tabs>
      </w:pPr>
      <w:r w:rsidRPr="00820F75">
        <w:t>For the direct funding, is it for a specific purpose or purposes, or to generally provide more funding for program administration? If for a specific purpose, what is that purpose?</w:t>
      </w:r>
    </w:p>
    <w:p w:rsidR="00FD029C" w:rsidRPr="00820F75" w:rsidRDefault="00FD029C" w:rsidP="00FD029C"/>
    <w:p w:rsidR="00FD029C" w:rsidRPr="00820F75" w:rsidRDefault="00FD029C" w:rsidP="002B4455">
      <w:pPr>
        <w:pStyle w:val="AbtHeadC"/>
      </w:pPr>
      <w:r>
        <w:lastRenderedPageBreak/>
        <w:t xml:space="preserve">Interview Questions: </w:t>
      </w:r>
      <w:r w:rsidRPr="00820F75">
        <w:t>Other Program Costs</w:t>
      </w:r>
    </w:p>
    <w:p w:rsidR="00FD029C" w:rsidRPr="00B8204F" w:rsidRDefault="00FD029C" w:rsidP="00FD029C">
      <w:pPr>
        <w:keepNext/>
        <w:keepLines/>
        <w:rPr>
          <w:i/>
        </w:rPr>
      </w:pPr>
      <w:r w:rsidRPr="00B8204F">
        <w:rPr>
          <w:i/>
        </w:rPr>
        <w:t xml:space="preserve">All the cost data collected in this section will be for the most recently completed </w:t>
      </w:r>
      <w:r>
        <w:rPr>
          <w:i/>
        </w:rPr>
        <w:t>fiscal year</w:t>
      </w:r>
      <w:r w:rsidRPr="00B8204F">
        <w:rPr>
          <w:i/>
        </w:rPr>
        <w:t>.</w:t>
      </w:r>
    </w:p>
    <w:p w:rsidR="00FD029C" w:rsidRDefault="00FD029C" w:rsidP="00FD029C">
      <w:pPr>
        <w:pStyle w:val="Heading3"/>
        <w:ind w:left="720" w:hanging="720"/>
      </w:pPr>
      <w:r w:rsidRPr="00820F75">
        <w:t>Office Building Costs</w:t>
      </w:r>
    </w:p>
    <w:p w:rsidR="00FD029C" w:rsidRDefault="00FD029C" w:rsidP="002B4455">
      <w:pPr>
        <w:rPr>
          <w:i/>
        </w:rPr>
      </w:pPr>
      <w:r w:rsidRPr="002B4455">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2B4455" w:rsidRPr="002B4455" w:rsidRDefault="002B4455" w:rsidP="002B4455">
      <w:pPr>
        <w:rPr>
          <w:i/>
        </w:rPr>
      </w:pPr>
    </w:p>
    <w:tbl>
      <w:tblPr>
        <w:tblW w:w="0" w:type="auto"/>
        <w:tblLayout w:type="fixed"/>
        <w:tblLook w:val="04A0" w:firstRow="1" w:lastRow="0" w:firstColumn="1" w:lastColumn="0" w:noHBand="0" w:noVBand="1"/>
      </w:tblPr>
      <w:tblGrid>
        <w:gridCol w:w="5148"/>
        <w:gridCol w:w="1476"/>
        <w:gridCol w:w="1476"/>
        <w:gridCol w:w="1476"/>
      </w:tblGrid>
      <w:tr w:rsidR="00FD029C" w:rsidRPr="00E6424D" w:rsidTr="002B4455">
        <w:trPr>
          <w:cantSplit/>
          <w:trHeight w:val="315"/>
          <w:tblHeader/>
        </w:trPr>
        <w:tc>
          <w:tcPr>
            <w:tcW w:w="51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2B4455" w:rsidRDefault="00FD029C" w:rsidP="002B4455">
            <w:pPr>
              <w:pStyle w:val="Table"/>
              <w:rPr>
                <w:b/>
                <w:color w:val="FFFFFF" w:themeColor="background1"/>
              </w:rPr>
            </w:pPr>
            <w:r w:rsidRPr="002B4455">
              <w:rPr>
                <w:b/>
                <w:color w:val="FFFFFF" w:themeColor="background1"/>
              </w:rPr>
              <w:t>Office Building Costs (FY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How Cost to HCV Was Determined</w:t>
            </w:r>
          </w:p>
        </w:tc>
      </w:tr>
      <w:tr w:rsidR="00FD029C" w:rsidRPr="00E6424D" w:rsidTr="00FD029C">
        <w:trPr>
          <w:trHeight w:val="34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 xml:space="preserve">Annual </w:t>
            </w:r>
            <w:r>
              <w:t>l</w:t>
            </w:r>
            <w:r w:rsidRPr="00E6424D">
              <w:t xml:space="preserve">ease </w:t>
            </w:r>
            <w:r>
              <w:t>p</w:t>
            </w:r>
            <w:r w:rsidRPr="00E6424D">
              <w:t xml:space="preserve">ayment </w:t>
            </w:r>
            <w:r>
              <w:t>on leased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 xml:space="preserve">Annual principal and interest payment </w:t>
            </w:r>
            <w:r>
              <w:t>on owned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Annual Payment in Lieu of Taxes</w:t>
            </w:r>
            <w:r>
              <w:t xml:space="preserve"> (PILOT)</w:t>
            </w:r>
            <w:r w:rsidRPr="00E6424D">
              <w:t xml:space="preserve"> </w:t>
            </w:r>
            <w:r>
              <w:t>on owned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Utilities (water, sewer, electric, gas, garbage, other)</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File Storage (if PHA rents additional space)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Building/</w:t>
            </w:r>
            <w:r>
              <w:t>o</w:t>
            </w:r>
            <w:r w:rsidRPr="00E6424D">
              <w:t xml:space="preserve">ffice </w:t>
            </w:r>
            <w:r>
              <w:t>r</w:t>
            </w:r>
            <w:r w:rsidRPr="00E6424D">
              <w:t>epairs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Maintenance (includes grounds, janitorial)</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Capital expenses of buildings and grounds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 xml:space="preserve">Security </w:t>
            </w:r>
            <w:r>
              <w:t>c</w:t>
            </w:r>
            <w:r w:rsidRPr="00E6424D">
              <w:t>osts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rsidRPr="00E6424D">
              <w:t>Costs related to EIV compliance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5148" w:type="dxa"/>
            <w:tcBorders>
              <w:top w:val="nil"/>
              <w:left w:val="single" w:sz="4" w:space="0" w:color="auto"/>
              <w:bottom w:val="single" w:sz="4" w:space="0" w:color="auto"/>
              <w:right w:val="single" w:sz="4" w:space="0" w:color="auto"/>
            </w:tcBorders>
            <w:shd w:val="clear" w:color="auto" w:fill="C3C6A8"/>
            <w:hideMark/>
          </w:tcPr>
          <w:p w:rsidR="00FD029C" w:rsidRPr="002B4455" w:rsidRDefault="00FD029C" w:rsidP="002B4455">
            <w:pPr>
              <w:pStyle w:val="Table"/>
              <w:rPr>
                <w:b/>
              </w:rPr>
            </w:pPr>
            <w:r w:rsidRPr="002B4455">
              <w:rPr>
                <w:b/>
              </w:rPr>
              <w:t>Total</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w:t>
            </w:r>
          </w:p>
        </w:tc>
      </w:tr>
    </w:tbl>
    <w:p w:rsidR="00FD029C" w:rsidRDefault="00FD029C" w:rsidP="00FD029C">
      <w:pPr>
        <w:keepNext/>
        <w:keepLines/>
        <w:rPr>
          <w:i/>
        </w:rPr>
      </w:pPr>
    </w:p>
    <w:p w:rsidR="00253FE2" w:rsidRPr="00E6424D" w:rsidRDefault="00253FE2" w:rsidP="00FD029C">
      <w:pPr>
        <w:keepNext/>
        <w:keepLines/>
        <w:rPr>
          <w:i/>
        </w:rPr>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is the approximate square footage of space used by the HCV program, including file storage?</w:t>
      </w:r>
    </w:p>
    <w:p w:rsidR="00FD029C" w:rsidRPr="00820F75" w:rsidRDefault="00FD029C" w:rsidP="00FD029C">
      <w:pPr>
        <w:pStyle w:val="ListParagraph"/>
        <w:tabs>
          <w:tab w:val="left" w:pos="1080"/>
          <w:tab w:val="left" w:pos="1440"/>
          <w:tab w:val="left" w:pos="1800"/>
        </w:tabs>
        <w:ind w:left="0"/>
      </w:pPr>
    </w:p>
    <w:p w:rsidR="00FD029C" w:rsidRDefault="00FD029C" w:rsidP="00323472">
      <w:pPr>
        <w:pStyle w:val="ListParagraph"/>
        <w:keepNext/>
        <w:keepLines/>
        <w:numPr>
          <w:ilvl w:val="0"/>
          <w:numId w:val="14"/>
        </w:numPr>
        <w:tabs>
          <w:tab w:val="left" w:pos="1080"/>
          <w:tab w:val="left" w:pos="1440"/>
          <w:tab w:val="left" w:pos="1800"/>
        </w:tabs>
        <w:contextualSpacing w:val="0"/>
      </w:pPr>
      <w:r>
        <w:t>Is the space used exclusively by the HCV program, or are other PHA programs located in the same space?  If shared, what is the total square footage of space used by the PHA as a whole?</w:t>
      </w:r>
    </w:p>
    <w:p w:rsidR="00FD029C" w:rsidRPr="00634446" w:rsidRDefault="00FD029C" w:rsidP="00FD029C">
      <w:pPr>
        <w:pStyle w:val="ListParagraph"/>
      </w:pPr>
    </w:p>
    <w:p w:rsidR="00FD029C" w:rsidRDefault="00FD029C" w:rsidP="00323472">
      <w:pPr>
        <w:pStyle w:val="ListParagraph"/>
        <w:keepNext/>
        <w:keepLines/>
        <w:numPr>
          <w:ilvl w:val="0"/>
          <w:numId w:val="14"/>
        </w:numPr>
        <w:tabs>
          <w:tab w:val="left" w:pos="1080"/>
          <w:tab w:val="left" w:pos="1440"/>
          <w:tab w:val="left" w:pos="1800"/>
        </w:tabs>
        <w:contextualSpacing w:val="0"/>
      </w:pPr>
      <w:r>
        <w:t xml:space="preserve">Is the building owned by the </w:t>
      </w:r>
      <w:r w:rsidRPr="00820F75">
        <w:t>HCV program</w:t>
      </w:r>
      <w:r>
        <w:t>, the PHA, or is the space rented?</w:t>
      </w:r>
    </w:p>
    <w:p w:rsidR="00FD029C" w:rsidRDefault="00FD029C" w:rsidP="00FD029C">
      <w:pPr>
        <w:pStyle w:val="ListParagraph"/>
      </w:pPr>
    </w:p>
    <w:p w:rsidR="00FD029C" w:rsidRPr="00820F75" w:rsidRDefault="00FD029C" w:rsidP="00323472">
      <w:pPr>
        <w:pStyle w:val="ListParagraph"/>
        <w:numPr>
          <w:ilvl w:val="0"/>
          <w:numId w:val="14"/>
        </w:numPr>
        <w:tabs>
          <w:tab w:val="left" w:pos="1080"/>
          <w:tab w:val="left" w:pos="1440"/>
          <w:tab w:val="left" w:pos="1800"/>
        </w:tabs>
        <w:contextualSpacing w:val="0"/>
      </w:pPr>
      <w:r w:rsidRPr="00820F75">
        <w:t xml:space="preserve">If the HCV program </w:t>
      </w:r>
      <w:r>
        <w:t xml:space="preserve">or PHA </w:t>
      </w:r>
      <w:r w:rsidRPr="00820F75">
        <w:t>OWNS the building:</w:t>
      </w:r>
    </w:p>
    <w:p w:rsidR="00FD029C" w:rsidRPr="00820F75" w:rsidRDefault="00FD029C" w:rsidP="00323472">
      <w:pPr>
        <w:numPr>
          <w:ilvl w:val="0"/>
          <w:numId w:val="17"/>
        </w:numPr>
        <w:tabs>
          <w:tab w:val="clear" w:pos="720"/>
        </w:tabs>
      </w:pPr>
      <w:r w:rsidRPr="00820F75">
        <w:t xml:space="preserve">If the PHA </w:t>
      </w:r>
      <w:r>
        <w:t xml:space="preserve">(or HCV program) </w:t>
      </w:r>
      <w:r w:rsidRPr="00820F75">
        <w:t>owns its own building purchased through debt, what is the annual principal and interest payment</w:t>
      </w:r>
      <w:r>
        <w:t xml:space="preserve"> for the whole building and what is the amount paid by the HCV program</w:t>
      </w:r>
      <w:r w:rsidRPr="00820F75">
        <w:t>?</w:t>
      </w:r>
    </w:p>
    <w:p w:rsidR="00FD029C" w:rsidRDefault="00FD029C" w:rsidP="00323472">
      <w:pPr>
        <w:numPr>
          <w:ilvl w:val="0"/>
          <w:numId w:val="17"/>
        </w:numPr>
        <w:tabs>
          <w:tab w:val="clear" w:pos="720"/>
        </w:tabs>
      </w:pPr>
      <w:r w:rsidRPr="00820F75">
        <w:t xml:space="preserve">Does the </w:t>
      </w:r>
      <w:r>
        <w:t xml:space="preserve">PHA (or HCV </w:t>
      </w:r>
      <w:r w:rsidRPr="00820F75">
        <w:t>program</w:t>
      </w:r>
      <w:r>
        <w:t>)</w:t>
      </w:r>
      <w:r w:rsidRPr="00820F75">
        <w:t xml:space="preserve"> pay PILOT (payment in lieu of taxes) on this building and if so how much is the annual PILOT payment</w:t>
      </w:r>
      <w:r>
        <w:t xml:space="preserve"> for the agency as a whole and paid by the HCV program</w:t>
      </w:r>
      <w:r w:rsidRPr="00820F75">
        <w:t>?</w:t>
      </w:r>
      <w:r>
        <w:t xml:space="preserve">  </w:t>
      </w:r>
    </w:p>
    <w:p w:rsidR="00FD029C" w:rsidRPr="00820F75" w:rsidRDefault="00FD029C" w:rsidP="00323472">
      <w:pPr>
        <w:numPr>
          <w:ilvl w:val="0"/>
          <w:numId w:val="17"/>
        </w:numPr>
        <w:tabs>
          <w:tab w:val="clear" w:pos="720"/>
        </w:tabs>
      </w:pPr>
      <w:r>
        <w:t>If the PHA owns the building, how much rent is charged to the HCV program?  And how is that determined?</w:t>
      </w:r>
    </w:p>
    <w:p w:rsidR="00FD029C" w:rsidRPr="00820F75" w:rsidRDefault="00FD029C" w:rsidP="00323472">
      <w:pPr>
        <w:numPr>
          <w:ilvl w:val="0"/>
          <w:numId w:val="17"/>
        </w:numPr>
        <w:tabs>
          <w:tab w:val="clear" w:pos="720"/>
        </w:tabs>
      </w:pPr>
      <w:r w:rsidRPr="00820F75">
        <w:t>If the HCV program owns its own building does it rent out space to other PHA programs or other outside entities? If so, what is the rent charged?</w:t>
      </w:r>
    </w:p>
    <w:p w:rsidR="00FD029C" w:rsidRPr="00820F75" w:rsidRDefault="00FD029C" w:rsidP="00323472">
      <w:pPr>
        <w:numPr>
          <w:ilvl w:val="0"/>
          <w:numId w:val="17"/>
        </w:numPr>
        <w:tabs>
          <w:tab w:val="clear" w:pos="720"/>
        </w:tabs>
      </w:pPr>
      <w:r w:rsidRPr="00820F75">
        <w:lastRenderedPageBreak/>
        <w:t>If the HCV program owns its own building, does the building have extra capacity that is not being leased to other programs or outside entities?</w:t>
      </w:r>
    </w:p>
    <w:p w:rsidR="00FD029C" w:rsidRPr="00820F75" w:rsidRDefault="00FD029C" w:rsidP="002B4455">
      <w:pPr>
        <w:pStyle w:val="ListParagraph"/>
        <w:tabs>
          <w:tab w:val="left" w:pos="1080"/>
          <w:tab w:val="left" w:pos="1440"/>
          <w:tab w:val="left" w:pos="1800"/>
        </w:tabs>
        <w:ind w:left="0"/>
      </w:pPr>
    </w:p>
    <w:p w:rsidR="00FD029C" w:rsidRPr="00820F75" w:rsidRDefault="00FD029C" w:rsidP="00323472">
      <w:pPr>
        <w:pStyle w:val="ListParagraph"/>
        <w:numPr>
          <w:ilvl w:val="0"/>
          <w:numId w:val="14"/>
        </w:numPr>
        <w:tabs>
          <w:tab w:val="left" w:pos="1080"/>
          <w:tab w:val="left" w:pos="1440"/>
          <w:tab w:val="left" w:pos="1800"/>
        </w:tabs>
        <w:spacing w:after="240"/>
        <w:contextualSpacing w:val="0"/>
      </w:pPr>
      <w:r w:rsidRPr="00820F75">
        <w:t xml:space="preserve">If the </w:t>
      </w:r>
      <w:r>
        <w:t xml:space="preserve">PHA (or </w:t>
      </w:r>
      <w:r w:rsidRPr="00820F75">
        <w:t>HCV program</w:t>
      </w:r>
      <w:r>
        <w:t>)</w:t>
      </w:r>
      <w:r w:rsidRPr="00820F75">
        <w:t xml:space="preserve"> RENTS the building, how much is the annual rent charged</w:t>
      </w:r>
      <w:r>
        <w:t xml:space="preserve"> to the PHA as a whole and to the HCV program</w:t>
      </w:r>
      <w:r w:rsidRPr="00820F75">
        <w:t>?</w:t>
      </w:r>
    </w:p>
    <w:p w:rsidR="00FD029C" w:rsidRPr="00820F75" w:rsidRDefault="00FD029C" w:rsidP="00323472">
      <w:pPr>
        <w:pStyle w:val="ListParagraph"/>
        <w:numPr>
          <w:ilvl w:val="0"/>
          <w:numId w:val="14"/>
        </w:numPr>
        <w:tabs>
          <w:tab w:val="left" w:pos="1080"/>
          <w:tab w:val="left" w:pos="1440"/>
          <w:tab w:val="left" w:pos="1800"/>
        </w:tabs>
        <w:spacing w:after="240"/>
        <w:contextualSpacing w:val="0"/>
      </w:pPr>
      <w:r w:rsidRPr="00820F75">
        <w:t>What utility types (i.e., water, sewer, electric, gas) are charged to the HCV program?</w:t>
      </w:r>
    </w:p>
    <w:p w:rsidR="00FD029C" w:rsidRDefault="00FD029C" w:rsidP="00323472">
      <w:pPr>
        <w:pStyle w:val="ListParagraph"/>
        <w:numPr>
          <w:ilvl w:val="0"/>
          <w:numId w:val="14"/>
        </w:numPr>
        <w:tabs>
          <w:tab w:val="left" w:pos="1080"/>
          <w:tab w:val="left" w:pos="1440"/>
          <w:tab w:val="left" w:pos="1800"/>
        </w:tabs>
        <w:spacing w:after="240"/>
        <w:contextualSpacing w:val="0"/>
      </w:pPr>
      <w:r w:rsidRPr="00820F75">
        <w:t xml:space="preserve">What is the annual cost for each utility type </w:t>
      </w:r>
      <w:r>
        <w:t>for the PHA as a whole and for the HCV program? How is the share of costs charged to the HCV program determined</w:t>
      </w:r>
      <w:r w:rsidRPr="00820F75">
        <w:t>?</w:t>
      </w:r>
    </w:p>
    <w:p w:rsidR="00FD029C" w:rsidRPr="00820F75"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How is the HCV program charged for maintenance and upkeep costs (building/office repairs, maintenance expenses, grounds, janitorial services, garbage, etc.) that are associated with the building?</w:t>
      </w:r>
      <w:r>
        <w:t xml:space="preserve"> What is the total cost for the PHA as a whole and what is charged to the HCV program?</w:t>
      </w:r>
    </w:p>
    <w:p w:rsidR="00FD029C"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 xml:space="preserve">What are the average annual costs associated with capital expenses of the building and grounds </w:t>
      </w:r>
      <w:r>
        <w:t>for the PHA as a whole? What is the amount charged to the HCV program?</w:t>
      </w:r>
    </w:p>
    <w:p w:rsidR="00FD029C"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How are these initial capital outlays paid for and how does the HCV program get charged or contribute to funding these costs?</w:t>
      </w:r>
    </w:p>
    <w:p w:rsidR="00FD029C" w:rsidRPr="00820F75" w:rsidRDefault="00FD029C" w:rsidP="00323472">
      <w:pPr>
        <w:pStyle w:val="ListParagraph"/>
        <w:keepNext/>
        <w:keepLines/>
        <w:numPr>
          <w:ilvl w:val="0"/>
          <w:numId w:val="14"/>
        </w:numPr>
        <w:tabs>
          <w:tab w:val="left" w:pos="1080"/>
          <w:tab w:val="left" w:pos="1440"/>
          <w:tab w:val="left" w:pos="1800"/>
        </w:tabs>
        <w:spacing w:after="240"/>
        <w:contextualSpacing w:val="0"/>
      </w:pPr>
      <w:r w:rsidRPr="00820F75">
        <w:t>Are costs charged to the HCV program for security for the PHA office?</w:t>
      </w:r>
      <w:r>
        <w:t xml:space="preserve"> </w:t>
      </w:r>
    </w:p>
    <w:p w:rsidR="00FD029C" w:rsidRDefault="00FD029C" w:rsidP="00323472">
      <w:pPr>
        <w:pStyle w:val="ListParagraph"/>
        <w:numPr>
          <w:ilvl w:val="0"/>
          <w:numId w:val="14"/>
        </w:numPr>
        <w:tabs>
          <w:tab w:val="left" w:pos="1080"/>
          <w:tab w:val="left" w:pos="1440"/>
          <w:tab w:val="left" w:pos="1800"/>
        </w:tabs>
        <w:spacing w:after="240"/>
        <w:contextualSpacing w:val="0"/>
      </w:pPr>
      <w:r w:rsidRPr="00820F75">
        <w:t>Who provides the security (PHA employees or contract) and what security service are provided?</w:t>
      </w:r>
    </w:p>
    <w:p w:rsidR="00FD029C" w:rsidRDefault="00FD029C" w:rsidP="00323472">
      <w:pPr>
        <w:pStyle w:val="ListParagraph"/>
        <w:numPr>
          <w:ilvl w:val="0"/>
          <w:numId w:val="14"/>
        </w:numPr>
        <w:tabs>
          <w:tab w:val="left" w:pos="1080"/>
          <w:tab w:val="left" w:pos="1440"/>
          <w:tab w:val="left" w:pos="1800"/>
        </w:tabs>
        <w:spacing w:after="240"/>
        <w:contextualSpacing w:val="0"/>
      </w:pPr>
      <w:r w:rsidRPr="00820F75">
        <w:t>What is the annual cost of security charged to the HCV program and how are these costs determined?</w:t>
      </w:r>
      <w:r>
        <w:t xml:space="preserve"> What is the total security cost for the PHA as a whole?</w:t>
      </w:r>
    </w:p>
    <w:p w:rsidR="00FD029C" w:rsidRPr="00E6424D" w:rsidRDefault="00FD029C" w:rsidP="00323472">
      <w:pPr>
        <w:pStyle w:val="ListParagraph"/>
        <w:numPr>
          <w:ilvl w:val="0"/>
          <w:numId w:val="14"/>
        </w:numPr>
        <w:tabs>
          <w:tab w:val="left" w:pos="1080"/>
          <w:tab w:val="left" w:pos="1440"/>
          <w:tab w:val="left" w:pos="1800"/>
        </w:tabs>
        <w:contextualSpacing w:val="0"/>
      </w:pPr>
      <w:r w:rsidRPr="00E6424D">
        <w:t xml:space="preserve">Were there costs to the HCV program associated with retrofitting office access security for EIV compliance? </w:t>
      </w:r>
    </w:p>
    <w:p w:rsidR="00FD029C" w:rsidRDefault="00FD029C" w:rsidP="002B4455">
      <w:pPr>
        <w:pStyle w:val="ListParagraph"/>
        <w:tabs>
          <w:tab w:val="left" w:pos="1080"/>
          <w:tab w:val="left" w:pos="1440"/>
          <w:tab w:val="left" w:pos="1800"/>
        </w:tabs>
        <w:contextualSpacing w:val="0"/>
      </w:pPr>
    </w:p>
    <w:p w:rsidR="00FD029C" w:rsidRPr="00B8204F" w:rsidRDefault="00FD029C" w:rsidP="002B4455">
      <w:pPr>
        <w:pStyle w:val="AbtHeadCNOTOC"/>
      </w:pPr>
      <w:r>
        <w:t>Office Expenses</w:t>
      </w:r>
    </w:p>
    <w:p w:rsidR="00FD029C" w:rsidRDefault="00FD029C" w:rsidP="002B4455">
      <w:pPr>
        <w:rPr>
          <w:i/>
        </w:rPr>
      </w:pPr>
      <w:r w:rsidRPr="002B4455">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2B4455" w:rsidRPr="002B4455" w:rsidRDefault="002B4455" w:rsidP="002B4455">
      <w:pPr>
        <w:rPr>
          <w:i/>
        </w:rPr>
      </w:pPr>
    </w:p>
    <w:tbl>
      <w:tblPr>
        <w:tblW w:w="9108" w:type="dxa"/>
        <w:tblLayout w:type="fixed"/>
        <w:tblLook w:val="04A0" w:firstRow="1" w:lastRow="0" w:firstColumn="1" w:lastColumn="0" w:noHBand="0" w:noVBand="1"/>
      </w:tblPr>
      <w:tblGrid>
        <w:gridCol w:w="4698"/>
        <w:gridCol w:w="1260"/>
        <w:gridCol w:w="1476"/>
        <w:gridCol w:w="1674"/>
      </w:tblGrid>
      <w:tr w:rsidR="00FD029C" w:rsidRPr="00E6424D" w:rsidTr="002B4455">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2B4455" w:rsidRDefault="00FD029C" w:rsidP="002B4455">
            <w:pPr>
              <w:pStyle w:val="Table"/>
              <w:rPr>
                <w:b/>
                <w:color w:val="FFFFFF" w:themeColor="background1"/>
              </w:rPr>
            </w:pPr>
            <w:r w:rsidRPr="002B4455">
              <w:rPr>
                <w:b/>
                <w:color w:val="FFFFFF" w:themeColor="background1"/>
              </w:rPr>
              <w:t>Office Expenses</w:t>
            </w:r>
            <w:r w:rsidR="002B4455">
              <w:rPr>
                <w:b/>
                <w:color w:val="FFFFFF" w:themeColor="background1"/>
              </w:rPr>
              <w:t xml:space="preserve"> </w:t>
            </w:r>
            <w:r w:rsidRPr="002B4455">
              <w:rPr>
                <w:b/>
                <w:color w:val="FFFFFF" w:themeColor="background1"/>
              </w:rPr>
              <w:t>(FY ending:________)</w:t>
            </w:r>
          </w:p>
        </w:tc>
        <w:tc>
          <w:tcPr>
            <w:tcW w:w="1260"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Cost Charged to HCV</w:t>
            </w:r>
          </w:p>
        </w:tc>
        <w:tc>
          <w:tcPr>
            <w:tcW w:w="1674"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How Cost to HCV Was Determined</w:t>
            </w:r>
          </w:p>
        </w:tc>
      </w:tr>
      <w:tr w:rsidR="00FD029C" w:rsidRPr="00E6424D" w:rsidTr="002B4455">
        <w:trPr>
          <w:trHeight w:val="34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IT/Telephone costs</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Supplies and other costs</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Services and fees (including audit costs)</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nil"/>
              <w:left w:val="single" w:sz="4" w:space="0" w:color="auto"/>
              <w:bottom w:val="single" w:sz="4" w:space="0" w:color="auto"/>
              <w:right w:val="single" w:sz="4" w:space="0" w:color="auto"/>
            </w:tcBorders>
            <w:shd w:val="clear" w:color="auto" w:fill="auto"/>
            <w:hideMark/>
          </w:tcPr>
          <w:p w:rsidR="00FD029C" w:rsidRPr="00E6424D" w:rsidRDefault="00FD029C" w:rsidP="002B4455">
            <w:pPr>
              <w:pStyle w:val="Table"/>
            </w:pPr>
            <w:r>
              <w:t>Membership and training</w:t>
            </w:r>
          </w:p>
        </w:tc>
        <w:tc>
          <w:tcPr>
            <w:tcW w:w="1260"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674"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4698" w:type="dxa"/>
            <w:tcBorders>
              <w:top w:val="single" w:sz="4" w:space="0" w:color="auto"/>
              <w:left w:val="single" w:sz="4" w:space="0" w:color="auto"/>
              <w:bottom w:val="single" w:sz="4" w:space="0" w:color="auto"/>
              <w:right w:val="single" w:sz="4" w:space="0" w:color="auto"/>
            </w:tcBorders>
            <w:shd w:val="clear" w:color="auto" w:fill="C3C6A8"/>
            <w:hideMark/>
          </w:tcPr>
          <w:p w:rsidR="00FD029C" w:rsidRPr="002B4455" w:rsidRDefault="00FD029C" w:rsidP="002B4455">
            <w:pPr>
              <w:pStyle w:val="Table"/>
              <w:rPr>
                <w:b/>
                <w:color w:val="000000" w:themeColor="text1"/>
              </w:rPr>
            </w:pPr>
            <w:r w:rsidRPr="002B4455">
              <w:rPr>
                <w:b/>
                <w:color w:val="000000" w:themeColor="text1"/>
              </w:rPr>
              <w:t>Total</w:t>
            </w:r>
          </w:p>
        </w:tc>
        <w:tc>
          <w:tcPr>
            <w:tcW w:w="1260" w:type="dxa"/>
            <w:tcBorders>
              <w:top w:val="single" w:sz="4" w:space="0" w:color="auto"/>
              <w:left w:val="nil"/>
              <w:bottom w:val="single" w:sz="4" w:space="0" w:color="auto"/>
              <w:right w:val="single" w:sz="4" w:space="0" w:color="auto"/>
            </w:tcBorders>
            <w:shd w:val="clear" w:color="auto" w:fill="C3C6A8"/>
            <w:noWrap/>
            <w:hideMark/>
          </w:tcPr>
          <w:p w:rsidR="00FD029C" w:rsidRPr="002B4455" w:rsidRDefault="00FD029C" w:rsidP="002B4455">
            <w:pPr>
              <w:pStyle w:val="Table"/>
              <w:rPr>
                <w:b/>
                <w:color w:val="000000" w:themeColor="text1"/>
              </w:rPr>
            </w:pPr>
            <w:r w:rsidRPr="002B4455">
              <w:rPr>
                <w:b/>
                <w:color w:val="000000" w:themeColor="text1"/>
              </w:rPr>
              <w:t xml:space="preserve"> $                            </w:t>
            </w:r>
          </w:p>
        </w:tc>
        <w:tc>
          <w:tcPr>
            <w:tcW w:w="1476" w:type="dxa"/>
            <w:tcBorders>
              <w:top w:val="single" w:sz="4" w:space="0" w:color="auto"/>
              <w:left w:val="nil"/>
              <w:bottom w:val="single" w:sz="4" w:space="0" w:color="auto"/>
              <w:right w:val="single" w:sz="4" w:space="0" w:color="auto"/>
            </w:tcBorders>
            <w:shd w:val="clear" w:color="auto" w:fill="C3C6A8"/>
            <w:noWrap/>
            <w:hideMark/>
          </w:tcPr>
          <w:p w:rsidR="00FD029C" w:rsidRPr="002B4455" w:rsidRDefault="00FD029C" w:rsidP="002B4455">
            <w:pPr>
              <w:pStyle w:val="Table"/>
              <w:rPr>
                <w:b/>
                <w:color w:val="000000" w:themeColor="text1"/>
              </w:rPr>
            </w:pPr>
            <w:r w:rsidRPr="002B4455">
              <w:rPr>
                <w:b/>
                <w:color w:val="000000" w:themeColor="text1"/>
              </w:rPr>
              <w:t xml:space="preserve"> $                               </w:t>
            </w:r>
          </w:p>
        </w:tc>
        <w:tc>
          <w:tcPr>
            <w:tcW w:w="1674" w:type="dxa"/>
            <w:tcBorders>
              <w:top w:val="single" w:sz="4" w:space="0" w:color="auto"/>
              <w:left w:val="nil"/>
              <w:bottom w:val="single" w:sz="4" w:space="0" w:color="auto"/>
              <w:right w:val="single" w:sz="4" w:space="0" w:color="auto"/>
            </w:tcBorders>
            <w:shd w:val="clear" w:color="auto" w:fill="C3C6A8"/>
            <w:noWrap/>
            <w:hideMark/>
          </w:tcPr>
          <w:p w:rsidR="00FD029C" w:rsidRPr="002B4455" w:rsidRDefault="00FD029C" w:rsidP="002B4455">
            <w:pPr>
              <w:pStyle w:val="Table"/>
              <w:rPr>
                <w:b/>
                <w:color w:val="000000" w:themeColor="text1"/>
              </w:rPr>
            </w:pPr>
            <w:r w:rsidRPr="002B4455">
              <w:rPr>
                <w:b/>
                <w:color w:val="000000" w:themeColor="text1"/>
              </w:rPr>
              <w:t> </w:t>
            </w:r>
          </w:p>
        </w:tc>
      </w:tr>
    </w:tbl>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lastRenderedPageBreak/>
        <w:t xml:space="preserve">What are the annual costs associated with offices supplies and expenses to the </w:t>
      </w:r>
      <w:r>
        <w:t xml:space="preserve">PHA? What amount is charged to the </w:t>
      </w:r>
      <w:r w:rsidRPr="00820F75">
        <w:t>HCV program? How are these costs determined?</w:t>
      </w:r>
    </w:p>
    <w:p w:rsidR="00FD029C" w:rsidRPr="00820F75" w:rsidRDefault="00FD029C" w:rsidP="00FD029C">
      <w:pPr>
        <w:pStyle w:val="ListParagraph"/>
        <w:keepNext/>
        <w:keepLines/>
        <w:tabs>
          <w:tab w:val="left" w:pos="1080"/>
          <w:tab w:val="left" w:pos="1440"/>
          <w:tab w:val="left" w:pos="1800"/>
        </w:tabs>
        <w:contextualSpacing w:val="0"/>
      </w:pPr>
    </w:p>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What are the annual costs of office equipment, including new purchases, maintenance contracts on copiers, printers, and fax machines</w:t>
      </w:r>
      <w:r>
        <w:t>, etc.,</w:t>
      </w:r>
      <w:r w:rsidRPr="00820F75">
        <w:t xml:space="preserve"> </w:t>
      </w:r>
      <w:r>
        <w:t xml:space="preserve">to the PHA? What amount is charged to the </w:t>
      </w:r>
      <w:r w:rsidRPr="00820F75">
        <w:t>HCV program? How are these costs determined?</w:t>
      </w:r>
    </w:p>
    <w:p w:rsidR="00FD029C" w:rsidRPr="00B8204F" w:rsidRDefault="00FD029C" w:rsidP="00FD029C">
      <w:pPr>
        <w:keepNext/>
        <w:keepLines/>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2C215A">
        <w:t xml:space="preserve">What are the annual costs of telephones, blackberries, cells phones and other communication devices, including new purchases and maintenance contracts, to the PHA? </w:t>
      </w:r>
      <w:r>
        <w:t xml:space="preserve">What amount is charged to the </w:t>
      </w:r>
      <w:r w:rsidRPr="00820F75">
        <w:t>HCV program? How are these costs determined?</w:t>
      </w:r>
    </w:p>
    <w:p w:rsidR="00FD029C" w:rsidRPr="002C215A" w:rsidRDefault="00FD029C" w:rsidP="00FD029C">
      <w:pPr>
        <w:pStyle w:val="ListParagraph"/>
        <w:keepNext/>
        <w:keepLines/>
        <w:tabs>
          <w:tab w:val="left" w:pos="1080"/>
          <w:tab w:val="left" w:pos="1440"/>
          <w:tab w:val="left" w:pos="1800"/>
        </w:tabs>
        <w:contextualSpacing w:val="0"/>
      </w:pPr>
    </w:p>
    <w:p w:rsidR="00FD029C" w:rsidRDefault="00FD029C" w:rsidP="00323472">
      <w:pPr>
        <w:pStyle w:val="ListParagraph"/>
        <w:keepNext/>
        <w:keepLines/>
        <w:numPr>
          <w:ilvl w:val="0"/>
          <w:numId w:val="14"/>
        </w:numPr>
        <w:tabs>
          <w:tab w:val="left" w:pos="1080"/>
          <w:tab w:val="left" w:pos="1440"/>
          <w:tab w:val="left" w:pos="1800"/>
        </w:tabs>
        <w:contextualSpacing w:val="0"/>
      </w:pPr>
      <w:r w:rsidRPr="002C215A">
        <w:t>What are the annual costs of servers, computers, software, software licensing, internet access, and other like costs to the PHA? What amount is charged to the HCV program? How are these costs determined?</w:t>
      </w:r>
    </w:p>
    <w:p w:rsidR="00FD029C" w:rsidRPr="002C215A" w:rsidRDefault="00FD029C" w:rsidP="00FD029C">
      <w:pPr>
        <w:pStyle w:val="ListParagraph"/>
        <w:keepNext/>
        <w:keepLines/>
        <w:tabs>
          <w:tab w:val="left" w:pos="1080"/>
          <w:tab w:val="left" w:pos="1440"/>
          <w:tab w:val="left" w:pos="1800"/>
        </w:tabs>
        <w:contextualSpacing w:val="0"/>
      </w:pPr>
    </w:p>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What are the annual postage and other mailing costs</w:t>
      </w:r>
      <w:r>
        <w:t xml:space="preserve"> for the PHA? </w:t>
      </w:r>
      <w:r w:rsidRPr="00817C62">
        <w:t>What amount is charged to the HCV program? How are these costs determined?</w:t>
      </w:r>
    </w:p>
    <w:p w:rsidR="00FD029C" w:rsidRDefault="00FD029C" w:rsidP="00FD029C">
      <w:pPr>
        <w:pStyle w:val="ListParagraph"/>
        <w:keepNext/>
        <w:keepLines/>
        <w:tabs>
          <w:tab w:val="left" w:pos="1080"/>
          <w:tab w:val="left" w:pos="1440"/>
          <w:tab w:val="left" w:pos="1800"/>
        </w:tabs>
        <w:contextualSpacing w:val="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if any, are the annual costs, if any associated with Limited English Proficiency (LEP), 504 compliance, fair housing laws, translation of documents, and interpretation services</w:t>
      </w:r>
      <w:r>
        <w:t>, for the HCV program</w:t>
      </w:r>
      <w:r w:rsidRPr="00820F75">
        <w:t>?</w:t>
      </w:r>
      <w:r>
        <w:t xml:space="preserve"> If there are costs for the PHA as a whole, how is the share charged to HCV determined? </w:t>
      </w:r>
    </w:p>
    <w:p w:rsidR="00FD029C" w:rsidRPr="00820F75" w:rsidRDefault="00FD029C" w:rsidP="00FD029C"/>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 xml:space="preserve">What, if any are the annual banking fees for the HCV program, including cost associated with services such as direct deposits, costs of check runs (both to property owners and utility reimbursement checks to eligible tenants)? </w:t>
      </w:r>
      <w:r>
        <w:t>If this amount is based on costs for PHA as a whole, how is the share charged to HCV determined?</w:t>
      </w:r>
    </w:p>
    <w:p w:rsidR="00FD029C" w:rsidRPr="00820F75" w:rsidRDefault="00FD029C" w:rsidP="00FD029C"/>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if any are the off-site storage costs for archiving and retrieval of records</w:t>
      </w:r>
      <w:r>
        <w:t>, for the PHA as a whole and for the HCV program</w:t>
      </w:r>
      <w:r w:rsidRPr="00820F75">
        <w:t>?</w:t>
      </w:r>
      <w:r>
        <w:t xml:space="preserve"> How are the costs to the HCV program determined?</w:t>
      </w:r>
    </w:p>
    <w:p w:rsidR="00FD029C" w:rsidRPr="00820F75" w:rsidRDefault="00FD029C" w:rsidP="00FD029C"/>
    <w:p w:rsidR="00FD029C" w:rsidRDefault="00FD029C" w:rsidP="00323472">
      <w:pPr>
        <w:pStyle w:val="ListParagraph"/>
        <w:keepNext/>
        <w:keepLines/>
        <w:numPr>
          <w:ilvl w:val="0"/>
          <w:numId w:val="14"/>
        </w:numPr>
        <w:tabs>
          <w:tab w:val="left" w:pos="1080"/>
          <w:tab w:val="left" w:pos="1440"/>
          <w:tab w:val="left" w:pos="1800"/>
        </w:tabs>
        <w:contextualSpacing w:val="0"/>
      </w:pPr>
      <w:r w:rsidRPr="00820F75">
        <w:t>What, if any are the costs of shredding sensitive records containing social security or other sensitive information</w:t>
      </w:r>
      <w:r>
        <w:t>, for the PHA as a whole and for the HCV program</w:t>
      </w:r>
      <w:r w:rsidRPr="00820F75">
        <w:t>?</w:t>
      </w:r>
      <w:r>
        <w:t xml:space="preserve"> How are the costs to the HCV program determined</w:t>
      </w:r>
      <w:r w:rsidRPr="00820F75">
        <w:t>?</w:t>
      </w:r>
    </w:p>
    <w:p w:rsidR="00FD029C" w:rsidRPr="00B8204F" w:rsidRDefault="00FD029C" w:rsidP="00FD029C">
      <w:pPr>
        <w:keepNext/>
        <w:keepLines/>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was total cost of PHA’s last audit?</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was the cost of the audit charged to the HCV program?</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numPr>
          <w:ilvl w:val="0"/>
          <w:numId w:val="14"/>
        </w:numPr>
        <w:tabs>
          <w:tab w:val="left" w:pos="1080"/>
          <w:tab w:val="left" w:pos="1440"/>
          <w:tab w:val="left" w:pos="1800"/>
        </w:tabs>
        <w:contextualSpacing w:val="0"/>
      </w:pPr>
      <w:r w:rsidRPr="00820F75">
        <w:t>How was th</w:t>
      </w:r>
      <w:r>
        <w:t xml:space="preserve">e amount charged to the HCV program </w:t>
      </w:r>
      <w:r w:rsidRPr="00820F75">
        <w:t>determined?</w:t>
      </w:r>
    </w:p>
    <w:p w:rsidR="00FD029C" w:rsidRDefault="00FD029C" w:rsidP="002B4455">
      <w:pPr>
        <w:pStyle w:val="ListParagraph"/>
        <w:tabs>
          <w:tab w:val="left" w:pos="1080"/>
          <w:tab w:val="left" w:pos="1440"/>
          <w:tab w:val="left" w:pos="1800"/>
        </w:tabs>
        <w:contextualSpacing w:val="0"/>
      </w:pPr>
    </w:p>
    <w:p w:rsidR="00FD029C" w:rsidRPr="00820F75" w:rsidRDefault="00FD029C" w:rsidP="00323472">
      <w:pPr>
        <w:pStyle w:val="ListParagraph"/>
        <w:numPr>
          <w:ilvl w:val="0"/>
          <w:numId w:val="14"/>
        </w:numPr>
        <w:tabs>
          <w:tab w:val="left" w:pos="1080"/>
          <w:tab w:val="left" w:pos="1440"/>
          <w:tab w:val="left" w:pos="1800"/>
        </w:tabs>
        <w:contextualSpacing w:val="0"/>
      </w:pPr>
      <w:r w:rsidRPr="00820F75">
        <w:t xml:space="preserve">What if any are the annual costs of training / conferences / professional association affiliation; publications and administrative expenses associated with pertinent training, conferences and membership in affiliated associations for </w:t>
      </w:r>
      <w:r>
        <w:t>the PHA as a whole and for the HCV program</w:t>
      </w:r>
      <w:r w:rsidRPr="00820F75">
        <w:t>?</w:t>
      </w:r>
      <w:r>
        <w:t xml:space="preserve"> How are the costs to the HCV program determined</w:t>
      </w:r>
      <w:r w:rsidRPr="00820F75">
        <w:t>?</w:t>
      </w:r>
      <w:r>
        <w:t xml:space="preserve"> </w:t>
      </w:r>
      <w:r w:rsidRPr="00820F75">
        <w:t>This cost should also include any amounts associated with travel costs.</w:t>
      </w:r>
    </w:p>
    <w:p w:rsidR="00FD029C" w:rsidRPr="00B8204F" w:rsidRDefault="00FD029C" w:rsidP="002B4455">
      <w:pPr>
        <w:pStyle w:val="AbtHeadCNOTOC"/>
      </w:pPr>
      <w:r>
        <w:lastRenderedPageBreak/>
        <w:t>Vehicle Expenses</w:t>
      </w:r>
    </w:p>
    <w:p w:rsidR="00FD029C" w:rsidRDefault="00FD029C" w:rsidP="002B4455">
      <w:pPr>
        <w:rPr>
          <w:i/>
        </w:rPr>
      </w:pPr>
      <w:r w:rsidRPr="002B4455">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2B4455" w:rsidRPr="002B4455" w:rsidRDefault="002B4455" w:rsidP="002B4455">
      <w:pPr>
        <w:rPr>
          <w:i/>
        </w:rPr>
      </w:pPr>
    </w:p>
    <w:tbl>
      <w:tblPr>
        <w:tblW w:w="0" w:type="auto"/>
        <w:tblLayout w:type="fixed"/>
        <w:tblLook w:val="04A0" w:firstRow="1" w:lastRow="0" w:firstColumn="1" w:lastColumn="0" w:noHBand="0" w:noVBand="1"/>
      </w:tblPr>
      <w:tblGrid>
        <w:gridCol w:w="5148"/>
        <w:gridCol w:w="1476"/>
        <w:gridCol w:w="1476"/>
        <w:gridCol w:w="1476"/>
      </w:tblGrid>
      <w:tr w:rsidR="00FD029C" w:rsidRPr="00E6424D" w:rsidTr="002B4455">
        <w:trPr>
          <w:trHeight w:val="315"/>
        </w:trPr>
        <w:tc>
          <w:tcPr>
            <w:tcW w:w="51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2B4455" w:rsidRDefault="00FD029C" w:rsidP="002B4455">
            <w:pPr>
              <w:pStyle w:val="Table"/>
              <w:rPr>
                <w:b/>
                <w:color w:val="FFFFFF" w:themeColor="background1"/>
              </w:rPr>
            </w:pPr>
            <w:r w:rsidRPr="002B4455">
              <w:rPr>
                <w:b/>
                <w:color w:val="FFFFFF" w:themeColor="background1"/>
              </w:rPr>
              <w:t>Vehicle Expenses</w:t>
            </w:r>
            <w:r w:rsidR="002B4455">
              <w:rPr>
                <w:b/>
                <w:color w:val="FFFFFF" w:themeColor="background1"/>
              </w:rPr>
              <w:t xml:space="preserve"> </w:t>
            </w:r>
            <w:r w:rsidRPr="002B4455">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2B4455" w:rsidRDefault="00FD029C" w:rsidP="002B4455">
            <w:pPr>
              <w:pStyle w:val="Table"/>
              <w:jc w:val="center"/>
              <w:rPr>
                <w:b/>
                <w:color w:val="FFFFFF" w:themeColor="background1"/>
              </w:rPr>
            </w:pPr>
            <w:r w:rsidRPr="002B4455">
              <w:rPr>
                <w:b/>
                <w:color w:val="FFFFFF" w:themeColor="background1"/>
              </w:rPr>
              <w:t>How Cost to HCV Was Determined</w:t>
            </w:r>
          </w:p>
        </w:tc>
      </w:tr>
      <w:tr w:rsidR="00FD029C" w:rsidRPr="00E6424D" w:rsidTr="00FD029C">
        <w:trPr>
          <w:trHeight w:val="345"/>
        </w:trPr>
        <w:tc>
          <w:tcPr>
            <w:tcW w:w="5148" w:type="dxa"/>
            <w:tcBorders>
              <w:top w:val="nil"/>
              <w:left w:val="single" w:sz="4" w:space="0" w:color="auto"/>
              <w:bottom w:val="single" w:sz="4" w:space="0" w:color="auto"/>
              <w:right w:val="single" w:sz="4" w:space="0" w:color="auto"/>
            </w:tcBorders>
            <w:shd w:val="clear" w:color="auto" w:fill="auto"/>
            <w:vAlign w:val="center"/>
            <w:hideMark/>
          </w:tcPr>
          <w:p w:rsidR="00FD029C" w:rsidRPr="00917B08" w:rsidRDefault="00FD029C" w:rsidP="002B4455">
            <w:pPr>
              <w:pStyle w:val="Table"/>
            </w:pPr>
            <w:r w:rsidRPr="00917B08">
              <w:t>Annual Lease Payment (if PHA leases vehicle(s))</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vAlign w:val="center"/>
            <w:hideMark/>
          </w:tcPr>
          <w:p w:rsidR="00FD029C" w:rsidRPr="00917B08" w:rsidRDefault="00FD029C" w:rsidP="002B4455">
            <w:pPr>
              <w:pStyle w:val="Table"/>
            </w:pPr>
            <w:r w:rsidRPr="00917B08">
              <w:t>Total expenses associated with vehicles (i.e. gas, maintenance, etc.)</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2B4455">
            <w:pPr>
              <w:pStyle w:val="Table"/>
            </w:pPr>
            <w:r w:rsidRPr="00E6424D">
              <w:t> </w:t>
            </w:r>
          </w:p>
        </w:tc>
      </w:tr>
      <w:tr w:rsidR="00FD029C" w:rsidRPr="00E6424D" w:rsidTr="002B4455">
        <w:trPr>
          <w:trHeight w:val="315"/>
        </w:trPr>
        <w:tc>
          <w:tcPr>
            <w:tcW w:w="5148" w:type="dxa"/>
            <w:tcBorders>
              <w:top w:val="nil"/>
              <w:left w:val="single" w:sz="4" w:space="0" w:color="auto"/>
              <w:bottom w:val="single" w:sz="4" w:space="0" w:color="auto"/>
              <w:right w:val="single" w:sz="4" w:space="0" w:color="auto"/>
            </w:tcBorders>
            <w:shd w:val="clear" w:color="auto" w:fill="C3C6A8"/>
            <w:hideMark/>
          </w:tcPr>
          <w:p w:rsidR="00FD029C" w:rsidRPr="002B4455" w:rsidRDefault="00FD029C" w:rsidP="002B4455">
            <w:pPr>
              <w:pStyle w:val="Table"/>
              <w:rPr>
                <w:b/>
              </w:rPr>
            </w:pPr>
            <w:r w:rsidRPr="002B4455">
              <w:rPr>
                <w:b/>
              </w:rPr>
              <w:t>Total</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2B4455" w:rsidRDefault="00FD029C" w:rsidP="002B4455">
            <w:pPr>
              <w:pStyle w:val="Table"/>
              <w:rPr>
                <w:b/>
              </w:rPr>
            </w:pPr>
            <w:r w:rsidRPr="002B4455">
              <w:rPr>
                <w:b/>
              </w:rPr>
              <w:t> </w:t>
            </w:r>
          </w:p>
        </w:tc>
      </w:tr>
    </w:tbl>
    <w:p w:rsidR="00FD029C" w:rsidRDefault="00FD029C" w:rsidP="00FD029C">
      <w:pPr>
        <w:pStyle w:val="ListParagraph"/>
        <w:keepNext/>
        <w:keepLines/>
        <w:tabs>
          <w:tab w:val="left" w:pos="1080"/>
          <w:tab w:val="left" w:pos="1440"/>
          <w:tab w:val="left" w:pos="1800"/>
        </w:tabs>
        <w:contextualSpacing w:val="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Does the HCV program have any automobile and trucks? If so how many vehicles are in the fleet used by the HCV program?</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Does the HCV program own or lease/rent these vehicles?</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 xml:space="preserve">If the HCV program leases/rents the vehicles what is the annual lease payment? </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If the HCV program purchases its vehicles, what is the typical cost (at purchase) of a vehicle?</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If the HCV program purchases its vehicles, how many years on average does the HCV program keep the vehicle?</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How are gas and insurance costs for these vehicles charged to the HCV program?</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 xml:space="preserve">How are maintenance costs associated with these vehicles charged to the HCV program? </w:t>
      </w:r>
    </w:p>
    <w:p w:rsidR="00FD029C" w:rsidRPr="00820F75" w:rsidRDefault="00FD029C" w:rsidP="00FD029C">
      <w:pPr>
        <w:pStyle w:val="ListParagraph"/>
        <w:tabs>
          <w:tab w:val="left" w:pos="1080"/>
          <w:tab w:val="left" w:pos="1440"/>
          <w:tab w:val="left" w:pos="1800"/>
        </w:tabs>
        <w:ind w:left="0"/>
      </w:pPr>
    </w:p>
    <w:p w:rsidR="00FD029C" w:rsidRPr="00820F75" w:rsidRDefault="00FD029C" w:rsidP="00323472">
      <w:pPr>
        <w:pStyle w:val="ListParagraph"/>
        <w:keepNext/>
        <w:keepLines/>
        <w:numPr>
          <w:ilvl w:val="0"/>
          <w:numId w:val="14"/>
        </w:numPr>
        <w:tabs>
          <w:tab w:val="left" w:pos="1080"/>
          <w:tab w:val="left" w:pos="1440"/>
          <w:tab w:val="left" w:pos="1800"/>
        </w:tabs>
        <w:contextualSpacing w:val="0"/>
      </w:pPr>
      <w:r w:rsidRPr="00820F75">
        <w:t>What are the annual costs associated with the HCV vehicle fleet?</w:t>
      </w:r>
    </w:p>
    <w:p w:rsidR="00FD029C" w:rsidRDefault="00FD029C" w:rsidP="00FD029C"/>
    <w:p w:rsidR="00FD029C" w:rsidRPr="00B8204F" w:rsidRDefault="00FD029C" w:rsidP="002B4455">
      <w:pPr>
        <w:pStyle w:val="AbtHeadCNOTOC"/>
      </w:pPr>
      <w:r>
        <w:t>Insurance Expenses</w:t>
      </w:r>
    </w:p>
    <w:p w:rsidR="00FD029C" w:rsidRDefault="00FD029C" w:rsidP="00323472">
      <w:pPr>
        <w:rPr>
          <w:i/>
        </w:rPr>
      </w:pPr>
      <w:r w:rsidRPr="00323472">
        <w:rPr>
          <w:i/>
        </w:rPr>
        <w:t>The PHA will be asked to complete the following table in advance (or provide the information in the form of a trial balance). The questions will be used to confirm the information provided and understand how the costs were allocated to HCV program.</w:t>
      </w:r>
    </w:p>
    <w:p w:rsidR="00323472" w:rsidRPr="00323472" w:rsidRDefault="00323472" w:rsidP="00323472">
      <w:pPr>
        <w:rPr>
          <w:i/>
        </w:rPr>
      </w:pPr>
    </w:p>
    <w:tbl>
      <w:tblPr>
        <w:tblW w:w="0" w:type="auto"/>
        <w:tblLayout w:type="fixed"/>
        <w:tblLook w:val="04A0" w:firstRow="1" w:lastRow="0" w:firstColumn="1" w:lastColumn="0" w:noHBand="0" w:noVBand="1"/>
      </w:tblPr>
      <w:tblGrid>
        <w:gridCol w:w="5148"/>
        <w:gridCol w:w="1476"/>
        <w:gridCol w:w="1476"/>
        <w:gridCol w:w="1476"/>
      </w:tblGrid>
      <w:tr w:rsidR="00FD029C" w:rsidRPr="00E6424D" w:rsidTr="00323472">
        <w:trPr>
          <w:trHeight w:val="315"/>
        </w:trPr>
        <w:tc>
          <w:tcPr>
            <w:tcW w:w="5148" w:type="dxa"/>
            <w:tcBorders>
              <w:top w:val="single" w:sz="4" w:space="0" w:color="auto"/>
              <w:left w:val="single" w:sz="4" w:space="0" w:color="auto"/>
              <w:bottom w:val="single" w:sz="4" w:space="0" w:color="auto"/>
              <w:right w:val="single" w:sz="4" w:space="0" w:color="auto"/>
            </w:tcBorders>
            <w:shd w:val="clear" w:color="auto" w:fill="DA291C"/>
            <w:vAlign w:val="bottom"/>
            <w:hideMark/>
          </w:tcPr>
          <w:p w:rsidR="00FD029C" w:rsidRPr="00323472" w:rsidRDefault="00FD029C" w:rsidP="00323472">
            <w:pPr>
              <w:pStyle w:val="Table"/>
              <w:rPr>
                <w:b/>
                <w:color w:val="FFFFFF" w:themeColor="background1"/>
              </w:rPr>
            </w:pPr>
            <w:r w:rsidRPr="00323472">
              <w:rPr>
                <w:b/>
                <w:color w:val="FFFFFF" w:themeColor="background1"/>
              </w:rPr>
              <w:t>Vehicle Expenses</w:t>
            </w:r>
            <w:r w:rsidR="00323472" w:rsidRPr="00323472">
              <w:rPr>
                <w:b/>
                <w:color w:val="FFFFFF" w:themeColor="background1"/>
              </w:rPr>
              <w:t xml:space="preserve"> </w:t>
            </w:r>
            <w:r w:rsidRPr="00323472">
              <w:rPr>
                <w:b/>
                <w:color w:val="FFFFFF" w:themeColor="background1"/>
              </w:rPr>
              <w:t>(FY ending:________)</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323472" w:rsidRDefault="00FD029C" w:rsidP="00323472">
            <w:pPr>
              <w:pStyle w:val="Table"/>
              <w:jc w:val="center"/>
              <w:rPr>
                <w:b/>
                <w:color w:val="FFFFFF" w:themeColor="background1"/>
              </w:rPr>
            </w:pPr>
            <w:r w:rsidRPr="00323472">
              <w:rPr>
                <w:b/>
                <w:color w:val="FFFFFF" w:themeColor="background1"/>
              </w:rPr>
              <w:t>Total Cost to PHA</w:t>
            </w:r>
          </w:p>
        </w:tc>
        <w:tc>
          <w:tcPr>
            <w:tcW w:w="1476" w:type="dxa"/>
            <w:tcBorders>
              <w:top w:val="single" w:sz="4" w:space="0" w:color="auto"/>
              <w:left w:val="nil"/>
              <w:bottom w:val="single" w:sz="4" w:space="0" w:color="auto"/>
              <w:right w:val="single" w:sz="4" w:space="0" w:color="auto"/>
            </w:tcBorders>
            <w:shd w:val="clear" w:color="auto" w:fill="DA291C"/>
            <w:vAlign w:val="bottom"/>
            <w:hideMark/>
          </w:tcPr>
          <w:p w:rsidR="00FD029C" w:rsidRPr="00323472" w:rsidRDefault="00FD029C" w:rsidP="00323472">
            <w:pPr>
              <w:pStyle w:val="Table"/>
              <w:jc w:val="center"/>
              <w:rPr>
                <w:b/>
                <w:color w:val="FFFFFF" w:themeColor="background1"/>
              </w:rPr>
            </w:pPr>
            <w:r w:rsidRPr="00323472">
              <w:rPr>
                <w:b/>
                <w:color w:val="FFFFFF" w:themeColor="background1"/>
              </w:rPr>
              <w:t>Cost Charged to HCV</w:t>
            </w:r>
          </w:p>
        </w:tc>
        <w:tc>
          <w:tcPr>
            <w:tcW w:w="1476" w:type="dxa"/>
            <w:tcBorders>
              <w:top w:val="single" w:sz="4" w:space="0" w:color="auto"/>
              <w:left w:val="nil"/>
              <w:bottom w:val="single" w:sz="4" w:space="0" w:color="auto"/>
              <w:right w:val="single" w:sz="4" w:space="0" w:color="auto"/>
            </w:tcBorders>
            <w:shd w:val="clear" w:color="auto" w:fill="DA291C"/>
            <w:noWrap/>
            <w:vAlign w:val="bottom"/>
            <w:hideMark/>
          </w:tcPr>
          <w:p w:rsidR="00FD029C" w:rsidRPr="00323472" w:rsidRDefault="00FD029C" w:rsidP="00323472">
            <w:pPr>
              <w:pStyle w:val="Table"/>
              <w:jc w:val="center"/>
              <w:rPr>
                <w:b/>
                <w:color w:val="FFFFFF" w:themeColor="background1"/>
              </w:rPr>
            </w:pPr>
            <w:r w:rsidRPr="00323472">
              <w:rPr>
                <w:b/>
                <w:color w:val="FFFFFF" w:themeColor="background1"/>
              </w:rPr>
              <w:t>How Cost to HCV Was Determined</w:t>
            </w:r>
          </w:p>
        </w:tc>
      </w:tr>
      <w:tr w:rsidR="00FD029C" w:rsidRPr="00E6424D" w:rsidTr="00FD029C">
        <w:trPr>
          <w:trHeight w:val="345"/>
        </w:trPr>
        <w:tc>
          <w:tcPr>
            <w:tcW w:w="5148" w:type="dxa"/>
            <w:tcBorders>
              <w:top w:val="nil"/>
              <w:left w:val="single" w:sz="4" w:space="0" w:color="auto"/>
              <w:bottom w:val="single" w:sz="4" w:space="0" w:color="auto"/>
              <w:right w:val="single" w:sz="4" w:space="0" w:color="auto"/>
            </w:tcBorders>
            <w:shd w:val="clear" w:color="auto" w:fill="auto"/>
            <w:hideMark/>
          </w:tcPr>
          <w:p w:rsidR="00FD029C" w:rsidRPr="00917B08" w:rsidRDefault="00FD029C" w:rsidP="00323472">
            <w:pPr>
              <w:pStyle w:val="Table"/>
            </w:pPr>
            <w:r w:rsidRPr="00917B08">
              <w:t>Property Insurance</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323472">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323472">
            <w:pPr>
              <w:pStyle w:val="Table"/>
            </w:pPr>
            <w:r w:rsidRPr="00E6424D">
              <w:t> </w:t>
            </w:r>
          </w:p>
        </w:tc>
        <w:tc>
          <w:tcPr>
            <w:tcW w:w="1476" w:type="dxa"/>
            <w:tcBorders>
              <w:top w:val="nil"/>
              <w:left w:val="nil"/>
              <w:bottom w:val="single" w:sz="4" w:space="0" w:color="auto"/>
              <w:right w:val="single" w:sz="4" w:space="0" w:color="auto"/>
            </w:tcBorders>
            <w:shd w:val="clear" w:color="auto" w:fill="auto"/>
            <w:noWrap/>
            <w:hideMark/>
          </w:tcPr>
          <w:p w:rsidR="00FD029C" w:rsidRPr="00E6424D" w:rsidRDefault="00FD029C" w:rsidP="00323472">
            <w:pPr>
              <w:pStyle w:val="Table"/>
            </w:pPr>
            <w:r w:rsidRPr="00E6424D">
              <w:t> </w:t>
            </w: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tcPr>
          <w:p w:rsidR="00FD029C" w:rsidRPr="00917B08" w:rsidRDefault="00FD029C" w:rsidP="00323472">
            <w:pPr>
              <w:pStyle w:val="Table"/>
            </w:pPr>
            <w:r w:rsidRPr="00917B08">
              <w:t>Liability Insurance</w:t>
            </w: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tcPr>
          <w:p w:rsidR="00FD029C" w:rsidRPr="00917B08" w:rsidRDefault="00FD029C" w:rsidP="00323472">
            <w:pPr>
              <w:pStyle w:val="Table"/>
            </w:pPr>
            <w:r w:rsidRPr="00917B08">
              <w:t>Worker’s Compensation</w:t>
            </w: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r>
      <w:tr w:rsidR="00FD029C" w:rsidRPr="00E6424D" w:rsidTr="00FD029C">
        <w:trPr>
          <w:trHeight w:val="315"/>
        </w:trPr>
        <w:tc>
          <w:tcPr>
            <w:tcW w:w="5148" w:type="dxa"/>
            <w:tcBorders>
              <w:top w:val="nil"/>
              <w:left w:val="single" w:sz="4" w:space="0" w:color="auto"/>
              <w:bottom w:val="single" w:sz="4" w:space="0" w:color="auto"/>
              <w:right w:val="single" w:sz="4" w:space="0" w:color="auto"/>
            </w:tcBorders>
            <w:shd w:val="clear" w:color="auto" w:fill="auto"/>
          </w:tcPr>
          <w:p w:rsidR="00FD029C" w:rsidRPr="00917B08" w:rsidRDefault="00FD029C" w:rsidP="00323472">
            <w:pPr>
              <w:pStyle w:val="Table"/>
            </w:pPr>
            <w:r w:rsidRPr="00917B08">
              <w:t>Other (specify)</w:t>
            </w: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c>
          <w:tcPr>
            <w:tcW w:w="1476" w:type="dxa"/>
            <w:tcBorders>
              <w:top w:val="nil"/>
              <w:left w:val="nil"/>
              <w:bottom w:val="single" w:sz="4" w:space="0" w:color="auto"/>
              <w:right w:val="single" w:sz="4" w:space="0" w:color="auto"/>
            </w:tcBorders>
            <w:shd w:val="clear" w:color="auto" w:fill="auto"/>
            <w:noWrap/>
          </w:tcPr>
          <w:p w:rsidR="00FD029C" w:rsidRPr="00E6424D" w:rsidRDefault="00FD029C" w:rsidP="00323472">
            <w:pPr>
              <w:pStyle w:val="Table"/>
            </w:pPr>
          </w:p>
        </w:tc>
      </w:tr>
      <w:tr w:rsidR="00FD029C" w:rsidRPr="00E6424D" w:rsidTr="00323472">
        <w:trPr>
          <w:trHeight w:val="315"/>
        </w:trPr>
        <w:tc>
          <w:tcPr>
            <w:tcW w:w="5148" w:type="dxa"/>
            <w:tcBorders>
              <w:top w:val="nil"/>
              <w:left w:val="single" w:sz="4" w:space="0" w:color="auto"/>
              <w:bottom w:val="single" w:sz="4" w:space="0" w:color="auto"/>
              <w:right w:val="single" w:sz="4" w:space="0" w:color="auto"/>
            </w:tcBorders>
            <w:shd w:val="clear" w:color="auto" w:fill="C3C6A8"/>
            <w:hideMark/>
          </w:tcPr>
          <w:p w:rsidR="00FD029C" w:rsidRPr="00323472" w:rsidRDefault="00FD029C" w:rsidP="00323472">
            <w:pPr>
              <w:pStyle w:val="Table"/>
              <w:rPr>
                <w:b/>
              </w:rPr>
            </w:pPr>
            <w:r w:rsidRPr="00323472">
              <w:rPr>
                <w:b/>
              </w:rPr>
              <w:t>Total</w:t>
            </w:r>
          </w:p>
        </w:tc>
        <w:tc>
          <w:tcPr>
            <w:tcW w:w="1476" w:type="dxa"/>
            <w:tcBorders>
              <w:top w:val="nil"/>
              <w:left w:val="nil"/>
              <w:bottom w:val="single" w:sz="4" w:space="0" w:color="auto"/>
              <w:right w:val="single" w:sz="4" w:space="0" w:color="auto"/>
            </w:tcBorders>
            <w:shd w:val="clear" w:color="auto" w:fill="C3C6A8"/>
            <w:noWrap/>
            <w:hideMark/>
          </w:tcPr>
          <w:p w:rsidR="00FD029C" w:rsidRPr="00323472" w:rsidRDefault="00FD029C" w:rsidP="00323472">
            <w:pPr>
              <w:pStyle w:val="Table"/>
              <w:rPr>
                <w:b/>
              </w:rPr>
            </w:pPr>
            <w:r w:rsidRPr="00323472">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323472" w:rsidRDefault="00FD029C" w:rsidP="00323472">
            <w:pPr>
              <w:pStyle w:val="Table"/>
              <w:rPr>
                <w:b/>
              </w:rPr>
            </w:pPr>
            <w:r w:rsidRPr="00323472">
              <w:rPr>
                <w:b/>
              </w:rPr>
              <w:t xml:space="preserve"> $                               </w:t>
            </w:r>
          </w:p>
        </w:tc>
        <w:tc>
          <w:tcPr>
            <w:tcW w:w="1476" w:type="dxa"/>
            <w:tcBorders>
              <w:top w:val="nil"/>
              <w:left w:val="nil"/>
              <w:bottom w:val="single" w:sz="4" w:space="0" w:color="auto"/>
              <w:right w:val="single" w:sz="4" w:space="0" w:color="auto"/>
            </w:tcBorders>
            <w:shd w:val="clear" w:color="auto" w:fill="C3C6A8"/>
            <w:noWrap/>
            <w:hideMark/>
          </w:tcPr>
          <w:p w:rsidR="00FD029C" w:rsidRPr="00473AA1" w:rsidRDefault="00FD029C" w:rsidP="00323472">
            <w:pPr>
              <w:pStyle w:val="Table"/>
            </w:pPr>
            <w:r w:rsidRPr="00473AA1">
              <w:t> </w:t>
            </w:r>
          </w:p>
        </w:tc>
      </w:tr>
    </w:tbl>
    <w:p w:rsidR="00FD029C" w:rsidRPr="00820F75" w:rsidRDefault="00FD029C" w:rsidP="00323472">
      <w:pPr>
        <w:pStyle w:val="ListParagraph"/>
        <w:keepNext/>
        <w:keepLines/>
        <w:numPr>
          <w:ilvl w:val="0"/>
          <w:numId w:val="14"/>
        </w:numPr>
        <w:tabs>
          <w:tab w:val="left" w:pos="1440"/>
          <w:tab w:val="left" w:pos="1800"/>
        </w:tabs>
        <w:contextualSpacing w:val="0"/>
      </w:pPr>
      <w:r w:rsidRPr="00820F75">
        <w:lastRenderedPageBreak/>
        <w:t>What insurance costs are billed directly to the HCV program?  How are the insurance costs charged against the HCV program determined?</w:t>
      </w:r>
    </w:p>
    <w:p w:rsidR="00FD029C" w:rsidRDefault="00FD029C" w:rsidP="00FD029C">
      <w:pPr>
        <w:pStyle w:val="ListParagraph"/>
      </w:pPr>
    </w:p>
    <w:p w:rsidR="00FD029C" w:rsidRPr="0031572D" w:rsidRDefault="00FD029C" w:rsidP="00323472">
      <w:pPr>
        <w:pStyle w:val="AbtHeadC"/>
      </w:pPr>
      <w:r>
        <w:t>Interview Questions: Impact of Reductions in Administrative Fees</w:t>
      </w:r>
    </w:p>
    <w:p w:rsidR="00FD029C" w:rsidRPr="0031572D" w:rsidRDefault="00FD029C" w:rsidP="00253FE2">
      <w:pPr>
        <w:pStyle w:val="ListParagraph"/>
        <w:keepNext/>
        <w:keepLines/>
        <w:numPr>
          <w:ilvl w:val="0"/>
          <w:numId w:val="28"/>
        </w:numPr>
        <w:tabs>
          <w:tab w:val="left" w:pos="1080"/>
          <w:tab w:val="left" w:pos="1440"/>
          <w:tab w:val="left" w:pos="1800"/>
        </w:tabs>
        <w:contextualSpacing w:val="0"/>
      </w:pPr>
      <w:r w:rsidRPr="0031572D">
        <w:t xml:space="preserve">Do you currently have any administrative fee reserves (unrestricted net assets, UNA)?  </w:t>
      </w:r>
    </w:p>
    <w:p w:rsidR="00FD029C" w:rsidRPr="00820F75" w:rsidRDefault="00FD029C" w:rsidP="00323472">
      <w:pPr>
        <w:numPr>
          <w:ilvl w:val="1"/>
          <w:numId w:val="11"/>
        </w:numPr>
      </w:pPr>
      <w:r w:rsidRPr="00820F75">
        <w:t>If so, what is the balance?</w:t>
      </w:r>
    </w:p>
    <w:p w:rsidR="00FD029C" w:rsidRPr="00820F75" w:rsidRDefault="00FD029C" w:rsidP="00323472">
      <w:pPr>
        <w:numPr>
          <w:ilvl w:val="1"/>
          <w:numId w:val="11"/>
        </w:numPr>
      </w:pPr>
      <w:r w:rsidRPr="00820F75">
        <w:t>Will your UNA increase or decrease this year?</w:t>
      </w:r>
    </w:p>
    <w:p w:rsidR="00FD029C" w:rsidRPr="00820F75" w:rsidRDefault="00FD029C" w:rsidP="00323472">
      <w:pPr>
        <w:numPr>
          <w:ilvl w:val="1"/>
          <w:numId w:val="11"/>
        </w:numPr>
      </w:pPr>
      <w:r w:rsidRPr="00820F75">
        <w:t xml:space="preserve">If decrease, when will the reserves run out? </w:t>
      </w:r>
    </w:p>
    <w:p w:rsidR="00FD029C" w:rsidRDefault="00FD029C" w:rsidP="00323472">
      <w:pPr>
        <w:numPr>
          <w:ilvl w:val="1"/>
          <w:numId w:val="11"/>
        </w:numPr>
      </w:pPr>
      <w:r w:rsidRPr="00820F75">
        <w:t>Are you using UNA to cover HCV admin expenses?</w:t>
      </w:r>
    </w:p>
    <w:p w:rsidR="00FD029C" w:rsidRDefault="00FD029C" w:rsidP="00FD029C">
      <w:pPr>
        <w:ind w:left="1440"/>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t>Did you have to take any actions as a result of the reduced administrative fee for 2011?</w:t>
      </w:r>
    </w:p>
    <w:p w:rsidR="00FD029C" w:rsidRDefault="00FD029C" w:rsidP="00FD029C">
      <w:pPr>
        <w:pStyle w:val="ListParagraph"/>
        <w:keepNext/>
        <w:keepLines/>
        <w:tabs>
          <w:tab w:val="left" w:pos="1080"/>
          <w:tab w:val="left" w:pos="1440"/>
          <w:tab w:val="left" w:pos="1800"/>
        </w:tabs>
        <w:contextualSpacing w:val="0"/>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rPr>
          <w:i/>
        </w:rPr>
        <w:t>If actions were taken</w:t>
      </w:r>
      <w:r w:rsidRPr="0031572D">
        <w:t>, what actions were taken in response to the 2011 fee cuts? What was the impact of those actions (if any) on the quality of your service delivery?</w:t>
      </w:r>
    </w:p>
    <w:p w:rsidR="00FD029C" w:rsidRPr="0031572D" w:rsidRDefault="00FD029C" w:rsidP="00FD029C">
      <w:pPr>
        <w:pStyle w:val="ListParagraph"/>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t>What will happen to program operations and compliance when the admin fee reserves run out and/or admin fee are continued to be reduced?</w:t>
      </w:r>
    </w:p>
    <w:p w:rsidR="00FD029C" w:rsidRPr="0031572D" w:rsidRDefault="00FD029C" w:rsidP="00FD029C">
      <w:pPr>
        <w:pStyle w:val="ListParagraph"/>
      </w:pPr>
    </w:p>
    <w:p w:rsidR="00FD029C" w:rsidRDefault="00FD029C" w:rsidP="00253FE2">
      <w:pPr>
        <w:pStyle w:val="ListParagraph"/>
        <w:keepNext/>
        <w:keepLines/>
        <w:numPr>
          <w:ilvl w:val="0"/>
          <w:numId w:val="28"/>
        </w:numPr>
        <w:tabs>
          <w:tab w:val="left" w:pos="1080"/>
          <w:tab w:val="left" w:pos="1440"/>
          <w:tab w:val="left" w:pos="1800"/>
        </w:tabs>
        <w:contextualSpacing w:val="0"/>
      </w:pPr>
      <w:r w:rsidRPr="0031572D">
        <w:t xml:space="preserve">What areas of your program operations would you invest in if you had additional administrative fees? </w:t>
      </w:r>
    </w:p>
    <w:p w:rsidR="00FD029C" w:rsidRDefault="00FD029C" w:rsidP="00323472">
      <w:pPr>
        <w:numPr>
          <w:ilvl w:val="0"/>
          <w:numId w:val="18"/>
        </w:numPr>
      </w:pPr>
      <w:r w:rsidRPr="0031572D">
        <w:t xml:space="preserve">Why those areas? </w:t>
      </w:r>
    </w:p>
    <w:p w:rsidR="00FD029C" w:rsidRPr="0031572D" w:rsidRDefault="00FD029C" w:rsidP="00323472">
      <w:pPr>
        <w:numPr>
          <w:ilvl w:val="0"/>
          <w:numId w:val="18"/>
        </w:numPr>
      </w:pPr>
      <w:r w:rsidRPr="0031572D">
        <w:t>What would the effect be? (</w:t>
      </w:r>
      <w:r w:rsidRPr="0031572D">
        <w:rPr>
          <w:i/>
        </w:rPr>
        <w:t>Describe in detail the program investments and what the effects would be</w:t>
      </w:r>
      <w:r w:rsidRPr="0031572D">
        <w:t>.)</w:t>
      </w:r>
    </w:p>
    <w:p w:rsidR="00FD029C" w:rsidRDefault="00FD029C" w:rsidP="00130D2B"/>
    <w:p w:rsidR="00FD029C" w:rsidRDefault="00FD029C" w:rsidP="00130D2B"/>
    <w:sectPr w:rsidR="00FD029C" w:rsidSect="00054981">
      <w:pgSz w:w="12240" w:h="15840" w:code="1"/>
      <w:pgMar w:top="1440" w:right="1440" w:bottom="1440" w:left="180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55" w:rsidRDefault="002B4455">
      <w:r>
        <w:separator/>
      </w:r>
    </w:p>
    <w:p w:rsidR="002B4455" w:rsidRDefault="002B4455"/>
  </w:endnote>
  <w:endnote w:type="continuationSeparator" w:id="0">
    <w:p w:rsidR="002B4455" w:rsidRDefault="002B4455">
      <w:r>
        <w:continuationSeparator/>
      </w:r>
    </w:p>
    <w:p w:rsidR="002B4455" w:rsidRDefault="002B4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tereofidelic">
    <w:altName w:val="Courier New"/>
    <w:charset w:val="00"/>
    <w:family w:val="auto"/>
    <w:pitch w:val="variable"/>
    <w:sig w:usb0="00000001" w:usb1="0000000A" w:usb2="00000000" w:usb3="00000000" w:csb0="000001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5" w:rsidRPr="00473AA1" w:rsidRDefault="002B4455" w:rsidP="00FD029C">
    <w:pPr>
      <w:pStyle w:val="Footer"/>
      <w:tabs>
        <w:tab w:val="clear" w:pos="7560"/>
        <w:tab w:val="right" w:pos="4500"/>
      </w:tabs>
      <w:rPr>
        <w:b w:val="0"/>
      </w:rPr>
    </w:pPr>
    <w:r w:rsidRPr="0066134E">
      <w:rPr>
        <w:rStyle w:val="PageNumber"/>
      </w:rPr>
      <w:tab/>
    </w:r>
    <w:r>
      <w:rPr>
        <w:rStyle w:val="PageNumber"/>
      </w:rPr>
      <w:tab/>
    </w:r>
    <w:r w:rsidRPr="00FD029C">
      <w:rPr>
        <w:rStyle w:val="PageNumber"/>
        <w:color w:val="595959" w:themeColor="text1" w:themeTint="A6"/>
      </w:rPr>
      <w:t>Appendix B</w:t>
    </w:r>
    <w:r w:rsidRPr="00FD029C">
      <w:rPr>
        <w:rStyle w:val="PageNumber"/>
        <w:color w:val="595959" w:themeColor="text1" w:themeTint="A6"/>
      </w:rPr>
      <w:t> </w:t>
    </w:r>
    <w:r w:rsidRPr="00FD029C">
      <w:rPr>
        <w:rStyle w:val="PageNumber"/>
        <w:rFonts w:cs="Arial"/>
        <w:color w:val="595959" w:themeColor="text1" w:themeTint="A6"/>
      </w:rPr>
      <w:t>▌</w:t>
    </w:r>
    <w:r w:rsidRPr="00FD029C">
      <w:rPr>
        <w:rStyle w:val="PageNumber"/>
        <w:color w:val="595959" w:themeColor="text1" w:themeTint="A6"/>
      </w:rPr>
      <w:t xml:space="preserve">pg. </w:t>
    </w:r>
    <w:r w:rsidRPr="00FD029C">
      <w:rPr>
        <w:rStyle w:val="PageNumber"/>
        <w:color w:val="DA291C"/>
      </w:rPr>
      <w:fldChar w:fldCharType="begin"/>
    </w:r>
    <w:r w:rsidRPr="00FD029C">
      <w:rPr>
        <w:rStyle w:val="PageNumber"/>
        <w:color w:val="DA291C"/>
      </w:rPr>
      <w:instrText xml:space="preserve"> PAGE   \* MERGEFORMAT </w:instrText>
    </w:r>
    <w:r w:rsidRPr="00FD029C">
      <w:rPr>
        <w:rStyle w:val="PageNumber"/>
        <w:color w:val="DA291C"/>
      </w:rPr>
      <w:fldChar w:fldCharType="separate"/>
    </w:r>
    <w:r w:rsidR="00602697">
      <w:rPr>
        <w:rStyle w:val="PageNumber"/>
        <w:noProof/>
        <w:color w:val="DA291C"/>
      </w:rPr>
      <w:t>5</w:t>
    </w:r>
    <w:r w:rsidRPr="00FD029C">
      <w:rPr>
        <w:rStyle w:val="PageNumber"/>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55" w:rsidRDefault="002B4455">
      <w:r>
        <w:separator/>
      </w:r>
    </w:p>
  </w:footnote>
  <w:footnote w:type="continuationSeparator" w:id="0">
    <w:p w:rsidR="002B4455" w:rsidRDefault="002B4455">
      <w:r>
        <w:continuationSeparator/>
      </w:r>
    </w:p>
    <w:p w:rsidR="002B4455" w:rsidRDefault="002B44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55" w:rsidRPr="00FD029C" w:rsidRDefault="002B4455" w:rsidP="00FD029C">
    <w:pPr>
      <w:pBdr>
        <w:bottom w:val="single" w:sz="8" w:space="1" w:color="595959"/>
      </w:pBdr>
      <w:tabs>
        <w:tab w:val="clear" w:pos="720"/>
        <w:tab w:val="clear" w:pos="1080"/>
        <w:tab w:val="clear" w:pos="1440"/>
        <w:tab w:val="clear" w:pos="1800"/>
        <w:tab w:val="right" w:pos="3600"/>
        <w:tab w:val="right" w:pos="9000"/>
      </w:tabs>
      <w:spacing w:line="240" w:lineRule="auto"/>
      <w:rPr>
        <w:rFonts w:ascii="Arial" w:hAnsi="Arial"/>
        <w:b/>
        <w:color w:val="595959" w:themeColor="text1" w:themeTint="A6"/>
        <w:sz w:val="18"/>
      </w:rPr>
    </w:pPr>
    <w:r w:rsidRPr="00FD029C">
      <w:rPr>
        <w:rFonts w:ascii="Arial" w:hAnsi="Arial"/>
        <w:b/>
        <w:color w:val="595959" w:themeColor="text1" w:themeTint="A6"/>
        <w:sz w:val="18"/>
      </w:rPr>
      <w:tab/>
    </w:r>
    <w:r w:rsidRPr="00FD029C">
      <w:rPr>
        <w:rFonts w:ascii="Arial" w:hAnsi="Arial"/>
        <w:b/>
        <w:color w:val="595959" w:themeColor="text1" w:themeTint="A6"/>
        <w:sz w:val="18"/>
      </w:rPr>
      <w:tab/>
      <w:t xml:space="preserve">OMB Control Number XXXX (expires </w:t>
    </w:r>
    <w:r w:rsidR="00253FE2">
      <w:rPr>
        <w:rFonts w:ascii="Arial" w:hAnsi="Arial"/>
        <w:b/>
        <w:color w:val="595959" w:themeColor="text1" w:themeTint="A6"/>
        <w:sz w:val="18"/>
      </w:rPr>
      <w:t>mm/</w:t>
    </w:r>
    <w:proofErr w:type="spellStart"/>
    <w:r w:rsidR="00253FE2">
      <w:rPr>
        <w:rFonts w:ascii="Arial" w:hAnsi="Arial"/>
        <w:b/>
        <w:color w:val="595959" w:themeColor="text1" w:themeTint="A6"/>
        <w:sz w:val="18"/>
      </w:rPr>
      <w:t>dd</w:t>
    </w:r>
    <w:proofErr w:type="spellEnd"/>
    <w:r w:rsidR="00253FE2">
      <w:rPr>
        <w:rFonts w:ascii="Arial" w:hAnsi="Arial"/>
        <w:b/>
        <w:color w:val="595959" w:themeColor="text1" w:themeTint="A6"/>
        <w:sz w:val="18"/>
      </w:rPr>
      <w:t>/</w:t>
    </w:r>
    <w:proofErr w:type="spellStart"/>
    <w:r w:rsidR="00253FE2">
      <w:rPr>
        <w:rFonts w:ascii="Arial" w:hAnsi="Arial"/>
        <w:b/>
        <w:color w:val="595959" w:themeColor="text1" w:themeTint="A6"/>
        <w:sz w:val="18"/>
      </w:rPr>
      <w:t>yy</w:t>
    </w:r>
    <w:proofErr w:type="spellEnd"/>
    <w:r w:rsidRPr="00FD029C">
      <w:rPr>
        <w:rFonts w:ascii="Arial" w:hAnsi="Arial"/>
        <w:b/>
        <w:color w:val="595959" w:themeColor="text1" w:themeTint="A6"/>
        <w:sz w:val="18"/>
      </w:rPr>
      <w:t xml:space="preserve">) </w:t>
    </w:r>
  </w:p>
  <w:p w:rsidR="002B4455" w:rsidRPr="00FD029C" w:rsidRDefault="002B4455" w:rsidP="00FD0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82A"/>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4D1FFC"/>
    <w:multiLevelType w:val="hybridMultilevel"/>
    <w:tmpl w:val="B48AA83C"/>
    <w:lvl w:ilvl="0" w:tplc="B2AC1D9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9B59F0"/>
    <w:multiLevelType w:val="hybridMultilevel"/>
    <w:tmpl w:val="09B48174"/>
    <w:lvl w:ilvl="0" w:tplc="627EF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17D4B"/>
    <w:multiLevelType w:val="hybridMultilevel"/>
    <w:tmpl w:val="B48AA83C"/>
    <w:lvl w:ilvl="0" w:tplc="B2AC1D92">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9030BD"/>
    <w:multiLevelType w:val="hybridMultilevel"/>
    <w:tmpl w:val="0DD03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6">
    <w:nsid w:val="15103C8F"/>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0A2359"/>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043C29"/>
    <w:multiLevelType w:val="hybridMultilevel"/>
    <w:tmpl w:val="5D60B612"/>
    <w:lvl w:ilvl="0" w:tplc="62560F78">
      <w:start w:val="1"/>
      <w:numFmt w:val="bullet"/>
      <w:lvlText w:val=""/>
      <w:lvlJc w:val="left"/>
      <w:pPr>
        <w:ind w:left="450" w:hanging="360"/>
      </w:pPr>
      <w:rPr>
        <w:rFonts w:ascii="Wingdings" w:hAnsi="Wingdings" w:hint="default"/>
      </w:rPr>
    </w:lvl>
    <w:lvl w:ilvl="1" w:tplc="A4BAE4DE">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9">
    <w:nsid w:val="1D2D7F2F"/>
    <w:multiLevelType w:val="hybridMultilevel"/>
    <w:tmpl w:val="1AD2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4575F6"/>
    <w:multiLevelType w:val="hybridMultilevel"/>
    <w:tmpl w:val="4AFAADAC"/>
    <w:lvl w:ilvl="0" w:tplc="04090019">
      <w:start w:val="1"/>
      <w:numFmt w:val="lowerLetter"/>
      <w:lvlText w:val="%1."/>
      <w:lvlJc w:val="left"/>
      <w:pPr>
        <w:ind w:left="1440" w:hanging="360"/>
      </w:pPr>
    </w:lvl>
    <w:lvl w:ilvl="1" w:tplc="A4BAE4DE">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392783"/>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F34182A"/>
    <w:multiLevelType w:val="hybridMultilevel"/>
    <w:tmpl w:val="63705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2E0BB8"/>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5B1E46"/>
    <w:multiLevelType w:val="hybridMultilevel"/>
    <w:tmpl w:val="D4B858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407CBD"/>
    <w:multiLevelType w:val="hybridMultilevel"/>
    <w:tmpl w:val="60F2A57E"/>
    <w:lvl w:ilvl="0" w:tplc="04090019">
      <w:start w:val="1"/>
      <w:numFmt w:val="lowerLetter"/>
      <w:lvlText w:val="%1."/>
      <w:lvlJc w:val="left"/>
      <w:pPr>
        <w:tabs>
          <w:tab w:val="num" w:pos="1440"/>
        </w:tabs>
        <w:ind w:left="1440" w:hanging="360"/>
      </w:pPr>
      <w:rPr>
        <w:rFonts w:cs="Helveti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5210D9"/>
    <w:multiLevelType w:val="hybridMultilevel"/>
    <w:tmpl w:val="EB1AE7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9992B97"/>
    <w:multiLevelType w:val="hybridMultilevel"/>
    <w:tmpl w:val="F5AED1F0"/>
    <w:lvl w:ilvl="0" w:tplc="04090019">
      <w:start w:val="1"/>
      <w:numFmt w:val="lowerLetter"/>
      <w:lvlText w:val="%1."/>
      <w:lvlJc w:val="left"/>
      <w:pPr>
        <w:ind w:left="1440" w:hanging="360"/>
      </w:pPr>
    </w:lvl>
    <w:lvl w:ilvl="1" w:tplc="A4BAE4DE">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50021F4E"/>
    <w:multiLevelType w:val="hybridMultilevel"/>
    <w:tmpl w:val="72BABF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69022B4"/>
    <w:multiLevelType w:val="hybridMultilevel"/>
    <w:tmpl w:val="89ACF352"/>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761DD9"/>
    <w:multiLevelType w:val="hybridMultilevel"/>
    <w:tmpl w:val="89ACF352"/>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26">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27"/>
  </w:num>
  <w:num w:numId="2">
    <w:abstractNumId w:val="29"/>
  </w:num>
  <w:num w:numId="3">
    <w:abstractNumId w:val="12"/>
  </w:num>
  <w:num w:numId="4">
    <w:abstractNumId w:val="28"/>
  </w:num>
  <w:num w:numId="5">
    <w:abstractNumId w:val="25"/>
  </w:num>
  <w:num w:numId="6">
    <w:abstractNumId w:val="17"/>
  </w:num>
  <w:num w:numId="7">
    <w:abstractNumId w:val="21"/>
  </w:num>
  <w:num w:numId="8">
    <w:abstractNumId w:val="5"/>
  </w:num>
  <w:num w:numId="9">
    <w:abstractNumId w:val="3"/>
  </w:num>
  <w:num w:numId="10">
    <w:abstractNumId w:val="4"/>
  </w:num>
  <w:num w:numId="11">
    <w:abstractNumId w:val="19"/>
  </w:num>
  <w:num w:numId="12">
    <w:abstractNumId w:val="26"/>
  </w:num>
  <w:num w:numId="13">
    <w:abstractNumId w:val="13"/>
  </w:num>
  <w:num w:numId="14">
    <w:abstractNumId w:val="23"/>
  </w:num>
  <w:num w:numId="15">
    <w:abstractNumId w:val="22"/>
  </w:num>
  <w:num w:numId="16">
    <w:abstractNumId w:val="11"/>
  </w:num>
  <w:num w:numId="17">
    <w:abstractNumId w:val="16"/>
  </w:num>
  <w:num w:numId="18">
    <w:abstractNumId w:val="9"/>
  </w:num>
  <w:num w:numId="19">
    <w:abstractNumId w:val="6"/>
  </w:num>
  <w:num w:numId="20">
    <w:abstractNumId w:val="0"/>
  </w:num>
  <w:num w:numId="21">
    <w:abstractNumId w:val="18"/>
  </w:num>
  <w:num w:numId="22">
    <w:abstractNumId w:val="14"/>
  </w:num>
  <w:num w:numId="23">
    <w:abstractNumId w:val="8"/>
  </w:num>
  <w:num w:numId="24">
    <w:abstractNumId w:val="15"/>
  </w:num>
  <w:num w:numId="25">
    <w:abstractNumId w:val="20"/>
  </w:num>
  <w:num w:numId="26">
    <w:abstractNumId w:val="10"/>
  </w:num>
  <w:num w:numId="27">
    <w:abstractNumId w:val="7"/>
  </w:num>
  <w:num w:numId="28">
    <w:abstractNumId w:val="24"/>
  </w:num>
  <w:num w:numId="29">
    <w:abstractNumId w:val="2"/>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11265"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4981"/>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1053B"/>
    <w:rsid w:val="001110B0"/>
    <w:rsid w:val="00112F8C"/>
    <w:rsid w:val="00117B1E"/>
    <w:rsid w:val="00123F9A"/>
    <w:rsid w:val="001245B0"/>
    <w:rsid w:val="00126567"/>
    <w:rsid w:val="00130767"/>
    <w:rsid w:val="00130D2B"/>
    <w:rsid w:val="0013141F"/>
    <w:rsid w:val="0013442E"/>
    <w:rsid w:val="001355C2"/>
    <w:rsid w:val="001377AC"/>
    <w:rsid w:val="00151295"/>
    <w:rsid w:val="00151DC1"/>
    <w:rsid w:val="00152596"/>
    <w:rsid w:val="001602A4"/>
    <w:rsid w:val="00160623"/>
    <w:rsid w:val="0016376C"/>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3FE2"/>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4455"/>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23472"/>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82429"/>
    <w:rsid w:val="004840E3"/>
    <w:rsid w:val="00485FD7"/>
    <w:rsid w:val="004951C6"/>
    <w:rsid w:val="00497748"/>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537A2"/>
    <w:rsid w:val="00555466"/>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2697"/>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3DCA"/>
    <w:rsid w:val="00786D3B"/>
    <w:rsid w:val="00787A49"/>
    <w:rsid w:val="0079071F"/>
    <w:rsid w:val="007917B8"/>
    <w:rsid w:val="0079390D"/>
    <w:rsid w:val="0079392E"/>
    <w:rsid w:val="00795B82"/>
    <w:rsid w:val="00795E13"/>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809"/>
    <w:rsid w:val="00DC49DC"/>
    <w:rsid w:val="00DC4DFA"/>
    <w:rsid w:val="00DC686A"/>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693B"/>
    <w:rsid w:val="00FC0FBD"/>
    <w:rsid w:val="00FC2D51"/>
    <w:rsid w:val="00FD029C"/>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semiHidden/>
    <w:rsid w:val="0063439E"/>
    <w:rPr>
      <w:b/>
      <w:bCs/>
    </w:rPr>
  </w:style>
  <w:style w:type="paragraph" w:styleId="FootnoteText">
    <w:name w:val="footnote text"/>
    <w:basedOn w:val="Normal"/>
    <w:link w:val="FootnoteTextChar"/>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link w:val="BodyTextChar2"/>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character" w:customStyle="1" w:styleId="BodyTextChar2">
    <w:name w:val="Body Text Char2"/>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FD029C"/>
    <w:rPr>
      <w:sz w:val="22"/>
    </w:rPr>
  </w:style>
  <w:style w:type="table" w:customStyle="1" w:styleId="TableGrid1">
    <w:name w:val="Table Grid1"/>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uiPriority w:val="99"/>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semiHidden/>
    <w:rsid w:val="0063439E"/>
    <w:rPr>
      <w:b/>
      <w:bCs/>
    </w:rPr>
  </w:style>
  <w:style w:type="paragraph" w:styleId="FootnoteText">
    <w:name w:val="footnote text"/>
    <w:basedOn w:val="Normal"/>
    <w:link w:val="FootnoteTextChar"/>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link w:val="BodyTextChar2"/>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uiPriority w:val="99"/>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 w:type="character" w:customStyle="1" w:styleId="BodyTextChar2">
    <w:name w:val="Body Text Char2"/>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FD029C"/>
    <w:rPr>
      <w:sz w:val="22"/>
    </w:rPr>
  </w:style>
  <w:style w:type="table" w:customStyle="1" w:styleId="TableGrid1">
    <w:name w:val="Table Grid1"/>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FD029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Template>
  <TotalTime>1</TotalTime>
  <Pages>12</Pages>
  <Words>3258</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Jennifer Turnham</cp:lastModifiedBy>
  <cp:revision>3</cp:revision>
  <cp:lastPrinted>2012-05-17T15:44:00Z</cp:lastPrinted>
  <dcterms:created xsi:type="dcterms:W3CDTF">2012-05-18T19:40:00Z</dcterms:created>
  <dcterms:modified xsi:type="dcterms:W3CDTF">2012-06-22T15:26:00Z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-1600351896</vt:i4>
  </property>
  <property fmtid="{D5CDD505-2E9C-101B-9397-08002B2CF9AE}" pid="4" name="_EmailSubject">
    <vt:lpwstr>4th/Final OMB Package HCV Administrative Fee Study </vt:lpwstr>
  </property>
  <property fmtid="{D5CDD505-2E9C-101B-9397-08002B2CF9AE}" pid="5" name="_AuthorEmail">
    <vt:lpwstr>Marina.L.Myhre@hud.gov</vt:lpwstr>
  </property>
  <property fmtid="{D5CDD505-2E9C-101B-9397-08002B2CF9AE}" pid="6" name="_AuthorEmailDisplayName">
    <vt:lpwstr>Myhre, Marina L</vt:lpwstr>
  </property>
</Properties>
</file>