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EE1B43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r w:rsidRPr="00EE1B43">
        <w:rPr>
          <w:rFonts w:ascii="Times New Roman" w:hAnsi="Times New Roman" w:cs="Times New Roman"/>
          <w:i w:val="0"/>
          <w:iCs w:val="0"/>
        </w:rPr>
        <w:t>DOCUMENTATION FOR THE GENERIC CLEARANCE</w:t>
      </w:r>
    </w:p>
    <w:p w:rsidR="007029D2" w:rsidRPr="00EE1B43" w:rsidRDefault="007029D2" w:rsidP="006F52F4">
      <w:pPr>
        <w:ind w:left="-360"/>
        <w:jc w:val="center"/>
        <w:rPr>
          <w:b/>
          <w:bCs/>
          <w:sz w:val="28"/>
          <w:szCs w:val="28"/>
        </w:rPr>
      </w:pPr>
      <w:r w:rsidRPr="00EE1B43">
        <w:rPr>
          <w:b/>
          <w:bCs/>
          <w:sz w:val="28"/>
          <w:szCs w:val="28"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>Social Security Administration</w:t>
      </w:r>
      <w:r w:rsidR="003653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(SSA)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Post-Call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:rsidR="007029D2" w:rsidRPr="001E726E" w:rsidRDefault="007029D2" w:rsidP="00FF3DB9"/>
    <w:p w:rsidR="00EE1B43" w:rsidRDefault="007029D2" w:rsidP="00EE1B43">
      <w:pPr>
        <w:rPr>
          <w:b/>
        </w:rPr>
      </w:pPr>
      <w:r w:rsidRPr="001E726E">
        <w:rPr>
          <w:b/>
        </w:rPr>
        <w:t>SSA SUB-NUMBER</w:t>
      </w:r>
      <w:r w:rsidR="003653E8">
        <w:rPr>
          <w:b/>
        </w:rPr>
        <w:t>:</w:t>
      </w:r>
      <w:r w:rsidR="004A389F">
        <w:rPr>
          <w:b/>
        </w:rPr>
        <w:t xml:space="preserve">  I-01 and D-01/02</w:t>
      </w:r>
    </w:p>
    <w:p w:rsidR="007029D2" w:rsidRPr="001E726E" w:rsidRDefault="007029D2" w:rsidP="008D2100"/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4F23F4" w:rsidRPr="004F23F4" w:rsidRDefault="004F23F4" w:rsidP="00A42A55">
      <w:pPr>
        <w:pStyle w:val="NormalWeb"/>
        <w:spacing w:before="0" w:beforeAutospacing="0" w:after="0" w:afterAutospacing="0"/>
        <w:rPr>
          <w:rFonts w:ascii="Times New (W1)" w:hAnsi="Times New (W1)"/>
          <w:b/>
          <w:color w:val="auto"/>
          <w:u w:val="single"/>
        </w:rPr>
      </w:pPr>
      <w:r w:rsidRPr="004F23F4">
        <w:rPr>
          <w:rFonts w:ascii="Times New (W1)" w:hAnsi="Times New (W1)"/>
          <w:b/>
          <w:color w:val="auto"/>
          <w:u w:val="single"/>
        </w:rPr>
        <w:t>Background</w:t>
      </w:r>
    </w:p>
    <w:p w:rsidR="00A2416F" w:rsidRDefault="003653E8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SSA</w:t>
      </w:r>
      <w:r w:rsidR="007029D2" w:rsidRPr="001E726E">
        <w:rPr>
          <w:rFonts w:ascii="Times New (W1)" w:hAnsi="Times New (W1)"/>
          <w:color w:val="auto"/>
        </w:rPr>
        <w:t xml:space="preserve"> annually survey</w:t>
      </w:r>
      <w:r w:rsidR="00641E94" w:rsidRPr="001E726E">
        <w:rPr>
          <w:rFonts w:ascii="Times New (W1)" w:hAnsi="Times New (W1)"/>
          <w:color w:val="auto"/>
        </w:rPr>
        <w:t>s</w:t>
      </w:r>
      <w:r w:rsidR="007029D2"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="007029D2"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="007029D2"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="007029D2" w:rsidRPr="001E726E">
        <w:rPr>
          <w:rFonts w:ascii="Times New (W1)" w:hAnsi="Times New (W1)"/>
          <w:color w:val="auto"/>
        </w:rPr>
        <w:t xml:space="preserve"> we </w:t>
      </w:r>
      <w:r w:rsidR="00EE1B43">
        <w:rPr>
          <w:rFonts w:ascii="Times New (W1)" w:hAnsi="Times New (W1)"/>
          <w:color w:val="auto"/>
        </w:rPr>
        <w:t xml:space="preserve">plan to conduct the </w:t>
      </w:r>
      <w:r w:rsidR="00987B79">
        <w:rPr>
          <w:rFonts w:ascii="Times New (W1)" w:hAnsi="Times New (W1)"/>
          <w:color w:val="auto"/>
        </w:rPr>
        <w:t>SSA</w:t>
      </w:r>
      <w:r w:rsidR="00EE1B43">
        <w:rPr>
          <w:rFonts w:ascii="Times New (W1)" w:hAnsi="Times New (W1)"/>
          <w:color w:val="auto"/>
        </w:rPr>
        <w:t xml:space="preserve"> Post-Call Survey</w:t>
      </w:r>
      <w:r w:rsidR="0010265C">
        <w:rPr>
          <w:rFonts w:ascii="Times New (W1)" w:hAnsi="Times New (W1)"/>
          <w:color w:val="auto"/>
        </w:rPr>
        <w:t xml:space="preserve"> via automation</w:t>
      </w:r>
      <w:r w:rsidR="00C32B6B">
        <w:rPr>
          <w:rFonts w:ascii="Times New (W1)" w:hAnsi="Times New (W1)"/>
          <w:color w:val="auto"/>
        </w:rPr>
        <w:t>, where we interview members of the public</w:t>
      </w:r>
      <w:r w:rsidR="002E3781">
        <w:rPr>
          <w:rFonts w:ascii="Times New (W1)" w:hAnsi="Times New (W1)"/>
          <w:color w:val="auto"/>
        </w:rPr>
        <w:t xml:space="preserve"> who called SSA’s National 800 N</w:t>
      </w:r>
      <w:r w:rsidR="00C32B6B">
        <w:rPr>
          <w:rFonts w:ascii="Times New (W1)" w:hAnsi="Times New (W1)"/>
          <w:color w:val="auto"/>
        </w:rPr>
        <w:t xml:space="preserve">umber </w:t>
      </w:r>
      <w:r w:rsidR="002E3781">
        <w:rPr>
          <w:rFonts w:ascii="Times New (W1)" w:hAnsi="Times New (W1)"/>
          <w:color w:val="auto"/>
        </w:rPr>
        <w:t xml:space="preserve">Network </w:t>
      </w:r>
      <w:r w:rsidR="00205FB4">
        <w:rPr>
          <w:rFonts w:ascii="Times New (W1)" w:hAnsi="Times New (W1)"/>
          <w:color w:val="auto"/>
        </w:rPr>
        <w:t xml:space="preserve">(N8NN) </w:t>
      </w:r>
      <w:r w:rsidR="00C32B6B">
        <w:rPr>
          <w:rFonts w:ascii="Times New (W1)" w:hAnsi="Times New (W1)"/>
          <w:color w:val="auto"/>
        </w:rPr>
        <w:t xml:space="preserve">to conduct their business. </w:t>
      </w:r>
    </w:p>
    <w:p w:rsidR="00A2416F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32B6B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BC30B2">
        <w:rPr>
          <w:rFonts w:ascii="Times New (W1)" w:hAnsi="Times New (W1)"/>
          <w:color w:val="auto"/>
        </w:rPr>
        <w:t xml:space="preserve">At the beginning of each call, the caller </w:t>
      </w:r>
      <w:r w:rsidR="00FB3D5D" w:rsidRPr="00BC30B2">
        <w:rPr>
          <w:rFonts w:ascii="Times New (W1)" w:hAnsi="Times New (W1)"/>
          <w:color w:val="auto"/>
        </w:rPr>
        <w:t xml:space="preserve">will </w:t>
      </w:r>
      <w:r w:rsidRPr="00BC30B2">
        <w:rPr>
          <w:rFonts w:ascii="Times New (W1)" w:hAnsi="Times New (W1)"/>
          <w:color w:val="auto"/>
        </w:rPr>
        <w:t>determine their specific need</w:t>
      </w:r>
      <w:r w:rsidR="00FB3D5D" w:rsidRPr="00BC30B2">
        <w:rPr>
          <w:rFonts w:ascii="Times New (W1)" w:hAnsi="Times New (W1)"/>
          <w:color w:val="auto"/>
        </w:rPr>
        <w:t>, whether it is a</w:t>
      </w:r>
      <w:r w:rsidRPr="00BC30B2">
        <w:rPr>
          <w:rFonts w:ascii="Times New (W1)" w:hAnsi="Times New (W1)"/>
          <w:color w:val="auto"/>
        </w:rPr>
        <w:t>gen</w:t>
      </w:r>
      <w:r w:rsidR="003653E8">
        <w:rPr>
          <w:rFonts w:ascii="Times New (W1)" w:hAnsi="Times New (W1)"/>
          <w:color w:val="auto"/>
        </w:rPr>
        <w:t xml:space="preserve">t service or automated service.  </w:t>
      </w:r>
      <w:r w:rsidR="00BC3289">
        <w:rPr>
          <w:rFonts w:ascii="Times New (W1)" w:hAnsi="Times New (W1)"/>
          <w:color w:val="auto"/>
        </w:rPr>
        <w:t xml:space="preserve">Before </w:t>
      </w:r>
      <w:r w:rsidRPr="00BC30B2">
        <w:rPr>
          <w:rFonts w:ascii="Times New (W1)" w:hAnsi="Times New (W1)"/>
          <w:color w:val="auto"/>
        </w:rPr>
        <w:t>caller</w:t>
      </w:r>
      <w:r w:rsidR="00BC3289">
        <w:rPr>
          <w:rFonts w:ascii="Times New (W1)" w:hAnsi="Times New (W1)"/>
          <w:color w:val="auto"/>
        </w:rPr>
        <w:t>s are</w:t>
      </w:r>
      <w:r w:rsidRPr="00BC30B2">
        <w:rPr>
          <w:rFonts w:ascii="Times New (W1)" w:hAnsi="Times New (W1)"/>
          <w:color w:val="auto"/>
        </w:rPr>
        <w:t xml:space="preserve"> directed to the </w:t>
      </w:r>
      <w:r w:rsidR="004B403B" w:rsidRPr="00BC30B2">
        <w:rPr>
          <w:rFonts w:ascii="Times New (W1)" w:hAnsi="Times New (W1)"/>
          <w:color w:val="auto"/>
        </w:rPr>
        <w:t xml:space="preserve">requested </w:t>
      </w:r>
      <w:r w:rsidRPr="00BC30B2">
        <w:rPr>
          <w:rFonts w:ascii="Times New (W1)" w:hAnsi="Times New (W1)"/>
          <w:color w:val="auto"/>
        </w:rPr>
        <w:t xml:space="preserve">service, </w:t>
      </w:r>
      <w:r w:rsidR="00BC3289">
        <w:rPr>
          <w:rFonts w:ascii="Times New (W1)" w:hAnsi="Times New (W1)"/>
          <w:color w:val="auto"/>
        </w:rPr>
        <w:t>they</w:t>
      </w:r>
      <w:r w:rsidR="004B403B" w:rsidRPr="00BC30B2">
        <w:rPr>
          <w:rFonts w:ascii="Times New (W1)" w:hAnsi="Times New (W1)"/>
          <w:color w:val="auto"/>
        </w:rPr>
        <w:t xml:space="preserve"> will be </w:t>
      </w:r>
      <w:r w:rsidR="00FB3D5D" w:rsidRPr="00BC30B2">
        <w:rPr>
          <w:rFonts w:ascii="Times New (W1)" w:hAnsi="Times New (W1)"/>
          <w:color w:val="auto"/>
        </w:rPr>
        <w:t xml:space="preserve">offered the </w:t>
      </w:r>
      <w:r w:rsidR="004B403B" w:rsidRPr="00BC30B2">
        <w:rPr>
          <w:rFonts w:ascii="Times New (W1)" w:hAnsi="Times New (W1)"/>
          <w:color w:val="auto"/>
        </w:rPr>
        <w:t xml:space="preserve">survey. </w:t>
      </w:r>
      <w:r w:rsidRPr="00BC30B2">
        <w:rPr>
          <w:rFonts w:ascii="Times New (W1)" w:hAnsi="Times New (W1)"/>
          <w:color w:val="auto"/>
        </w:rPr>
        <w:t xml:space="preserve"> </w:t>
      </w:r>
      <w:r w:rsidR="0091044A" w:rsidRPr="00BC30B2">
        <w:rPr>
          <w:rFonts w:ascii="Times New (W1)" w:hAnsi="Times New (W1)"/>
          <w:color w:val="auto"/>
        </w:rPr>
        <w:t xml:space="preserve">At the end of </w:t>
      </w:r>
      <w:r w:rsidR="004B403B" w:rsidRPr="00BC30B2">
        <w:rPr>
          <w:rFonts w:ascii="Times New (W1)" w:hAnsi="Times New (W1)"/>
          <w:color w:val="auto"/>
        </w:rPr>
        <w:t>the call, c</w:t>
      </w:r>
      <w:r w:rsidR="000E2E52" w:rsidRPr="00BC30B2">
        <w:rPr>
          <w:rFonts w:ascii="Times New (W1)" w:hAnsi="Times New (W1)"/>
          <w:color w:val="auto"/>
        </w:rPr>
        <w:t>onsenting p</w:t>
      </w:r>
      <w:r w:rsidR="0091044A" w:rsidRPr="00BC30B2">
        <w:rPr>
          <w:rFonts w:ascii="Times New (W1)" w:hAnsi="Times New (W1)"/>
          <w:color w:val="auto"/>
        </w:rPr>
        <w:t>articipants will be immediately transferred to the automated survey.</w:t>
      </w:r>
      <w:r w:rsidR="0091044A">
        <w:rPr>
          <w:rFonts w:ascii="Times New (W1)" w:hAnsi="Times New (W1)"/>
          <w:color w:val="auto"/>
        </w:rPr>
        <w:t xml:space="preserve"> </w:t>
      </w:r>
    </w:p>
    <w:p w:rsidR="00C32B6B" w:rsidRDefault="00C32B6B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We designed the survey to:</w:t>
      </w: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Pr="000E2E52" w:rsidRDefault="006C4AF7" w:rsidP="006C4AF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EC3768">
        <w:rPr>
          <w:color w:val="auto"/>
        </w:rPr>
        <w:t xml:space="preserve">collect information that will assist us in understanding the </w:t>
      </w:r>
      <w:r w:rsidR="000E2E52">
        <w:rPr>
          <w:color w:val="auto"/>
        </w:rPr>
        <w:t>caller’s</w:t>
      </w:r>
      <w:r w:rsidRPr="00EC3768">
        <w:rPr>
          <w:color w:val="auto"/>
        </w:rPr>
        <w:t xml:space="preserve"> experie</w:t>
      </w:r>
      <w:r w:rsidR="00EC3768">
        <w:rPr>
          <w:color w:val="auto"/>
        </w:rPr>
        <w:t>nce</w:t>
      </w:r>
      <w:r w:rsidR="000E2E52">
        <w:rPr>
          <w:color w:val="auto"/>
        </w:rPr>
        <w:t xml:space="preserve"> and</w:t>
      </w:r>
    </w:p>
    <w:p w:rsidR="000E2E52" w:rsidRPr="00EC3768" w:rsidRDefault="000E2E52" w:rsidP="000E2E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color w:val="auto"/>
        </w:rPr>
        <w:t>determine how well</w:t>
      </w:r>
      <w:r w:rsidRPr="00EC3768">
        <w:rPr>
          <w:color w:val="auto"/>
        </w:rPr>
        <w:t xml:space="preserve"> SSA’s </w:t>
      </w:r>
      <w:r w:rsidR="00205FB4">
        <w:rPr>
          <w:color w:val="auto"/>
        </w:rPr>
        <w:t xml:space="preserve">N8NN </w:t>
      </w:r>
      <w:r w:rsidRPr="00EC3768">
        <w:rPr>
          <w:color w:val="auto"/>
        </w:rPr>
        <w:t>service</w:t>
      </w:r>
      <w:r>
        <w:rPr>
          <w:color w:val="auto"/>
        </w:rPr>
        <w:t xml:space="preserve"> is performing. </w:t>
      </w:r>
    </w:p>
    <w:p w:rsidR="007029D2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929E6" w:rsidP="00F13CB6">
      <w:pPr>
        <w:pStyle w:val="BodyTextIndent"/>
        <w:tabs>
          <w:tab w:val="left" w:pos="360"/>
        </w:tabs>
        <w:ind w:left="0" w:firstLine="0"/>
      </w:pPr>
      <w:r>
        <w:t xml:space="preserve">The SSA Post-Call Survey </w:t>
      </w:r>
      <w:r w:rsidR="00CF617E">
        <w:t xml:space="preserve">will </w:t>
      </w:r>
      <w:r w:rsidR="007029D2" w:rsidRPr="001E726E">
        <w:t>cover</w:t>
      </w:r>
      <w:r w:rsidR="005D5F4D">
        <w:t xml:space="preserve"> </w:t>
      </w:r>
      <w:r w:rsidR="007029D2" w:rsidRPr="001E726E">
        <w:t xml:space="preserve">a variety of </w:t>
      </w:r>
      <w:r w:rsidR="002B2417">
        <w:t>questions</w:t>
      </w:r>
      <w:r w:rsidR="007029D2" w:rsidRPr="001E726E">
        <w:t xml:space="preserve"> relat</w:t>
      </w:r>
      <w:r w:rsidR="00EB542B">
        <w:t>ed</w:t>
      </w:r>
      <w:r w:rsidR="007029D2" w:rsidRPr="001E726E">
        <w:t xml:space="preserve"> to SSA’s </w:t>
      </w:r>
      <w:r w:rsidR="00205FB4">
        <w:t xml:space="preserve">N8NN </w:t>
      </w:r>
      <w:r w:rsidR="007029D2" w:rsidRPr="001E726E">
        <w:t xml:space="preserve">service, </w:t>
      </w:r>
      <w:r w:rsidR="000E2E52">
        <w:t xml:space="preserve">such as </w:t>
      </w:r>
      <w:r w:rsidR="007029D2" w:rsidRPr="001E726E">
        <w:t>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2B2417" w:rsidRDefault="002B2417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>
        <w:t>nature of the caller’s business and the type</w:t>
      </w:r>
      <w:r w:rsidRPr="001E726E">
        <w:t xml:space="preserve"> of benefits</w:t>
      </w:r>
      <w:r>
        <w:t xml:space="preserve"> involved</w:t>
      </w:r>
      <w:r w:rsidRPr="001E726E">
        <w:t>;</w:t>
      </w:r>
    </w:p>
    <w:p w:rsidR="002B2417" w:rsidRDefault="002B2417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762CC1" w:rsidRDefault="00762CC1" w:rsidP="00762CC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the time spent on hold waiting to speak to an agent</w:t>
      </w:r>
      <w:r w:rsidRPr="001E726E">
        <w:t>;</w:t>
      </w:r>
    </w:p>
    <w:p w:rsidR="00762CC1" w:rsidRDefault="00762CC1" w:rsidP="00762CC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 s</w:t>
      </w:r>
      <w:r w:rsidR="00302D8A">
        <w:t>atisfaction with agent service -- their</w:t>
      </w:r>
      <w:r w:rsidR="00D00514" w:rsidRPr="001E726E">
        <w:t xml:space="preserve"> </w:t>
      </w:r>
      <w:r w:rsidR="006F52F4" w:rsidRPr="001E726E">
        <w:t>courtesy, job knowledge, helpfulness</w:t>
      </w:r>
      <w:r w:rsidR="00D00514" w:rsidRPr="001E726E">
        <w:t>,</w:t>
      </w:r>
      <w:r w:rsidR="006F52F4" w:rsidRPr="001E726E">
        <w:t xml:space="preserve"> </w:t>
      </w:r>
      <w:r w:rsidR="00D00514" w:rsidRPr="001E726E">
        <w:t>and clarity of explanations</w:t>
      </w:r>
      <w:r w:rsidR="00762CC1">
        <w:t xml:space="preserve"> and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lastRenderedPageBreak/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762CC1">
        <w:t>.</w:t>
      </w:r>
    </w:p>
    <w:p w:rsidR="00CF617E" w:rsidRDefault="00CF617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70B17" w:rsidRDefault="00470B17" w:rsidP="00470B17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survey will allow individual callers to provide immediate feedback on their experience with </w:t>
      </w:r>
    </w:p>
    <w:p w:rsidR="00CF617E" w:rsidRDefault="00470B1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SSA’s </w:t>
      </w:r>
      <w:r w:rsidR="00205FB4">
        <w:t>N8NN</w:t>
      </w:r>
      <w:r>
        <w:t xml:space="preserve">. 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0F627F" w:rsidRPr="001E726E" w:rsidRDefault="000F627F" w:rsidP="000F627F">
      <w:pPr>
        <w:keepNext/>
        <w:keepLines/>
      </w:pPr>
    </w:p>
    <w:p w:rsidR="000F627F" w:rsidRDefault="003653E8" w:rsidP="003653E8">
      <w:pPr>
        <w:pStyle w:val="Header"/>
        <w:keepNext/>
        <w:keepLines/>
        <w:tabs>
          <w:tab w:val="clear" w:pos="4320"/>
          <w:tab w:val="clear" w:pos="8640"/>
        </w:tabs>
      </w:pPr>
      <w:r>
        <w:t>SSA will use the information from</w:t>
      </w:r>
      <w:r w:rsidR="000F627F">
        <w:t xml:space="preserve"> caller experience to adjust our existing self-se</w:t>
      </w:r>
      <w:r>
        <w:t xml:space="preserve">rvice applications on the </w:t>
      </w:r>
      <w:r w:rsidR="00205FB4">
        <w:t>N8NN</w:t>
      </w:r>
      <w:r>
        <w:t xml:space="preserve">,  </w:t>
      </w:r>
      <w:r w:rsidR="000F627F">
        <w:t>help find efficiencies in routing calls to contact representatives</w:t>
      </w:r>
      <w:r>
        <w:t>,</w:t>
      </w:r>
      <w:r w:rsidR="000F627F">
        <w:t xml:space="preserve"> and overall improve various aspects of our 800 number service.   </w:t>
      </w:r>
    </w:p>
    <w:p w:rsidR="001B1E67" w:rsidRDefault="001B1E6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responses (X) estimated response time (/60) = annual burden hours):</w:t>
      </w:r>
    </w:p>
    <w:p w:rsidR="000F627F" w:rsidRPr="001E726E" w:rsidRDefault="000F627F" w:rsidP="000F627F">
      <w:pPr>
        <w:keepNext/>
        <w:keepLines/>
      </w:pPr>
    </w:p>
    <w:p w:rsidR="000F627F" w:rsidRPr="001E726E" w:rsidRDefault="000F627F" w:rsidP="000F627F">
      <w:pPr>
        <w:keepNext/>
        <w:keepLines/>
      </w:pPr>
      <w:r w:rsidRPr="001E726E">
        <w:t>Number of Responses:</w:t>
      </w:r>
      <w:r w:rsidRPr="001E726E">
        <w:tab/>
      </w:r>
      <w:r w:rsidR="00BC3289">
        <w:t xml:space="preserve"> </w:t>
      </w:r>
      <w:r>
        <w:t>1,950,000</w:t>
      </w:r>
    </w:p>
    <w:p w:rsidR="000F627F" w:rsidRPr="001E726E" w:rsidRDefault="000F627F" w:rsidP="000F627F">
      <w:pPr>
        <w:keepNext/>
        <w:keepLines/>
      </w:pPr>
      <w:r w:rsidRPr="001E726E">
        <w:t>Estimated Response Time:</w:t>
      </w:r>
      <w:r w:rsidRPr="001E726E">
        <w:tab/>
      </w:r>
      <w:r w:rsidR="00BC3289">
        <w:t xml:space="preserve"> </w:t>
      </w:r>
      <w:r>
        <w:t>5</w:t>
      </w:r>
      <w:r w:rsidRPr="001E726E">
        <w:t xml:space="preserve"> minutes </w:t>
      </w:r>
    </w:p>
    <w:p w:rsidR="000F627F" w:rsidRDefault="000F627F" w:rsidP="000F627F">
      <w:pPr>
        <w:keepNext/>
        <w:keepLines/>
      </w:pPr>
      <w:r w:rsidRPr="001E726E">
        <w:t>Annual Burden Hours:</w:t>
      </w:r>
      <w:r w:rsidRPr="001E726E">
        <w:tab/>
      </w:r>
      <w:r w:rsidR="00BC3289">
        <w:t xml:space="preserve"> </w:t>
      </w:r>
      <w:r>
        <w:t>162,500</w:t>
      </w:r>
      <w:r w:rsidRPr="001E726E">
        <w:t xml:space="preserve"> hours </w:t>
      </w:r>
    </w:p>
    <w:p w:rsidR="000F627F" w:rsidRDefault="000F627F" w:rsidP="000F627F">
      <w:pPr>
        <w:keepNext/>
        <w:keepLines/>
      </w:pPr>
    </w:p>
    <w:p w:rsidR="000F627F" w:rsidRPr="00EB56D1" w:rsidRDefault="000F627F" w:rsidP="000F627F"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EB56D1">
        <w:t>Debbie Larwood</w:t>
      </w:r>
      <w:r w:rsidRPr="00EB56D1">
        <w:tab/>
      </w:r>
    </w:p>
    <w:p w:rsidR="000F627F" w:rsidRDefault="000F627F" w:rsidP="000F627F">
      <w:pPr>
        <w:rPr>
          <w:b/>
        </w:rPr>
      </w:pPr>
    </w:p>
    <w:p w:rsidR="000F627F" w:rsidRPr="00EB56D1" w:rsidRDefault="000F627F" w:rsidP="000F627F">
      <w:r w:rsidRPr="001E726E">
        <w:rPr>
          <w:b/>
        </w:rPr>
        <w:t>TELEPHONE NUMBER:</w:t>
      </w:r>
      <w:r>
        <w:rPr>
          <w:b/>
        </w:rPr>
        <w:t xml:space="preserve">  </w:t>
      </w:r>
      <w:r w:rsidRPr="00EB56D1">
        <w:t>410-966-6135</w:t>
      </w:r>
    </w:p>
    <w:p w:rsidR="003653E8" w:rsidRDefault="003653E8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 w:rsidRPr="000F627F">
        <w:rPr>
          <w:b/>
          <w:u w:val="single"/>
        </w:rPr>
        <w:t>Quantitative Surveys: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A. Describe (including a numerical estimate) the potential respondent universe and any sampling or other respondent selection method to be used.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  <w:r w:rsidRPr="00237D26">
        <w:rPr>
          <w:rFonts w:eastAsiaTheme="minorEastAsia"/>
          <w:lang w:eastAsia="en-US"/>
        </w:rPr>
        <w:t xml:space="preserve">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E3781" w:rsidRDefault="00FD1A3D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</w:t>
      </w:r>
      <w:r w:rsidR="00205FB4">
        <w:t xml:space="preserve">sample </w:t>
      </w:r>
      <w:r>
        <w:t xml:space="preserve">universe is </w:t>
      </w:r>
      <w:r w:rsidR="002E3781">
        <w:t xml:space="preserve">approximately </w:t>
      </w:r>
      <w:r w:rsidR="001B1E67">
        <w:t>6</w:t>
      </w:r>
      <w:r w:rsidR="002E3781">
        <w:t>5 million callers</w:t>
      </w:r>
      <w:r w:rsidR="00C95AFC">
        <w:t xml:space="preserve"> that</w:t>
      </w:r>
      <w:r w:rsidR="002E3781">
        <w:t xml:space="preserve"> </w:t>
      </w:r>
      <w:r>
        <w:t>SSA</w:t>
      </w:r>
      <w:r w:rsidR="00205FB4">
        <w:t>’s</w:t>
      </w:r>
      <w:r>
        <w:t xml:space="preserve"> </w:t>
      </w:r>
      <w:r w:rsidR="00205FB4">
        <w:t>N8NN</w:t>
      </w:r>
      <w:r w:rsidR="002E3781">
        <w:t xml:space="preserve"> receives each year. </w:t>
      </w:r>
    </w:p>
    <w:tbl>
      <w:tblPr>
        <w:tblpPr w:leftFromText="180" w:rightFromText="180" w:vertAnchor="text" w:horzAnchor="page" w:tblpX="2062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3060"/>
      </w:tblGrid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 (approximate)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 xml:space="preserve">Number of </w:t>
            </w:r>
            <w:r>
              <w:rPr>
                <w:rFonts w:eastAsiaTheme="minorEastAsia"/>
                <w:lang w:eastAsia="en-US"/>
              </w:rPr>
              <w:t>Entities</w:t>
            </w:r>
            <w:r w:rsidRPr="00E118AF">
              <w:rPr>
                <w:rFonts w:eastAsiaTheme="minorEastAsia"/>
                <w:lang w:eastAsia="en-US"/>
              </w:rPr>
              <w:t xml:space="preserve"> in the Universe</w:t>
            </w: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65,000,000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Sample</w:t>
            </w: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1,950,000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Strata</w:t>
            </w: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Not applicable</w:t>
            </w:r>
          </w:p>
        </w:tc>
      </w:tr>
    </w:tbl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expected response rate is 3 percent, the typical for this type of survey. </w:t>
      </w: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3653E8" w:rsidRDefault="00237D26" w:rsidP="003653E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B. Describe the procedures for the collection of information: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SSA</w:t>
      </w:r>
      <w:r w:rsidRPr="008B0906">
        <w:rPr>
          <w:rFonts w:eastAsia="SimSun"/>
        </w:rPr>
        <w:t xml:space="preserve"> purchased Verint</w:t>
      </w:r>
      <w:r w:rsidR="00BC3289">
        <w:rPr>
          <w:rFonts w:eastAsia="SimSun"/>
        </w:rPr>
        <w:t xml:space="preserve"> Systems, Inc., Impact</w:t>
      </w:r>
      <w:r w:rsidRPr="008B0906">
        <w:rPr>
          <w:rFonts w:eastAsia="SimSun"/>
        </w:rPr>
        <w:t xml:space="preserve"> 360</w:t>
      </w:r>
      <w:r w:rsidR="00BC3289">
        <w:rPr>
          <w:rFonts w:eastAsia="SimSun"/>
        </w:rPr>
        <w:t xml:space="preserve"> Suite of T</w:t>
      </w:r>
      <w:r>
        <w:rPr>
          <w:rFonts w:eastAsia="SimSun"/>
        </w:rPr>
        <w:t>echnologie</w:t>
      </w:r>
      <w:r w:rsidR="003653E8">
        <w:rPr>
          <w:rFonts w:eastAsia="SimSun"/>
        </w:rPr>
        <w:t xml:space="preserve">s, which </w:t>
      </w:r>
      <w:r w:rsidR="00BC3289">
        <w:rPr>
          <w:rFonts w:eastAsia="SimSun"/>
        </w:rPr>
        <w:t>includes a</w:t>
      </w:r>
    </w:p>
    <w:p w:rsidR="00BC3289" w:rsidRDefault="00BC3289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="SimSun"/>
        </w:rPr>
      </w:pPr>
      <w:r>
        <w:rPr>
          <w:rFonts w:eastAsia="SimSun"/>
        </w:rPr>
        <w:t>post-telephone c</w:t>
      </w:r>
      <w:r w:rsidR="003653E8">
        <w:rPr>
          <w:rFonts w:eastAsia="SimSun"/>
        </w:rPr>
        <w:t>all</w:t>
      </w:r>
      <w:r>
        <w:rPr>
          <w:rFonts w:eastAsia="SimSun"/>
        </w:rPr>
        <w:t xml:space="preserve"> c</w:t>
      </w:r>
      <w:r w:rsidR="00205FB4" w:rsidRPr="008B0906">
        <w:rPr>
          <w:rFonts w:eastAsia="SimSun"/>
        </w:rPr>
        <w:t>ustom</w:t>
      </w:r>
      <w:r>
        <w:rPr>
          <w:rFonts w:eastAsia="SimSun"/>
        </w:rPr>
        <w:t>er s</w:t>
      </w:r>
      <w:r w:rsidR="00205FB4">
        <w:rPr>
          <w:rFonts w:eastAsia="SimSun"/>
        </w:rPr>
        <w:t>atisfactio</w:t>
      </w:r>
      <w:r>
        <w:rPr>
          <w:rFonts w:eastAsia="SimSun"/>
        </w:rPr>
        <w:t xml:space="preserve">n survey.  </w:t>
      </w:r>
      <w:r w:rsidR="003653E8">
        <w:rPr>
          <w:rFonts w:eastAsia="SimSun"/>
        </w:rPr>
        <w:t>This application</w:t>
      </w:r>
      <w:r>
        <w:rPr>
          <w:rFonts w:eastAsia="SimSun"/>
        </w:rPr>
        <w:t xml:space="preserve"> allows SSA to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 w:rsidRPr="008B0906">
        <w:rPr>
          <w:rFonts w:eastAsia="SimSun"/>
        </w:rPr>
        <w:t>administe</w:t>
      </w:r>
      <w:r w:rsidR="003653E8">
        <w:rPr>
          <w:rFonts w:eastAsia="SimSun"/>
        </w:rPr>
        <w:t>r, collect,</w:t>
      </w:r>
      <w:r w:rsidR="00BC3289">
        <w:rPr>
          <w:rFonts w:eastAsia="SimSun"/>
        </w:rPr>
        <w:t xml:space="preserve"> </w:t>
      </w:r>
      <w:r>
        <w:rPr>
          <w:rFonts w:eastAsia="SimSun"/>
        </w:rPr>
        <w:t xml:space="preserve">aggregate, and analyze </w:t>
      </w:r>
      <w:r w:rsidRPr="008B0906">
        <w:rPr>
          <w:rFonts w:eastAsia="SimSun"/>
        </w:rPr>
        <w:t>customer se</w:t>
      </w:r>
      <w:r>
        <w:rPr>
          <w:rFonts w:eastAsia="SimSun"/>
        </w:rPr>
        <w:t>r</w:t>
      </w:r>
      <w:r w:rsidR="00BC3289">
        <w:rPr>
          <w:rFonts w:eastAsia="SimSun"/>
        </w:rPr>
        <w:t>vice processes and performance</w:t>
      </w:r>
      <w:r w:rsidR="00DA3464">
        <w:rPr>
          <w:rFonts w:eastAsia="SimSun"/>
        </w:rPr>
        <w:t xml:space="preserve"> of</w:t>
      </w:r>
      <w:r w:rsidR="00BC3289">
        <w:rPr>
          <w:rFonts w:eastAsia="SimSun"/>
        </w:rPr>
        <w:t xml:space="preserve"> both</w:t>
      </w:r>
    </w:p>
    <w:p w:rsidR="00205FB4" w:rsidRPr="00BC3289" w:rsidRDefault="003653E8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agent</w:t>
      </w:r>
      <w:r w:rsidR="00DA3464">
        <w:rPr>
          <w:rFonts w:eastAsia="SimSun"/>
        </w:rPr>
        <w:t>-</w:t>
      </w:r>
      <w:bookmarkStart w:id="0" w:name="_GoBack"/>
      <w:bookmarkEnd w:id="0"/>
      <w:r w:rsidR="00DA3464">
        <w:rPr>
          <w:rFonts w:eastAsia="SimSun"/>
        </w:rPr>
        <w:t>led telephone</w:t>
      </w:r>
      <w:r w:rsidR="00BC3289">
        <w:rPr>
          <w:rFonts w:eastAsia="SimSun"/>
        </w:rPr>
        <w:t xml:space="preserve"> </w:t>
      </w:r>
      <w:r w:rsidR="001B1E67">
        <w:rPr>
          <w:rFonts w:eastAsia="SimSun"/>
        </w:rPr>
        <w:t>interactions and actions</w:t>
      </w:r>
      <w:r w:rsidR="00DA3464">
        <w:rPr>
          <w:rFonts w:eastAsia="SimSun"/>
        </w:rPr>
        <w:t xml:space="preserve"> in the automated telephone applications as well.</w:t>
      </w:r>
    </w:p>
    <w:p w:rsidR="00205FB4" w:rsidRDefault="00205FB4" w:rsidP="00205FB4">
      <w:pPr>
        <w:keepNext/>
        <w:keepLines/>
        <w:rPr>
          <w:rFonts w:eastAsia="SimSun"/>
        </w:rPr>
      </w:pPr>
    </w:p>
    <w:p w:rsidR="001B1E67" w:rsidRDefault="00C95AFC" w:rsidP="003653E8">
      <w:pPr>
        <w:keepNext/>
        <w:keepLines/>
        <w:rPr>
          <w:rFonts w:eastAsiaTheme="minorEastAsia"/>
          <w:b/>
          <w:lang w:eastAsia="en-US"/>
        </w:rPr>
      </w:pPr>
      <w:r>
        <w:t>We will admini</w:t>
      </w:r>
      <w:r w:rsidR="003653E8">
        <w:t xml:space="preserve">ster the survey via automation.  </w:t>
      </w:r>
      <w:r w:rsidR="00205FB4" w:rsidRPr="00BC30B2">
        <w:t xml:space="preserve">At the end of the call, </w:t>
      </w:r>
      <w:r>
        <w:t xml:space="preserve">we will immediately transfer all consenting participants to the survey; all other callers will hang up. </w:t>
      </w:r>
    </w:p>
    <w:p w:rsidR="00237D26" w:rsidRDefault="00237D26" w:rsidP="00205FB4">
      <w:pPr>
        <w:spacing w:before="24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 xml:space="preserve">C. Describe methods to maximize response rates and to deal with the issues of                 non-response. </w:t>
      </w:r>
    </w:p>
    <w:p w:rsidR="00205FB4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</w:p>
    <w:p w:rsidR="00205FB4" w:rsidRPr="001E726E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Pr="001E726E">
        <w:t>:</w:t>
      </w:r>
    </w:p>
    <w:p w:rsidR="00205FB4" w:rsidRDefault="00DA3464" w:rsidP="00205FB4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p</w:t>
      </w:r>
      <w:r w:rsidR="00205FB4">
        <w:t xml:space="preserve">rovide an English and Spanish </w:t>
      </w:r>
      <w:r>
        <w:t xml:space="preserve">language </w:t>
      </w:r>
      <w:r w:rsidR="00205FB4">
        <w:t>version of the survey</w:t>
      </w:r>
      <w:r w:rsidR="003653E8">
        <w:t>;</w:t>
      </w:r>
      <w:r w:rsidR="00205FB4">
        <w:t xml:space="preserve"> and </w:t>
      </w:r>
    </w:p>
    <w:p w:rsidR="00237D26" w:rsidRPr="003653E8" w:rsidRDefault="00DA3464" w:rsidP="00CF617E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  <w:rPr>
          <w:b/>
          <w:u w:val="single"/>
        </w:rPr>
      </w:pPr>
      <w:r>
        <w:t>i</w:t>
      </w:r>
      <w:r w:rsidR="00205FB4">
        <w:t xml:space="preserve">mmediately transfer the participant to the survey. </w:t>
      </w: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D. Describe any tests of procedures or methods to be undertaken.</w:t>
      </w:r>
      <w:r w:rsidRPr="00237D26">
        <w:rPr>
          <w:rFonts w:eastAsiaTheme="minorEastAsia"/>
          <w:lang w:eastAsia="en-US"/>
        </w:rPr>
        <w:t xml:space="preserve"> </w:t>
      </w:r>
      <w:r w:rsidRPr="00237D26">
        <w:rPr>
          <w:rFonts w:eastAsiaTheme="minorEastAsia"/>
          <w:b/>
          <w:lang w:eastAsia="en-US"/>
        </w:rPr>
        <w:t>When possible, OMB encourages testing of procedures as an effective means of refining collections of information to minimize burden and improve utility. However, this is not always necessary.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6942AC">
        <w:t xml:space="preserve">Prior to deployment of the survey, </w:t>
      </w:r>
      <w:r>
        <w:t>SSA plan</w:t>
      </w:r>
      <w:r w:rsidR="00C95AFC">
        <w:t>s</w:t>
      </w:r>
      <w:r>
        <w:t xml:space="preserve"> to conduct </w:t>
      </w:r>
      <w:r w:rsidR="001B1E67">
        <w:t>user acceptance testing</w:t>
      </w:r>
      <w:r>
        <w:t xml:space="preserve"> of the survey to</w:t>
      </w:r>
    </w:p>
    <w:p w:rsidR="007B49A2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determine if any </w:t>
      </w:r>
      <w:r w:rsidR="007B49A2">
        <w:t>revisions are</w:t>
      </w:r>
      <w:r>
        <w:t xml:space="preserve"> necessary.  </w:t>
      </w:r>
      <w:r w:rsidR="007B49A2">
        <w:t xml:space="preserve">A small sample of SSA employees will test the </w:t>
      </w:r>
    </w:p>
    <w:p w:rsidR="006942AC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>
        <w:t>survey.</w:t>
      </w:r>
      <w:r w:rsidR="00C95AFC">
        <w:t xml:space="preserve"> </w:t>
      </w:r>
    </w:p>
    <w:p w:rsidR="007B49A2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E. Provide the name and telephone number of individuals you consulted on statistical aspects of the design.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If you are using a contractor who will actually collect and/or analyze the data, provide their name as well.</w:t>
      </w:r>
      <w:r w:rsidRPr="00237D26">
        <w:rPr>
          <w:rFonts w:eastAsiaTheme="minorEastAsia"/>
          <w:lang w:eastAsia="en-US"/>
        </w:rPr>
        <w:t xml:space="preserve">  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Consulted on st</w:t>
      </w:r>
      <w:r>
        <w:t>atistical aspects of the design: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Jeffrey Bosick</w:t>
      </w:r>
      <w:r>
        <w:t xml:space="preserve"> (410) 966-3874</w:t>
      </w:r>
    </w:p>
    <w:p w:rsidR="000F627F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Northrop Grumman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55D6D" w:rsidRDefault="00455D6D" w:rsidP="000B5001"/>
    <w:p w:rsidR="003100CE" w:rsidRPr="001E726E" w:rsidRDefault="003100CE" w:rsidP="000B5001"/>
    <w:p w:rsidR="003100CE" w:rsidRPr="001E726E" w:rsidRDefault="003100CE" w:rsidP="000B5001"/>
    <w:p w:rsidR="007029D2" w:rsidRDefault="007029D2" w:rsidP="000B5001">
      <w:pPr>
        <w:rPr>
          <w:bCs/>
        </w:rPr>
      </w:pPr>
    </w:p>
    <w:p w:rsidR="003100CE" w:rsidRPr="001E726E" w:rsidRDefault="003100CE" w:rsidP="000B5001">
      <w:pPr>
        <w:rPr>
          <w:bCs/>
        </w:rPr>
      </w:pP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9"/>
      <w:footerReference w:type="first" r:id="rId1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81" w:rsidRDefault="00D96881">
      <w:r>
        <w:separator/>
      </w:r>
    </w:p>
  </w:endnote>
  <w:endnote w:type="continuationSeparator" w:id="0">
    <w:p w:rsidR="00D96881" w:rsidRDefault="00D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D1EE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D1EE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514A5" w:rsidRDefault="00D51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3392"/>
      <w:docPartObj>
        <w:docPartGallery w:val="Page Numbers (Bottom of Page)"/>
        <w:docPartUnique/>
      </w:docPartObj>
    </w:sdtPr>
    <w:sdtEndPr/>
    <w:sdtContent>
      <w:sdt>
        <w:sdtPr>
          <w:id w:val="-552547091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D1EE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D1EE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42AC" w:rsidRDefault="0069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81" w:rsidRDefault="00D96881">
      <w:r>
        <w:separator/>
      </w:r>
    </w:p>
  </w:footnote>
  <w:footnote w:type="continuationSeparator" w:id="0">
    <w:p w:rsidR="00D96881" w:rsidRDefault="00D9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A4FD2"/>
    <w:multiLevelType w:val="hybridMultilevel"/>
    <w:tmpl w:val="0CA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E2E52"/>
    <w:rsid w:val="000F4741"/>
    <w:rsid w:val="000F627F"/>
    <w:rsid w:val="0010265C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1E67"/>
    <w:rsid w:val="001B38E0"/>
    <w:rsid w:val="001B3A2A"/>
    <w:rsid w:val="001C722B"/>
    <w:rsid w:val="001C74F0"/>
    <w:rsid w:val="001D1821"/>
    <w:rsid w:val="001D2CB1"/>
    <w:rsid w:val="001D6CB2"/>
    <w:rsid w:val="001E0A73"/>
    <w:rsid w:val="001E2A52"/>
    <w:rsid w:val="001E617E"/>
    <w:rsid w:val="001E726E"/>
    <w:rsid w:val="001E77FF"/>
    <w:rsid w:val="00205FB4"/>
    <w:rsid w:val="002154CB"/>
    <w:rsid w:val="0021747E"/>
    <w:rsid w:val="002255A5"/>
    <w:rsid w:val="002322E7"/>
    <w:rsid w:val="00236DDD"/>
    <w:rsid w:val="00237D26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2417"/>
    <w:rsid w:val="002B79DD"/>
    <w:rsid w:val="002C18B9"/>
    <w:rsid w:val="002C3222"/>
    <w:rsid w:val="002C58D5"/>
    <w:rsid w:val="002C7011"/>
    <w:rsid w:val="002D2D03"/>
    <w:rsid w:val="002D515D"/>
    <w:rsid w:val="002E3781"/>
    <w:rsid w:val="002F103A"/>
    <w:rsid w:val="002F1799"/>
    <w:rsid w:val="002F3BB1"/>
    <w:rsid w:val="00302D8A"/>
    <w:rsid w:val="00307724"/>
    <w:rsid w:val="003100CE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3E8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B5D2D"/>
    <w:rsid w:val="003B7807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0B17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389F"/>
    <w:rsid w:val="004A698A"/>
    <w:rsid w:val="004B2EF9"/>
    <w:rsid w:val="004B403B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23F4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21A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5F4D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786"/>
    <w:rsid w:val="00652A85"/>
    <w:rsid w:val="0066123C"/>
    <w:rsid w:val="00662416"/>
    <w:rsid w:val="006662BA"/>
    <w:rsid w:val="00667E60"/>
    <w:rsid w:val="00673D1B"/>
    <w:rsid w:val="00677115"/>
    <w:rsid w:val="006779EB"/>
    <w:rsid w:val="006847B7"/>
    <w:rsid w:val="00691337"/>
    <w:rsid w:val="006942AC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C4AF7"/>
    <w:rsid w:val="006D2461"/>
    <w:rsid w:val="006D486A"/>
    <w:rsid w:val="006D7030"/>
    <w:rsid w:val="006E0D8D"/>
    <w:rsid w:val="006E4E85"/>
    <w:rsid w:val="006E4FBC"/>
    <w:rsid w:val="006F52F4"/>
    <w:rsid w:val="007029D2"/>
    <w:rsid w:val="0070586C"/>
    <w:rsid w:val="00711BBF"/>
    <w:rsid w:val="00727D4C"/>
    <w:rsid w:val="0073595E"/>
    <w:rsid w:val="00740ABD"/>
    <w:rsid w:val="00740FC5"/>
    <w:rsid w:val="007466D3"/>
    <w:rsid w:val="00746BAB"/>
    <w:rsid w:val="00750C4F"/>
    <w:rsid w:val="00754705"/>
    <w:rsid w:val="00757FD2"/>
    <w:rsid w:val="00762CC1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B49A2"/>
    <w:rsid w:val="007C7812"/>
    <w:rsid w:val="007D0A6A"/>
    <w:rsid w:val="007D565D"/>
    <w:rsid w:val="007E6DB7"/>
    <w:rsid w:val="007F3AC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29E6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D7455"/>
    <w:rsid w:val="008E7EBA"/>
    <w:rsid w:val="008F1FE6"/>
    <w:rsid w:val="008F264F"/>
    <w:rsid w:val="009014C5"/>
    <w:rsid w:val="009018CC"/>
    <w:rsid w:val="00903C62"/>
    <w:rsid w:val="00907EBF"/>
    <w:rsid w:val="0091044A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82FFA"/>
    <w:rsid w:val="00987B79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416F"/>
    <w:rsid w:val="00A2721F"/>
    <w:rsid w:val="00A35B28"/>
    <w:rsid w:val="00A426E2"/>
    <w:rsid w:val="00A42A55"/>
    <w:rsid w:val="00A4565B"/>
    <w:rsid w:val="00A46182"/>
    <w:rsid w:val="00A46617"/>
    <w:rsid w:val="00A8039A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4BBA"/>
    <w:rsid w:val="00B32573"/>
    <w:rsid w:val="00B43B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34C4"/>
    <w:rsid w:val="00BA6549"/>
    <w:rsid w:val="00BC30B2"/>
    <w:rsid w:val="00BC328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6D0D"/>
    <w:rsid w:val="00BF7464"/>
    <w:rsid w:val="00C204F3"/>
    <w:rsid w:val="00C26D62"/>
    <w:rsid w:val="00C30802"/>
    <w:rsid w:val="00C31414"/>
    <w:rsid w:val="00C3172E"/>
    <w:rsid w:val="00C32B6B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95AFC"/>
    <w:rsid w:val="00CA5148"/>
    <w:rsid w:val="00CB0002"/>
    <w:rsid w:val="00CB20E9"/>
    <w:rsid w:val="00CC4E5A"/>
    <w:rsid w:val="00CD131E"/>
    <w:rsid w:val="00CD1EE4"/>
    <w:rsid w:val="00CD3F86"/>
    <w:rsid w:val="00CE0D54"/>
    <w:rsid w:val="00CE3357"/>
    <w:rsid w:val="00CF0679"/>
    <w:rsid w:val="00CF26FE"/>
    <w:rsid w:val="00CF2E5B"/>
    <w:rsid w:val="00CF3775"/>
    <w:rsid w:val="00CF50C9"/>
    <w:rsid w:val="00CF617E"/>
    <w:rsid w:val="00D00514"/>
    <w:rsid w:val="00D1797D"/>
    <w:rsid w:val="00D23F21"/>
    <w:rsid w:val="00D25B0F"/>
    <w:rsid w:val="00D3285F"/>
    <w:rsid w:val="00D32FA2"/>
    <w:rsid w:val="00D514A5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3464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18AF"/>
    <w:rsid w:val="00E33D1C"/>
    <w:rsid w:val="00E4143B"/>
    <w:rsid w:val="00E4757D"/>
    <w:rsid w:val="00E6329C"/>
    <w:rsid w:val="00E65392"/>
    <w:rsid w:val="00E65A36"/>
    <w:rsid w:val="00E65BCC"/>
    <w:rsid w:val="00E751BA"/>
    <w:rsid w:val="00E76271"/>
    <w:rsid w:val="00E769A5"/>
    <w:rsid w:val="00E76B24"/>
    <w:rsid w:val="00E77ADF"/>
    <w:rsid w:val="00E8249D"/>
    <w:rsid w:val="00E84C10"/>
    <w:rsid w:val="00E9112B"/>
    <w:rsid w:val="00EA3BA4"/>
    <w:rsid w:val="00EA7316"/>
    <w:rsid w:val="00EB3824"/>
    <w:rsid w:val="00EB52E9"/>
    <w:rsid w:val="00EB542B"/>
    <w:rsid w:val="00EB56D1"/>
    <w:rsid w:val="00EB5C42"/>
    <w:rsid w:val="00EB6101"/>
    <w:rsid w:val="00EC3768"/>
    <w:rsid w:val="00EC3D29"/>
    <w:rsid w:val="00EC7F67"/>
    <w:rsid w:val="00ED2CD8"/>
    <w:rsid w:val="00EE1B43"/>
    <w:rsid w:val="00EE3179"/>
    <w:rsid w:val="00F1082C"/>
    <w:rsid w:val="00F1353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3D5D"/>
    <w:rsid w:val="00FB5056"/>
    <w:rsid w:val="00FC290A"/>
    <w:rsid w:val="00FD1900"/>
    <w:rsid w:val="00FD1A3D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A343-B350-4BF1-89E2-2343A4CC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749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5</cp:revision>
  <cp:lastPrinted>2014-03-13T15:46:00Z</cp:lastPrinted>
  <dcterms:created xsi:type="dcterms:W3CDTF">2014-04-09T13:37:00Z</dcterms:created>
  <dcterms:modified xsi:type="dcterms:W3CDTF">2014-04-10T12:10:00Z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