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37" w:rsidRPr="00135CDC" w:rsidRDefault="00E82C37" w:rsidP="00E82C37">
      <w:pPr>
        <w:pStyle w:val="PlainText"/>
        <w:rPr>
          <w:sz w:val="16"/>
          <w:szCs w:val="16"/>
        </w:rPr>
      </w:pPr>
      <w:r w:rsidRPr="00135CDC">
        <w:rPr>
          <w:sz w:val="16"/>
          <w:szCs w:val="16"/>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w:t>
      </w:r>
      <w:r>
        <w:rPr>
          <w:sz w:val="16"/>
          <w:szCs w:val="16"/>
        </w:rPr>
        <w:t>ation is estimated to average 1/</w:t>
      </w:r>
      <w:r w:rsidR="005E59E6">
        <w:rPr>
          <w:sz w:val="16"/>
          <w:szCs w:val="16"/>
        </w:rPr>
        <w:t>6</w:t>
      </w:r>
      <w:r w:rsidRPr="00135CDC">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E82C37" w:rsidRDefault="00E82C37" w:rsidP="00E82C37">
      <w:pPr>
        <w:jc w:val="center"/>
        <w:rPr>
          <w:rFonts w:ascii="Arial" w:hAnsi="Arial" w:cs="Arial"/>
          <w:b/>
          <w:szCs w:val="24"/>
        </w:rPr>
      </w:pPr>
    </w:p>
    <w:p w:rsidR="00E82C37" w:rsidRDefault="00E82C37" w:rsidP="00E82C37">
      <w:pPr>
        <w:jc w:val="center"/>
        <w:rPr>
          <w:rFonts w:ascii="Arial" w:hAnsi="Arial" w:cs="Arial"/>
          <w:b/>
          <w:szCs w:val="24"/>
        </w:rPr>
      </w:pPr>
      <w:r>
        <w:rPr>
          <w:rFonts w:ascii="Arial" w:hAnsi="Arial" w:cs="Arial"/>
          <w:b/>
          <w:szCs w:val="24"/>
        </w:rPr>
        <w:t>Post Program Survey</w:t>
      </w:r>
    </w:p>
    <w:p w:rsidR="00E82C37" w:rsidRDefault="00E82C37" w:rsidP="00E82C37">
      <w:pPr>
        <w:pStyle w:val="Header"/>
        <w:jc w:val="right"/>
        <w:rPr>
          <w:sz w:val="16"/>
          <w:szCs w:val="16"/>
        </w:rPr>
      </w:pPr>
      <w:r>
        <w:rPr>
          <w:sz w:val="16"/>
          <w:szCs w:val="16"/>
        </w:rPr>
        <w:t>OMB No. 0915-0212</w:t>
      </w:r>
    </w:p>
    <w:p w:rsidR="00E82C37" w:rsidRPr="00B3321D" w:rsidRDefault="00E82C37" w:rsidP="00E82C37">
      <w:pPr>
        <w:pStyle w:val="Header"/>
        <w:jc w:val="right"/>
        <w:rPr>
          <w:sz w:val="16"/>
          <w:szCs w:val="16"/>
        </w:rPr>
      </w:pPr>
      <w:r>
        <w:rPr>
          <w:sz w:val="16"/>
          <w:szCs w:val="16"/>
        </w:rPr>
        <w:t>Expiration Date: 7/31/2015</w:t>
      </w:r>
    </w:p>
    <w:p w:rsidR="00E82C37" w:rsidRDefault="00E82C37" w:rsidP="00E82C37">
      <w:pPr>
        <w:jc w:val="center"/>
        <w:rPr>
          <w:rFonts w:ascii="Arial" w:hAnsi="Arial" w:cs="Arial"/>
          <w:b/>
          <w:szCs w:val="24"/>
        </w:rPr>
      </w:pPr>
    </w:p>
    <w:p w:rsidR="00E82C37" w:rsidRPr="00490D50" w:rsidRDefault="00E82C37" w:rsidP="00E82C37">
      <w:pPr>
        <w:rPr>
          <w:rFonts w:ascii="Arial" w:hAnsi="Arial" w:cs="Arial"/>
          <w:b/>
          <w:szCs w:val="24"/>
        </w:rPr>
      </w:pPr>
      <w:r>
        <w:rPr>
          <w:rFonts w:ascii="Arial" w:hAnsi="Arial"/>
          <w:sz w:val="20"/>
        </w:rPr>
        <w:t xml:space="preserve">Participant </w:t>
      </w:r>
      <w:r w:rsidRPr="00FD5F90">
        <w:rPr>
          <w:rFonts w:ascii="Arial" w:hAnsi="Arial"/>
          <w:sz w:val="20"/>
        </w:rPr>
        <w:t>ID:</w:t>
      </w:r>
    </w:p>
    <w:p w:rsidR="00E82C37" w:rsidRDefault="00E82C37" w:rsidP="00E82C37">
      <w:pPr>
        <w:rPr>
          <w:rFonts w:ascii="Arial" w:hAnsi="Arial" w:cs="Arial"/>
          <w:sz w:val="22"/>
          <w:szCs w:val="22"/>
        </w:rPr>
      </w:pPr>
    </w:p>
    <w:p w:rsidR="00E82C37" w:rsidRDefault="00E82C37" w:rsidP="00E82C37">
      <w:pPr>
        <w:ind w:left="360" w:hanging="360"/>
        <w:rPr>
          <w:rFonts w:ascii="Arial" w:hAnsi="Arial" w:cs="Arial"/>
          <w:sz w:val="22"/>
          <w:szCs w:val="22"/>
        </w:rPr>
      </w:pPr>
      <w:r w:rsidRPr="00FD5F90">
        <w:rPr>
          <w:rFonts w:ascii="Arial" w:hAnsi="Arial" w:cs="Arial"/>
          <w:sz w:val="22"/>
          <w:szCs w:val="22"/>
        </w:rPr>
        <w:t>For each o</w:t>
      </w:r>
      <w:r>
        <w:rPr>
          <w:rFonts w:ascii="Arial" w:hAnsi="Arial" w:cs="Arial"/>
          <w:sz w:val="22"/>
          <w:szCs w:val="22"/>
        </w:rPr>
        <w:t>f the items below</w:t>
      </w:r>
      <w:r w:rsidRPr="00FD5F90">
        <w:rPr>
          <w:rFonts w:ascii="Arial" w:hAnsi="Arial" w:cs="Arial"/>
          <w:sz w:val="22"/>
          <w:szCs w:val="22"/>
        </w:rPr>
        <w:t xml:space="preserve"> please use the</w:t>
      </w:r>
      <w:r>
        <w:rPr>
          <w:rFonts w:ascii="Arial" w:hAnsi="Arial" w:cs="Arial"/>
          <w:sz w:val="22"/>
          <w:szCs w:val="22"/>
        </w:rPr>
        <w:t xml:space="preserve"> scale to rate the quality of the meeting planning and logistics</w:t>
      </w:r>
      <w:r w:rsidRPr="00FD5F90">
        <w:rPr>
          <w:rFonts w:ascii="Arial" w:hAnsi="Arial" w:cs="Arial"/>
          <w:sz w:val="22"/>
          <w:szCs w:val="22"/>
        </w:rPr>
        <w:t>.</w:t>
      </w:r>
    </w:p>
    <w:p w:rsidR="00E82C37" w:rsidRDefault="00E82C37" w:rsidP="00E82C37">
      <w:pPr>
        <w:ind w:left="360" w:hanging="360"/>
        <w:rPr>
          <w:rFonts w:ascii="Arial" w:hAnsi="Arial" w:cs="Arial"/>
          <w:sz w:val="22"/>
          <w:szCs w:val="22"/>
        </w:rPr>
      </w:pPr>
    </w:p>
    <w:tbl>
      <w:tblPr>
        <w:tblStyle w:val="TableGrid"/>
        <w:tblW w:w="0" w:type="auto"/>
        <w:tblInd w:w="378" w:type="dxa"/>
        <w:tblLayout w:type="fixed"/>
        <w:tblLook w:val="04A0"/>
      </w:tblPr>
      <w:tblGrid>
        <w:gridCol w:w="3240"/>
        <w:gridCol w:w="720"/>
        <w:gridCol w:w="1170"/>
        <w:gridCol w:w="981"/>
        <w:gridCol w:w="1350"/>
        <w:gridCol w:w="1458"/>
      </w:tblGrid>
      <w:tr w:rsidR="00E82C37" w:rsidRPr="001325E4" w:rsidTr="007151A7">
        <w:tc>
          <w:tcPr>
            <w:tcW w:w="3240" w:type="dxa"/>
          </w:tcPr>
          <w:p w:rsidR="00E82C37" w:rsidRPr="001325E4" w:rsidRDefault="00E82C37" w:rsidP="007151A7">
            <w:pPr>
              <w:rPr>
                <w:rFonts w:ascii="Arial" w:hAnsi="Arial" w:cs="Arial"/>
                <w:b/>
                <w:sz w:val="20"/>
              </w:rPr>
            </w:pPr>
            <w:r w:rsidRPr="00846188">
              <w:rPr>
                <w:rFonts w:ascii="Arial" w:hAnsi="Arial" w:cs="Arial"/>
                <w:b/>
              </w:rPr>
              <w:t>MEETING LOGISTICS</w:t>
            </w:r>
          </w:p>
        </w:tc>
        <w:tc>
          <w:tcPr>
            <w:tcW w:w="720" w:type="dxa"/>
          </w:tcPr>
          <w:p w:rsidR="00E82C37" w:rsidRPr="001325E4" w:rsidRDefault="00E82C37" w:rsidP="007151A7">
            <w:pPr>
              <w:jc w:val="center"/>
              <w:rPr>
                <w:rFonts w:ascii="Arial" w:hAnsi="Arial" w:cs="Arial"/>
                <w:b/>
                <w:sz w:val="20"/>
              </w:rPr>
            </w:pPr>
            <w:r w:rsidRPr="001325E4">
              <w:rPr>
                <w:rFonts w:ascii="Arial" w:hAnsi="Arial" w:cs="Arial"/>
                <w:b/>
                <w:sz w:val="20"/>
              </w:rPr>
              <w:t>Poor</w:t>
            </w:r>
          </w:p>
        </w:tc>
        <w:tc>
          <w:tcPr>
            <w:tcW w:w="1170" w:type="dxa"/>
          </w:tcPr>
          <w:p w:rsidR="00E82C37" w:rsidRPr="001325E4" w:rsidRDefault="00E82C37" w:rsidP="007151A7">
            <w:pPr>
              <w:jc w:val="center"/>
              <w:rPr>
                <w:rFonts w:ascii="Arial" w:hAnsi="Arial" w:cs="Arial"/>
                <w:b/>
                <w:sz w:val="20"/>
              </w:rPr>
            </w:pPr>
            <w:r w:rsidRPr="001325E4">
              <w:rPr>
                <w:rFonts w:ascii="Arial" w:hAnsi="Arial" w:cs="Arial"/>
                <w:b/>
                <w:sz w:val="20"/>
              </w:rPr>
              <w:t>Adequate</w:t>
            </w:r>
          </w:p>
        </w:tc>
        <w:tc>
          <w:tcPr>
            <w:tcW w:w="981" w:type="dxa"/>
          </w:tcPr>
          <w:p w:rsidR="00E82C37" w:rsidRPr="001325E4" w:rsidRDefault="00E82C37" w:rsidP="007151A7">
            <w:pPr>
              <w:jc w:val="center"/>
              <w:rPr>
                <w:rFonts w:ascii="Arial" w:hAnsi="Arial" w:cs="Arial"/>
                <w:b/>
                <w:sz w:val="20"/>
              </w:rPr>
            </w:pPr>
            <w:r w:rsidRPr="001325E4">
              <w:rPr>
                <w:rFonts w:ascii="Arial" w:hAnsi="Arial" w:cs="Arial"/>
                <w:b/>
                <w:sz w:val="20"/>
              </w:rPr>
              <w:t>Good</w:t>
            </w:r>
          </w:p>
        </w:tc>
        <w:tc>
          <w:tcPr>
            <w:tcW w:w="1350" w:type="dxa"/>
          </w:tcPr>
          <w:p w:rsidR="00E82C37" w:rsidRPr="001325E4" w:rsidRDefault="00E82C37" w:rsidP="007151A7">
            <w:pPr>
              <w:jc w:val="center"/>
              <w:rPr>
                <w:rFonts w:ascii="Arial" w:hAnsi="Arial" w:cs="Arial"/>
                <w:b/>
                <w:sz w:val="20"/>
              </w:rPr>
            </w:pPr>
            <w:r w:rsidRPr="001325E4">
              <w:rPr>
                <w:rFonts w:ascii="Arial" w:hAnsi="Arial" w:cs="Arial"/>
                <w:b/>
                <w:sz w:val="20"/>
              </w:rPr>
              <w:t>Excellent</w:t>
            </w:r>
          </w:p>
        </w:tc>
        <w:tc>
          <w:tcPr>
            <w:tcW w:w="1458" w:type="dxa"/>
          </w:tcPr>
          <w:p w:rsidR="00E82C37" w:rsidRPr="001325E4" w:rsidRDefault="00E82C37" w:rsidP="007151A7">
            <w:pPr>
              <w:jc w:val="center"/>
              <w:rPr>
                <w:rFonts w:ascii="Arial" w:hAnsi="Arial" w:cs="Arial"/>
                <w:b/>
                <w:sz w:val="20"/>
              </w:rPr>
            </w:pPr>
            <w:r w:rsidRPr="001325E4">
              <w:rPr>
                <w:rFonts w:ascii="Arial" w:hAnsi="Arial" w:cs="Arial"/>
                <w:b/>
                <w:sz w:val="20"/>
              </w:rPr>
              <w:t>Outstanding</w:t>
            </w:r>
          </w:p>
        </w:tc>
      </w:tr>
      <w:tr w:rsidR="00E82C37" w:rsidTr="007151A7">
        <w:tc>
          <w:tcPr>
            <w:tcW w:w="3240" w:type="dxa"/>
          </w:tcPr>
          <w:p w:rsidR="00E82C37" w:rsidRPr="002F145D" w:rsidRDefault="00E82C37" w:rsidP="007151A7">
            <w:pPr>
              <w:ind w:left="261"/>
              <w:rPr>
                <w:rFonts w:ascii="Arial" w:hAnsi="Arial" w:cs="Arial"/>
                <w:sz w:val="22"/>
                <w:szCs w:val="22"/>
              </w:rPr>
            </w:pPr>
            <w:r w:rsidRPr="002F145D">
              <w:rPr>
                <w:rFonts w:ascii="Arial" w:hAnsi="Arial" w:cs="Arial"/>
                <w:sz w:val="22"/>
                <w:szCs w:val="22"/>
              </w:rPr>
              <w:t>Pre-meeting communication</w:t>
            </w:r>
          </w:p>
        </w:tc>
        <w:tc>
          <w:tcPr>
            <w:tcW w:w="720" w:type="dxa"/>
          </w:tcPr>
          <w:p w:rsidR="00E82C37" w:rsidRDefault="00E82C37" w:rsidP="007151A7">
            <w:pPr>
              <w:jc w:val="center"/>
              <w:rPr>
                <w:rFonts w:ascii="Arial" w:hAnsi="Arial" w:cs="Arial"/>
                <w:sz w:val="22"/>
                <w:szCs w:val="22"/>
              </w:rPr>
            </w:pPr>
            <w:r>
              <w:rPr>
                <w:rFonts w:ascii="Arial" w:hAnsi="Arial" w:cs="Arial"/>
                <w:sz w:val="22"/>
                <w:szCs w:val="22"/>
              </w:rPr>
              <w:t>1</w:t>
            </w:r>
          </w:p>
        </w:tc>
        <w:tc>
          <w:tcPr>
            <w:tcW w:w="1170" w:type="dxa"/>
          </w:tcPr>
          <w:p w:rsidR="00E82C37" w:rsidRDefault="00E82C37" w:rsidP="007151A7">
            <w:pPr>
              <w:jc w:val="center"/>
              <w:rPr>
                <w:rFonts w:ascii="Arial" w:hAnsi="Arial" w:cs="Arial"/>
                <w:sz w:val="22"/>
                <w:szCs w:val="22"/>
              </w:rPr>
            </w:pPr>
            <w:r>
              <w:rPr>
                <w:rFonts w:ascii="Arial" w:hAnsi="Arial" w:cs="Arial"/>
                <w:sz w:val="22"/>
                <w:szCs w:val="22"/>
              </w:rPr>
              <w:t>2</w:t>
            </w:r>
          </w:p>
        </w:tc>
        <w:tc>
          <w:tcPr>
            <w:tcW w:w="981" w:type="dxa"/>
          </w:tcPr>
          <w:p w:rsidR="00E82C37" w:rsidRDefault="00E82C37" w:rsidP="007151A7">
            <w:pPr>
              <w:jc w:val="center"/>
              <w:rPr>
                <w:rFonts w:ascii="Arial" w:hAnsi="Arial" w:cs="Arial"/>
                <w:sz w:val="22"/>
                <w:szCs w:val="22"/>
              </w:rPr>
            </w:pPr>
            <w:r>
              <w:rPr>
                <w:rFonts w:ascii="Arial" w:hAnsi="Arial" w:cs="Arial"/>
                <w:sz w:val="22"/>
                <w:szCs w:val="22"/>
              </w:rPr>
              <w:t>3</w:t>
            </w:r>
          </w:p>
        </w:tc>
        <w:tc>
          <w:tcPr>
            <w:tcW w:w="1350" w:type="dxa"/>
          </w:tcPr>
          <w:p w:rsidR="00E82C37" w:rsidRDefault="00E82C37" w:rsidP="007151A7">
            <w:pPr>
              <w:jc w:val="center"/>
              <w:rPr>
                <w:rFonts w:ascii="Arial" w:hAnsi="Arial" w:cs="Arial"/>
                <w:sz w:val="22"/>
                <w:szCs w:val="22"/>
              </w:rPr>
            </w:pPr>
            <w:r>
              <w:rPr>
                <w:rFonts w:ascii="Arial" w:hAnsi="Arial" w:cs="Arial"/>
                <w:sz w:val="22"/>
                <w:szCs w:val="22"/>
              </w:rPr>
              <w:t>4</w:t>
            </w:r>
          </w:p>
        </w:tc>
        <w:tc>
          <w:tcPr>
            <w:tcW w:w="1458" w:type="dxa"/>
          </w:tcPr>
          <w:p w:rsidR="00E82C37" w:rsidRDefault="00E82C37" w:rsidP="007151A7">
            <w:pPr>
              <w:jc w:val="center"/>
              <w:rPr>
                <w:rFonts w:ascii="Arial" w:hAnsi="Arial" w:cs="Arial"/>
                <w:sz w:val="22"/>
                <w:szCs w:val="22"/>
              </w:rPr>
            </w:pPr>
            <w:r>
              <w:rPr>
                <w:rFonts w:ascii="Arial" w:hAnsi="Arial" w:cs="Arial"/>
                <w:sz w:val="22"/>
                <w:szCs w:val="22"/>
              </w:rPr>
              <w:t>5</w:t>
            </w:r>
          </w:p>
        </w:tc>
      </w:tr>
      <w:tr w:rsidR="00E82C37" w:rsidTr="007151A7">
        <w:tc>
          <w:tcPr>
            <w:tcW w:w="3240" w:type="dxa"/>
          </w:tcPr>
          <w:p w:rsidR="00E82C37" w:rsidRPr="002F145D" w:rsidRDefault="00E82C37" w:rsidP="007151A7">
            <w:pPr>
              <w:ind w:left="261"/>
              <w:rPr>
                <w:rFonts w:ascii="Arial" w:hAnsi="Arial" w:cs="Arial"/>
                <w:sz w:val="22"/>
                <w:szCs w:val="22"/>
              </w:rPr>
            </w:pPr>
            <w:r w:rsidRPr="002F145D">
              <w:rPr>
                <w:rFonts w:ascii="Arial" w:hAnsi="Arial" w:cs="Arial"/>
                <w:sz w:val="22"/>
                <w:szCs w:val="22"/>
              </w:rPr>
              <w:t>Hotel accommodations</w:t>
            </w:r>
          </w:p>
        </w:tc>
        <w:tc>
          <w:tcPr>
            <w:tcW w:w="720" w:type="dxa"/>
          </w:tcPr>
          <w:p w:rsidR="00E82C37" w:rsidRDefault="00E82C37" w:rsidP="007151A7">
            <w:pPr>
              <w:jc w:val="center"/>
              <w:rPr>
                <w:rFonts w:ascii="Arial" w:hAnsi="Arial" w:cs="Arial"/>
                <w:sz w:val="22"/>
                <w:szCs w:val="22"/>
              </w:rPr>
            </w:pPr>
            <w:r>
              <w:rPr>
                <w:rFonts w:ascii="Arial" w:hAnsi="Arial" w:cs="Arial"/>
                <w:sz w:val="22"/>
                <w:szCs w:val="22"/>
              </w:rPr>
              <w:t>1</w:t>
            </w:r>
          </w:p>
        </w:tc>
        <w:tc>
          <w:tcPr>
            <w:tcW w:w="1170" w:type="dxa"/>
          </w:tcPr>
          <w:p w:rsidR="00E82C37" w:rsidRDefault="00E82C37" w:rsidP="007151A7">
            <w:pPr>
              <w:jc w:val="center"/>
              <w:rPr>
                <w:rFonts w:ascii="Arial" w:hAnsi="Arial" w:cs="Arial"/>
                <w:sz w:val="22"/>
                <w:szCs w:val="22"/>
              </w:rPr>
            </w:pPr>
            <w:r>
              <w:rPr>
                <w:rFonts w:ascii="Arial" w:hAnsi="Arial" w:cs="Arial"/>
                <w:sz w:val="22"/>
                <w:szCs w:val="22"/>
              </w:rPr>
              <w:t>2</w:t>
            </w:r>
          </w:p>
        </w:tc>
        <w:tc>
          <w:tcPr>
            <w:tcW w:w="981" w:type="dxa"/>
          </w:tcPr>
          <w:p w:rsidR="00E82C37" w:rsidRDefault="00E82C37" w:rsidP="007151A7">
            <w:pPr>
              <w:jc w:val="center"/>
              <w:rPr>
                <w:rFonts w:ascii="Arial" w:hAnsi="Arial" w:cs="Arial"/>
                <w:sz w:val="22"/>
                <w:szCs w:val="22"/>
              </w:rPr>
            </w:pPr>
            <w:r>
              <w:rPr>
                <w:rFonts w:ascii="Arial" w:hAnsi="Arial" w:cs="Arial"/>
                <w:sz w:val="22"/>
                <w:szCs w:val="22"/>
              </w:rPr>
              <w:t>3</w:t>
            </w:r>
          </w:p>
        </w:tc>
        <w:tc>
          <w:tcPr>
            <w:tcW w:w="1350" w:type="dxa"/>
          </w:tcPr>
          <w:p w:rsidR="00E82C37" w:rsidRDefault="00E82C37" w:rsidP="007151A7">
            <w:pPr>
              <w:jc w:val="center"/>
              <w:rPr>
                <w:rFonts w:ascii="Arial" w:hAnsi="Arial" w:cs="Arial"/>
                <w:sz w:val="22"/>
                <w:szCs w:val="22"/>
              </w:rPr>
            </w:pPr>
            <w:r>
              <w:rPr>
                <w:rFonts w:ascii="Arial" w:hAnsi="Arial" w:cs="Arial"/>
                <w:sz w:val="22"/>
                <w:szCs w:val="22"/>
              </w:rPr>
              <w:t>4</w:t>
            </w:r>
          </w:p>
        </w:tc>
        <w:tc>
          <w:tcPr>
            <w:tcW w:w="1458" w:type="dxa"/>
          </w:tcPr>
          <w:p w:rsidR="00E82C37" w:rsidRDefault="00E82C37" w:rsidP="007151A7">
            <w:pPr>
              <w:jc w:val="center"/>
              <w:rPr>
                <w:rFonts w:ascii="Arial" w:hAnsi="Arial" w:cs="Arial"/>
                <w:sz w:val="22"/>
                <w:szCs w:val="22"/>
              </w:rPr>
            </w:pPr>
            <w:r>
              <w:rPr>
                <w:rFonts w:ascii="Arial" w:hAnsi="Arial" w:cs="Arial"/>
                <w:sz w:val="22"/>
                <w:szCs w:val="22"/>
              </w:rPr>
              <w:t>5</w:t>
            </w:r>
          </w:p>
        </w:tc>
      </w:tr>
      <w:tr w:rsidR="00E82C37" w:rsidTr="007151A7">
        <w:tc>
          <w:tcPr>
            <w:tcW w:w="3240" w:type="dxa"/>
          </w:tcPr>
          <w:p w:rsidR="00E82C37" w:rsidRPr="002F145D" w:rsidRDefault="00E82C37" w:rsidP="007151A7">
            <w:pPr>
              <w:ind w:left="261"/>
              <w:rPr>
                <w:rFonts w:ascii="Arial" w:hAnsi="Arial" w:cs="Arial"/>
                <w:sz w:val="22"/>
                <w:szCs w:val="22"/>
              </w:rPr>
            </w:pPr>
            <w:r w:rsidRPr="002F145D">
              <w:rPr>
                <w:rFonts w:ascii="Arial" w:hAnsi="Arial" w:cs="Arial"/>
                <w:sz w:val="22"/>
                <w:szCs w:val="22"/>
              </w:rPr>
              <w:t>Meeting space</w:t>
            </w:r>
          </w:p>
        </w:tc>
        <w:tc>
          <w:tcPr>
            <w:tcW w:w="720" w:type="dxa"/>
          </w:tcPr>
          <w:p w:rsidR="00E82C37" w:rsidRDefault="00E82C37" w:rsidP="007151A7">
            <w:pPr>
              <w:jc w:val="center"/>
              <w:rPr>
                <w:rFonts w:ascii="Arial" w:hAnsi="Arial" w:cs="Arial"/>
                <w:sz w:val="22"/>
                <w:szCs w:val="22"/>
              </w:rPr>
            </w:pPr>
            <w:r>
              <w:rPr>
                <w:rFonts w:ascii="Arial" w:hAnsi="Arial" w:cs="Arial"/>
                <w:sz w:val="22"/>
                <w:szCs w:val="22"/>
              </w:rPr>
              <w:t>1</w:t>
            </w:r>
          </w:p>
        </w:tc>
        <w:tc>
          <w:tcPr>
            <w:tcW w:w="1170" w:type="dxa"/>
          </w:tcPr>
          <w:p w:rsidR="00E82C37" w:rsidRDefault="00E82C37" w:rsidP="007151A7">
            <w:pPr>
              <w:jc w:val="center"/>
              <w:rPr>
                <w:rFonts w:ascii="Arial" w:hAnsi="Arial" w:cs="Arial"/>
                <w:sz w:val="22"/>
                <w:szCs w:val="22"/>
              </w:rPr>
            </w:pPr>
            <w:r>
              <w:rPr>
                <w:rFonts w:ascii="Arial" w:hAnsi="Arial" w:cs="Arial"/>
                <w:sz w:val="22"/>
                <w:szCs w:val="22"/>
              </w:rPr>
              <w:t>2</w:t>
            </w:r>
          </w:p>
        </w:tc>
        <w:tc>
          <w:tcPr>
            <w:tcW w:w="981" w:type="dxa"/>
          </w:tcPr>
          <w:p w:rsidR="00E82C37" w:rsidRDefault="00E82C37" w:rsidP="007151A7">
            <w:pPr>
              <w:jc w:val="center"/>
              <w:rPr>
                <w:rFonts w:ascii="Arial" w:hAnsi="Arial" w:cs="Arial"/>
                <w:sz w:val="22"/>
                <w:szCs w:val="22"/>
              </w:rPr>
            </w:pPr>
            <w:r>
              <w:rPr>
                <w:rFonts w:ascii="Arial" w:hAnsi="Arial" w:cs="Arial"/>
                <w:sz w:val="22"/>
                <w:szCs w:val="22"/>
              </w:rPr>
              <w:t>3</w:t>
            </w:r>
          </w:p>
        </w:tc>
        <w:tc>
          <w:tcPr>
            <w:tcW w:w="1350" w:type="dxa"/>
          </w:tcPr>
          <w:p w:rsidR="00E82C37" w:rsidRDefault="00E82C37" w:rsidP="007151A7">
            <w:pPr>
              <w:jc w:val="center"/>
              <w:rPr>
                <w:rFonts w:ascii="Arial" w:hAnsi="Arial" w:cs="Arial"/>
                <w:sz w:val="22"/>
                <w:szCs w:val="22"/>
              </w:rPr>
            </w:pPr>
            <w:r>
              <w:rPr>
                <w:rFonts w:ascii="Arial" w:hAnsi="Arial" w:cs="Arial"/>
                <w:sz w:val="22"/>
                <w:szCs w:val="22"/>
              </w:rPr>
              <w:t>4</w:t>
            </w:r>
          </w:p>
        </w:tc>
        <w:tc>
          <w:tcPr>
            <w:tcW w:w="1458" w:type="dxa"/>
          </w:tcPr>
          <w:p w:rsidR="00E82C37" w:rsidRDefault="00E82C37" w:rsidP="007151A7">
            <w:pPr>
              <w:jc w:val="center"/>
              <w:rPr>
                <w:rFonts w:ascii="Arial" w:hAnsi="Arial" w:cs="Arial"/>
                <w:sz w:val="22"/>
                <w:szCs w:val="22"/>
              </w:rPr>
            </w:pPr>
            <w:r>
              <w:rPr>
                <w:rFonts w:ascii="Arial" w:hAnsi="Arial" w:cs="Arial"/>
                <w:sz w:val="22"/>
                <w:szCs w:val="22"/>
              </w:rPr>
              <w:t>5</w:t>
            </w:r>
          </w:p>
        </w:tc>
      </w:tr>
      <w:tr w:rsidR="00E82C37" w:rsidTr="007151A7">
        <w:tc>
          <w:tcPr>
            <w:tcW w:w="3240" w:type="dxa"/>
          </w:tcPr>
          <w:p w:rsidR="00E82C37" w:rsidRPr="002F145D" w:rsidRDefault="00E82C37" w:rsidP="007151A7">
            <w:pPr>
              <w:ind w:left="212"/>
              <w:rPr>
                <w:rFonts w:ascii="Arial" w:hAnsi="Arial" w:cs="Arial"/>
                <w:sz w:val="22"/>
                <w:szCs w:val="22"/>
              </w:rPr>
            </w:pPr>
            <w:r w:rsidRPr="002F145D">
              <w:rPr>
                <w:rFonts w:ascii="Arial" w:hAnsi="Arial" w:cs="Arial"/>
                <w:sz w:val="22"/>
                <w:szCs w:val="22"/>
              </w:rPr>
              <w:t>Ease of travel</w:t>
            </w:r>
          </w:p>
        </w:tc>
        <w:tc>
          <w:tcPr>
            <w:tcW w:w="720" w:type="dxa"/>
          </w:tcPr>
          <w:p w:rsidR="00E82C37" w:rsidRDefault="00E82C37" w:rsidP="007151A7">
            <w:pPr>
              <w:jc w:val="center"/>
              <w:rPr>
                <w:rFonts w:ascii="Arial" w:hAnsi="Arial" w:cs="Arial"/>
                <w:sz w:val="22"/>
                <w:szCs w:val="22"/>
              </w:rPr>
            </w:pPr>
            <w:r>
              <w:rPr>
                <w:rFonts w:ascii="Arial" w:hAnsi="Arial" w:cs="Arial"/>
                <w:sz w:val="22"/>
                <w:szCs w:val="22"/>
              </w:rPr>
              <w:t>1</w:t>
            </w:r>
          </w:p>
        </w:tc>
        <w:tc>
          <w:tcPr>
            <w:tcW w:w="1170" w:type="dxa"/>
          </w:tcPr>
          <w:p w:rsidR="00E82C37" w:rsidRDefault="00E82C37" w:rsidP="007151A7">
            <w:pPr>
              <w:jc w:val="center"/>
              <w:rPr>
                <w:rFonts w:ascii="Arial" w:hAnsi="Arial" w:cs="Arial"/>
                <w:sz w:val="22"/>
                <w:szCs w:val="22"/>
              </w:rPr>
            </w:pPr>
            <w:r>
              <w:rPr>
                <w:rFonts w:ascii="Arial" w:hAnsi="Arial" w:cs="Arial"/>
                <w:sz w:val="22"/>
                <w:szCs w:val="22"/>
              </w:rPr>
              <w:t>2</w:t>
            </w:r>
          </w:p>
        </w:tc>
        <w:tc>
          <w:tcPr>
            <w:tcW w:w="981" w:type="dxa"/>
          </w:tcPr>
          <w:p w:rsidR="00E82C37" w:rsidRDefault="00E82C37" w:rsidP="007151A7">
            <w:pPr>
              <w:jc w:val="center"/>
              <w:rPr>
                <w:rFonts w:ascii="Arial" w:hAnsi="Arial" w:cs="Arial"/>
                <w:sz w:val="22"/>
                <w:szCs w:val="22"/>
              </w:rPr>
            </w:pPr>
            <w:r>
              <w:rPr>
                <w:rFonts w:ascii="Arial" w:hAnsi="Arial" w:cs="Arial"/>
                <w:sz w:val="22"/>
                <w:szCs w:val="22"/>
              </w:rPr>
              <w:t>3</w:t>
            </w:r>
          </w:p>
        </w:tc>
        <w:tc>
          <w:tcPr>
            <w:tcW w:w="1350" w:type="dxa"/>
          </w:tcPr>
          <w:p w:rsidR="00E82C37" w:rsidRDefault="00E82C37" w:rsidP="007151A7">
            <w:pPr>
              <w:jc w:val="center"/>
              <w:rPr>
                <w:rFonts w:ascii="Arial" w:hAnsi="Arial" w:cs="Arial"/>
                <w:sz w:val="22"/>
                <w:szCs w:val="22"/>
              </w:rPr>
            </w:pPr>
            <w:r>
              <w:rPr>
                <w:rFonts w:ascii="Arial" w:hAnsi="Arial" w:cs="Arial"/>
                <w:sz w:val="22"/>
                <w:szCs w:val="22"/>
              </w:rPr>
              <w:t>4</w:t>
            </w:r>
          </w:p>
        </w:tc>
        <w:tc>
          <w:tcPr>
            <w:tcW w:w="1458" w:type="dxa"/>
          </w:tcPr>
          <w:p w:rsidR="00E82C37" w:rsidRDefault="00E82C37" w:rsidP="007151A7">
            <w:pPr>
              <w:jc w:val="center"/>
              <w:rPr>
                <w:rFonts w:ascii="Arial" w:hAnsi="Arial" w:cs="Arial"/>
                <w:sz w:val="22"/>
                <w:szCs w:val="22"/>
              </w:rPr>
            </w:pPr>
            <w:r>
              <w:rPr>
                <w:rFonts w:ascii="Arial" w:hAnsi="Arial" w:cs="Arial"/>
                <w:sz w:val="22"/>
                <w:szCs w:val="22"/>
              </w:rPr>
              <w:t>5</w:t>
            </w:r>
          </w:p>
        </w:tc>
      </w:tr>
      <w:tr w:rsidR="00E82C37" w:rsidTr="007151A7">
        <w:tc>
          <w:tcPr>
            <w:tcW w:w="3240" w:type="dxa"/>
          </w:tcPr>
          <w:p w:rsidR="00E82C37" w:rsidRPr="002F145D" w:rsidRDefault="00E82C37" w:rsidP="007151A7">
            <w:pPr>
              <w:ind w:left="212"/>
              <w:rPr>
                <w:rFonts w:ascii="Arial" w:hAnsi="Arial" w:cs="Arial"/>
                <w:sz w:val="22"/>
                <w:szCs w:val="22"/>
              </w:rPr>
            </w:pPr>
            <w:r w:rsidRPr="002F145D">
              <w:rPr>
                <w:rFonts w:ascii="Arial" w:hAnsi="Arial" w:cs="Arial"/>
                <w:sz w:val="22"/>
                <w:szCs w:val="22"/>
              </w:rPr>
              <w:t>Overall logistics</w:t>
            </w:r>
          </w:p>
        </w:tc>
        <w:tc>
          <w:tcPr>
            <w:tcW w:w="720" w:type="dxa"/>
          </w:tcPr>
          <w:p w:rsidR="00E82C37" w:rsidRDefault="00E82C37" w:rsidP="007151A7">
            <w:pPr>
              <w:jc w:val="center"/>
              <w:rPr>
                <w:rFonts w:ascii="Arial" w:hAnsi="Arial" w:cs="Arial"/>
                <w:sz w:val="22"/>
                <w:szCs w:val="22"/>
              </w:rPr>
            </w:pPr>
            <w:r>
              <w:rPr>
                <w:rFonts w:ascii="Arial" w:hAnsi="Arial" w:cs="Arial"/>
                <w:sz w:val="22"/>
                <w:szCs w:val="22"/>
              </w:rPr>
              <w:t>1</w:t>
            </w:r>
          </w:p>
        </w:tc>
        <w:tc>
          <w:tcPr>
            <w:tcW w:w="1170" w:type="dxa"/>
          </w:tcPr>
          <w:p w:rsidR="00E82C37" w:rsidRDefault="00E82C37" w:rsidP="007151A7">
            <w:pPr>
              <w:jc w:val="center"/>
              <w:rPr>
                <w:rFonts w:ascii="Arial" w:hAnsi="Arial" w:cs="Arial"/>
                <w:sz w:val="22"/>
                <w:szCs w:val="22"/>
              </w:rPr>
            </w:pPr>
            <w:r>
              <w:rPr>
                <w:rFonts w:ascii="Arial" w:hAnsi="Arial" w:cs="Arial"/>
                <w:sz w:val="22"/>
                <w:szCs w:val="22"/>
              </w:rPr>
              <w:t>2</w:t>
            </w:r>
          </w:p>
        </w:tc>
        <w:tc>
          <w:tcPr>
            <w:tcW w:w="981" w:type="dxa"/>
          </w:tcPr>
          <w:p w:rsidR="00E82C37" w:rsidRDefault="00E82C37" w:rsidP="007151A7">
            <w:pPr>
              <w:jc w:val="center"/>
              <w:rPr>
                <w:rFonts w:ascii="Arial" w:hAnsi="Arial" w:cs="Arial"/>
                <w:sz w:val="22"/>
                <w:szCs w:val="22"/>
              </w:rPr>
            </w:pPr>
            <w:r>
              <w:rPr>
                <w:rFonts w:ascii="Arial" w:hAnsi="Arial" w:cs="Arial"/>
                <w:sz w:val="22"/>
                <w:szCs w:val="22"/>
              </w:rPr>
              <w:t>3</w:t>
            </w:r>
          </w:p>
        </w:tc>
        <w:tc>
          <w:tcPr>
            <w:tcW w:w="1350" w:type="dxa"/>
          </w:tcPr>
          <w:p w:rsidR="00E82C37" w:rsidRDefault="00E82C37" w:rsidP="007151A7">
            <w:pPr>
              <w:jc w:val="center"/>
              <w:rPr>
                <w:rFonts w:ascii="Arial" w:hAnsi="Arial" w:cs="Arial"/>
                <w:sz w:val="22"/>
                <w:szCs w:val="22"/>
              </w:rPr>
            </w:pPr>
            <w:r>
              <w:rPr>
                <w:rFonts w:ascii="Arial" w:hAnsi="Arial" w:cs="Arial"/>
                <w:sz w:val="22"/>
                <w:szCs w:val="22"/>
              </w:rPr>
              <w:t>4</w:t>
            </w:r>
          </w:p>
        </w:tc>
        <w:tc>
          <w:tcPr>
            <w:tcW w:w="1458" w:type="dxa"/>
          </w:tcPr>
          <w:p w:rsidR="00E82C37" w:rsidRDefault="00E82C37" w:rsidP="007151A7">
            <w:pPr>
              <w:jc w:val="center"/>
              <w:rPr>
                <w:rFonts w:ascii="Arial" w:hAnsi="Arial" w:cs="Arial"/>
                <w:sz w:val="22"/>
                <w:szCs w:val="22"/>
              </w:rPr>
            </w:pPr>
            <w:r>
              <w:rPr>
                <w:rFonts w:ascii="Arial" w:hAnsi="Arial" w:cs="Arial"/>
                <w:sz w:val="22"/>
                <w:szCs w:val="22"/>
              </w:rPr>
              <w:t>5</w:t>
            </w:r>
          </w:p>
        </w:tc>
      </w:tr>
    </w:tbl>
    <w:p w:rsidR="00E82C37" w:rsidRPr="00FD5F90" w:rsidRDefault="00E82C37" w:rsidP="00E82C37">
      <w:pPr>
        <w:ind w:left="360" w:hanging="360"/>
        <w:rPr>
          <w:rFonts w:ascii="Arial" w:hAnsi="Arial" w:cs="Arial"/>
          <w:sz w:val="22"/>
          <w:szCs w:val="22"/>
        </w:rPr>
      </w:pPr>
    </w:p>
    <w:p w:rsidR="00E82C37" w:rsidRDefault="00E82C37" w:rsidP="00E82C37">
      <w:pPr>
        <w:ind w:left="360" w:hanging="360"/>
        <w:rPr>
          <w:rFonts w:ascii="Arial" w:hAnsi="Arial" w:cs="Arial"/>
          <w:sz w:val="22"/>
          <w:szCs w:val="22"/>
        </w:rPr>
      </w:pPr>
      <w:r w:rsidRPr="00FD5F90">
        <w:rPr>
          <w:rFonts w:ascii="Arial" w:hAnsi="Arial" w:cs="Arial"/>
          <w:sz w:val="22"/>
          <w:szCs w:val="22"/>
        </w:rPr>
        <w:t xml:space="preserve">  </w:t>
      </w:r>
    </w:p>
    <w:p w:rsidR="00E82C37" w:rsidRDefault="00E82C37" w:rsidP="00E82C37">
      <w:pPr>
        <w:ind w:left="360" w:hanging="360"/>
        <w:rPr>
          <w:rFonts w:ascii="Arial" w:hAnsi="Arial" w:cs="Arial"/>
          <w:sz w:val="22"/>
          <w:szCs w:val="22"/>
        </w:rPr>
      </w:pPr>
      <w:r w:rsidRPr="00FD5F90">
        <w:rPr>
          <w:rFonts w:ascii="Arial" w:hAnsi="Arial" w:cs="Arial"/>
          <w:sz w:val="22"/>
          <w:szCs w:val="22"/>
        </w:rPr>
        <w:t>For each of the sessions you took part in, please use the s</w:t>
      </w:r>
      <w:r>
        <w:rPr>
          <w:rFonts w:ascii="Arial" w:hAnsi="Arial" w:cs="Arial"/>
          <w:sz w:val="22"/>
          <w:szCs w:val="22"/>
        </w:rPr>
        <w:t>cale below to rate the quality of the presentation.</w:t>
      </w:r>
    </w:p>
    <w:p w:rsidR="00E82C37" w:rsidRPr="00FD5F90" w:rsidRDefault="00E82C37" w:rsidP="00E82C37">
      <w:pPr>
        <w:ind w:left="360" w:hanging="360"/>
        <w:rPr>
          <w:rFonts w:ascii="Arial" w:hAnsi="Arial" w:cs="Arial"/>
          <w:sz w:val="22"/>
          <w:szCs w:val="22"/>
        </w:rPr>
      </w:pPr>
    </w:p>
    <w:tbl>
      <w:tblPr>
        <w:tblStyle w:val="TableGrid"/>
        <w:tblW w:w="8928" w:type="dxa"/>
        <w:tblInd w:w="360" w:type="dxa"/>
        <w:tblLook w:val="04A0"/>
      </w:tblPr>
      <w:tblGrid>
        <w:gridCol w:w="3168"/>
        <w:gridCol w:w="900"/>
        <w:gridCol w:w="1260"/>
        <w:gridCol w:w="851"/>
        <w:gridCol w:w="1219"/>
        <w:gridCol w:w="1530"/>
      </w:tblGrid>
      <w:tr w:rsidR="00E82C37" w:rsidRPr="00FD5F90" w:rsidTr="007151A7">
        <w:tc>
          <w:tcPr>
            <w:tcW w:w="3168" w:type="dxa"/>
          </w:tcPr>
          <w:p w:rsidR="00E82C37" w:rsidRPr="00F26B57" w:rsidRDefault="00E82C37" w:rsidP="007151A7">
            <w:pPr>
              <w:spacing w:before="60"/>
              <w:rPr>
                <w:rFonts w:ascii="Arial" w:hAnsi="Arial" w:cs="Arial"/>
                <w:b/>
                <w:sz w:val="20"/>
              </w:rPr>
            </w:pPr>
            <w:r w:rsidRPr="00C21A3D">
              <w:rPr>
                <w:rFonts w:ascii="Arial" w:hAnsi="Arial" w:cs="Arial"/>
                <w:b/>
                <w:sz w:val="22"/>
              </w:rPr>
              <w:t>PRESENTATION QUALITY</w:t>
            </w:r>
          </w:p>
        </w:tc>
        <w:tc>
          <w:tcPr>
            <w:tcW w:w="900" w:type="dxa"/>
          </w:tcPr>
          <w:p w:rsidR="00E82C37" w:rsidRPr="00FD5F90" w:rsidRDefault="00E82C37" w:rsidP="007151A7">
            <w:pPr>
              <w:spacing w:before="60"/>
              <w:jc w:val="center"/>
              <w:rPr>
                <w:rFonts w:ascii="Arial" w:hAnsi="Arial" w:cs="Arial"/>
                <w:b/>
                <w:sz w:val="20"/>
              </w:rPr>
            </w:pPr>
            <w:r w:rsidRPr="00FD5F90">
              <w:rPr>
                <w:rStyle w:val="PageNumber"/>
                <w:rFonts w:ascii="Arial" w:hAnsi="Arial" w:cs="Arial"/>
                <w:b/>
                <w:sz w:val="20"/>
              </w:rPr>
              <w:t>Poor</w:t>
            </w:r>
          </w:p>
        </w:tc>
        <w:tc>
          <w:tcPr>
            <w:tcW w:w="1260"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Adequate</w:t>
            </w:r>
          </w:p>
        </w:tc>
        <w:tc>
          <w:tcPr>
            <w:tcW w:w="851"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Good</w:t>
            </w:r>
          </w:p>
        </w:tc>
        <w:tc>
          <w:tcPr>
            <w:tcW w:w="1219"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Excellent</w:t>
            </w:r>
          </w:p>
        </w:tc>
        <w:tc>
          <w:tcPr>
            <w:tcW w:w="1530"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Outstanding</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Leadership Skills</w:t>
            </w:r>
          </w:p>
        </w:tc>
        <w:tc>
          <w:tcPr>
            <w:tcW w:w="900" w:type="dxa"/>
            <w:shd w:val="clear" w:color="auto" w:fill="BFBFBF" w:themeFill="background1" w:themeFillShade="BF"/>
          </w:tcPr>
          <w:p w:rsidR="00E82C37" w:rsidRPr="00FD5F90" w:rsidRDefault="00E82C37" w:rsidP="007151A7">
            <w:pPr>
              <w:spacing w:before="60"/>
              <w:jc w:val="center"/>
              <w:rPr>
                <w:rFonts w:ascii="Arial" w:hAnsi="Arial" w:cs="Arial"/>
                <w:sz w:val="20"/>
              </w:rPr>
            </w:pPr>
          </w:p>
        </w:tc>
        <w:tc>
          <w:tcPr>
            <w:tcW w:w="1260" w:type="dxa"/>
            <w:shd w:val="clear" w:color="auto" w:fill="BFBFBF" w:themeFill="background1" w:themeFillShade="BF"/>
          </w:tcPr>
          <w:p w:rsidR="00E82C37" w:rsidRPr="00FD5F90" w:rsidRDefault="00E82C37" w:rsidP="007151A7">
            <w:pPr>
              <w:spacing w:before="60"/>
              <w:jc w:val="center"/>
              <w:rPr>
                <w:rFonts w:ascii="Arial" w:hAnsi="Arial" w:cs="Arial"/>
                <w:sz w:val="20"/>
              </w:rPr>
            </w:pPr>
          </w:p>
        </w:tc>
        <w:tc>
          <w:tcPr>
            <w:tcW w:w="851" w:type="dxa"/>
            <w:shd w:val="clear" w:color="auto" w:fill="BFBFBF" w:themeFill="background1" w:themeFillShade="BF"/>
          </w:tcPr>
          <w:p w:rsidR="00E82C37" w:rsidRPr="00FD5F90" w:rsidRDefault="00E82C37" w:rsidP="007151A7">
            <w:pPr>
              <w:spacing w:before="60"/>
              <w:jc w:val="center"/>
              <w:rPr>
                <w:rFonts w:ascii="Arial" w:hAnsi="Arial" w:cs="Arial"/>
                <w:sz w:val="20"/>
              </w:rPr>
            </w:pPr>
          </w:p>
        </w:tc>
        <w:tc>
          <w:tcPr>
            <w:tcW w:w="1219" w:type="dxa"/>
            <w:shd w:val="clear" w:color="auto" w:fill="BFBFBF" w:themeFill="background1" w:themeFillShade="BF"/>
          </w:tcPr>
          <w:p w:rsidR="00E82C37" w:rsidRPr="00FD5F90" w:rsidRDefault="00E82C37" w:rsidP="007151A7">
            <w:pPr>
              <w:spacing w:before="60"/>
              <w:jc w:val="center"/>
              <w:rPr>
                <w:rFonts w:ascii="Arial" w:hAnsi="Arial" w:cs="Arial"/>
                <w:sz w:val="20"/>
              </w:rPr>
            </w:pPr>
          </w:p>
        </w:tc>
        <w:tc>
          <w:tcPr>
            <w:tcW w:w="1530" w:type="dxa"/>
            <w:shd w:val="clear" w:color="auto" w:fill="BFBFBF" w:themeFill="background1" w:themeFillShade="BF"/>
          </w:tcPr>
          <w:p w:rsidR="00E82C37" w:rsidRPr="00FD5F90" w:rsidRDefault="00E82C37" w:rsidP="007151A7">
            <w:pPr>
              <w:spacing w:before="60"/>
              <w:jc w:val="center"/>
              <w:rPr>
                <w:rFonts w:ascii="Arial" w:hAnsi="Arial" w:cs="Arial"/>
                <w:sz w:val="20"/>
              </w:rPr>
            </w:pP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Presenter Skills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Topic Materials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Change Management Skills</w:t>
            </w:r>
          </w:p>
        </w:tc>
        <w:tc>
          <w:tcPr>
            <w:tcW w:w="90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6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851"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19"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530" w:type="dxa"/>
            <w:shd w:val="clear" w:color="auto" w:fill="BFBFBF" w:themeFill="background1" w:themeFillShade="BF"/>
          </w:tcPr>
          <w:p w:rsidR="00E82C37" w:rsidRPr="00FD5F90" w:rsidRDefault="00E82C37" w:rsidP="007151A7">
            <w:pPr>
              <w:spacing w:before="60"/>
              <w:rPr>
                <w:rFonts w:ascii="Arial" w:hAnsi="Arial" w:cs="Arial"/>
                <w:sz w:val="20"/>
              </w:rPr>
            </w:pP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Presenter Skills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Topic Materials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Teamwork Skills</w:t>
            </w:r>
          </w:p>
        </w:tc>
        <w:tc>
          <w:tcPr>
            <w:tcW w:w="90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6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851"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19"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530" w:type="dxa"/>
            <w:shd w:val="clear" w:color="auto" w:fill="BFBFBF" w:themeFill="background1" w:themeFillShade="BF"/>
          </w:tcPr>
          <w:p w:rsidR="00E82C37" w:rsidRPr="00FD5F90" w:rsidRDefault="00E82C37" w:rsidP="007151A7">
            <w:pPr>
              <w:spacing w:before="60"/>
              <w:rPr>
                <w:rFonts w:ascii="Arial" w:hAnsi="Arial" w:cs="Arial"/>
                <w:sz w:val="20"/>
              </w:rPr>
            </w:pP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Presenter Skills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Topic Materials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Population Management</w:t>
            </w:r>
          </w:p>
        </w:tc>
        <w:tc>
          <w:tcPr>
            <w:tcW w:w="90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6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851"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19"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530" w:type="dxa"/>
            <w:shd w:val="clear" w:color="auto" w:fill="BFBFBF" w:themeFill="background1" w:themeFillShade="BF"/>
          </w:tcPr>
          <w:p w:rsidR="00E82C37" w:rsidRPr="00FD5F90" w:rsidRDefault="00E82C37" w:rsidP="007151A7">
            <w:pPr>
              <w:spacing w:before="60"/>
              <w:rPr>
                <w:rFonts w:ascii="Arial" w:hAnsi="Arial" w:cs="Arial"/>
                <w:sz w:val="20"/>
              </w:rPr>
            </w:pP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Presenter Skills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Topic Materials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Competency Assessment</w:t>
            </w:r>
          </w:p>
        </w:tc>
        <w:tc>
          <w:tcPr>
            <w:tcW w:w="90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6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851"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19"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530" w:type="dxa"/>
            <w:shd w:val="clear" w:color="auto" w:fill="BFBFBF" w:themeFill="background1" w:themeFillShade="BF"/>
          </w:tcPr>
          <w:p w:rsidR="00E82C37" w:rsidRPr="00FD5F90" w:rsidRDefault="00E82C37" w:rsidP="007151A7">
            <w:pPr>
              <w:spacing w:before="60"/>
              <w:rPr>
                <w:rFonts w:ascii="Arial" w:hAnsi="Arial" w:cs="Arial"/>
                <w:sz w:val="20"/>
              </w:rPr>
            </w:pP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Presenter Skills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Topic Materials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Clinical Microsystems</w:t>
            </w:r>
          </w:p>
        </w:tc>
        <w:tc>
          <w:tcPr>
            <w:tcW w:w="90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60"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851"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219" w:type="dxa"/>
            <w:shd w:val="clear" w:color="auto" w:fill="BFBFBF" w:themeFill="background1" w:themeFillShade="BF"/>
          </w:tcPr>
          <w:p w:rsidR="00E82C37" w:rsidRPr="00FD5F90" w:rsidRDefault="00E82C37" w:rsidP="007151A7">
            <w:pPr>
              <w:spacing w:before="60"/>
              <w:rPr>
                <w:rFonts w:ascii="Arial" w:hAnsi="Arial" w:cs="Arial"/>
                <w:sz w:val="20"/>
              </w:rPr>
            </w:pPr>
          </w:p>
        </w:tc>
        <w:tc>
          <w:tcPr>
            <w:tcW w:w="1530" w:type="dxa"/>
            <w:shd w:val="clear" w:color="auto" w:fill="BFBFBF" w:themeFill="background1" w:themeFillShade="BF"/>
          </w:tcPr>
          <w:p w:rsidR="00E82C37" w:rsidRPr="00FD5F90" w:rsidRDefault="00E82C37" w:rsidP="007151A7">
            <w:pPr>
              <w:spacing w:before="60"/>
              <w:rPr>
                <w:rFonts w:ascii="Arial" w:hAnsi="Arial" w:cs="Arial"/>
                <w:sz w:val="20"/>
              </w:rPr>
            </w:pP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Presenter Skills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ind w:left="205"/>
              <w:rPr>
                <w:rFonts w:ascii="Arial" w:hAnsi="Arial" w:cs="Arial"/>
                <w:i/>
                <w:sz w:val="20"/>
              </w:rPr>
            </w:pPr>
            <w:r w:rsidRPr="00FD5F90">
              <w:rPr>
                <w:rFonts w:ascii="Arial" w:hAnsi="Arial" w:cs="Arial"/>
                <w:i/>
                <w:sz w:val="20"/>
              </w:rPr>
              <w:t>Topic Materials</w:t>
            </w:r>
          </w:p>
        </w:tc>
        <w:tc>
          <w:tcPr>
            <w:tcW w:w="900" w:type="dxa"/>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851" w:type="dxa"/>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19" w:type="dxa"/>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bl>
    <w:p w:rsidR="00E82C37" w:rsidRDefault="00E82C37" w:rsidP="00E82C37">
      <w:pPr>
        <w:spacing w:after="200" w:line="276" w:lineRule="auto"/>
        <w:rPr>
          <w:rFonts w:ascii="Arial" w:hAnsi="Arial" w:cs="Arial"/>
          <w:sz w:val="22"/>
          <w:szCs w:val="22"/>
        </w:rPr>
      </w:pPr>
    </w:p>
    <w:p w:rsidR="00E82C37" w:rsidRDefault="00E82C37" w:rsidP="00E82C37">
      <w:pPr>
        <w:rPr>
          <w:rFonts w:ascii="Arial" w:hAnsi="Arial" w:cs="Arial"/>
          <w:sz w:val="22"/>
          <w:szCs w:val="22"/>
        </w:rPr>
      </w:pPr>
    </w:p>
    <w:p w:rsidR="00E82C37" w:rsidRDefault="00E82C37" w:rsidP="00E82C37">
      <w:pPr>
        <w:ind w:left="360" w:hanging="360"/>
        <w:rPr>
          <w:rFonts w:ascii="Arial" w:hAnsi="Arial" w:cs="Arial"/>
          <w:sz w:val="22"/>
          <w:szCs w:val="22"/>
        </w:rPr>
      </w:pPr>
      <w:r w:rsidRPr="00FD5F90">
        <w:rPr>
          <w:rFonts w:ascii="Arial" w:hAnsi="Arial" w:cs="Arial"/>
          <w:sz w:val="22"/>
          <w:szCs w:val="22"/>
        </w:rPr>
        <w:t>For each of the sessions you took part in, please use the s</w:t>
      </w:r>
      <w:r>
        <w:rPr>
          <w:rFonts w:ascii="Arial" w:hAnsi="Arial" w:cs="Arial"/>
          <w:sz w:val="22"/>
          <w:szCs w:val="22"/>
        </w:rPr>
        <w:t>cale below to rate the usefulness of the information presented.</w:t>
      </w:r>
    </w:p>
    <w:p w:rsidR="00E82C37" w:rsidRPr="00FD5F90" w:rsidRDefault="00E82C37" w:rsidP="00E82C37">
      <w:pPr>
        <w:rPr>
          <w:rFonts w:ascii="Arial" w:hAnsi="Arial" w:cs="Arial"/>
          <w:sz w:val="22"/>
          <w:szCs w:val="22"/>
        </w:rPr>
      </w:pPr>
    </w:p>
    <w:tbl>
      <w:tblPr>
        <w:tblStyle w:val="TableGrid"/>
        <w:tblW w:w="0" w:type="auto"/>
        <w:tblInd w:w="360" w:type="dxa"/>
        <w:tblLayout w:type="fixed"/>
        <w:tblLook w:val="04A0"/>
      </w:tblPr>
      <w:tblGrid>
        <w:gridCol w:w="3168"/>
        <w:gridCol w:w="1080"/>
        <w:gridCol w:w="1260"/>
        <w:gridCol w:w="1260"/>
        <w:gridCol w:w="900"/>
        <w:gridCol w:w="1530"/>
      </w:tblGrid>
      <w:tr w:rsidR="00E82C37" w:rsidRPr="00FD5F90" w:rsidTr="007151A7">
        <w:tc>
          <w:tcPr>
            <w:tcW w:w="3168" w:type="dxa"/>
          </w:tcPr>
          <w:p w:rsidR="00E82C37" w:rsidRPr="00F26B57" w:rsidRDefault="00E82C37" w:rsidP="007151A7">
            <w:pPr>
              <w:spacing w:before="60"/>
              <w:rPr>
                <w:rFonts w:ascii="Arial" w:hAnsi="Arial" w:cs="Arial"/>
                <w:b/>
                <w:sz w:val="20"/>
              </w:rPr>
            </w:pPr>
            <w:r w:rsidRPr="00846188">
              <w:rPr>
                <w:rFonts w:ascii="Arial" w:hAnsi="Arial" w:cs="Arial"/>
                <w:b/>
              </w:rPr>
              <w:t>USEFULNESS</w:t>
            </w:r>
          </w:p>
        </w:tc>
        <w:tc>
          <w:tcPr>
            <w:tcW w:w="1080" w:type="dxa"/>
          </w:tcPr>
          <w:p w:rsidR="00E82C37" w:rsidRPr="00FD5F90" w:rsidRDefault="00E82C37" w:rsidP="007151A7">
            <w:pPr>
              <w:spacing w:before="60"/>
              <w:jc w:val="center"/>
              <w:rPr>
                <w:rFonts w:ascii="Arial" w:hAnsi="Arial" w:cs="Arial"/>
                <w:b/>
                <w:sz w:val="20"/>
              </w:rPr>
            </w:pPr>
            <w:r w:rsidRPr="00FD5F90">
              <w:rPr>
                <w:rStyle w:val="PageNumber"/>
                <w:rFonts w:ascii="Arial" w:hAnsi="Arial" w:cs="Arial"/>
                <w:b/>
                <w:sz w:val="20"/>
              </w:rPr>
              <w:t>Not at all Useful</w:t>
            </w:r>
          </w:p>
        </w:tc>
        <w:tc>
          <w:tcPr>
            <w:tcW w:w="1260" w:type="dxa"/>
          </w:tcPr>
          <w:p w:rsidR="00E82C37" w:rsidRPr="00FD5F90" w:rsidRDefault="00E82C37" w:rsidP="007151A7">
            <w:pPr>
              <w:spacing w:before="60"/>
              <w:jc w:val="center"/>
              <w:rPr>
                <w:rFonts w:ascii="Arial" w:hAnsi="Arial" w:cs="Arial"/>
                <w:b/>
                <w:sz w:val="20"/>
              </w:rPr>
            </w:pPr>
            <w:proofErr w:type="spellStart"/>
            <w:r w:rsidRPr="00FD5F90">
              <w:rPr>
                <w:rFonts w:ascii="Arial" w:hAnsi="Arial" w:cs="Arial"/>
                <w:b/>
                <w:sz w:val="20"/>
              </w:rPr>
              <w:t>SomewhatUseful</w:t>
            </w:r>
            <w:proofErr w:type="spellEnd"/>
          </w:p>
        </w:tc>
        <w:tc>
          <w:tcPr>
            <w:tcW w:w="1260" w:type="dxa"/>
          </w:tcPr>
          <w:p w:rsidR="00E82C37" w:rsidRPr="00FD5F90" w:rsidRDefault="00E82C37" w:rsidP="007151A7">
            <w:pPr>
              <w:spacing w:before="60"/>
              <w:ind w:left="-108" w:right="-108"/>
              <w:jc w:val="center"/>
              <w:rPr>
                <w:rFonts w:ascii="Arial" w:hAnsi="Arial" w:cs="Arial"/>
                <w:b/>
                <w:sz w:val="20"/>
              </w:rPr>
            </w:pPr>
            <w:r w:rsidRPr="00FD5F90">
              <w:rPr>
                <w:rFonts w:ascii="Arial" w:hAnsi="Arial" w:cs="Arial"/>
                <w:b/>
                <w:sz w:val="20"/>
              </w:rPr>
              <w:t>Moderately Useful</w:t>
            </w:r>
          </w:p>
        </w:tc>
        <w:tc>
          <w:tcPr>
            <w:tcW w:w="900"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Very Useful</w:t>
            </w:r>
          </w:p>
        </w:tc>
        <w:tc>
          <w:tcPr>
            <w:tcW w:w="1530" w:type="dxa"/>
          </w:tcPr>
          <w:p w:rsidR="00E82C37" w:rsidRPr="00FD5F90" w:rsidRDefault="00E82C37" w:rsidP="007151A7">
            <w:pPr>
              <w:spacing w:before="60"/>
              <w:ind w:right="-18"/>
              <w:jc w:val="center"/>
              <w:rPr>
                <w:rFonts w:ascii="Arial" w:hAnsi="Arial" w:cs="Arial"/>
                <w:b/>
                <w:sz w:val="20"/>
              </w:rPr>
            </w:pPr>
            <w:r w:rsidRPr="00FD5F90">
              <w:rPr>
                <w:rFonts w:ascii="Arial" w:hAnsi="Arial" w:cs="Arial"/>
                <w:b/>
                <w:sz w:val="20"/>
              </w:rPr>
              <w:t>Exceptionally Useful</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Leadership Skills</w:t>
            </w:r>
          </w:p>
        </w:tc>
        <w:tc>
          <w:tcPr>
            <w:tcW w:w="108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90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shd w:val="clear" w:color="auto" w:fill="D9D9D9" w:themeFill="background1" w:themeFillShade="D9"/>
          </w:tcPr>
          <w:p w:rsidR="00E82C37" w:rsidRPr="00FD5F90" w:rsidRDefault="00E82C37" w:rsidP="007151A7">
            <w:pPr>
              <w:spacing w:before="60"/>
              <w:rPr>
                <w:rFonts w:ascii="Arial" w:hAnsi="Arial" w:cs="Arial"/>
                <w:b/>
                <w:sz w:val="20"/>
              </w:rPr>
            </w:pPr>
            <w:r w:rsidRPr="00FD5F90">
              <w:rPr>
                <w:rFonts w:ascii="Arial" w:hAnsi="Arial" w:cs="Arial"/>
                <w:b/>
                <w:sz w:val="20"/>
              </w:rPr>
              <w:t>Change Management Skills</w:t>
            </w:r>
          </w:p>
        </w:tc>
        <w:tc>
          <w:tcPr>
            <w:tcW w:w="108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90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Teamwork Skills</w:t>
            </w:r>
          </w:p>
        </w:tc>
        <w:tc>
          <w:tcPr>
            <w:tcW w:w="108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90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shd w:val="clear" w:color="auto" w:fill="D9D9D9" w:themeFill="background1" w:themeFillShade="D9"/>
          </w:tcPr>
          <w:p w:rsidR="00E82C37" w:rsidRPr="00FD5F90" w:rsidRDefault="00E82C37" w:rsidP="007151A7">
            <w:pPr>
              <w:spacing w:before="60"/>
              <w:rPr>
                <w:rFonts w:ascii="Arial" w:hAnsi="Arial" w:cs="Arial"/>
                <w:b/>
                <w:sz w:val="20"/>
              </w:rPr>
            </w:pPr>
            <w:r w:rsidRPr="00FD5F90">
              <w:rPr>
                <w:rFonts w:ascii="Arial" w:hAnsi="Arial" w:cs="Arial"/>
                <w:b/>
                <w:sz w:val="20"/>
              </w:rPr>
              <w:t>Population Management</w:t>
            </w:r>
          </w:p>
        </w:tc>
        <w:tc>
          <w:tcPr>
            <w:tcW w:w="108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90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tcPr>
          <w:p w:rsidR="00E82C37" w:rsidRPr="00FD5F90" w:rsidRDefault="00E82C37" w:rsidP="007151A7">
            <w:pPr>
              <w:spacing w:before="60"/>
              <w:rPr>
                <w:rFonts w:ascii="Arial" w:hAnsi="Arial" w:cs="Arial"/>
                <w:b/>
                <w:sz w:val="20"/>
              </w:rPr>
            </w:pPr>
            <w:r w:rsidRPr="00FD5F90">
              <w:rPr>
                <w:rFonts w:ascii="Arial" w:hAnsi="Arial" w:cs="Arial"/>
                <w:b/>
                <w:sz w:val="20"/>
              </w:rPr>
              <w:t>Competency Assessment</w:t>
            </w:r>
          </w:p>
        </w:tc>
        <w:tc>
          <w:tcPr>
            <w:tcW w:w="108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90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3168" w:type="dxa"/>
            <w:shd w:val="clear" w:color="auto" w:fill="D9D9D9" w:themeFill="background1" w:themeFillShade="D9"/>
          </w:tcPr>
          <w:p w:rsidR="00E82C37" w:rsidRPr="00FD5F90" w:rsidRDefault="00E82C37" w:rsidP="007151A7">
            <w:pPr>
              <w:spacing w:before="60"/>
              <w:rPr>
                <w:rFonts w:ascii="Arial" w:hAnsi="Arial" w:cs="Arial"/>
                <w:b/>
                <w:sz w:val="20"/>
              </w:rPr>
            </w:pPr>
            <w:r w:rsidRPr="00FD5F90">
              <w:rPr>
                <w:rFonts w:ascii="Arial" w:hAnsi="Arial" w:cs="Arial"/>
                <w:b/>
                <w:sz w:val="20"/>
              </w:rPr>
              <w:t>Clinical Microsystems</w:t>
            </w:r>
          </w:p>
        </w:tc>
        <w:tc>
          <w:tcPr>
            <w:tcW w:w="108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90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53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bl>
    <w:p w:rsidR="00E82C37" w:rsidRDefault="00E82C37" w:rsidP="00E82C37">
      <w:pPr>
        <w:ind w:left="360" w:hanging="360"/>
        <w:rPr>
          <w:rFonts w:ascii="Arial" w:hAnsi="Arial" w:cs="Arial"/>
          <w:sz w:val="22"/>
          <w:szCs w:val="22"/>
        </w:rPr>
      </w:pPr>
    </w:p>
    <w:p w:rsidR="00E82C37" w:rsidRDefault="00E82C37" w:rsidP="00E82C37">
      <w:pPr>
        <w:ind w:left="360" w:hanging="360"/>
        <w:rPr>
          <w:rFonts w:ascii="Arial" w:hAnsi="Arial" w:cs="Arial"/>
          <w:sz w:val="22"/>
          <w:szCs w:val="22"/>
        </w:rPr>
      </w:pPr>
    </w:p>
    <w:p w:rsidR="00E82C37" w:rsidRDefault="00E82C37" w:rsidP="00E82C37">
      <w:pPr>
        <w:ind w:left="360" w:hanging="360"/>
        <w:rPr>
          <w:rFonts w:ascii="Arial" w:hAnsi="Arial" w:cs="Arial"/>
          <w:sz w:val="22"/>
          <w:szCs w:val="22"/>
        </w:rPr>
      </w:pPr>
    </w:p>
    <w:p w:rsidR="00E82C37" w:rsidRDefault="00E82C37" w:rsidP="00E82C37">
      <w:pPr>
        <w:ind w:left="360" w:hanging="360"/>
        <w:rPr>
          <w:rFonts w:ascii="Arial" w:hAnsi="Arial" w:cs="Arial"/>
          <w:sz w:val="22"/>
          <w:szCs w:val="22"/>
        </w:rPr>
      </w:pPr>
      <w:r w:rsidRPr="00FD5F90">
        <w:rPr>
          <w:rFonts w:ascii="Arial" w:hAnsi="Arial" w:cs="Arial"/>
          <w:sz w:val="22"/>
          <w:szCs w:val="22"/>
        </w:rPr>
        <w:t>For each of the sessions you took part in, please use the scale below to rate your intention to implement what you learned when you return to your institution.</w:t>
      </w:r>
    </w:p>
    <w:p w:rsidR="00E82C37" w:rsidRPr="00FD5F90" w:rsidRDefault="00E82C37" w:rsidP="00E82C37">
      <w:pPr>
        <w:rPr>
          <w:rFonts w:ascii="Arial" w:hAnsi="Arial" w:cs="Arial"/>
          <w:sz w:val="22"/>
          <w:szCs w:val="22"/>
        </w:rPr>
      </w:pPr>
    </w:p>
    <w:tbl>
      <w:tblPr>
        <w:tblStyle w:val="TableGrid"/>
        <w:tblW w:w="0" w:type="auto"/>
        <w:tblInd w:w="360" w:type="dxa"/>
        <w:tblLayout w:type="fixed"/>
        <w:tblLook w:val="04A0"/>
      </w:tblPr>
      <w:tblGrid>
        <w:gridCol w:w="2898"/>
        <w:gridCol w:w="1260"/>
        <w:gridCol w:w="1260"/>
        <w:gridCol w:w="1260"/>
        <w:gridCol w:w="1260"/>
        <w:gridCol w:w="1260"/>
      </w:tblGrid>
      <w:tr w:rsidR="00E82C37" w:rsidRPr="00FD5F90" w:rsidTr="007151A7">
        <w:tc>
          <w:tcPr>
            <w:tcW w:w="2898" w:type="dxa"/>
          </w:tcPr>
          <w:p w:rsidR="00E82C37" w:rsidRPr="00F26B57" w:rsidRDefault="00E82C37" w:rsidP="007151A7">
            <w:pPr>
              <w:spacing w:before="60"/>
              <w:rPr>
                <w:rFonts w:ascii="Arial" w:hAnsi="Arial" w:cs="Arial"/>
                <w:b/>
                <w:sz w:val="20"/>
              </w:rPr>
            </w:pPr>
            <w:r w:rsidRPr="00C21A3D">
              <w:rPr>
                <w:rFonts w:ascii="Arial" w:hAnsi="Arial" w:cs="Arial"/>
                <w:b/>
              </w:rPr>
              <w:t>INTENTION TO IMPLEMENT</w:t>
            </w:r>
          </w:p>
        </w:tc>
        <w:tc>
          <w:tcPr>
            <w:tcW w:w="1260" w:type="dxa"/>
          </w:tcPr>
          <w:p w:rsidR="00E82C37" w:rsidRPr="00FD5F90" w:rsidRDefault="00E82C37" w:rsidP="007151A7">
            <w:pPr>
              <w:spacing w:before="60"/>
              <w:jc w:val="center"/>
              <w:rPr>
                <w:rFonts w:ascii="Arial" w:hAnsi="Arial" w:cs="Arial"/>
                <w:b/>
                <w:sz w:val="20"/>
              </w:rPr>
            </w:pPr>
            <w:r>
              <w:rPr>
                <w:rStyle w:val="PageNumber"/>
                <w:rFonts w:ascii="Arial" w:hAnsi="Arial" w:cs="Arial"/>
                <w:b/>
                <w:sz w:val="20"/>
              </w:rPr>
              <w:t>Unl</w:t>
            </w:r>
            <w:r w:rsidRPr="00FD5F90">
              <w:rPr>
                <w:rStyle w:val="PageNumber"/>
                <w:rFonts w:ascii="Arial" w:hAnsi="Arial" w:cs="Arial"/>
                <w:b/>
                <w:sz w:val="20"/>
              </w:rPr>
              <w:t>ikely to Implement</w:t>
            </w:r>
          </w:p>
        </w:tc>
        <w:tc>
          <w:tcPr>
            <w:tcW w:w="1260"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Somewhat Likely to Implement</w:t>
            </w:r>
          </w:p>
        </w:tc>
        <w:tc>
          <w:tcPr>
            <w:tcW w:w="1260" w:type="dxa"/>
          </w:tcPr>
          <w:p w:rsidR="00E82C37" w:rsidRPr="00FD5F90" w:rsidRDefault="00E82C37" w:rsidP="007151A7">
            <w:pPr>
              <w:spacing w:before="60"/>
              <w:ind w:left="-108" w:right="-108"/>
              <w:jc w:val="center"/>
              <w:rPr>
                <w:rFonts w:ascii="Arial" w:hAnsi="Arial" w:cs="Arial"/>
                <w:b/>
                <w:sz w:val="20"/>
              </w:rPr>
            </w:pPr>
            <w:r w:rsidRPr="00FD5F90">
              <w:rPr>
                <w:rFonts w:ascii="Arial" w:hAnsi="Arial" w:cs="Arial"/>
                <w:b/>
                <w:sz w:val="20"/>
              </w:rPr>
              <w:t>Moderately Likely to Implement</w:t>
            </w:r>
          </w:p>
        </w:tc>
        <w:tc>
          <w:tcPr>
            <w:tcW w:w="1260" w:type="dxa"/>
          </w:tcPr>
          <w:p w:rsidR="00E82C37" w:rsidRPr="00FD5F90" w:rsidRDefault="00E82C37" w:rsidP="007151A7">
            <w:pPr>
              <w:spacing w:before="60"/>
              <w:jc w:val="center"/>
              <w:rPr>
                <w:rFonts w:ascii="Arial" w:hAnsi="Arial" w:cs="Arial"/>
                <w:b/>
                <w:sz w:val="20"/>
              </w:rPr>
            </w:pPr>
            <w:r w:rsidRPr="00FD5F90">
              <w:rPr>
                <w:rFonts w:ascii="Arial" w:hAnsi="Arial" w:cs="Arial"/>
                <w:b/>
                <w:sz w:val="20"/>
              </w:rPr>
              <w:t>Very Likely to Implement</w:t>
            </w:r>
          </w:p>
        </w:tc>
        <w:tc>
          <w:tcPr>
            <w:tcW w:w="1260" w:type="dxa"/>
          </w:tcPr>
          <w:p w:rsidR="00E82C37" w:rsidRPr="00FD5F90" w:rsidRDefault="00E82C37" w:rsidP="007151A7">
            <w:pPr>
              <w:spacing w:before="60"/>
              <w:ind w:right="-18"/>
              <w:jc w:val="center"/>
              <w:rPr>
                <w:rFonts w:ascii="Arial" w:hAnsi="Arial" w:cs="Arial"/>
                <w:b/>
                <w:sz w:val="20"/>
              </w:rPr>
            </w:pPr>
            <w:r w:rsidRPr="00FD5F90">
              <w:rPr>
                <w:rFonts w:ascii="Arial" w:hAnsi="Arial" w:cs="Arial"/>
                <w:b/>
                <w:sz w:val="20"/>
              </w:rPr>
              <w:t>Absolutely Will Implement</w:t>
            </w:r>
          </w:p>
        </w:tc>
      </w:tr>
      <w:tr w:rsidR="00E82C37" w:rsidRPr="00FD5F90" w:rsidTr="007151A7">
        <w:tc>
          <w:tcPr>
            <w:tcW w:w="2898" w:type="dxa"/>
          </w:tcPr>
          <w:p w:rsidR="00E82C37" w:rsidRPr="00FD5F90" w:rsidRDefault="00E82C37" w:rsidP="007151A7">
            <w:pPr>
              <w:spacing w:before="60"/>
              <w:rPr>
                <w:rFonts w:ascii="Arial" w:hAnsi="Arial" w:cs="Arial"/>
                <w:b/>
                <w:sz w:val="20"/>
              </w:rPr>
            </w:pPr>
            <w:r w:rsidRPr="00FD5F90">
              <w:rPr>
                <w:rFonts w:ascii="Arial" w:hAnsi="Arial" w:cs="Arial"/>
                <w:b/>
                <w:sz w:val="20"/>
              </w:rPr>
              <w:t>Leadership Skills</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2898" w:type="dxa"/>
            <w:shd w:val="clear" w:color="auto" w:fill="D9D9D9" w:themeFill="background1" w:themeFillShade="D9"/>
          </w:tcPr>
          <w:p w:rsidR="00E82C37" w:rsidRPr="00FD5F90" w:rsidRDefault="00E82C37" w:rsidP="007151A7">
            <w:pPr>
              <w:spacing w:before="60"/>
              <w:rPr>
                <w:rFonts w:ascii="Arial" w:hAnsi="Arial" w:cs="Arial"/>
                <w:b/>
                <w:sz w:val="20"/>
              </w:rPr>
            </w:pPr>
            <w:r w:rsidRPr="00FD5F90">
              <w:rPr>
                <w:rFonts w:ascii="Arial" w:hAnsi="Arial" w:cs="Arial"/>
                <w:b/>
                <w:sz w:val="20"/>
              </w:rPr>
              <w:t>Change Management Skills</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2898" w:type="dxa"/>
          </w:tcPr>
          <w:p w:rsidR="00E82C37" w:rsidRPr="00FD5F90" w:rsidRDefault="00E82C37" w:rsidP="007151A7">
            <w:pPr>
              <w:spacing w:before="60"/>
              <w:rPr>
                <w:rFonts w:ascii="Arial" w:hAnsi="Arial" w:cs="Arial"/>
                <w:b/>
                <w:sz w:val="20"/>
              </w:rPr>
            </w:pPr>
            <w:r w:rsidRPr="00FD5F90">
              <w:rPr>
                <w:rFonts w:ascii="Arial" w:hAnsi="Arial" w:cs="Arial"/>
                <w:b/>
                <w:sz w:val="20"/>
              </w:rPr>
              <w:t>Teamwork Skills</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2898" w:type="dxa"/>
            <w:shd w:val="clear" w:color="auto" w:fill="D9D9D9" w:themeFill="background1" w:themeFillShade="D9"/>
          </w:tcPr>
          <w:p w:rsidR="00E82C37" w:rsidRPr="00FD5F90" w:rsidRDefault="00E82C37" w:rsidP="007151A7">
            <w:pPr>
              <w:spacing w:before="60"/>
              <w:rPr>
                <w:rFonts w:ascii="Arial" w:hAnsi="Arial" w:cs="Arial"/>
                <w:b/>
                <w:sz w:val="20"/>
              </w:rPr>
            </w:pPr>
            <w:r w:rsidRPr="00FD5F90">
              <w:rPr>
                <w:rFonts w:ascii="Arial" w:hAnsi="Arial" w:cs="Arial"/>
                <w:b/>
                <w:sz w:val="20"/>
              </w:rPr>
              <w:t>Population Management</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2898" w:type="dxa"/>
          </w:tcPr>
          <w:p w:rsidR="00E82C37" w:rsidRPr="00FD5F90" w:rsidRDefault="00E82C37" w:rsidP="007151A7">
            <w:pPr>
              <w:spacing w:before="60"/>
              <w:rPr>
                <w:rFonts w:ascii="Arial" w:hAnsi="Arial" w:cs="Arial"/>
                <w:b/>
                <w:sz w:val="20"/>
              </w:rPr>
            </w:pPr>
            <w:r w:rsidRPr="00FD5F90">
              <w:rPr>
                <w:rFonts w:ascii="Arial" w:hAnsi="Arial" w:cs="Arial"/>
                <w:b/>
                <w:sz w:val="20"/>
              </w:rPr>
              <w:t>Competency Assessment</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260" w:type="dxa"/>
            <w:shd w:val="clear" w:color="auto" w:fill="auto"/>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r w:rsidR="00E82C37" w:rsidRPr="00FD5F90" w:rsidTr="007151A7">
        <w:tc>
          <w:tcPr>
            <w:tcW w:w="2898" w:type="dxa"/>
            <w:shd w:val="clear" w:color="auto" w:fill="D9D9D9" w:themeFill="background1" w:themeFillShade="D9"/>
          </w:tcPr>
          <w:p w:rsidR="00E82C37" w:rsidRPr="00FD5F90" w:rsidRDefault="00E82C37" w:rsidP="007151A7">
            <w:pPr>
              <w:spacing w:before="60"/>
              <w:rPr>
                <w:rFonts w:ascii="Arial" w:hAnsi="Arial" w:cs="Arial"/>
                <w:b/>
                <w:sz w:val="20"/>
              </w:rPr>
            </w:pPr>
            <w:r w:rsidRPr="00FD5F90">
              <w:rPr>
                <w:rFonts w:ascii="Arial" w:hAnsi="Arial" w:cs="Arial"/>
                <w:b/>
                <w:sz w:val="20"/>
              </w:rPr>
              <w:t>Clinical Microsystems</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1</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2</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3</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4</w:t>
            </w:r>
          </w:p>
        </w:tc>
        <w:tc>
          <w:tcPr>
            <w:tcW w:w="1260" w:type="dxa"/>
            <w:shd w:val="clear" w:color="auto" w:fill="D9D9D9" w:themeFill="background1" w:themeFillShade="D9"/>
          </w:tcPr>
          <w:p w:rsidR="00E82C37" w:rsidRPr="00FD5F90" w:rsidRDefault="00E82C37" w:rsidP="007151A7">
            <w:pPr>
              <w:spacing w:before="60"/>
              <w:jc w:val="center"/>
              <w:rPr>
                <w:rFonts w:ascii="Arial" w:hAnsi="Arial" w:cs="Arial"/>
                <w:sz w:val="20"/>
              </w:rPr>
            </w:pPr>
            <w:r w:rsidRPr="00FD5F90">
              <w:rPr>
                <w:rFonts w:ascii="Arial" w:hAnsi="Arial" w:cs="Arial"/>
                <w:sz w:val="20"/>
              </w:rPr>
              <w:t>5</w:t>
            </w:r>
          </w:p>
        </w:tc>
      </w:tr>
    </w:tbl>
    <w:p w:rsidR="00E82C37" w:rsidRPr="00FD5F90" w:rsidRDefault="00E82C37" w:rsidP="00E82C37">
      <w:pPr>
        <w:ind w:left="360" w:hanging="360"/>
        <w:rPr>
          <w:rFonts w:ascii="Arial" w:hAnsi="Arial" w:cs="Arial"/>
          <w:sz w:val="22"/>
          <w:szCs w:val="22"/>
        </w:rPr>
      </w:pPr>
    </w:p>
    <w:p w:rsidR="009F720E" w:rsidRDefault="009F720E" w:rsidP="00E82C37"/>
    <w:sectPr w:rsidR="009F720E" w:rsidSect="009F720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C37" w:rsidRDefault="00E82C37" w:rsidP="00E82C37">
      <w:r>
        <w:separator/>
      </w:r>
    </w:p>
  </w:endnote>
  <w:endnote w:type="continuationSeparator" w:id="0">
    <w:p w:rsidR="00E82C37" w:rsidRDefault="00E82C37" w:rsidP="00E82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C37" w:rsidRDefault="00E82C37" w:rsidP="00E82C37">
      <w:r>
        <w:separator/>
      </w:r>
    </w:p>
  </w:footnote>
  <w:footnote w:type="continuationSeparator" w:id="0">
    <w:p w:rsidR="00E82C37" w:rsidRDefault="00E82C37" w:rsidP="00E82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C37" w:rsidRDefault="00E82C37" w:rsidP="00E82C37">
    <w:pPr>
      <w:pStyle w:val="Header"/>
      <w:rPr>
        <w:sz w:val="16"/>
        <w:szCs w:val="16"/>
      </w:rPr>
    </w:pPr>
    <w:r>
      <w:rPr>
        <w:sz w:val="16"/>
        <w:szCs w:val="16"/>
      </w:rPr>
      <w:t>OMB No. 0915-0212</w:t>
    </w:r>
  </w:p>
  <w:p w:rsidR="00E82C37" w:rsidRPr="00B3321D" w:rsidRDefault="00E82C37" w:rsidP="00E82C37">
    <w:pPr>
      <w:pStyle w:val="Header"/>
      <w:rPr>
        <w:sz w:val="16"/>
        <w:szCs w:val="16"/>
      </w:rPr>
    </w:pPr>
    <w:r>
      <w:rPr>
        <w:sz w:val="16"/>
        <w:szCs w:val="16"/>
      </w:rPr>
      <w:t>Expiration Date: 7/31/2015</w:t>
    </w:r>
  </w:p>
  <w:p w:rsidR="00E82C37" w:rsidRDefault="00E82C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2C37"/>
    <w:rsid w:val="00375B82"/>
    <w:rsid w:val="005E2BAE"/>
    <w:rsid w:val="005E59E6"/>
    <w:rsid w:val="009311F7"/>
    <w:rsid w:val="009F720E"/>
    <w:rsid w:val="00E82C37"/>
    <w:rsid w:val="00F14DB4"/>
    <w:rsid w:val="00F17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2C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82C37"/>
  </w:style>
  <w:style w:type="paragraph" w:styleId="Header">
    <w:name w:val="header"/>
    <w:basedOn w:val="Normal"/>
    <w:link w:val="HeaderChar"/>
    <w:uiPriority w:val="99"/>
    <w:semiHidden/>
    <w:unhideWhenUsed/>
    <w:rsid w:val="00E82C37"/>
    <w:pPr>
      <w:tabs>
        <w:tab w:val="center" w:pos="4680"/>
        <w:tab w:val="right" w:pos="9360"/>
      </w:tabs>
    </w:pPr>
  </w:style>
  <w:style w:type="character" w:customStyle="1" w:styleId="HeaderChar">
    <w:name w:val="Header Char"/>
    <w:basedOn w:val="DefaultParagraphFont"/>
    <w:link w:val="Header"/>
    <w:uiPriority w:val="99"/>
    <w:semiHidden/>
    <w:rsid w:val="00E82C37"/>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82C37"/>
    <w:pPr>
      <w:tabs>
        <w:tab w:val="center" w:pos="4680"/>
        <w:tab w:val="right" w:pos="9360"/>
      </w:tabs>
    </w:pPr>
  </w:style>
  <w:style w:type="character" w:customStyle="1" w:styleId="FooterChar">
    <w:name w:val="Footer Char"/>
    <w:basedOn w:val="DefaultParagraphFont"/>
    <w:link w:val="Footer"/>
    <w:uiPriority w:val="99"/>
    <w:semiHidden/>
    <w:rsid w:val="00E82C37"/>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E82C3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82C3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2329</Characters>
  <Application>Microsoft Office Word</Application>
  <DocSecurity>0</DocSecurity>
  <Lines>19</Lines>
  <Paragraphs>5</Paragraphs>
  <ScaleCrop>false</ScaleCrop>
  <Company>Hrsa</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apadlan</dc:creator>
  <cp:keywords/>
  <dc:description/>
  <cp:lastModifiedBy>apadlan</cp:lastModifiedBy>
  <cp:revision>3</cp:revision>
  <dcterms:created xsi:type="dcterms:W3CDTF">2012-12-12T16:48:00Z</dcterms:created>
  <dcterms:modified xsi:type="dcterms:W3CDTF">2012-12-18T13:46:00Z</dcterms:modified>
</cp:coreProperties>
</file>