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7195A5" w14:textId="77777777" w:rsidR="0051040C" w:rsidRPr="00216D42" w:rsidRDefault="0051040C" w:rsidP="00216D42">
      <w:pPr>
        <w:pStyle w:val="NoSpacing"/>
        <w:jc w:val="center"/>
        <w:rPr>
          <w:rFonts w:ascii="Times New Roman" w:hAnsi="Times New Roman" w:cs="Times New Roman"/>
          <w:b/>
          <w:sz w:val="24"/>
          <w:szCs w:val="24"/>
        </w:rPr>
      </w:pPr>
      <w:r w:rsidRPr="00216D42">
        <w:rPr>
          <w:rFonts w:ascii="Times New Roman" w:hAnsi="Times New Roman" w:cs="Times New Roman"/>
          <w:b/>
          <w:sz w:val="24"/>
          <w:szCs w:val="24"/>
        </w:rPr>
        <w:t>SUPPORTING STATEMENT</w:t>
      </w:r>
    </w:p>
    <w:p w14:paraId="4E4E4B4C" w14:textId="167ECB85" w:rsidR="0051040C" w:rsidRPr="00216D42" w:rsidRDefault="0051040C" w:rsidP="00216D42">
      <w:pPr>
        <w:pStyle w:val="NoSpacing"/>
        <w:jc w:val="center"/>
        <w:rPr>
          <w:rFonts w:ascii="Times New Roman" w:hAnsi="Times New Roman" w:cs="Times New Roman"/>
          <w:b/>
          <w:sz w:val="24"/>
          <w:szCs w:val="24"/>
        </w:rPr>
      </w:pPr>
      <w:r w:rsidRPr="00216D42">
        <w:rPr>
          <w:rFonts w:ascii="Times New Roman" w:hAnsi="Times New Roman" w:cs="Times New Roman"/>
          <w:b/>
          <w:sz w:val="24"/>
          <w:szCs w:val="24"/>
        </w:rPr>
        <w:t>NMFS ALASKA REGION</w:t>
      </w:r>
      <w:r w:rsidR="00042AE5">
        <w:rPr>
          <w:rFonts w:ascii="Times New Roman" w:hAnsi="Times New Roman" w:cs="Times New Roman"/>
          <w:b/>
          <w:sz w:val="24"/>
          <w:szCs w:val="24"/>
        </w:rPr>
        <w:t xml:space="preserve"> </w:t>
      </w:r>
      <w:r w:rsidRPr="00216D42">
        <w:rPr>
          <w:rFonts w:ascii="Times New Roman" w:hAnsi="Times New Roman" w:cs="Times New Roman"/>
          <w:b/>
          <w:sz w:val="24"/>
          <w:szCs w:val="24"/>
        </w:rPr>
        <w:t>SCALE &amp; CATCH WEIGHING REQUIREMENTS</w:t>
      </w:r>
    </w:p>
    <w:p w14:paraId="4A1CD616" w14:textId="77777777" w:rsidR="0051040C" w:rsidRPr="00216D42" w:rsidRDefault="0051040C" w:rsidP="00216D42">
      <w:pPr>
        <w:pStyle w:val="NoSpacing"/>
        <w:jc w:val="center"/>
        <w:rPr>
          <w:rFonts w:ascii="Times New Roman" w:hAnsi="Times New Roman" w:cs="Times New Roman"/>
          <w:b/>
          <w:sz w:val="24"/>
          <w:szCs w:val="24"/>
        </w:rPr>
      </w:pPr>
      <w:proofErr w:type="gramStart"/>
      <w:r w:rsidRPr="00216D42">
        <w:rPr>
          <w:rFonts w:ascii="Times New Roman" w:hAnsi="Times New Roman" w:cs="Times New Roman"/>
          <w:b/>
          <w:sz w:val="24"/>
          <w:szCs w:val="24"/>
        </w:rPr>
        <w:t xml:space="preserve">OMB </w:t>
      </w:r>
      <w:r w:rsidR="00C4756A" w:rsidRPr="00216D42">
        <w:rPr>
          <w:rFonts w:ascii="Times New Roman" w:hAnsi="Times New Roman" w:cs="Times New Roman"/>
          <w:b/>
          <w:sz w:val="24"/>
          <w:szCs w:val="24"/>
        </w:rPr>
        <w:t xml:space="preserve">CONTROL </w:t>
      </w:r>
      <w:r w:rsidRPr="00216D42">
        <w:rPr>
          <w:rFonts w:ascii="Times New Roman" w:hAnsi="Times New Roman" w:cs="Times New Roman"/>
          <w:b/>
          <w:sz w:val="24"/>
          <w:szCs w:val="24"/>
        </w:rPr>
        <w:t>NO.</w:t>
      </w:r>
      <w:proofErr w:type="gramEnd"/>
      <w:r w:rsidRPr="00216D42">
        <w:rPr>
          <w:rFonts w:ascii="Times New Roman" w:hAnsi="Times New Roman" w:cs="Times New Roman"/>
          <w:b/>
          <w:sz w:val="24"/>
          <w:szCs w:val="24"/>
        </w:rPr>
        <w:t xml:space="preserve"> 0648-0330</w:t>
      </w:r>
    </w:p>
    <w:p w14:paraId="4F4DEB53" w14:textId="77777777" w:rsidR="0051040C" w:rsidRPr="00236254" w:rsidRDefault="0051040C" w:rsidP="00216D42">
      <w:pPr>
        <w:spacing w:after="0" w:line="240" w:lineRule="auto"/>
        <w:rPr>
          <w:rFonts w:ascii="Times New Roman" w:hAnsi="Times New Roman" w:cs="Times New Roman"/>
          <w:b/>
          <w:sz w:val="24"/>
          <w:szCs w:val="24"/>
        </w:rPr>
      </w:pPr>
    </w:p>
    <w:p w14:paraId="7B49A71D" w14:textId="77777777" w:rsidR="0051040C" w:rsidRPr="00236254" w:rsidRDefault="0051040C" w:rsidP="0051040C">
      <w:pPr>
        <w:spacing w:after="0" w:line="240" w:lineRule="auto"/>
        <w:rPr>
          <w:rFonts w:ascii="Times New Roman" w:hAnsi="Times New Roman" w:cs="Times New Roman"/>
          <w:sz w:val="24"/>
          <w:szCs w:val="24"/>
        </w:rPr>
      </w:pPr>
    </w:p>
    <w:p w14:paraId="539D0D2D" w14:textId="0C7BDC62" w:rsidR="0051040C" w:rsidRPr="00C4756A" w:rsidRDefault="0051040C" w:rsidP="0051040C">
      <w:pPr>
        <w:spacing w:after="0" w:line="240" w:lineRule="auto"/>
        <w:rPr>
          <w:rFonts w:ascii="Times New Roman" w:hAnsi="Times New Roman" w:cs="Times New Roman"/>
          <w:sz w:val="24"/>
          <w:szCs w:val="24"/>
        </w:rPr>
      </w:pPr>
      <w:r w:rsidRPr="00C4756A">
        <w:rPr>
          <w:rFonts w:ascii="Times New Roman" w:hAnsi="Times New Roman" w:cs="Times New Roman"/>
          <w:sz w:val="24"/>
          <w:szCs w:val="24"/>
        </w:rPr>
        <w:t xml:space="preserve">This action is a </w:t>
      </w:r>
      <w:r w:rsidR="00066315">
        <w:rPr>
          <w:rFonts w:ascii="Times New Roman" w:hAnsi="Times New Roman" w:cs="Times New Roman"/>
          <w:sz w:val="24"/>
          <w:szCs w:val="24"/>
        </w:rPr>
        <w:t xml:space="preserve">request for revision of an existing collection </w:t>
      </w:r>
      <w:r w:rsidRPr="00C4756A">
        <w:rPr>
          <w:rFonts w:ascii="Times New Roman" w:hAnsi="Times New Roman" w:cs="Times New Roman"/>
          <w:sz w:val="24"/>
          <w:szCs w:val="24"/>
        </w:rPr>
        <w:t xml:space="preserve">due to an associated proposed rule, RIN 0648-BB67. </w:t>
      </w:r>
      <w:r w:rsidR="00216D42">
        <w:rPr>
          <w:rFonts w:ascii="Times New Roman" w:hAnsi="Times New Roman" w:cs="Times New Roman"/>
          <w:sz w:val="24"/>
          <w:szCs w:val="24"/>
        </w:rPr>
        <w:t xml:space="preserve"> </w:t>
      </w:r>
      <w:r w:rsidR="00352D07" w:rsidRPr="00C4756A">
        <w:rPr>
          <w:rFonts w:ascii="Times New Roman" w:hAnsi="Times New Roman" w:cs="Times New Roman"/>
          <w:sz w:val="24"/>
          <w:szCs w:val="24"/>
        </w:rPr>
        <w:t>In addition, OMB</w:t>
      </w:r>
      <w:r w:rsidR="004C3725">
        <w:rPr>
          <w:rFonts w:ascii="Times New Roman" w:hAnsi="Times New Roman" w:cs="Times New Roman"/>
          <w:sz w:val="24"/>
          <w:szCs w:val="24"/>
        </w:rPr>
        <w:t xml:space="preserve"> Control</w:t>
      </w:r>
      <w:r w:rsidR="00352D07" w:rsidRPr="00C4756A">
        <w:rPr>
          <w:rFonts w:ascii="Times New Roman" w:hAnsi="Times New Roman" w:cs="Times New Roman"/>
          <w:sz w:val="24"/>
          <w:szCs w:val="24"/>
        </w:rPr>
        <w:t xml:space="preserve"> No. 0648-0610 is integrated into this collection.</w:t>
      </w:r>
    </w:p>
    <w:p w14:paraId="4B0F6B1D" w14:textId="77777777" w:rsidR="008C0E9A" w:rsidRDefault="008C0E9A" w:rsidP="0051040C">
      <w:pPr>
        <w:spacing w:after="0" w:line="240" w:lineRule="auto"/>
        <w:rPr>
          <w:rFonts w:ascii="Times New Roman" w:hAnsi="Times New Roman" w:cs="Times New Roman"/>
          <w:sz w:val="24"/>
          <w:szCs w:val="24"/>
        </w:rPr>
      </w:pPr>
    </w:p>
    <w:p w14:paraId="298D035D" w14:textId="77777777" w:rsidR="008C0E9A" w:rsidRPr="00236254" w:rsidRDefault="00F35A73" w:rsidP="008C0E9A">
      <w:pPr>
        <w:spacing w:after="0" w:line="240" w:lineRule="auto"/>
        <w:rPr>
          <w:rFonts w:ascii="Times New Roman" w:hAnsi="Times New Roman" w:cs="Times New Roman"/>
          <w:b/>
          <w:sz w:val="24"/>
          <w:szCs w:val="24"/>
        </w:rPr>
      </w:pPr>
      <w:r>
        <w:rPr>
          <w:rFonts w:ascii="Times New Roman" w:hAnsi="Times New Roman" w:cs="Times New Roman"/>
          <w:b/>
          <w:sz w:val="24"/>
          <w:szCs w:val="24"/>
        </w:rPr>
        <w:t>BACKGROUND</w:t>
      </w:r>
    </w:p>
    <w:p w14:paraId="21C6D9BC" w14:textId="77777777" w:rsidR="008C0E9A" w:rsidRPr="00236254" w:rsidRDefault="008C0E9A" w:rsidP="008C0E9A">
      <w:pPr>
        <w:spacing w:after="0" w:line="240" w:lineRule="auto"/>
        <w:rPr>
          <w:rFonts w:ascii="Times New Roman" w:hAnsi="Times New Roman" w:cs="Times New Roman"/>
          <w:b/>
          <w:sz w:val="24"/>
          <w:szCs w:val="24"/>
        </w:rPr>
      </w:pPr>
    </w:p>
    <w:p w14:paraId="649BB7B1" w14:textId="35F95DC2" w:rsidR="008C0E9A" w:rsidRDefault="008C0E9A" w:rsidP="008C0E9A">
      <w:pPr>
        <w:spacing w:after="0" w:line="240" w:lineRule="auto"/>
        <w:rPr>
          <w:rFonts w:ascii="Times New Roman" w:hAnsi="Times New Roman" w:cs="Times New Roman"/>
          <w:sz w:val="24"/>
          <w:szCs w:val="24"/>
        </w:rPr>
      </w:pPr>
      <w:r w:rsidRPr="00236254">
        <w:rPr>
          <w:rFonts w:ascii="Times New Roman" w:hAnsi="Times New Roman" w:cs="Times New Roman"/>
          <w:sz w:val="24"/>
          <w:szCs w:val="24"/>
        </w:rPr>
        <w:t xml:space="preserve">The </w:t>
      </w:r>
      <w:hyperlink r:id="rId8" w:history="1">
        <w:r w:rsidRPr="004C3725">
          <w:rPr>
            <w:rStyle w:val="Hyperlink"/>
            <w:rFonts w:ascii="Times New Roman" w:hAnsi="Times New Roman" w:cs="Times New Roman"/>
            <w:sz w:val="24"/>
            <w:szCs w:val="24"/>
          </w:rPr>
          <w:t>Magnuson-Stevens Fishery Conservation and Management Act</w:t>
        </w:r>
      </w:hyperlink>
      <w:r w:rsidR="004C3725">
        <w:rPr>
          <w:rFonts w:ascii="Times New Roman" w:hAnsi="Times New Roman" w:cs="Times New Roman"/>
          <w:sz w:val="24"/>
          <w:szCs w:val="24"/>
        </w:rPr>
        <w:t>,</w:t>
      </w:r>
      <w:r w:rsidRPr="00236254">
        <w:rPr>
          <w:rFonts w:ascii="Times New Roman" w:hAnsi="Times New Roman" w:cs="Times New Roman"/>
          <w:sz w:val="24"/>
          <w:szCs w:val="24"/>
        </w:rPr>
        <w:t xml:space="preserve"> 16 U.S.C. 1801 </w:t>
      </w:r>
      <w:r w:rsidRPr="00236254">
        <w:rPr>
          <w:rFonts w:ascii="Times New Roman" w:hAnsi="Times New Roman" w:cs="Times New Roman"/>
          <w:i/>
          <w:sz w:val="24"/>
          <w:szCs w:val="24"/>
        </w:rPr>
        <w:t>et seq.</w:t>
      </w:r>
      <w:r w:rsidRPr="00236254">
        <w:rPr>
          <w:rFonts w:ascii="Times New Roman" w:hAnsi="Times New Roman" w:cs="Times New Roman"/>
          <w:sz w:val="24"/>
          <w:szCs w:val="24"/>
        </w:rPr>
        <w:t xml:space="preserve"> (Magnuson-Stevens Act) authorizes the North Pacific Fishery Management Council (Council) to prepare and amend fishery management plans for any fishery in waters under its jurisdiction.  National Marine Fisheries Service</w:t>
      </w:r>
      <w:r w:rsidR="00216D42">
        <w:rPr>
          <w:rFonts w:ascii="Times New Roman" w:hAnsi="Times New Roman" w:cs="Times New Roman"/>
          <w:sz w:val="24"/>
          <w:szCs w:val="24"/>
        </w:rPr>
        <w:t xml:space="preserve"> </w:t>
      </w:r>
      <w:r w:rsidR="00216D42" w:rsidRPr="00236254">
        <w:rPr>
          <w:rFonts w:ascii="Times New Roman" w:hAnsi="Times New Roman" w:cs="Times New Roman"/>
          <w:sz w:val="24"/>
          <w:szCs w:val="24"/>
        </w:rPr>
        <w:t>(NMFS)</w:t>
      </w:r>
      <w:r w:rsidRPr="00236254">
        <w:rPr>
          <w:rFonts w:ascii="Times New Roman" w:hAnsi="Times New Roman" w:cs="Times New Roman"/>
          <w:sz w:val="24"/>
          <w:szCs w:val="24"/>
        </w:rPr>
        <w:t>, Alaska Region manages</w:t>
      </w:r>
      <w:r>
        <w:rPr>
          <w:rFonts w:ascii="Times New Roman" w:hAnsi="Times New Roman" w:cs="Times New Roman"/>
          <w:sz w:val="24"/>
          <w:szCs w:val="24"/>
        </w:rPr>
        <w:t xml:space="preserve"> </w:t>
      </w:r>
      <w:r w:rsidRPr="00236254">
        <w:rPr>
          <w:rFonts w:ascii="Times New Roman" w:hAnsi="Times New Roman" w:cs="Times New Roman"/>
          <w:sz w:val="24"/>
          <w:szCs w:val="24"/>
        </w:rPr>
        <w:t xml:space="preserve">groundfish under the Fishery Management Plan for the Groundfish Fishery of the Bering Sea and Aleutian Islands </w:t>
      </w:r>
      <w:r w:rsidR="003D710D">
        <w:rPr>
          <w:rFonts w:ascii="Times New Roman" w:hAnsi="Times New Roman" w:cs="Times New Roman"/>
          <w:sz w:val="24"/>
          <w:szCs w:val="24"/>
        </w:rPr>
        <w:t xml:space="preserve">(BSAI) </w:t>
      </w:r>
      <w:r w:rsidRPr="00236254">
        <w:rPr>
          <w:rFonts w:ascii="Times New Roman" w:hAnsi="Times New Roman" w:cs="Times New Roman"/>
          <w:sz w:val="24"/>
          <w:szCs w:val="24"/>
        </w:rPr>
        <w:t>Management Area and</w:t>
      </w:r>
      <w:r>
        <w:rPr>
          <w:rFonts w:ascii="Times New Roman" w:hAnsi="Times New Roman" w:cs="Times New Roman"/>
          <w:sz w:val="24"/>
          <w:szCs w:val="24"/>
        </w:rPr>
        <w:t xml:space="preserve"> </w:t>
      </w:r>
      <w:r w:rsidRPr="00236254">
        <w:rPr>
          <w:rFonts w:ascii="Times New Roman" w:hAnsi="Times New Roman" w:cs="Times New Roman"/>
          <w:sz w:val="24"/>
          <w:szCs w:val="24"/>
        </w:rPr>
        <w:t>under the Fishery Management Plan for Groundfish of the Gulf of Alaska</w:t>
      </w:r>
      <w:r w:rsidR="003D710D">
        <w:rPr>
          <w:rFonts w:ascii="Times New Roman" w:hAnsi="Times New Roman" w:cs="Times New Roman"/>
          <w:sz w:val="24"/>
          <w:szCs w:val="24"/>
        </w:rPr>
        <w:t xml:space="preserve"> (GOA)</w:t>
      </w:r>
      <w:r w:rsidR="00B651D7">
        <w:rPr>
          <w:rFonts w:ascii="Times New Roman" w:hAnsi="Times New Roman" w:cs="Times New Roman"/>
          <w:sz w:val="24"/>
          <w:szCs w:val="24"/>
        </w:rPr>
        <w:t xml:space="preserve"> (FMPs)</w:t>
      </w:r>
      <w:r w:rsidRPr="00236254">
        <w:rPr>
          <w:rFonts w:ascii="Times New Roman" w:hAnsi="Times New Roman" w:cs="Times New Roman"/>
          <w:sz w:val="24"/>
          <w:szCs w:val="24"/>
        </w:rPr>
        <w:t>.</w:t>
      </w:r>
      <w:r w:rsidR="00B651D7">
        <w:rPr>
          <w:rFonts w:ascii="Times New Roman" w:hAnsi="Times New Roman" w:cs="Times New Roman"/>
          <w:sz w:val="24"/>
          <w:szCs w:val="24"/>
        </w:rPr>
        <w:t xml:space="preserve"> </w:t>
      </w:r>
      <w:r w:rsidRPr="00236254">
        <w:rPr>
          <w:rFonts w:ascii="Times New Roman" w:hAnsi="Times New Roman" w:cs="Times New Roman"/>
          <w:sz w:val="24"/>
          <w:szCs w:val="24"/>
        </w:rPr>
        <w:t xml:space="preserve"> Regulations implementing the FMPs appear at </w:t>
      </w:r>
      <w:hyperlink r:id="rId9" w:history="1">
        <w:proofErr w:type="gramStart"/>
        <w:r w:rsidRPr="004C3725">
          <w:rPr>
            <w:rStyle w:val="Hyperlink"/>
            <w:rFonts w:ascii="Times New Roman" w:hAnsi="Times New Roman" w:cs="Times New Roman"/>
            <w:sz w:val="24"/>
            <w:szCs w:val="24"/>
          </w:rPr>
          <w:t>50 CFR part</w:t>
        </w:r>
        <w:proofErr w:type="gramEnd"/>
        <w:r w:rsidRPr="004C3725">
          <w:rPr>
            <w:rStyle w:val="Hyperlink"/>
            <w:rFonts w:ascii="Times New Roman" w:hAnsi="Times New Roman" w:cs="Times New Roman"/>
            <w:sz w:val="24"/>
            <w:szCs w:val="24"/>
          </w:rPr>
          <w:t xml:space="preserve"> 679</w:t>
        </w:r>
      </w:hyperlink>
      <w:r w:rsidRPr="00236254">
        <w:rPr>
          <w:rFonts w:ascii="Times New Roman" w:hAnsi="Times New Roman" w:cs="Times New Roman"/>
          <w:sz w:val="24"/>
          <w:szCs w:val="24"/>
        </w:rPr>
        <w:t>.</w:t>
      </w:r>
    </w:p>
    <w:p w14:paraId="44E2FC8F" w14:textId="77777777" w:rsidR="00F35A73" w:rsidRDefault="00F35A73" w:rsidP="008C0E9A">
      <w:pPr>
        <w:spacing w:after="0" w:line="240" w:lineRule="auto"/>
        <w:rPr>
          <w:rFonts w:ascii="Times New Roman" w:hAnsi="Times New Roman" w:cs="Times New Roman"/>
          <w:sz w:val="24"/>
          <w:szCs w:val="24"/>
        </w:rPr>
      </w:pPr>
    </w:p>
    <w:p w14:paraId="52FFCC12" w14:textId="77777777" w:rsidR="00F35A73" w:rsidRPr="00F35A73" w:rsidRDefault="00F35A73" w:rsidP="00F35A73">
      <w:pPr>
        <w:spacing w:after="0" w:line="240" w:lineRule="auto"/>
        <w:rPr>
          <w:rFonts w:ascii="Times New Roman" w:hAnsi="Times New Roman" w:cs="Times New Roman"/>
          <w:sz w:val="24"/>
          <w:szCs w:val="24"/>
        </w:rPr>
      </w:pPr>
      <w:r w:rsidRPr="00F35A73">
        <w:rPr>
          <w:rFonts w:ascii="Times New Roman" w:hAnsi="Times New Roman" w:cs="Times New Roman"/>
          <w:sz w:val="24"/>
          <w:szCs w:val="24"/>
        </w:rPr>
        <w:t xml:space="preserve">Participation in the BSAI Pacific cod longline catcher/processor sector is limited to holders of License Limitation Program (LLP) licenses authorized under the Consolidated Appropriations Act of 2005.  This sector receives a specific allocation of BSAI Pacific cod each year.  A sector-specific allocation, in combination with a closed-class of license holders, created an opportunity for </w:t>
      </w:r>
      <w:r w:rsidR="006C4EF7">
        <w:rPr>
          <w:rFonts w:ascii="Times New Roman" w:hAnsi="Times New Roman" w:cs="Times New Roman"/>
          <w:sz w:val="24"/>
          <w:szCs w:val="24"/>
        </w:rPr>
        <w:t>the owners of these LLP licenses</w:t>
      </w:r>
      <w:r w:rsidRPr="00F35A73">
        <w:rPr>
          <w:rFonts w:ascii="Times New Roman" w:hAnsi="Times New Roman" w:cs="Times New Roman"/>
          <w:sz w:val="24"/>
          <w:szCs w:val="24"/>
        </w:rPr>
        <w:t xml:space="preserve"> to form a voluntary fishing cooperative</w:t>
      </w:r>
      <w:r w:rsidR="006C4EF7">
        <w:rPr>
          <w:rFonts w:ascii="Times New Roman" w:hAnsi="Times New Roman" w:cs="Times New Roman"/>
          <w:sz w:val="24"/>
          <w:szCs w:val="24"/>
        </w:rPr>
        <w:t xml:space="preserve">.  </w:t>
      </w:r>
      <w:r w:rsidRPr="00F35A73">
        <w:rPr>
          <w:rFonts w:ascii="Times New Roman" w:hAnsi="Times New Roman" w:cs="Times New Roman"/>
          <w:sz w:val="24"/>
          <w:szCs w:val="24"/>
        </w:rPr>
        <w:t xml:space="preserve">  The Freezer Longline Conservation Cooperative was established in 2004.  The cooperative represents owners of all 37 of the eligible LLP licenses and has created a de facto catch share program for this portion of the BSAI Pacific cod fishery.</w:t>
      </w:r>
    </w:p>
    <w:p w14:paraId="3A44AB60" w14:textId="77777777" w:rsidR="00F35A73" w:rsidRPr="00F35A73" w:rsidRDefault="00F35A73" w:rsidP="00F35A73">
      <w:pPr>
        <w:spacing w:after="0" w:line="240" w:lineRule="auto"/>
        <w:rPr>
          <w:rFonts w:ascii="Times New Roman" w:hAnsi="Times New Roman" w:cs="Times New Roman"/>
          <w:sz w:val="24"/>
          <w:szCs w:val="24"/>
        </w:rPr>
      </w:pPr>
    </w:p>
    <w:p w14:paraId="776F5DBC" w14:textId="77777777" w:rsidR="00F35A73" w:rsidRPr="00F35A73" w:rsidRDefault="00F35A73" w:rsidP="00F35A73">
      <w:pPr>
        <w:spacing w:after="0" w:line="240" w:lineRule="auto"/>
        <w:rPr>
          <w:rFonts w:ascii="Times New Roman" w:hAnsi="Times New Roman" w:cs="Times New Roman"/>
          <w:sz w:val="24"/>
          <w:szCs w:val="24"/>
        </w:rPr>
      </w:pPr>
      <w:r w:rsidRPr="00F35A73">
        <w:rPr>
          <w:rFonts w:ascii="Times New Roman" w:hAnsi="Times New Roman" w:cs="Times New Roman"/>
          <w:sz w:val="24"/>
          <w:szCs w:val="24"/>
        </w:rPr>
        <w:t xml:space="preserve">The formation of a voluntary cooperative has resulted in a significant change in the duration of the Pacific cod fishery, has ended the race for fish, and has increased economic efficiency for the fleet.  </w:t>
      </w:r>
      <w:r w:rsidR="0051098F" w:rsidRPr="0051098F">
        <w:rPr>
          <w:rFonts w:ascii="Times New Roman" w:hAnsi="Times New Roman" w:cs="Times New Roman"/>
          <w:sz w:val="24"/>
          <w:szCs w:val="24"/>
        </w:rPr>
        <w:t xml:space="preserve">The benefits from this action include: allowing NMFS to enforce Pacific cod catch limits in the presence of a voluntary cooperative; giving freezer longline representatives greater confidence in the accuracy of NMFS Pacific cod catch estimates; and improving the efficacy of the cooperative’s catch share program.  </w:t>
      </w:r>
      <w:r w:rsidRPr="00F35A73">
        <w:rPr>
          <w:rFonts w:ascii="Times New Roman" w:hAnsi="Times New Roman" w:cs="Times New Roman"/>
          <w:sz w:val="24"/>
          <w:szCs w:val="24"/>
        </w:rPr>
        <w:t>However, catch share programs create new demands for enhanced catch accounting, monitoring, and enforcement.  .</w:t>
      </w:r>
    </w:p>
    <w:p w14:paraId="066BE9AA" w14:textId="77777777" w:rsidR="008C0E9A" w:rsidRDefault="008C0E9A" w:rsidP="008C0E9A">
      <w:pPr>
        <w:spacing w:after="0" w:line="240" w:lineRule="auto"/>
        <w:rPr>
          <w:rFonts w:ascii="Times New Roman" w:hAnsi="Times New Roman" w:cs="Times New Roman"/>
          <w:sz w:val="24"/>
          <w:szCs w:val="24"/>
        </w:rPr>
      </w:pPr>
    </w:p>
    <w:p w14:paraId="74EFD5AD" w14:textId="77777777" w:rsidR="00077534" w:rsidRDefault="00A90C40" w:rsidP="0001428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action </w:t>
      </w:r>
      <w:r w:rsidR="008C0E9A" w:rsidRPr="008C0E9A">
        <w:rPr>
          <w:rFonts w:ascii="Times New Roman" w:hAnsi="Times New Roman" w:cs="Times New Roman"/>
          <w:sz w:val="24"/>
          <w:szCs w:val="24"/>
        </w:rPr>
        <w:t xml:space="preserve">would modify equipment and operational requirements for freezer </w:t>
      </w:r>
      <w:proofErr w:type="spellStart"/>
      <w:r w:rsidR="008C0E9A" w:rsidRPr="008C0E9A">
        <w:rPr>
          <w:rFonts w:ascii="Times New Roman" w:hAnsi="Times New Roman" w:cs="Times New Roman"/>
          <w:sz w:val="24"/>
          <w:szCs w:val="24"/>
        </w:rPr>
        <w:t>longliners</w:t>
      </w:r>
      <w:proofErr w:type="spellEnd"/>
      <w:r w:rsidR="008C0E9A" w:rsidRPr="008C0E9A">
        <w:rPr>
          <w:rFonts w:ascii="Times New Roman" w:hAnsi="Times New Roman" w:cs="Times New Roman"/>
          <w:sz w:val="24"/>
          <w:szCs w:val="24"/>
        </w:rPr>
        <w:t xml:space="preserve"> (catcher/processors) named on LLPs</w:t>
      </w:r>
      <w:r w:rsidR="0051098F">
        <w:rPr>
          <w:rFonts w:ascii="Times New Roman" w:hAnsi="Times New Roman" w:cs="Times New Roman"/>
          <w:sz w:val="24"/>
          <w:szCs w:val="24"/>
        </w:rPr>
        <w:t xml:space="preserve"> licenses</w:t>
      </w:r>
      <w:r w:rsidR="008C0E9A" w:rsidRPr="008C0E9A">
        <w:rPr>
          <w:rFonts w:ascii="Times New Roman" w:hAnsi="Times New Roman" w:cs="Times New Roman"/>
          <w:sz w:val="24"/>
          <w:szCs w:val="24"/>
        </w:rPr>
        <w:t xml:space="preserve"> endorsed to fish with a catcher/processor for Pacific cod with hook-and-line gear in the Bering Sea and Aleutian Islands manage</w:t>
      </w:r>
      <w:r w:rsidR="00B43553">
        <w:rPr>
          <w:rFonts w:ascii="Times New Roman" w:hAnsi="Times New Roman" w:cs="Times New Roman"/>
          <w:sz w:val="24"/>
          <w:szCs w:val="24"/>
        </w:rPr>
        <w:t>ment area (BSAI)</w:t>
      </w:r>
      <w:r w:rsidR="00DB572E">
        <w:rPr>
          <w:rFonts w:ascii="Times New Roman" w:hAnsi="Times New Roman" w:cs="Times New Roman"/>
          <w:sz w:val="24"/>
          <w:szCs w:val="24"/>
        </w:rPr>
        <w:t>, hereafter called “eligible catcher/processors</w:t>
      </w:r>
      <w:r w:rsidR="00B43553">
        <w:rPr>
          <w:rFonts w:ascii="Times New Roman" w:hAnsi="Times New Roman" w:cs="Times New Roman"/>
          <w:sz w:val="24"/>
          <w:szCs w:val="24"/>
        </w:rPr>
        <w:t>.</w:t>
      </w:r>
      <w:r w:rsidR="0051098F" w:rsidDel="0051098F">
        <w:rPr>
          <w:rFonts w:ascii="Times New Roman" w:hAnsi="Times New Roman" w:cs="Times New Roman"/>
          <w:sz w:val="24"/>
          <w:szCs w:val="24"/>
        </w:rPr>
        <w:t xml:space="preserve"> </w:t>
      </w:r>
    </w:p>
    <w:p w14:paraId="2FE55385" w14:textId="77777777" w:rsidR="00E2600B" w:rsidRDefault="00E2600B" w:rsidP="0001428D">
      <w:pPr>
        <w:spacing w:after="0" w:line="240" w:lineRule="auto"/>
        <w:rPr>
          <w:rFonts w:ascii="Times New Roman" w:hAnsi="Times New Roman" w:cs="Times New Roman"/>
          <w:sz w:val="24"/>
          <w:szCs w:val="24"/>
        </w:rPr>
      </w:pPr>
    </w:p>
    <w:p w14:paraId="0BC1F0F5" w14:textId="1ED5F839" w:rsidR="00077534" w:rsidRDefault="00077534" w:rsidP="0001428D">
      <w:pPr>
        <w:spacing w:after="0" w:line="240" w:lineRule="auto"/>
        <w:rPr>
          <w:rFonts w:ascii="Times New Roman" w:hAnsi="Times New Roman" w:cs="Times New Roman"/>
          <w:sz w:val="24"/>
          <w:szCs w:val="24"/>
        </w:rPr>
      </w:pPr>
      <w:r w:rsidRPr="00077534">
        <w:rPr>
          <w:rFonts w:ascii="Times New Roman" w:hAnsi="Times New Roman" w:cs="Times New Roman"/>
          <w:sz w:val="24"/>
          <w:szCs w:val="24"/>
        </w:rPr>
        <w:t xml:space="preserve">The proposed action would ensure that </w:t>
      </w:r>
      <w:r>
        <w:rPr>
          <w:rFonts w:ascii="Times New Roman" w:hAnsi="Times New Roman" w:cs="Times New Roman"/>
          <w:sz w:val="24"/>
          <w:szCs w:val="24"/>
        </w:rPr>
        <w:t xml:space="preserve">eligible catcher/processors </w:t>
      </w:r>
      <w:r w:rsidRPr="00077534">
        <w:rPr>
          <w:rFonts w:ascii="Times New Roman" w:hAnsi="Times New Roman" w:cs="Times New Roman"/>
          <w:sz w:val="24"/>
          <w:szCs w:val="24"/>
        </w:rPr>
        <w:t>maintain the same monitoring measures when operating</w:t>
      </w:r>
      <w:r w:rsidR="003D710D">
        <w:rPr>
          <w:rFonts w:ascii="Times New Roman" w:hAnsi="Times New Roman" w:cs="Times New Roman"/>
          <w:sz w:val="24"/>
          <w:szCs w:val="24"/>
        </w:rPr>
        <w:t xml:space="preserve"> either</w:t>
      </w:r>
      <w:r w:rsidRPr="00077534">
        <w:rPr>
          <w:rFonts w:ascii="Times New Roman" w:hAnsi="Times New Roman" w:cs="Times New Roman"/>
          <w:sz w:val="24"/>
          <w:szCs w:val="24"/>
        </w:rPr>
        <w:t xml:space="preserve"> in the FLCC voluntary cooperative </w:t>
      </w:r>
      <w:r w:rsidR="00C05C6C">
        <w:rPr>
          <w:rFonts w:ascii="Times New Roman" w:hAnsi="Times New Roman" w:cs="Times New Roman"/>
          <w:sz w:val="24"/>
          <w:szCs w:val="24"/>
        </w:rPr>
        <w:t>or</w:t>
      </w:r>
      <w:r w:rsidR="00C05C6C" w:rsidRPr="00077534">
        <w:rPr>
          <w:rFonts w:ascii="Times New Roman" w:hAnsi="Times New Roman" w:cs="Times New Roman"/>
          <w:sz w:val="24"/>
          <w:szCs w:val="24"/>
        </w:rPr>
        <w:t xml:space="preserve"> </w:t>
      </w:r>
      <w:r w:rsidRPr="00077534">
        <w:rPr>
          <w:rFonts w:ascii="Times New Roman" w:hAnsi="Times New Roman" w:cs="Times New Roman"/>
          <w:sz w:val="24"/>
          <w:szCs w:val="24"/>
        </w:rPr>
        <w:t>the</w:t>
      </w:r>
      <w:r w:rsidR="003C167D">
        <w:rPr>
          <w:rFonts w:ascii="Times New Roman" w:hAnsi="Times New Roman" w:cs="Times New Roman"/>
          <w:sz w:val="24"/>
          <w:szCs w:val="24"/>
        </w:rPr>
        <w:t xml:space="preserve"> Cooperative</w:t>
      </w:r>
      <w:r w:rsidRPr="00077534">
        <w:rPr>
          <w:rFonts w:ascii="Times New Roman" w:hAnsi="Times New Roman" w:cs="Times New Roman"/>
          <w:sz w:val="24"/>
          <w:szCs w:val="24"/>
        </w:rPr>
        <w:t xml:space="preserve"> </w:t>
      </w:r>
      <w:r w:rsidR="00577781">
        <w:rPr>
          <w:rFonts w:ascii="Times New Roman" w:hAnsi="Times New Roman" w:cs="Times New Roman"/>
          <w:sz w:val="24"/>
          <w:szCs w:val="24"/>
        </w:rPr>
        <w:t>Development Quota (</w:t>
      </w:r>
      <w:r w:rsidRPr="00077534">
        <w:rPr>
          <w:rFonts w:ascii="Times New Roman" w:hAnsi="Times New Roman" w:cs="Times New Roman"/>
          <w:sz w:val="24"/>
          <w:szCs w:val="24"/>
        </w:rPr>
        <w:t>CDQ</w:t>
      </w:r>
      <w:r w:rsidR="00577781">
        <w:rPr>
          <w:rFonts w:ascii="Times New Roman" w:hAnsi="Times New Roman" w:cs="Times New Roman"/>
          <w:sz w:val="24"/>
          <w:szCs w:val="24"/>
        </w:rPr>
        <w:t>)</w:t>
      </w:r>
      <w:r w:rsidRPr="00077534">
        <w:rPr>
          <w:rFonts w:ascii="Times New Roman" w:hAnsi="Times New Roman" w:cs="Times New Roman"/>
          <w:sz w:val="24"/>
          <w:szCs w:val="24"/>
        </w:rPr>
        <w:t xml:space="preserve"> Program.  This is to ensure proper catch accounting, avoid confusion for observers, and reduce the risk of data processing or catch accounting errors that may occur if monitoring provisions change onboard a vessel while fishing.  Because the CDQ Program and </w:t>
      </w:r>
      <w:r w:rsidRPr="00077534">
        <w:rPr>
          <w:rFonts w:ascii="Times New Roman" w:hAnsi="Times New Roman" w:cs="Times New Roman"/>
          <w:sz w:val="24"/>
          <w:szCs w:val="24"/>
        </w:rPr>
        <w:lastRenderedPageBreak/>
        <w:t>the voluntary cooperative establish exclusive catch privileges, both programs would have the same monitoring requirements.  This would be consistent with section 305(</w:t>
      </w:r>
      <w:proofErr w:type="spellStart"/>
      <w:r w:rsidRPr="00077534">
        <w:rPr>
          <w:rFonts w:ascii="Times New Roman" w:hAnsi="Times New Roman" w:cs="Times New Roman"/>
          <w:sz w:val="24"/>
          <w:szCs w:val="24"/>
        </w:rPr>
        <w:t>i</w:t>
      </w:r>
      <w:proofErr w:type="spellEnd"/>
      <w:proofErr w:type="gramStart"/>
      <w:r w:rsidRPr="00077534">
        <w:rPr>
          <w:rFonts w:ascii="Times New Roman" w:hAnsi="Times New Roman" w:cs="Times New Roman"/>
          <w:sz w:val="24"/>
          <w:szCs w:val="24"/>
        </w:rPr>
        <w:t>)(</w:t>
      </w:r>
      <w:proofErr w:type="gramEnd"/>
      <w:r w:rsidRPr="00077534">
        <w:rPr>
          <w:rFonts w:ascii="Times New Roman" w:hAnsi="Times New Roman" w:cs="Times New Roman"/>
          <w:sz w:val="24"/>
          <w:szCs w:val="24"/>
        </w:rPr>
        <w:t>1)(B)(iv) of the Magnuson-Stevens Act, which requires that CDQ fisheries be managed no more restrictively than fisheries with “fishing cooperatives.”</w:t>
      </w:r>
    </w:p>
    <w:p w14:paraId="2A45A01A" w14:textId="77777777" w:rsidR="0001428D" w:rsidRDefault="0001428D" w:rsidP="0001428D">
      <w:pPr>
        <w:spacing w:after="0" w:line="240" w:lineRule="auto"/>
        <w:rPr>
          <w:rFonts w:ascii="Times New Roman" w:hAnsi="Times New Roman" w:cs="Times New Roman"/>
          <w:sz w:val="24"/>
          <w:szCs w:val="24"/>
        </w:rPr>
      </w:pPr>
    </w:p>
    <w:p w14:paraId="60EDAC3F" w14:textId="06C246D7" w:rsidR="0012511E" w:rsidRPr="00236254" w:rsidRDefault="0012511E" w:rsidP="004717A3">
      <w:pPr>
        <w:spacing w:after="0" w:line="240" w:lineRule="auto"/>
        <w:rPr>
          <w:rFonts w:ascii="Times New Roman" w:hAnsi="Times New Roman" w:cs="Times New Roman"/>
          <w:b/>
          <w:sz w:val="24"/>
          <w:szCs w:val="24"/>
        </w:rPr>
      </w:pPr>
      <w:r w:rsidRPr="00236254">
        <w:rPr>
          <w:rFonts w:ascii="Times New Roman" w:hAnsi="Times New Roman" w:cs="Times New Roman"/>
          <w:b/>
          <w:sz w:val="24"/>
          <w:szCs w:val="24"/>
        </w:rPr>
        <w:t>A.</w:t>
      </w:r>
      <w:r w:rsidRPr="00236254">
        <w:rPr>
          <w:rFonts w:ascii="Times New Roman" w:hAnsi="Times New Roman" w:cs="Times New Roman"/>
          <w:b/>
          <w:sz w:val="24"/>
          <w:szCs w:val="24"/>
        </w:rPr>
        <w:tab/>
        <w:t>JUSTIFICATION</w:t>
      </w:r>
    </w:p>
    <w:p w14:paraId="18F5D736" w14:textId="77777777" w:rsidR="00DF2AFE" w:rsidRDefault="00DF2AFE" w:rsidP="00635804">
      <w:pPr>
        <w:spacing w:after="0" w:line="240" w:lineRule="auto"/>
        <w:rPr>
          <w:rFonts w:ascii="Times New Roman" w:hAnsi="Times New Roman" w:cs="Times New Roman"/>
          <w:b/>
          <w:sz w:val="24"/>
          <w:szCs w:val="24"/>
        </w:rPr>
      </w:pPr>
    </w:p>
    <w:p w14:paraId="2A4E02CB" w14:textId="3F05E555" w:rsidR="00BC68D4" w:rsidRDefault="00C05C6C" w:rsidP="00BC68D4">
      <w:pPr>
        <w:spacing w:after="0" w:line="240" w:lineRule="auto"/>
        <w:rPr>
          <w:rFonts w:ascii="Times New Roman" w:hAnsi="Times New Roman" w:cs="Times New Roman"/>
          <w:sz w:val="24"/>
          <w:szCs w:val="24"/>
        </w:rPr>
      </w:pPr>
      <w:r>
        <w:rPr>
          <w:rFonts w:ascii="Times New Roman" w:hAnsi="Times New Roman" w:cs="Times New Roman"/>
          <w:sz w:val="24"/>
          <w:szCs w:val="24"/>
        </w:rPr>
        <w:t>This action</w:t>
      </w:r>
      <w:r w:rsidR="00BC68D4" w:rsidRPr="008C0E9A">
        <w:rPr>
          <w:rFonts w:ascii="Times New Roman" w:hAnsi="Times New Roman" w:cs="Times New Roman"/>
          <w:sz w:val="24"/>
          <w:szCs w:val="24"/>
        </w:rPr>
        <w:t xml:space="preserve"> would require vessel operators to select between two monitoring options: carry two observers so that all catch can be sampled, or carry one observer and use a motion-compensated scale to weigh Pacific cod before it is processed. The </w:t>
      </w:r>
      <w:r w:rsidR="00BC68D4">
        <w:rPr>
          <w:rFonts w:ascii="Times New Roman" w:hAnsi="Times New Roman" w:cs="Times New Roman"/>
          <w:sz w:val="24"/>
          <w:szCs w:val="24"/>
        </w:rPr>
        <w:t xml:space="preserve">selected </w:t>
      </w:r>
      <w:r w:rsidR="00BC68D4" w:rsidRPr="008C0E9A">
        <w:rPr>
          <w:rFonts w:ascii="Times New Roman" w:hAnsi="Times New Roman" w:cs="Times New Roman"/>
          <w:sz w:val="24"/>
          <w:szCs w:val="24"/>
        </w:rPr>
        <w:t xml:space="preserve">monitoring option </w:t>
      </w:r>
      <w:r w:rsidR="00BC68D4">
        <w:rPr>
          <w:rFonts w:ascii="Times New Roman" w:hAnsi="Times New Roman" w:cs="Times New Roman"/>
          <w:sz w:val="24"/>
          <w:szCs w:val="24"/>
        </w:rPr>
        <w:t xml:space="preserve">must </w:t>
      </w:r>
      <w:r w:rsidR="00BC68D4" w:rsidRPr="008C0E9A">
        <w:rPr>
          <w:rFonts w:ascii="Times New Roman" w:hAnsi="Times New Roman" w:cs="Times New Roman"/>
          <w:sz w:val="24"/>
          <w:szCs w:val="24"/>
        </w:rPr>
        <w:t xml:space="preserve">be used any time the vessel is operating in either the BSAI or Gulf of Alaska (GOA) groundfish fisheries when directed fishing for Pacific cod is open in the BSAI, or while the vessel is fishing for groundfish under the Western Alaska </w:t>
      </w:r>
      <w:r w:rsidR="00577781">
        <w:rPr>
          <w:rFonts w:ascii="Times New Roman" w:hAnsi="Times New Roman" w:cs="Times New Roman"/>
          <w:sz w:val="24"/>
          <w:szCs w:val="24"/>
        </w:rPr>
        <w:t>CDQ</w:t>
      </w:r>
      <w:r w:rsidR="00BC68D4" w:rsidRPr="008C0E9A">
        <w:rPr>
          <w:rFonts w:ascii="Times New Roman" w:hAnsi="Times New Roman" w:cs="Times New Roman"/>
          <w:sz w:val="24"/>
          <w:szCs w:val="24"/>
        </w:rPr>
        <w:t xml:space="preserve"> Program.</w:t>
      </w:r>
      <w:r w:rsidR="00BC68D4">
        <w:rPr>
          <w:rFonts w:ascii="Times New Roman" w:hAnsi="Times New Roman" w:cs="Times New Roman"/>
          <w:sz w:val="24"/>
          <w:szCs w:val="24"/>
        </w:rPr>
        <w:t xml:space="preserve">  </w:t>
      </w:r>
      <w:r w:rsidR="00BC68D4" w:rsidRPr="00AE7FE2">
        <w:rPr>
          <w:rFonts w:ascii="Times New Roman" w:hAnsi="Times New Roman" w:cs="Times New Roman"/>
          <w:sz w:val="24"/>
          <w:szCs w:val="24"/>
        </w:rPr>
        <w:t>Because these vessels frequently move between the GOA and the BSAI without stopping to offload catch, it would be difficult for vessel owners to comply with two sets of observer coverage regulations and catch accounting requirements.  It would also be very difficult for NMFS enforcement to ensure that these vessels were complying with the correct observer coverage and catch monitoring requirements if those requirements differed for Pacific cod caught in the GOA versus the BSAI on the same trip.</w:t>
      </w:r>
    </w:p>
    <w:p w14:paraId="0DCDE6DD" w14:textId="77777777" w:rsidR="00BC68D4" w:rsidRPr="00236254" w:rsidRDefault="00BC68D4" w:rsidP="00635804">
      <w:pPr>
        <w:spacing w:after="0" w:line="240" w:lineRule="auto"/>
        <w:rPr>
          <w:rFonts w:ascii="Times New Roman" w:hAnsi="Times New Roman" w:cs="Times New Roman"/>
          <w:b/>
          <w:sz w:val="24"/>
          <w:szCs w:val="24"/>
        </w:rPr>
      </w:pPr>
    </w:p>
    <w:p w14:paraId="2F1E59D8" w14:textId="77777777" w:rsidR="0012511E" w:rsidRPr="00236254" w:rsidRDefault="00936579" w:rsidP="00635804">
      <w:pPr>
        <w:spacing w:after="0" w:line="240" w:lineRule="auto"/>
        <w:rPr>
          <w:rFonts w:ascii="Times New Roman" w:hAnsi="Times New Roman" w:cs="Times New Roman"/>
          <w:b/>
          <w:sz w:val="24"/>
          <w:szCs w:val="24"/>
        </w:rPr>
      </w:pPr>
      <w:r w:rsidRPr="00236254">
        <w:rPr>
          <w:rFonts w:ascii="Times New Roman" w:hAnsi="Times New Roman" w:cs="Times New Roman"/>
          <w:b/>
          <w:sz w:val="24"/>
          <w:szCs w:val="24"/>
        </w:rPr>
        <w:t>1</w:t>
      </w:r>
      <w:r w:rsidR="0012511E" w:rsidRPr="00236254">
        <w:rPr>
          <w:rFonts w:ascii="Times New Roman" w:hAnsi="Times New Roman" w:cs="Times New Roman"/>
          <w:b/>
          <w:sz w:val="24"/>
          <w:szCs w:val="24"/>
        </w:rPr>
        <w:t xml:space="preserve">.  </w:t>
      </w:r>
      <w:r w:rsidR="0012511E" w:rsidRPr="00236254">
        <w:rPr>
          <w:rFonts w:ascii="Times New Roman" w:hAnsi="Times New Roman" w:cs="Times New Roman"/>
          <w:b/>
          <w:sz w:val="24"/>
          <w:szCs w:val="24"/>
          <w:u w:val="single"/>
        </w:rPr>
        <w:t>Explain the circumstances that make the collection of information necessary</w:t>
      </w:r>
      <w:r w:rsidR="0012511E" w:rsidRPr="00236254">
        <w:rPr>
          <w:rFonts w:ascii="Times New Roman" w:hAnsi="Times New Roman" w:cs="Times New Roman"/>
          <w:b/>
          <w:sz w:val="24"/>
          <w:szCs w:val="24"/>
        </w:rPr>
        <w:t>.</w:t>
      </w:r>
    </w:p>
    <w:p w14:paraId="3A6977BB" w14:textId="77777777" w:rsidR="00BF4CD0" w:rsidRDefault="00BF4CD0" w:rsidP="00BF4CD0">
      <w:pPr>
        <w:spacing w:after="0" w:line="240" w:lineRule="auto"/>
        <w:jc w:val="both"/>
        <w:rPr>
          <w:rFonts w:ascii="Times New Roman" w:hAnsi="Times New Roman" w:cs="Times New Roman"/>
          <w:sz w:val="24"/>
          <w:szCs w:val="24"/>
        </w:rPr>
      </w:pPr>
    </w:p>
    <w:p w14:paraId="7B23069D" w14:textId="77777777" w:rsidR="005569DE" w:rsidRDefault="005569DE" w:rsidP="005569DE">
      <w:pPr>
        <w:spacing w:after="0" w:line="240" w:lineRule="auto"/>
        <w:rPr>
          <w:rFonts w:ascii="Times New Roman" w:hAnsi="Times New Roman" w:cs="Times New Roman"/>
          <w:sz w:val="24"/>
          <w:szCs w:val="24"/>
        </w:rPr>
      </w:pPr>
      <w:r w:rsidRPr="005743C6">
        <w:rPr>
          <w:rFonts w:ascii="Times New Roman" w:hAnsi="Times New Roman" w:cs="Times New Roman"/>
          <w:sz w:val="24"/>
          <w:szCs w:val="24"/>
        </w:rPr>
        <w:t>LLP licenses are issued to an individual and are not vessel specific</w:t>
      </w:r>
      <w:r w:rsidR="00A8224A">
        <w:rPr>
          <w:rFonts w:ascii="Times New Roman" w:hAnsi="Times New Roman" w:cs="Times New Roman"/>
          <w:sz w:val="24"/>
          <w:szCs w:val="24"/>
        </w:rPr>
        <w:t>.  T</w:t>
      </w:r>
      <w:r w:rsidRPr="005743C6">
        <w:rPr>
          <w:rFonts w:ascii="Times New Roman" w:hAnsi="Times New Roman" w:cs="Times New Roman"/>
          <w:sz w:val="24"/>
          <w:szCs w:val="24"/>
        </w:rPr>
        <w:t xml:space="preserve">hey can be transferred from vessel to vessel and can be “stacked” so that a single vessel may have </w:t>
      </w:r>
      <w:r w:rsidR="00C532F4">
        <w:rPr>
          <w:rFonts w:ascii="Times New Roman" w:hAnsi="Times New Roman" w:cs="Times New Roman"/>
          <w:sz w:val="24"/>
          <w:szCs w:val="24"/>
        </w:rPr>
        <w:t>more than one LLP license.  Thirty-</w:t>
      </w:r>
      <w:r w:rsidR="00D73012">
        <w:rPr>
          <w:rFonts w:ascii="Times New Roman" w:hAnsi="Times New Roman" w:cs="Times New Roman"/>
          <w:sz w:val="24"/>
          <w:szCs w:val="24"/>
        </w:rPr>
        <w:t>seven</w:t>
      </w:r>
      <w:r w:rsidRPr="005743C6">
        <w:rPr>
          <w:rFonts w:ascii="Times New Roman" w:hAnsi="Times New Roman" w:cs="Times New Roman"/>
          <w:sz w:val="24"/>
          <w:szCs w:val="24"/>
        </w:rPr>
        <w:t xml:space="preserve"> LLP licenses meet the criteria for inclusion in the longline </w:t>
      </w:r>
      <w:r w:rsidR="00C532F4">
        <w:rPr>
          <w:rFonts w:ascii="Times New Roman" w:hAnsi="Times New Roman" w:cs="Times New Roman"/>
          <w:sz w:val="24"/>
          <w:szCs w:val="24"/>
        </w:rPr>
        <w:t>catcher/processor</w:t>
      </w:r>
      <w:r w:rsidR="00C532F4" w:rsidRPr="005743C6">
        <w:rPr>
          <w:rFonts w:ascii="Times New Roman" w:hAnsi="Times New Roman" w:cs="Times New Roman"/>
          <w:sz w:val="24"/>
          <w:szCs w:val="24"/>
        </w:rPr>
        <w:t xml:space="preserve"> </w:t>
      </w:r>
      <w:r w:rsidRPr="005743C6">
        <w:rPr>
          <w:rFonts w:ascii="Times New Roman" w:hAnsi="Times New Roman" w:cs="Times New Roman"/>
          <w:sz w:val="24"/>
          <w:szCs w:val="24"/>
        </w:rPr>
        <w:t xml:space="preserve">subsector.  </w:t>
      </w:r>
      <w:r w:rsidR="00C532F4">
        <w:rPr>
          <w:rFonts w:ascii="Times New Roman" w:hAnsi="Times New Roman" w:cs="Times New Roman"/>
          <w:sz w:val="24"/>
          <w:szCs w:val="24"/>
        </w:rPr>
        <w:t xml:space="preserve"> </w:t>
      </w:r>
    </w:p>
    <w:p w14:paraId="09C1B265" w14:textId="77777777" w:rsidR="00AF35C6" w:rsidRDefault="00AF35C6" w:rsidP="005569DE">
      <w:pPr>
        <w:spacing w:after="0" w:line="240" w:lineRule="auto"/>
        <w:rPr>
          <w:rFonts w:ascii="Times New Roman" w:hAnsi="Times New Roman" w:cs="Times New Roman"/>
          <w:sz w:val="24"/>
          <w:szCs w:val="24"/>
        </w:rPr>
      </w:pPr>
    </w:p>
    <w:p w14:paraId="66E57BD2" w14:textId="77777777" w:rsidR="00A867A5" w:rsidRDefault="00AF35C6" w:rsidP="005569DE">
      <w:pPr>
        <w:spacing w:after="0" w:line="240" w:lineRule="auto"/>
        <w:rPr>
          <w:rFonts w:ascii="Times New Roman" w:hAnsi="Times New Roman" w:cs="Times New Roman"/>
          <w:sz w:val="24"/>
          <w:szCs w:val="24"/>
        </w:rPr>
      </w:pPr>
      <w:r w:rsidRPr="00AF35C6">
        <w:rPr>
          <w:rFonts w:ascii="Times New Roman" w:hAnsi="Times New Roman" w:cs="Times New Roman"/>
          <w:sz w:val="24"/>
          <w:szCs w:val="24"/>
        </w:rPr>
        <w:t xml:space="preserve">NMFS </w:t>
      </w:r>
      <w:r>
        <w:rPr>
          <w:rFonts w:ascii="Times New Roman" w:hAnsi="Times New Roman" w:cs="Times New Roman"/>
          <w:sz w:val="24"/>
          <w:szCs w:val="24"/>
        </w:rPr>
        <w:t xml:space="preserve">would </w:t>
      </w:r>
      <w:r w:rsidRPr="00AF35C6">
        <w:rPr>
          <w:rFonts w:ascii="Times New Roman" w:hAnsi="Times New Roman" w:cs="Times New Roman"/>
          <w:sz w:val="24"/>
          <w:szCs w:val="24"/>
        </w:rPr>
        <w:t xml:space="preserve">modify regulations at 50 CFR part 679 governing equipment and operational requirements </w:t>
      </w:r>
      <w:r w:rsidR="00A8224A">
        <w:rPr>
          <w:rFonts w:ascii="Times New Roman" w:hAnsi="Times New Roman" w:cs="Times New Roman"/>
          <w:sz w:val="24"/>
          <w:szCs w:val="24"/>
        </w:rPr>
        <w:t xml:space="preserve">for the eligible catcher/processors.  </w:t>
      </w:r>
      <w:r w:rsidRPr="00AF35C6">
        <w:rPr>
          <w:rFonts w:ascii="Times New Roman" w:hAnsi="Times New Roman" w:cs="Times New Roman"/>
          <w:sz w:val="24"/>
          <w:szCs w:val="24"/>
        </w:rPr>
        <w:t xml:space="preserve">These regulatory amendments </w:t>
      </w:r>
      <w:r w:rsidR="00A8224A">
        <w:rPr>
          <w:rFonts w:ascii="Times New Roman" w:hAnsi="Times New Roman" w:cs="Times New Roman"/>
          <w:sz w:val="24"/>
          <w:szCs w:val="24"/>
        </w:rPr>
        <w:t xml:space="preserve">would </w:t>
      </w:r>
      <w:r>
        <w:rPr>
          <w:rFonts w:ascii="Times New Roman" w:hAnsi="Times New Roman" w:cs="Times New Roman"/>
          <w:sz w:val="24"/>
          <w:szCs w:val="24"/>
        </w:rPr>
        <w:t>enhance</w:t>
      </w:r>
      <w:r w:rsidRPr="00AF35C6">
        <w:rPr>
          <w:rFonts w:ascii="Times New Roman" w:hAnsi="Times New Roman" w:cs="Times New Roman"/>
          <w:sz w:val="24"/>
          <w:szCs w:val="24"/>
        </w:rPr>
        <w:t xml:space="preserve"> catch accounting, monitoring, and enforcement created by the formation of a voluntary cooperative, and </w:t>
      </w:r>
      <w:r w:rsidR="00A8224A">
        <w:rPr>
          <w:rFonts w:ascii="Times New Roman" w:hAnsi="Times New Roman" w:cs="Times New Roman"/>
          <w:sz w:val="24"/>
          <w:szCs w:val="24"/>
        </w:rPr>
        <w:t xml:space="preserve">would </w:t>
      </w:r>
      <w:r w:rsidRPr="00AF35C6">
        <w:rPr>
          <w:rFonts w:ascii="Times New Roman" w:hAnsi="Times New Roman" w:cs="Times New Roman"/>
          <w:sz w:val="24"/>
          <w:szCs w:val="24"/>
        </w:rPr>
        <w:t xml:space="preserve">improve the precision of </w:t>
      </w:r>
      <w:r w:rsidR="00A867A5">
        <w:rPr>
          <w:rFonts w:ascii="Times New Roman" w:hAnsi="Times New Roman" w:cs="Times New Roman"/>
          <w:sz w:val="24"/>
          <w:szCs w:val="24"/>
        </w:rPr>
        <w:t>system accuracy</w:t>
      </w:r>
      <w:r w:rsidR="007C7B60">
        <w:rPr>
          <w:rFonts w:ascii="Times New Roman" w:hAnsi="Times New Roman" w:cs="Times New Roman"/>
          <w:sz w:val="24"/>
          <w:szCs w:val="24"/>
        </w:rPr>
        <w:t>.</w:t>
      </w:r>
    </w:p>
    <w:p w14:paraId="0CCC0ACC" w14:textId="77777777" w:rsidR="005569DE" w:rsidRDefault="00A867A5" w:rsidP="005569D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0AC6EFFB" w14:textId="77777777" w:rsidR="0012511E" w:rsidRPr="00236254" w:rsidRDefault="0012511E" w:rsidP="00236254">
      <w:pPr>
        <w:spacing w:after="0" w:line="240" w:lineRule="auto"/>
        <w:rPr>
          <w:rFonts w:ascii="Times New Roman" w:hAnsi="Times New Roman" w:cs="Times New Roman"/>
          <w:b/>
          <w:sz w:val="24"/>
          <w:szCs w:val="24"/>
        </w:rPr>
      </w:pPr>
      <w:r w:rsidRPr="00236254">
        <w:rPr>
          <w:rFonts w:ascii="Times New Roman" w:hAnsi="Times New Roman" w:cs="Times New Roman"/>
          <w:b/>
          <w:sz w:val="24"/>
          <w:szCs w:val="24"/>
        </w:rPr>
        <w:t xml:space="preserve">2.  </w:t>
      </w:r>
      <w:r w:rsidRPr="00236254">
        <w:rPr>
          <w:rFonts w:ascii="Times New Roman" w:hAnsi="Times New Roman" w:cs="Times New Roman"/>
          <w:b/>
          <w:sz w:val="24"/>
          <w:szCs w:val="24"/>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sidRPr="00236254">
        <w:rPr>
          <w:rFonts w:ascii="Times New Roman" w:hAnsi="Times New Roman" w:cs="Times New Roman"/>
          <w:b/>
          <w:sz w:val="24"/>
          <w:szCs w:val="24"/>
        </w:rPr>
        <w:t xml:space="preserve">. </w:t>
      </w:r>
    </w:p>
    <w:p w14:paraId="0CF128AF" w14:textId="77777777" w:rsidR="00FC2CFD" w:rsidRDefault="00FC2CFD" w:rsidP="00FC2CFD">
      <w:pPr>
        <w:spacing w:after="0" w:line="240" w:lineRule="auto"/>
        <w:rPr>
          <w:rFonts w:ascii="Times New Roman" w:hAnsi="Times New Roman" w:cs="Times New Roman"/>
          <w:sz w:val="24"/>
          <w:szCs w:val="24"/>
        </w:rPr>
      </w:pPr>
    </w:p>
    <w:p w14:paraId="1AB27367" w14:textId="77777777" w:rsidR="004C774E" w:rsidRPr="004C774E" w:rsidRDefault="004C774E" w:rsidP="004C774E">
      <w:pPr>
        <w:spacing w:after="0" w:line="240" w:lineRule="auto"/>
        <w:rPr>
          <w:rFonts w:ascii="Times New Roman" w:hAnsi="Times New Roman" w:cs="Times New Roman"/>
          <w:sz w:val="24"/>
          <w:szCs w:val="24"/>
        </w:rPr>
      </w:pPr>
      <w:r w:rsidRPr="004C774E">
        <w:rPr>
          <w:rFonts w:ascii="Times New Roman" w:hAnsi="Times New Roman" w:cs="Times New Roman"/>
          <w:sz w:val="24"/>
          <w:szCs w:val="24"/>
        </w:rPr>
        <w:t>NMFS identified the primary objectives</w:t>
      </w:r>
      <w:r w:rsidR="006D7A0D">
        <w:rPr>
          <w:rFonts w:ascii="Times New Roman" w:hAnsi="Times New Roman" w:cs="Times New Roman"/>
          <w:sz w:val="24"/>
          <w:szCs w:val="24"/>
        </w:rPr>
        <w:t xml:space="preserve"> of this action</w:t>
      </w:r>
      <w:r w:rsidRPr="004C774E">
        <w:rPr>
          <w:rFonts w:ascii="Times New Roman" w:hAnsi="Times New Roman" w:cs="Times New Roman"/>
          <w:sz w:val="24"/>
          <w:szCs w:val="24"/>
        </w:rPr>
        <w:t xml:space="preserve"> for </w:t>
      </w:r>
      <w:r w:rsidR="00A867A5" w:rsidRPr="004C774E">
        <w:rPr>
          <w:rFonts w:ascii="Times New Roman" w:hAnsi="Times New Roman" w:cs="Times New Roman"/>
          <w:sz w:val="24"/>
          <w:szCs w:val="24"/>
        </w:rPr>
        <w:t xml:space="preserve">catch weighing </w:t>
      </w:r>
      <w:r w:rsidR="00A867A5">
        <w:rPr>
          <w:rFonts w:ascii="Times New Roman" w:hAnsi="Times New Roman" w:cs="Times New Roman"/>
          <w:sz w:val="24"/>
          <w:szCs w:val="24"/>
        </w:rPr>
        <w:t xml:space="preserve">and </w:t>
      </w:r>
      <w:r w:rsidRPr="004C774E">
        <w:rPr>
          <w:rFonts w:ascii="Times New Roman" w:hAnsi="Times New Roman" w:cs="Times New Roman"/>
          <w:sz w:val="24"/>
          <w:szCs w:val="24"/>
        </w:rPr>
        <w:t>monitoring</w:t>
      </w:r>
      <w:r w:rsidR="00A867A5">
        <w:rPr>
          <w:rFonts w:ascii="Times New Roman" w:hAnsi="Times New Roman" w:cs="Times New Roman"/>
          <w:sz w:val="24"/>
          <w:szCs w:val="24"/>
        </w:rPr>
        <w:t>:</w:t>
      </w:r>
    </w:p>
    <w:p w14:paraId="4B02083D" w14:textId="77777777" w:rsidR="004C774E" w:rsidRPr="004C774E" w:rsidRDefault="004C774E" w:rsidP="004C774E">
      <w:pPr>
        <w:spacing w:after="0" w:line="240" w:lineRule="auto"/>
        <w:rPr>
          <w:rFonts w:ascii="Times New Roman" w:hAnsi="Times New Roman" w:cs="Times New Roman"/>
          <w:sz w:val="24"/>
          <w:szCs w:val="24"/>
        </w:rPr>
      </w:pPr>
    </w:p>
    <w:p w14:paraId="2802F37D" w14:textId="77777777" w:rsidR="004C774E" w:rsidRPr="004C774E" w:rsidRDefault="004C774E" w:rsidP="004C774E">
      <w:pPr>
        <w:tabs>
          <w:tab w:val="left" w:pos="360"/>
          <w:tab w:val="left" w:pos="720"/>
          <w:tab w:val="left" w:pos="1080"/>
        </w:tabs>
        <w:spacing w:after="0" w:line="240" w:lineRule="auto"/>
        <w:ind w:left="720" w:hanging="720"/>
        <w:rPr>
          <w:rFonts w:ascii="Times New Roman" w:hAnsi="Times New Roman" w:cs="Times New Roman"/>
          <w:sz w:val="24"/>
          <w:szCs w:val="24"/>
        </w:rPr>
      </w:pPr>
      <w:r w:rsidRPr="004C774E">
        <w:rPr>
          <w:rFonts w:ascii="Times New Roman" w:hAnsi="Times New Roman" w:cs="Times New Roman"/>
          <w:sz w:val="24"/>
          <w:szCs w:val="24"/>
        </w:rPr>
        <w:tab/>
        <w:t>♦</w:t>
      </w:r>
      <w:r w:rsidRPr="004C774E">
        <w:rPr>
          <w:rFonts w:ascii="Times New Roman" w:hAnsi="Times New Roman" w:cs="Times New Roman"/>
          <w:sz w:val="24"/>
          <w:szCs w:val="24"/>
        </w:rPr>
        <w:tab/>
        <w:t xml:space="preserve">Monitoring must ensure independent verification of catch weight, species composition, and location data for every delivery by a catcher vessel or every pot by a catcher/processor.  </w:t>
      </w:r>
    </w:p>
    <w:p w14:paraId="1443C865" w14:textId="77777777" w:rsidR="004C774E" w:rsidRPr="004C774E" w:rsidRDefault="004C774E" w:rsidP="004C774E">
      <w:pPr>
        <w:tabs>
          <w:tab w:val="left" w:pos="360"/>
          <w:tab w:val="left" w:pos="720"/>
          <w:tab w:val="left" w:pos="1080"/>
        </w:tabs>
        <w:spacing w:after="0" w:line="240" w:lineRule="auto"/>
        <w:rPr>
          <w:rFonts w:ascii="Times New Roman" w:hAnsi="Times New Roman" w:cs="Times New Roman"/>
          <w:sz w:val="24"/>
          <w:szCs w:val="24"/>
        </w:rPr>
      </w:pPr>
    </w:p>
    <w:p w14:paraId="076B9732" w14:textId="77777777" w:rsidR="004C774E" w:rsidRPr="004C774E" w:rsidRDefault="004C774E" w:rsidP="004C774E">
      <w:pPr>
        <w:tabs>
          <w:tab w:val="left" w:pos="360"/>
          <w:tab w:val="left" w:pos="720"/>
          <w:tab w:val="left" w:pos="1080"/>
        </w:tabs>
        <w:spacing w:after="0" w:line="240" w:lineRule="auto"/>
        <w:ind w:left="720" w:hanging="720"/>
        <w:rPr>
          <w:rFonts w:ascii="Times New Roman" w:hAnsi="Times New Roman" w:cs="Times New Roman"/>
          <w:sz w:val="24"/>
          <w:szCs w:val="24"/>
        </w:rPr>
      </w:pPr>
      <w:r w:rsidRPr="004C774E">
        <w:rPr>
          <w:rFonts w:ascii="Times New Roman" w:hAnsi="Times New Roman" w:cs="Times New Roman"/>
          <w:sz w:val="24"/>
          <w:szCs w:val="24"/>
        </w:rPr>
        <w:tab/>
        <w:t>♦</w:t>
      </w:r>
      <w:r w:rsidRPr="004C774E">
        <w:rPr>
          <w:rFonts w:ascii="Times New Roman" w:hAnsi="Times New Roman" w:cs="Times New Roman"/>
          <w:sz w:val="24"/>
          <w:szCs w:val="24"/>
        </w:rPr>
        <w:tab/>
      </w:r>
      <w:proofErr w:type="gramStart"/>
      <w:r w:rsidRPr="004C774E">
        <w:rPr>
          <w:rFonts w:ascii="Times New Roman" w:hAnsi="Times New Roman" w:cs="Times New Roman"/>
          <w:sz w:val="24"/>
          <w:szCs w:val="24"/>
        </w:rPr>
        <w:t>All</w:t>
      </w:r>
      <w:proofErr w:type="gramEnd"/>
      <w:r w:rsidRPr="004C774E">
        <w:rPr>
          <w:rFonts w:ascii="Times New Roman" w:hAnsi="Times New Roman" w:cs="Times New Roman"/>
          <w:sz w:val="24"/>
          <w:szCs w:val="24"/>
        </w:rPr>
        <w:t xml:space="preserve"> catch must be weighed accurately using NMFS-approved scales to determine the weight of total catch. </w:t>
      </w:r>
    </w:p>
    <w:p w14:paraId="5E53831E" w14:textId="77777777" w:rsidR="004C774E" w:rsidRPr="004C774E" w:rsidRDefault="004C774E" w:rsidP="004C774E">
      <w:pPr>
        <w:tabs>
          <w:tab w:val="left" w:pos="360"/>
          <w:tab w:val="left" w:pos="720"/>
          <w:tab w:val="left" w:pos="1080"/>
        </w:tabs>
        <w:spacing w:after="0" w:line="240" w:lineRule="auto"/>
        <w:rPr>
          <w:rFonts w:ascii="Times New Roman" w:hAnsi="Times New Roman" w:cs="Times New Roman"/>
          <w:sz w:val="24"/>
          <w:szCs w:val="24"/>
        </w:rPr>
      </w:pPr>
      <w:r w:rsidRPr="004C774E">
        <w:rPr>
          <w:rFonts w:ascii="Times New Roman" w:hAnsi="Times New Roman" w:cs="Times New Roman"/>
          <w:sz w:val="24"/>
          <w:szCs w:val="24"/>
        </w:rPr>
        <w:tab/>
        <w:t>♦</w:t>
      </w:r>
      <w:r w:rsidRPr="004C774E">
        <w:rPr>
          <w:rFonts w:ascii="Times New Roman" w:hAnsi="Times New Roman" w:cs="Times New Roman"/>
          <w:sz w:val="24"/>
          <w:szCs w:val="24"/>
        </w:rPr>
        <w:tab/>
      </w:r>
      <w:proofErr w:type="gramStart"/>
      <w:r w:rsidRPr="004C774E">
        <w:rPr>
          <w:rFonts w:ascii="Times New Roman" w:hAnsi="Times New Roman" w:cs="Times New Roman"/>
          <w:sz w:val="24"/>
          <w:szCs w:val="24"/>
        </w:rPr>
        <w:t>The</w:t>
      </w:r>
      <w:proofErr w:type="gramEnd"/>
      <w:r w:rsidRPr="004C774E">
        <w:rPr>
          <w:rFonts w:ascii="Times New Roman" w:hAnsi="Times New Roman" w:cs="Times New Roman"/>
          <w:sz w:val="24"/>
          <w:szCs w:val="24"/>
        </w:rPr>
        <w:t xml:space="preserve"> system must provide a verifiable record of the weight of each delivery.  </w:t>
      </w:r>
    </w:p>
    <w:p w14:paraId="44D9EE2A" w14:textId="77777777" w:rsidR="004C774E" w:rsidRPr="004C774E" w:rsidRDefault="004C774E" w:rsidP="004C774E">
      <w:pPr>
        <w:tabs>
          <w:tab w:val="left" w:pos="360"/>
          <w:tab w:val="left" w:pos="720"/>
          <w:tab w:val="left" w:pos="1080"/>
        </w:tabs>
        <w:spacing w:after="0" w:line="240" w:lineRule="auto"/>
        <w:rPr>
          <w:rFonts w:ascii="Times New Roman" w:hAnsi="Times New Roman" w:cs="Times New Roman"/>
          <w:sz w:val="24"/>
          <w:szCs w:val="24"/>
        </w:rPr>
      </w:pPr>
    </w:p>
    <w:p w14:paraId="77929A0B" w14:textId="77777777" w:rsidR="004C774E" w:rsidRDefault="004C774E" w:rsidP="004C774E">
      <w:pPr>
        <w:tabs>
          <w:tab w:val="left" w:pos="360"/>
          <w:tab w:val="left" w:pos="720"/>
          <w:tab w:val="left" w:pos="1080"/>
        </w:tabs>
        <w:spacing w:after="0" w:line="240" w:lineRule="auto"/>
        <w:ind w:left="720" w:hanging="720"/>
        <w:rPr>
          <w:rFonts w:ascii="Times New Roman" w:hAnsi="Times New Roman" w:cs="Times New Roman"/>
          <w:sz w:val="24"/>
          <w:szCs w:val="24"/>
        </w:rPr>
      </w:pPr>
      <w:r w:rsidRPr="004C774E">
        <w:rPr>
          <w:rFonts w:ascii="Times New Roman" w:hAnsi="Times New Roman" w:cs="Times New Roman"/>
          <w:sz w:val="24"/>
          <w:szCs w:val="24"/>
        </w:rPr>
        <w:tab/>
        <w:t>♦</w:t>
      </w:r>
      <w:r w:rsidRPr="004C774E">
        <w:rPr>
          <w:rFonts w:ascii="Times New Roman" w:hAnsi="Times New Roman" w:cs="Times New Roman"/>
          <w:sz w:val="24"/>
          <w:szCs w:val="24"/>
        </w:rPr>
        <w:tab/>
      </w:r>
      <w:proofErr w:type="gramStart"/>
      <w:r w:rsidRPr="004C774E">
        <w:rPr>
          <w:rFonts w:ascii="Times New Roman" w:hAnsi="Times New Roman" w:cs="Times New Roman"/>
          <w:sz w:val="24"/>
          <w:szCs w:val="24"/>
        </w:rPr>
        <w:t>The</w:t>
      </w:r>
      <w:proofErr w:type="gramEnd"/>
      <w:r w:rsidRPr="004C774E">
        <w:rPr>
          <w:rFonts w:ascii="Times New Roman" w:hAnsi="Times New Roman" w:cs="Times New Roman"/>
          <w:sz w:val="24"/>
          <w:szCs w:val="24"/>
        </w:rPr>
        <w:t xml:space="preserve"> system must provide data that will provide reliable independent estimates of the total catch.  Vessel operators must ensure that each haul is observed by a NMFS-approved observer for verification that all fish are weighed.  </w:t>
      </w:r>
    </w:p>
    <w:p w14:paraId="4E2CA190" w14:textId="77777777" w:rsidR="006D7A0D" w:rsidRDefault="006D7A0D" w:rsidP="00740D6E">
      <w:pPr>
        <w:spacing w:after="0" w:line="240" w:lineRule="auto"/>
        <w:rPr>
          <w:rFonts w:ascii="Times New Roman" w:hAnsi="Times New Roman" w:cs="Times New Roman"/>
          <w:sz w:val="24"/>
          <w:szCs w:val="24"/>
        </w:rPr>
      </w:pPr>
    </w:p>
    <w:p w14:paraId="213EFE09" w14:textId="77777777" w:rsidR="006D7A0D" w:rsidRDefault="00731F4D" w:rsidP="00740D6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Thirty-three </w:t>
      </w:r>
      <w:r w:rsidR="006D7A0D">
        <w:rPr>
          <w:rFonts w:ascii="Times New Roman" w:hAnsi="Times New Roman" w:cs="Times New Roman"/>
          <w:sz w:val="24"/>
          <w:szCs w:val="24"/>
        </w:rPr>
        <w:t>eligible</w:t>
      </w:r>
      <w:r w:rsidR="00740D6E" w:rsidRPr="00740D6E">
        <w:rPr>
          <w:rFonts w:ascii="Times New Roman" w:hAnsi="Times New Roman" w:cs="Times New Roman"/>
          <w:sz w:val="24"/>
          <w:szCs w:val="24"/>
        </w:rPr>
        <w:t xml:space="preserve"> catcher/processors are added to this collection-of-information</w:t>
      </w:r>
      <w:r w:rsidR="0065057E">
        <w:rPr>
          <w:rFonts w:ascii="Times New Roman" w:hAnsi="Times New Roman" w:cs="Times New Roman"/>
          <w:sz w:val="24"/>
          <w:szCs w:val="24"/>
        </w:rPr>
        <w:t xml:space="preserve">.  </w:t>
      </w:r>
      <w:r w:rsidR="006D7A0D">
        <w:rPr>
          <w:rFonts w:ascii="Times New Roman" w:hAnsi="Times New Roman" w:cs="Times New Roman"/>
          <w:sz w:val="24"/>
          <w:szCs w:val="24"/>
        </w:rPr>
        <w:t>This action includes m</w:t>
      </w:r>
      <w:r w:rsidR="000A5B68" w:rsidRPr="000A5B68">
        <w:rPr>
          <w:rFonts w:ascii="Times New Roman" w:hAnsi="Times New Roman" w:cs="Times New Roman"/>
          <w:sz w:val="24"/>
          <w:szCs w:val="24"/>
        </w:rPr>
        <w:t>otion</w:t>
      </w:r>
      <w:r w:rsidR="006D7A0D">
        <w:rPr>
          <w:rFonts w:ascii="Times New Roman" w:hAnsi="Times New Roman" w:cs="Times New Roman"/>
          <w:sz w:val="24"/>
          <w:szCs w:val="24"/>
        </w:rPr>
        <w:t>-</w:t>
      </w:r>
      <w:r w:rsidR="000A5B68" w:rsidRPr="000A5B68">
        <w:rPr>
          <w:rFonts w:ascii="Times New Roman" w:hAnsi="Times New Roman" w:cs="Times New Roman"/>
          <w:sz w:val="24"/>
          <w:szCs w:val="24"/>
        </w:rPr>
        <w:t>compensated scales, platform scales, video monitoring equipment, and observer sampling stations</w:t>
      </w:r>
      <w:r w:rsidR="006D7A0D">
        <w:rPr>
          <w:rFonts w:ascii="Times New Roman" w:hAnsi="Times New Roman" w:cs="Times New Roman"/>
          <w:sz w:val="24"/>
          <w:szCs w:val="24"/>
        </w:rPr>
        <w:t xml:space="preserve">.  </w:t>
      </w:r>
      <w:r w:rsidR="000A5B68" w:rsidRPr="000A5B68">
        <w:rPr>
          <w:rFonts w:ascii="Times New Roman" w:hAnsi="Times New Roman" w:cs="Times New Roman"/>
          <w:sz w:val="24"/>
          <w:szCs w:val="24"/>
        </w:rPr>
        <w:t xml:space="preserve">All of these are subject to wear and tear and modification, which may affect their characteristics or operation.  Because of this, regulations require annual inspection and certification by agency staff.  </w:t>
      </w:r>
    </w:p>
    <w:p w14:paraId="08A46841" w14:textId="77777777" w:rsidR="006D7A0D" w:rsidRDefault="006D7A0D" w:rsidP="00740D6E">
      <w:pPr>
        <w:spacing w:after="0" w:line="240" w:lineRule="auto"/>
        <w:rPr>
          <w:rFonts w:ascii="Times New Roman" w:hAnsi="Times New Roman" w:cs="Times New Roman"/>
          <w:sz w:val="24"/>
          <w:szCs w:val="24"/>
        </w:rPr>
      </w:pPr>
    </w:p>
    <w:p w14:paraId="264035F2" w14:textId="77777777" w:rsidR="00BE0484" w:rsidRDefault="00C72169" w:rsidP="00222CB9">
      <w:pPr>
        <w:spacing w:after="0" w:line="240" w:lineRule="auto"/>
        <w:rPr>
          <w:rFonts w:ascii="Times New Roman" w:hAnsi="Times New Roman" w:cs="Times New Roman"/>
          <w:sz w:val="24"/>
          <w:szCs w:val="24"/>
        </w:rPr>
      </w:pPr>
      <w:r w:rsidRPr="00C72169">
        <w:rPr>
          <w:rFonts w:ascii="Times New Roman" w:hAnsi="Times New Roman" w:cs="Times New Roman"/>
          <w:sz w:val="24"/>
          <w:szCs w:val="24"/>
        </w:rPr>
        <w:t xml:space="preserve">In catcher/processor trawl fisheries, scales are used to weigh the total catch, and observer sampling is used to determine what fraction of that weight is made up of each species.  Because longline catcher/processors do not bring all bycatch onboard the vessel and crew are required to release halibut as quickly as possible, it would be impractical to require vessel operators to obtain a scale weight of the total catch.  Therefore, NMFS proposes that only the Pacific cod brought onboard the vessel be weighed.  </w:t>
      </w:r>
    </w:p>
    <w:p w14:paraId="08623E76" w14:textId="77777777" w:rsidR="00E56FA4" w:rsidRDefault="00E56FA4" w:rsidP="00222CB9">
      <w:pPr>
        <w:spacing w:after="0" w:line="240" w:lineRule="auto"/>
        <w:rPr>
          <w:rFonts w:ascii="Times New Roman" w:hAnsi="Times New Roman" w:cs="Times New Roman"/>
          <w:sz w:val="24"/>
          <w:szCs w:val="24"/>
        </w:rPr>
      </w:pPr>
    </w:p>
    <w:p w14:paraId="3C02FB86" w14:textId="77777777" w:rsidR="00C72169" w:rsidRPr="00C72169" w:rsidRDefault="00C72169" w:rsidP="00222CB9">
      <w:pPr>
        <w:spacing w:after="0" w:line="240" w:lineRule="auto"/>
        <w:rPr>
          <w:rFonts w:ascii="Times New Roman" w:hAnsi="Times New Roman" w:cs="Times New Roman"/>
          <w:sz w:val="24"/>
          <w:szCs w:val="24"/>
        </w:rPr>
      </w:pPr>
      <w:r w:rsidRPr="00C72169">
        <w:rPr>
          <w:rFonts w:ascii="Times New Roman" w:hAnsi="Times New Roman" w:cs="Times New Roman"/>
          <w:sz w:val="24"/>
          <w:szCs w:val="24"/>
        </w:rPr>
        <w:t xml:space="preserve">For the purpose of accounting for Pacific cod catch, NMFS would use the weight of all catch that passes over the scale.  Observer data still would be used to estimate the weight of the catch of species other than Pacific cod and halibut PSC, and to estimate the weight of Pacific cod that was caught but did not enter the vessel.  </w:t>
      </w:r>
    </w:p>
    <w:p w14:paraId="59782888" w14:textId="77777777" w:rsidR="00C72169" w:rsidRPr="00C72169" w:rsidRDefault="00C72169" w:rsidP="00222CB9">
      <w:pPr>
        <w:spacing w:after="0" w:line="240" w:lineRule="auto"/>
        <w:rPr>
          <w:rFonts w:ascii="Times New Roman" w:hAnsi="Times New Roman" w:cs="Times New Roman"/>
          <w:sz w:val="24"/>
          <w:szCs w:val="24"/>
        </w:rPr>
      </w:pPr>
    </w:p>
    <w:p w14:paraId="71B7D5FA" w14:textId="0C738E23" w:rsidR="00222CB9" w:rsidRDefault="00222CB9" w:rsidP="00222CB9">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 xml:space="preserve">a.  </w:t>
      </w:r>
      <w:r w:rsidRPr="00222CB9">
        <w:rPr>
          <w:rFonts w:ascii="Times New Roman" w:hAnsi="Times New Roman" w:cs="Times New Roman"/>
          <w:b/>
          <w:sz w:val="24"/>
          <w:szCs w:val="24"/>
        </w:rPr>
        <w:t>Notification</w:t>
      </w:r>
      <w:proofErr w:type="gramEnd"/>
      <w:r w:rsidRPr="00222CB9">
        <w:rPr>
          <w:rFonts w:ascii="Times New Roman" w:hAnsi="Times New Roman" w:cs="Times New Roman"/>
          <w:b/>
          <w:sz w:val="24"/>
          <w:szCs w:val="24"/>
        </w:rPr>
        <w:t xml:space="preserve"> </w:t>
      </w:r>
      <w:r>
        <w:rPr>
          <w:rFonts w:ascii="Times New Roman" w:hAnsi="Times New Roman" w:cs="Times New Roman"/>
          <w:b/>
          <w:sz w:val="24"/>
          <w:szCs w:val="24"/>
        </w:rPr>
        <w:t>o</w:t>
      </w:r>
      <w:r w:rsidRPr="00222CB9">
        <w:rPr>
          <w:rFonts w:ascii="Times New Roman" w:hAnsi="Times New Roman" w:cs="Times New Roman"/>
          <w:b/>
          <w:sz w:val="24"/>
          <w:szCs w:val="24"/>
        </w:rPr>
        <w:t>f Pacific Cod</w:t>
      </w:r>
      <w:r>
        <w:rPr>
          <w:rFonts w:ascii="Times New Roman" w:hAnsi="Times New Roman" w:cs="Times New Roman"/>
          <w:b/>
          <w:sz w:val="24"/>
          <w:szCs w:val="24"/>
        </w:rPr>
        <w:t xml:space="preserve"> </w:t>
      </w:r>
      <w:r w:rsidRPr="00222CB9">
        <w:rPr>
          <w:rFonts w:ascii="Times New Roman" w:hAnsi="Times New Roman" w:cs="Times New Roman"/>
          <w:b/>
          <w:sz w:val="24"/>
          <w:szCs w:val="24"/>
        </w:rPr>
        <w:t xml:space="preserve">Freezer </w:t>
      </w:r>
      <w:proofErr w:type="spellStart"/>
      <w:r w:rsidRPr="00222CB9">
        <w:rPr>
          <w:rFonts w:ascii="Times New Roman" w:hAnsi="Times New Roman" w:cs="Times New Roman"/>
          <w:b/>
          <w:sz w:val="24"/>
          <w:szCs w:val="24"/>
        </w:rPr>
        <w:t>Longline</w:t>
      </w:r>
      <w:proofErr w:type="spellEnd"/>
      <w:r w:rsidRPr="00222CB9">
        <w:rPr>
          <w:rFonts w:ascii="Times New Roman" w:hAnsi="Times New Roman" w:cs="Times New Roman"/>
          <w:b/>
          <w:sz w:val="24"/>
          <w:szCs w:val="24"/>
        </w:rPr>
        <w:t xml:space="preserve"> Monitoring Option</w:t>
      </w:r>
      <w:r w:rsidR="00F532E1">
        <w:rPr>
          <w:rFonts w:ascii="Times New Roman" w:hAnsi="Times New Roman" w:cs="Times New Roman"/>
          <w:b/>
          <w:sz w:val="24"/>
          <w:szCs w:val="24"/>
        </w:rPr>
        <w:t xml:space="preserve"> - NEW</w:t>
      </w:r>
    </w:p>
    <w:p w14:paraId="3498B93A" w14:textId="77777777" w:rsidR="00844F8C" w:rsidRDefault="00844F8C" w:rsidP="00844F8C">
      <w:pPr>
        <w:spacing w:after="0" w:line="240" w:lineRule="auto"/>
        <w:rPr>
          <w:rFonts w:ascii="Times New Roman" w:hAnsi="Times New Roman" w:cs="Times New Roman"/>
          <w:sz w:val="24"/>
          <w:szCs w:val="24"/>
        </w:rPr>
      </w:pPr>
    </w:p>
    <w:p w14:paraId="6206C501" w14:textId="77777777" w:rsidR="001535FF" w:rsidRDefault="001535FF" w:rsidP="00843F16">
      <w:pPr>
        <w:spacing w:after="0" w:line="240" w:lineRule="auto"/>
        <w:rPr>
          <w:rFonts w:ascii="Times New Roman" w:hAnsi="Times New Roman" w:cs="Times New Roman"/>
          <w:sz w:val="24"/>
          <w:szCs w:val="24"/>
        </w:rPr>
      </w:pPr>
      <w:r w:rsidRPr="001535FF">
        <w:rPr>
          <w:rFonts w:ascii="Times New Roman" w:hAnsi="Times New Roman" w:cs="Times New Roman"/>
          <w:sz w:val="24"/>
          <w:szCs w:val="24"/>
        </w:rPr>
        <w:t xml:space="preserve">The proposed action would require owners of </w:t>
      </w:r>
      <w:r>
        <w:rPr>
          <w:rFonts w:ascii="Times New Roman" w:hAnsi="Times New Roman" w:cs="Times New Roman"/>
          <w:sz w:val="24"/>
          <w:szCs w:val="24"/>
        </w:rPr>
        <w:t xml:space="preserve">eligible catcher/processors </w:t>
      </w:r>
      <w:r w:rsidRPr="001535FF">
        <w:rPr>
          <w:rFonts w:ascii="Times New Roman" w:hAnsi="Times New Roman" w:cs="Times New Roman"/>
          <w:sz w:val="24"/>
          <w:szCs w:val="24"/>
        </w:rPr>
        <w:t xml:space="preserve">to annually opt out of the fisheries subject to the increased monitoring requirements or to select between two monitoring options: increased observer coverage or scales.  Once a vessel owner made a selection, the vessel would be required to operate under that option for the entire year.  NMFS proposes that the monitoring options apply for an entire year to reduce the risk for data processing or catch accounting errors that may occur if monitoring provisions change during the season.  </w:t>
      </w:r>
    </w:p>
    <w:p w14:paraId="38C09686" w14:textId="77777777" w:rsidR="001535FF" w:rsidRDefault="001535FF" w:rsidP="00843F16">
      <w:pPr>
        <w:spacing w:after="0" w:line="240" w:lineRule="auto"/>
        <w:rPr>
          <w:rFonts w:ascii="Times New Roman" w:hAnsi="Times New Roman" w:cs="Times New Roman"/>
          <w:sz w:val="24"/>
          <w:szCs w:val="24"/>
        </w:rPr>
      </w:pPr>
    </w:p>
    <w:p w14:paraId="4F5B6061" w14:textId="77777777" w:rsidR="00843F16" w:rsidRDefault="00843F16" w:rsidP="00843F16">
      <w:pPr>
        <w:spacing w:after="0" w:line="240" w:lineRule="auto"/>
        <w:rPr>
          <w:rFonts w:ascii="Times New Roman" w:hAnsi="Times New Roman" w:cs="Times New Roman"/>
          <w:sz w:val="24"/>
          <w:szCs w:val="24"/>
        </w:rPr>
      </w:pPr>
      <w:r w:rsidRPr="00785100">
        <w:rPr>
          <w:rFonts w:ascii="Times New Roman" w:hAnsi="Times New Roman" w:cs="Times New Roman"/>
          <w:sz w:val="24"/>
          <w:szCs w:val="24"/>
        </w:rPr>
        <w:t xml:space="preserve">If NMFS does not receive a notification of </w:t>
      </w:r>
      <w:r>
        <w:rPr>
          <w:rFonts w:ascii="Times New Roman" w:hAnsi="Times New Roman" w:cs="Times New Roman"/>
          <w:sz w:val="24"/>
          <w:szCs w:val="24"/>
        </w:rPr>
        <w:t xml:space="preserve">choice of </w:t>
      </w:r>
      <w:r w:rsidRPr="00785100">
        <w:rPr>
          <w:rFonts w:ascii="Times New Roman" w:hAnsi="Times New Roman" w:cs="Times New Roman"/>
          <w:sz w:val="24"/>
          <w:szCs w:val="24"/>
        </w:rPr>
        <w:t>monitoring options, NMFS will assign that vessel to the increased observer coverage option for the upcoming calendar year.</w:t>
      </w:r>
    </w:p>
    <w:p w14:paraId="7F8D50EF" w14:textId="77777777" w:rsidR="00843F16" w:rsidRDefault="00843F16" w:rsidP="00844F8C">
      <w:pPr>
        <w:spacing w:after="0" w:line="240" w:lineRule="auto"/>
        <w:rPr>
          <w:rFonts w:ascii="Times New Roman" w:hAnsi="Times New Roman" w:cs="Times New Roman"/>
          <w:sz w:val="24"/>
          <w:szCs w:val="24"/>
        </w:rPr>
      </w:pPr>
    </w:p>
    <w:p w14:paraId="6B66F003" w14:textId="77777777" w:rsidR="00843F16" w:rsidRPr="00E72F86" w:rsidRDefault="00BE0484" w:rsidP="00843F1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w:t>
      </w:r>
      <w:r w:rsidR="008212F1" w:rsidRPr="00CC5A0D">
        <w:rPr>
          <w:rFonts w:ascii="Times New Roman" w:hAnsi="Times New Roman" w:cs="Times New Roman"/>
          <w:sz w:val="24"/>
          <w:szCs w:val="24"/>
        </w:rPr>
        <w:t>notification form is available on the NMFS Alaska Region website</w:t>
      </w:r>
      <w:r>
        <w:rPr>
          <w:rFonts w:ascii="Times New Roman" w:hAnsi="Times New Roman" w:cs="Times New Roman"/>
          <w:sz w:val="24"/>
          <w:szCs w:val="24"/>
        </w:rPr>
        <w:t xml:space="preserve"> </w:t>
      </w:r>
      <w:r w:rsidR="008212F1" w:rsidRPr="00CC5A0D">
        <w:rPr>
          <w:rFonts w:ascii="Times New Roman" w:hAnsi="Times New Roman" w:cs="Times New Roman"/>
          <w:sz w:val="24"/>
          <w:szCs w:val="24"/>
        </w:rPr>
        <w:t>(</w:t>
      </w:r>
      <w:hyperlink r:id="rId10" w:history="1">
        <w:r w:rsidR="008212F1" w:rsidRPr="009B347D">
          <w:rPr>
            <w:rStyle w:val="Hyperlink"/>
            <w:rFonts w:ascii="Times New Roman" w:hAnsi="Times New Roman" w:cs="Times New Roman"/>
            <w:sz w:val="24"/>
            <w:szCs w:val="24"/>
          </w:rPr>
          <w:t>http://alaskafisheries.noaa.gov/</w:t>
        </w:r>
      </w:hyperlink>
      <w:r w:rsidR="008212F1" w:rsidRPr="00CC5A0D">
        <w:rPr>
          <w:rFonts w:ascii="Times New Roman" w:hAnsi="Times New Roman" w:cs="Times New Roman"/>
          <w:sz w:val="24"/>
          <w:szCs w:val="24"/>
        </w:rPr>
        <w:t>).</w:t>
      </w:r>
      <w:r w:rsidR="008212F1">
        <w:rPr>
          <w:rFonts w:ascii="Times New Roman" w:hAnsi="Times New Roman" w:cs="Times New Roman"/>
          <w:sz w:val="24"/>
          <w:szCs w:val="24"/>
        </w:rPr>
        <w:t xml:space="preserve">  </w:t>
      </w:r>
    </w:p>
    <w:p w14:paraId="66245229" w14:textId="77777777" w:rsidR="00216D42" w:rsidRDefault="00216D42" w:rsidP="00311BDF">
      <w:pPr>
        <w:spacing w:after="0" w:line="240" w:lineRule="auto"/>
        <w:rPr>
          <w:rFonts w:ascii="Times New Roman" w:hAnsi="Times New Roman" w:cs="Times New Roman"/>
          <w:sz w:val="24"/>
          <w:szCs w:val="24"/>
        </w:rPr>
      </w:pPr>
    </w:p>
    <w:p w14:paraId="4BFC0073" w14:textId="77777777" w:rsidR="00311BDF" w:rsidRPr="00311BDF" w:rsidRDefault="00311BDF" w:rsidP="00311BDF">
      <w:pPr>
        <w:spacing w:after="0" w:line="240" w:lineRule="auto"/>
        <w:rPr>
          <w:rFonts w:ascii="Times New Roman" w:hAnsi="Times New Roman" w:cs="Times New Roman"/>
          <w:b/>
          <w:sz w:val="20"/>
          <w:szCs w:val="20"/>
        </w:rPr>
      </w:pPr>
      <w:r w:rsidRPr="00311BDF">
        <w:rPr>
          <w:rFonts w:ascii="Times New Roman" w:hAnsi="Times New Roman" w:cs="Times New Roman"/>
          <w:b/>
          <w:sz w:val="20"/>
          <w:szCs w:val="20"/>
        </w:rPr>
        <w:t>Notification of Pacific Cod Freezer Longline Monitoring Option</w:t>
      </w:r>
    </w:p>
    <w:p w14:paraId="1DAA0B0E" w14:textId="77777777" w:rsidR="00311BDF" w:rsidRPr="00311BDF" w:rsidRDefault="00311BDF" w:rsidP="00311BDF">
      <w:pPr>
        <w:tabs>
          <w:tab w:val="left" w:pos="360"/>
          <w:tab w:val="left" w:pos="720"/>
          <w:tab w:val="left" w:pos="1080"/>
        </w:tabs>
        <w:spacing w:after="0" w:line="240" w:lineRule="auto"/>
        <w:rPr>
          <w:rFonts w:ascii="Times New Roman" w:hAnsi="Times New Roman" w:cs="Times New Roman"/>
          <w:sz w:val="20"/>
          <w:szCs w:val="20"/>
          <w:u w:val="single"/>
        </w:rPr>
      </w:pPr>
      <w:r w:rsidRPr="00311BDF">
        <w:rPr>
          <w:rFonts w:ascii="Times New Roman" w:hAnsi="Times New Roman" w:cs="Times New Roman"/>
          <w:sz w:val="20"/>
          <w:szCs w:val="20"/>
          <w:u w:val="single"/>
        </w:rPr>
        <w:t>Vessel Information</w:t>
      </w:r>
    </w:p>
    <w:p w14:paraId="1F76D24F" w14:textId="77777777" w:rsidR="00311BDF" w:rsidRPr="00311BDF" w:rsidRDefault="00311BDF" w:rsidP="00311BDF">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Pr="00311BDF">
        <w:rPr>
          <w:rFonts w:ascii="Times New Roman" w:hAnsi="Times New Roman" w:cs="Times New Roman"/>
          <w:sz w:val="20"/>
          <w:szCs w:val="20"/>
        </w:rPr>
        <w:t>Name of</w:t>
      </w:r>
      <w:r w:rsidR="008212F1">
        <w:rPr>
          <w:rFonts w:ascii="Times New Roman" w:hAnsi="Times New Roman" w:cs="Times New Roman"/>
          <w:sz w:val="20"/>
          <w:szCs w:val="20"/>
        </w:rPr>
        <w:t xml:space="preserve"> v</w:t>
      </w:r>
      <w:r w:rsidRPr="00311BDF">
        <w:rPr>
          <w:rFonts w:ascii="Times New Roman" w:hAnsi="Times New Roman" w:cs="Times New Roman"/>
          <w:sz w:val="20"/>
          <w:szCs w:val="20"/>
        </w:rPr>
        <w:t>essel</w:t>
      </w:r>
    </w:p>
    <w:p w14:paraId="2C6ED959" w14:textId="77777777" w:rsidR="00311BDF" w:rsidRPr="00311BDF" w:rsidRDefault="00311BDF" w:rsidP="00311BDF">
      <w:pPr>
        <w:tabs>
          <w:tab w:val="left" w:pos="360"/>
          <w:tab w:val="left" w:pos="720"/>
          <w:tab w:val="left" w:pos="1080"/>
        </w:tabs>
        <w:spacing w:after="0" w:line="240" w:lineRule="auto"/>
        <w:rPr>
          <w:rFonts w:ascii="Times New Roman" w:hAnsi="Times New Roman" w:cs="Times New Roman"/>
          <w:sz w:val="20"/>
          <w:szCs w:val="20"/>
        </w:rPr>
      </w:pPr>
      <w:r w:rsidRPr="00311BDF">
        <w:rPr>
          <w:rFonts w:ascii="Times New Roman" w:hAnsi="Times New Roman" w:cs="Times New Roman"/>
          <w:sz w:val="20"/>
          <w:szCs w:val="20"/>
        </w:rPr>
        <w:tab/>
      </w:r>
      <w:proofErr w:type="gramStart"/>
      <w:r w:rsidRPr="00311BDF">
        <w:rPr>
          <w:rFonts w:ascii="Times New Roman" w:hAnsi="Times New Roman" w:cs="Times New Roman"/>
          <w:sz w:val="20"/>
          <w:szCs w:val="20"/>
        </w:rPr>
        <w:t>Federal Fishery Permit No.</w:t>
      </w:r>
      <w:proofErr w:type="gramEnd"/>
    </w:p>
    <w:p w14:paraId="3394EB19" w14:textId="77777777" w:rsidR="00311BDF" w:rsidRPr="00311BDF" w:rsidRDefault="00311BDF" w:rsidP="00311BDF">
      <w:pPr>
        <w:tabs>
          <w:tab w:val="left" w:pos="360"/>
          <w:tab w:val="left" w:pos="720"/>
          <w:tab w:val="left" w:pos="1080"/>
        </w:tabs>
        <w:spacing w:after="0" w:line="240" w:lineRule="auto"/>
        <w:rPr>
          <w:rFonts w:ascii="Times New Roman" w:hAnsi="Times New Roman" w:cs="Times New Roman"/>
          <w:sz w:val="20"/>
          <w:szCs w:val="20"/>
        </w:rPr>
      </w:pPr>
      <w:r w:rsidRPr="00311BDF">
        <w:rPr>
          <w:rFonts w:ascii="Times New Roman" w:hAnsi="Times New Roman" w:cs="Times New Roman"/>
          <w:sz w:val="20"/>
          <w:szCs w:val="20"/>
        </w:rPr>
        <w:tab/>
        <w:t>Name of Vessel</w:t>
      </w:r>
      <w:r w:rsidR="00843F16">
        <w:rPr>
          <w:rFonts w:ascii="Times New Roman" w:hAnsi="Times New Roman" w:cs="Times New Roman"/>
          <w:sz w:val="20"/>
          <w:szCs w:val="20"/>
        </w:rPr>
        <w:t xml:space="preserve"> Owner or Operator (circle one)</w:t>
      </w:r>
    </w:p>
    <w:p w14:paraId="730BE7A9" w14:textId="77777777" w:rsidR="00311BDF" w:rsidRPr="00311BDF" w:rsidRDefault="00843F16" w:rsidP="00311BDF">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sz w:val="20"/>
          <w:szCs w:val="20"/>
        </w:rPr>
        <w:tab/>
        <w:t>Permanent Business Address</w:t>
      </w:r>
    </w:p>
    <w:p w14:paraId="2AC32679" w14:textId="77777777" w:rsidR="00311BDF" w:rsidRPr="00311BDF" w:rsidRDefault="00311BDF" w:rsidP="00311BDF">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Pr="00311BDF">
        <w:rPr>
          <w:rFonts w:ascii="Times New Roman" w:hAnsi="Times New Roman" w:cs="Times New Roman"/>
          <w:sz w:val="20"/>
          <w:szCs w:val="20"/>
        </w:rPr>
        <w:t>Business Telephone Number</w:t>
      </w:r>
    </w:p>
    <w:p w14:paraId="1BA7AEF9" w14:textId="77777777" w:rsidR="00311BDF" w:rsidRPr="00311BDF" w:rsidRDefault="00311BDF" w:rsidP="00311BDF">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Pr="00311BDF">
        <w:rPr>
          <w:rFonts w:ascii="Times New Roman" w:hAnsi="Times New Roman" w:cs="Times New Roman"/>
          <w:sz w:val="20"/>
          <w:szCs w:val="20"/>
        </w:rPr>
        <w:t>Business Fax Number</w:t>
      </w:r>
    </w:p>
    <w:p w14:paraId="0AF05715" w14:textId="77777777" w:rsidR="00311BDF" w:rsidRPr="00311BDF" w:rsidRDefault="00311BDF" w:rsidP="00311BDF">
      <w:pPr>
        <w:tabs>
          <w:tab w:val="left" w:pos="360"/>
          <w:tab w:val="left" w:pos="720"/>
          <w:tab w:val="left" w:pos="1080"/>
        </w:tabs>
        <w:spacing w:after="0" w:line="240" w:lineRule="auto"/>
        <w:rPr>
          <w:rFonts w:ascii="Times New Roman" w:hAnsi="Times New Roman" w:cs="Times New Roman"/>
          <w:sz w:val="20"/>
          <w:szCs w:val="20"/>
        </w:rPr>
      </w:pPr>
      <w:r w:rsidRPr="00311BDF">
        <w:rPr>
          <w:rFonts w:ascii="Times New Roman" w:hAnsi="Times New Roman" w:cs="Times New Roman"/>
          <w:sz w:val="20"/>
          <w:szCs w:val="20"/>
        </w:rPr>
        <w:lastRenderedPageBreak/>
        <w:tab/>
      </w:r>
      <w:r>
        <w:rPr>
          <w:rFonts w:ascii="Times New Roman" w:hAnsi="Times New Roman" w:cs="Times New Roman"/>
          <w:sz w:val="20"/>
          <w:szCs w:val="20"/>
        </w:rPr>
        <w:t>B</w:t>
      </w:r>
      <w:r w:rsidRPr="00311BDF">
        <w:rPr>
          <w:rFonts w:ascii="Times New Roman" w:hAnsi="Times New Roman" w:cs="Times New Roman"/>
          <w:sz w:val="20"/>
          <w:szCs w:val="20"/>
        </w:rPr>
        <w:t>usiness E-mail Address</w:t>
      </w:r>
    </w:p>
    <w:p w14:paraId="41498530" w14:textId="77777777" w:rsidR="00311BDF" w:rsidRPr="00311BDF" w:rsidRDefault="00311BDF" w:rsidP="00832D10">
      <w:pPr>
        <w:spacing w:after="0" w:line="240" w:lineRule="auto"/>
        <w:rPr>
          <w:rFonts w:ascii="Times New Roman" w:hAnsi="Times New Roman" w:cs="Times New Roman"/>
          <w:sz w:val="20"/>
          <w:szCs w:val="20"/>
        </w:rPr>
      </w:pPr>
      <w:r w:rsidRPr="00311BDF">
        <w:rPr>
          <w:rFonts w:ascii="Times New Roman" w:hAnsi="Times New Roman" w:cs="Times New Roman"/>
          <w:sz w:val="20"/>
          <w:szCs w:val="20"/>
          <w:u w:val="single"/>
        </w:rPr>
        <w:t>Pacific Cod Monitoring Option</w:t>
      </w:r>
    </w:p>
    <w:p w14:paraId="3C8763FF" w14:textId="77777777" w:rsidR="00311BDF" w:rsidRPr="00311BDF" w:rsidRDefault="00311BDF" w:rsidP="00832D10">
      <w:pPr>
        <w:tabs>
          <w:tab w:val="left" w:pos="360"/>
          <w:tab w:val="left" w:pos="720"/>
          <w:tab w:val="left" w:pos="1080"/>
        </w:tabs>
        <w:spacing w:after="0" w:line="240" w:lineRule="auto"/>
        <w:rPr>
          <w:rFonts w:ascii="Times New Roman" w:hAnsi="Times New Roman" w:cs="Times New Roman"/>
          <w:sz w:val="20"/>
          <w:szCs w:val="20"/>
        </w:rPr>
      </w:pPr>
      <w:r w:rsidRPr="00311BDF">
        <w:rPr>
          <w:rFonts w:ascii="Times New Roman" w:hAnsi="Times New Roman" w:cs="Times New Roman"/>
          <w:sz w:val="20"/>
          <w:szCs w:val="20"/>
        </w:rPr>
        <w:t>Check one to indicate monitoring option</w:t>
      </w:r>
    </w:p>
    <w:p w14:paraId="3113F425" w14:textId="77777777" w:rsidR="00311BDF" w:rsidRPr="00311BDF" w:rsidRDefault="00211CF5" w:rsidP="00311BDF">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00311BDF" w:rsidRPr="00311BDF">
        <w:rPr>
          <w:rFonts w:ascii="Times New Roman" w:hAnsi="Times New Roman" w:cs="Times New Roman"/>
          <w:sz w:val="20"/>
          <w:szCs w:val="20"/>
        </w:rPr>
        <w:t>Opt-out of directed fishing for Pacific cod in the BSAI and groundfish CDQ fishing</w:t>
      </w:r>
    </w:p>
    <w:p w14:paraId="658A065B" w14:textId="77777777" w:rsidR="00311BDF" w:rsidRPr="00311BDF" w:rsidRDefault="00211CF5" w:rsidP="00311BDF">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00311BDF" w:rsidRPr="00311BDF">
        <w:rPr>
          <w:rFonts w:ascii="Times New Roman" w:hAnsi="Times New Roman" w:cs="Times New Roman"/>
          <w:sz w:val="20"/>
          <w:szCs w:val="20"/>
        </w:rPr>
        <w:t xml:space="preserve">Motion Compensated Scales </w:t>
      </w:r>
    </w:p>
    <w:p w14:paraId="7B22C5DE" w14:textId="77777777" w:rsidR="00311BDF" w:rsidRPr="00311BDF" w:rsidRDefault="00311BDF" w:rsidP="00311BDF">
      <w:pPr>
        <w:tabs>
          <w:tab w:val="left" w:pos="360"/>
          <w:tab w:val="left" w:pos="720"/>
          <w:tab w:val="left" w:pos="1080"/>
        </w:tabs>
        <w:spacing w:after="0" w:line="240" w:lineRule="auto"/>
        <w:rPr>
          <w:rFonts w:ascii="Times New Roman" w:hAnsi="Times New Roman" w:cs="Times New Roman"/>
          <w:sz w:val="20"/>
          <w:szCs w:val="20"/>
        </w:rPr>
      </w:pPr>
      <w:r w:rsidRPr="00311BDF">
        <w:rPr>
          <w:rFonts w:ascii="Times New Roman" w:hAnsi="Times New Roman" w:cs="Times New Roman"/>
          <w:sz w:val="20"/>
          <w:szCs w:val="20"/>
        </w:rPr>
        <w:t xml:space="preserve">       </w:t>
      </w:r>
      <w:r w:rsidRPr="00311BDF">
        <w:rPr>
          <w:rFonts w:ascii="Times New Roman" w:hAnsi="Times New Roman" w:cs="Times New Roman"/>
          <w:sz w:val="20"/>
          <w:szCs w:val="20"/>
        </w:rPr>
        <w:tab/>
      </w:r>
      <w:r w:rsidR="00211CF5">
        <w:rPr>
          <w:rFonts w:ascii="Times New Roman" w:hAnsi="Times New Roman" w:cs="Times New Roman"/>
          <w:sz w:val="20"/>
          <w:szCs w:val="20"/>
        </w:rPr>
        <w:tab/>
      </w:r>
      <w:r w:rsidRPr="00311BDF">
        <w:rPr>
          <w:rFonts w:ascii="Times New Roman" w:hAnsi="Times New Roman" w:cs="Times New Roman"/>
          <w:sz w:val="20"/>
          <w:szCs w:val="20"/>
        </w:rPr>
        <w:t xml:space="preserve">If this option is chosen </w:t>
      </w:r>
      <w:proofErr w:type="gramStart"/>
      <w:r w:rsidRPr="00311BDF">
        <w:rPr>
          <w:rFonts w:ascii="Times New Roman" w:hAnsi="Times New Roman" w:cs="Times New Roman"/>
          <w:sz w:val="20"/>
          <w:szCs w:val="20"/>
        </w:rPr>
        <w:t>complete :</w:t>
      </w:r>
      <w:proofErr w:type="gramEnd"/>
      <w:r w:rsidRPr="00311BDF">
        <w:rPr>
          <w:rFonts w:ascii="Times New Roman" w:hAnsi="Times New Roman" w:cs="Times New Roman"/>
          <w:sz w:val="20"/>
          <w:szCs w:val="20"/>
        </w:rPr>
        <w:t xml:space="preserve"> </w:t>
      </w:r>
    </w:p>
    <w:p w14:paraId="000DDCAC" w14:textId="77777777" w:rsidR="00311BDF" w:rsidRPr="00311BDF" w:rsidRDefault="00311BDF" w:rsidP="00311BDF">
      <w:pPr>
        <w:tabs>
          <w:tab w:val="left" w:pos="360"/>
          <w:tab w:val="left" w:pos="720"/>
          <w:tab w:val="left" w:pos="1080"/>
        </w:tabs>
        <w:spacing w:after="0" w:line="240" w:lineRule="auto"/>
        <w:rPr>
          <w:rFonts w:ascii="Times New Roman" w:hAnsi="Times New Roman" w:cs="Times New Roman"/>
          <w:sz w:val="20"/>
          <w:szCs w:val="20"/>
        </w:rPr>
      </w:pPr>
      <w:r w:rsidRPr="00311BDF">
        <w:rPr>
          <w:rFonts w:ascii="Times New Roman" w:hAnsi="Times New Roman" w:cs="Times New Roman"/>
          <w:sz w:val="20"/>
          <w:szCs w:val="20"/>
        </w:rPr>
        <w:t xml:space="preserve">        </w:t>
      </w:r>
      <w:r w:rsidRPr="00311BDF">
        <w:rPr>
          <w:rFonts w:ascii="Times New Roman" w:hAnsi="Times New Roman" w:cs="Times New Roman"/>
          <w:sz w:val="20"/>
          <w:szCs w:val="20"/>
        </w:rPr>
        <w:tab/>
      </w:r>
      <w:r w:rsidRPr="00311BDF">
        <w:rPr>
          <w:rFonts w:ascii="Times New Roman" w:hAnsi="Times New Roman" w:cs="Times New Roman"/>
          <w:sz w:val="20"/>
          <w:szCs w:val="20"/>
        </w:rPr>
        <w:tab/>
        <w:t xml:space="preserve">Scale Inspection Request Form </w:t>
      </w:r>
    </w:p>
    <w:p w14:paraId="2ED7721A" w14:textId="77777777" w:rsidR="00311BDF" w:rsidRPr="00311BDF" w:rsidRDefault="00311BDF" w:rsidP="00311BDF">
      <w:pPr>
        <w:tabs>
          <w:tab w:val="left" w:pos="360"/>
          <w:tab w:val="left" w:pos="720"/>
          <w:tab w:val="left" w:pos="1080"/>
        </w:tabs>
        <w:spacing w:after="0" w:line="240" w:lineRule="auto"/>
        <w:rPr>
          <w:rFonts w:ascii="Times New Roman" w:hAnsi="Times New Roman" w:cs="Times New Roman"/>
          <w:sz w:val="20"/>
          <w:szCs w:val="20"/>
        </w:rPr>
      </w:pPr>
      <w:r w:rsidRPr="00311BDF">
        <w:rPr>
          <w:rFonts w:ascii="Times New Roman" w:hAnsi="Times New Roman" w:cs="Times New Roman"/>
          <w:sz w:val="20"/>
          <w:szCs w:val="20"/>
        </w:rPr>
        <w:t xml:space="preserve">      </w:t>
      </w:r>
      <w:r w:rsidRPr="00311BDF">
        <w:rPr>
          <w:rFonts w:ascii="Times New Roman" w:hAnsi="Times New Roman" w:cs="Times New Roman"/>
          <w:sz w:val="20"/>
          <w:szCs w:val="20"/>
        </w:rPr>
        <w:tab/>
      </w:r>
      <w:r w:rsidR="00211CF5">
        <w:rPr>
          <w:rFonts w:ascii="Times New Roman" w:hAnsi="Times New Roman" w:cs="Times New Roman"/>
          <w:sz w:val="20"/>
          <w:szCs w:val="20"/>
        </w:rPr>
        <w:tab/>
      </w:r>
      <w:r w:rsidRPr="00311BDF">
        <w:rPr>
          <w:rFonts w:ascii="Times New Roman" w:hAnsi="Times New Roman" w:cs="Times New Roman"/>
          <w:sz w:val="20"/>
          <w:szCs w:val="20"/>
        </w:rPr>
        <w:tab/>
        <w:t xml:space="preserve">Observer Sample Station Inspection Request Form </w:t>
      </w:r>
    </w:p>
    <w:p w14:paraId="1A410B18" w14:textId="77777777" w:rsidR="00311BDF" w:rsidRPr="00311BDF" w:rsidRDefault="00311BDF" w:rsidP="00311BDF">
      <w:pPr>
        <w:tabs>
          <w:tab w:val="left" w:pos="360"/>
          <w:tab w:val="left" w:pos="720"/>
          <w:tab w:val="left" w:pos="1080"/>
        </w:tabs>
        <w:spacing w:after="0" w:line="240" w:lineRule="auto"/>
        <w:rPr>
          <w:rFonts w:ascii="Times New Roman" w:hAnsi="Times New Roman" w:cs="Times New Roman"/>
          <w:sz w:val="20"/>
          <w:szCs w:val="20"/>
        </w:rPr>
      </w:pPr>
      <w:r w:rsidRPr="00311BDF">
        <w:rPr>
          <w:rFonts w:ascii="Times New Roman" w:hAnsi="Times New Roman" w:cs="Times New Roman"/>
          <w:sz w:val="20"/>
          <w:szCs w:val="20"/>
        </w:rPr>
        <w:t xml:space="preserve">        </w:t>
      </w:r>
      <w:r w:rsidRPr="00311BDF">
        <w:rPr>
          <w:rFonts w:ascii="Times New Roman" w:hAnsi="Times New Roman" w:cs="Times New Roman"/>
          <w:sz w:val="20"/>
          <w:szCs w:val="20"/>
        </w:rPr>
        <w:tab/>
      </w:r>
      <w:r w:rsidR="00211CF5">
        <w:rPr>
          <w:rFonts w:ascii="Times New Roman" w:hAnsi="Times New Roman" w:cs="Times New Roman"/>
          <w:sz w:val="20"/>
          <w:szCs w:val="20"/>
        </w:rPr>
        <w:tab/>
      </w:r>
      <w:r w:rsidRPr="00311BDF">
        <w:rPr>
          <w:rFonts w:ascii="Times New Roman" w:hAnsi="Times New Roman" w:cs="Times New Roman"/>
          <w:sz w:val="20"/>
          <w:szCs w:val="20"/>
        </w:rPr>
        <w:t xml:space="preserve">Electronic Monitoring Inspection Request Form </w:t>
      </w:r>
    </w:p>
    <w:p w14:paraId="4C5348F2" w14:textId="77777777" w:rsidR="00311BDF" w:rsidRPr="00311BDF" w:rsidRDefault="00311BDF" w:rsidP="00311BDF">
      <w:pPr>
        <w:tabs>
          <w:tab w:val="left" w:pos="360"/>
          <w:tab w:val="left" w:pos="720"/>
          <w:tab w:val="left" w:pos="1080"/>
        </w:tabs>
        <w:spacing w:after="0" w:line="240" w:lineRule="auto"/>
        <w:rPr>
          <w:rFonts w:ascii="Times New Roman" w:hAnsi="Times New Roman" w:cs="Times New Roman"/>
          <w:sz w:val="20"/>
          <w:szCs w:val="20"/>
        </w:rPr>
      </w:pPr>
      <w:r w:rsidRPr="00311BDF">
        <w:rPr>
          <w:rFonts w:ascii="Times New Roman" w:hAnsi="Times New Roman" w:cs="Times New Roman"/>
          <w:sz w:val="20"/>
          <w:szCs w:val="20"/>
        </w:rPr>
        <w:tab/>
        <w:t xml:space="preserve">  </w:t>
      </w:r>
      <w:r w:rsidR="00211CF5">
        <w:rPr>
          <w:rFonts w:ascii="Times New Roman" w:hAnsi="Times New Roman" w:cs="Times New Roman"/>
          <w:sz w:val="20"/>
          <w:szCs w:val="20"/>
        </w:rPr>
        <w:t>I</w:t>
      </w:r>
      <w:r w:rsidRPr="00311BDF">
        <w:rPr>
          <w:rFonts w:ascii="Times New Roman" w:hAnsi="Times New Roman" w:cs="Times New Roman"/>
          <w:sz w:val="20"/>
          <w:szCs w:val="20"/>
        </w:rPr>
        <w:t>ncreased Observer Coverage</w:t>
      </w:r>
    </w:p>
    <w:p w14:paraId="322252B8" w14:textId="77777777" w:rsidR="00311BDF" w:rsidRPr="00311BDF" w:rsidRDefault="00311BDF" w:rsidP="00311BDF">
      <w:pPr>
        <w:tabs>
          <w:tab w:val="left" w:pos="360"/>
          <w:tab w:val="left" w:pos="720"/>
          <w:tab w:val="left" w:pos="1080"/>
        </w:tabs>
        <w:spacing w:after="0" w:line="240" w:lineRule="auto"/>
        <w:rPr>
          <w:rFonts w:ascii="Times New Roman" w:hAnsi="Times New Roman" w:cs="Times New Roman"/>
          <w:sz w:val="20"/>
          <w:szCs w:val="20"/>
        </w:rPr>
      </w:pPr>
      <w:r w:rsidRPr="00311BDF">
        <w:rPr>
          <w:rFonts w:ascii="Times New Roman" w:hAnsi="Times New Roman" w:cs="Times New Roman"/>
          <w:sz w:val="20"/>
          <w:szCs w:val="20"/>
        </w:rPr>
        <w:t xml:space="preserve">          </w:t>
      </w:r>
      <w:r w:rsidR="00211CF5">
        <w:rPr>
          <w:rFonts w:ascii="Times New Roman" w:hAnsi="Times New Roman" w:cs="Times New Roman"/>
          <w:sz w:val="20"/>
          <w:szCs w:val="20"/>
        </w:rPr>
        <w:tab/>
      </w:r>
      <w:r w:rsidRPr="00311BDF">
        <w:rPr>
          <w:rFonts w:ascii="Times New Roman" w:hAnsi="Times New Roman" w:cs="Times New Roman"/>
          <w:sz w:val="20"/>
          <w:szCs w:val="20"/>
        </w:rPr>
        <w:t>If this option is chosen complete:</w:t>
      </w:r>
    </w:p>
    <w:p w14:paraId="69CC1869" w14:textId="77777777" w:rsidR="00311BDF" w:rsidRDefault="00311BDF" w:rsidP="00311BDF">
      <w:pPr>
        <w:tabs>
          <w:tab w:val="left" w:pos="360"/>
          <w:tab w:val="left" w:pos="720"/>
          <w:tab w:val="left" w:pos="1080"/>
        </w:tabs>
        <w:spacing w:after="0" w:line="240" w:lineRule="auto"/>
        <w:rPr>
          <w:rFonts w:ascii="Times New Roman" w:hAnsi="Times New Roman" w:cs="Times New Roman"/>
          <w:sz w:val="20"/>
          <w:szCs w:val="20"/>
        </w:rPr>
      </w:pPr>
      <w:r w:rsidRPr="00311BDF">
        <w:rPr>
          <w:rFonts w:ascii="Times New Roman" w:hAnsi="Times New Roman" w:cs="Times New Roman"/>
          <w:sz w:val="20"/>
          <w:szCs w:val="20"/>
        </w:rPr>
        <w:t xml:space="preserve">          </w:t>
      </w:r>
      <w:r w:rsidRPr="00311BDF">
        <w:rPr>
          <w:rFonts w:ascii="Times New Roman" w:hAnsi="Times New Roman" w:cs="Times New Roman"/>
          <w:sz w:val="20"/>
          <w:szCs w:val="20"/>
        </w:rPr>
        <w:tab/>
      </w:r>
      <w:r w:rsidR="00211CF5">
        <w:rPr>
          <w:rFonts w:ascii="Times New Roman" w:hAnsi="Times New Roman" w:cs="Times New Roman"/>
          <w:sz w:val="20"/>
          <w:szCs w:val="20"/>
        </w:rPr>
        <w:tab/>
      </w:r>
      <w:r w:rsidRPr="00311BDF">
        <w:rPr>
          <w:rFonts w:ascii="Times New Roman" w:hAnsi="Times New Roman" w:cs="Times New Roman"/>
          <w:sz w:val="20"/>
          <w:szCs w:val="20"/>
        </w:rPr>
        <w:t>Observer Sample Station Inspection Request Form</w:t>
      </w:r>
      <w:r w:rsidR="004A489B">
        <w:rPr>
          <w:rFonts w:ascii="Times New Roman" w:hAnsi="Times New Roman" w:cs="Times New Roman"/>
          <w:sz w:val="20"/>
          <w:szCs w:val="20"/>
        </w:rPr>
        <w:t xml:space="preserve"> </w:t>
      </w:r>
      <w:r w:rsidR="00211CF5">
        <w:rPr>
          <w:rFonts w:ascii="Times New Roman" w:hAnsi="Times New Roman" w:cs="Times New Roman"/>
          <w:sz w:val="20"/>
          <w:szCs w:val="20"/>
        </w:rPr>
        <w:tab/>
      </w:r>
    </w:p>
    <w:p w14:paraId="55D15D7E" w14:textId="77777777" w:rsidR="00E2600B" w:rsidRPr="00311BDF" w:rsidRDefault="00E2600B" w:rsidP="00311BDF">
      <w:pPr>
        <w:tabs>
          <w:tab w:val="left" w:pos="360"/>
          <w:tab w:val="left" w:pos="720"/>
          <w:tab w:val="left" w:pos="1080"/>
        </w:tabs>
        <w:spacing w:after="0" w:line="240" w:lineRule="auto"/>
        <w:rPr>
          <w:rFonts w:ascii="Times New Roman" w:hAnsi="Times New Roman" w:cs="Times New Roman"/>
          <w:sz w:val="20"/>
          <w:szCs w:val="20"/>
        </w:rPr>
      </w:pPr>
    </w:p>
    <w:tbl>
      <w:tblPr>
        <w:tblW w:w="0" w:type="auto"/>
        <w:jc w:val="center"/>
        <w:tblInd w:w="2180" w:type="dxa"/>
        <w:tblLayout w:type="fixed"/>
        <w:tblCellMar>
          <w:left w:w="110" w:type="dxa"/>
          <w:right w:w="110" w:type="dxa"/>
        </w:tblCellMar>
        <w:tblLook w:val="0000" w:firstRow="0" w:lastRow="0" w:firstColumn="0" w:lastColumn="0" w:noHBand="0" w:noVBand="0"/>
      </w:tblPr>
      <w:tblGrid>
        <w:gridCol w:w="3938"/>
        <w:gridCol w:w="1080"/>
      </w:tblGrid>
      <w:tr w:rsidR="00844F8C" w:rsidRPr="00073C44" w14:paraId="03B1731B" w14:textId="77777777" w:rsidTr="00BC68D4">
        <w:trPr>
          <w:jc w:val="center"/>
        </w:trPr>
        <w:tc>
          <w:tcPr>
            <w:tcW w:w="5018" w:type="dxa"/>
            <w:gridSpan w:val="2"/>
            <w:tcBorders>
              <w:top w:val="single" w:sz="6" w:space="0" w:color="000000"/>
              <w:left w:val="single" w:sz="6" w:space="0" w:color="000000"/>
              <w:bottom w:val="single" w:sz="6" w:space="0" w:color="000000"/>
              <w:right w:val="single" w:sz="6" w:space="0" w:color="000000"/>
            </w:tcBorders>
          </w:tcPr>
          <w:p w14:paraId="5BFC9372" w14:textId="77777777" w:rsidR="00844F8C" w:rsidRPr="00073C44" w:rsidRDefault="00BC68D4" w:rsidP="002F6834">
            <w:pPr>
              <w:tabs>
                <w:tab w:val="left" w:pos="-1200"/>
                <w:tab w:val="left" w:pos="-720"/>
                <w:tab w:val="left" w:pos="0"/>
                <w:tab w:val="left" w:pos="360"/>
                <w:tab w:val="left" w:pos="720"/>
                <w:tab w:val="left" w:pos="1080"/>
              </w:tabs>
              <w:spacing w:after="0" w:line="240" w:lineRule="auto"/>
              <w:rPr>
                <w:rFonts w:ascii="Times New Roman" w:hAnsi="Times New Roman" w:cs="Times New Roman"/>
                <w:color w:val="000000"/>
                <w:sz w:val="20"/>
                <w:szCs w:val="20"/>
              </w:rPr>
            </w:pPr>
            <w:r>
              <w:rPr>
                <w:rFonts w:ascii="Times New Roman" w:hAnsi="Times New Roman" w:cs="Times New Roman"/>
                <w:sz w:val="24"/>
                <w:szCs w:val="24"/>
              </w:rPr>
              <w:br w:type="page"/>
            </w:r>
            <w:r w:rsidR="00844F8C">
              <w:rPr>
                <w:rFonts w:ascii="Times New Roman" w:hAnsi="Times New Roman" w:cs="Times New Roman"/>
                <w:b/>
                <w:bCs/>
                <w:color w:val="000000"/>
                <w:sz w:val="20"/>
                <w:szCs w:val="20"/>
              </w:rPr>
              <w:t xml:space="preserve">Notification of </w:t>
            </w:r>
            <w:r w:rsidR="002F6834">
              <w:rPr>
                <w:rFonts w:ascii="Times New Roman" w:hAnsi="Times New Roman" w:cs="Times New Roman"/>
                <w:b/>
                <w:bCs/>
                <w:color w:val="000000"/>
                <w:sz w:val="20"/>
                <w:szCs w:val="20"/>
              </w:rPr>
              <w:t xml:space="preserve">Pacific cod </w:t>
            </w:r>
            <w:r w:rsidR="00844F8C">
              <w:rPr>
                <w:rFonts w:ascii="Times New Roman" w:hAnsi="Times New Roman" w:cs="Times New Roman"/>
                <w:b/>
                <w:bCs/>
                <w:color w:val="000000"/>
                <w:sz w:val="20"/>
                <w:szCs w:val="20"/>
              </w:rPr>
              <w:t>Monitoring Option</w:t>
            </w:r>
            <w:r w:rsidR="00844F8C" w:rsidRPr="00073C44">
              <w:rPr>
                <w:rFonts w:ascii="Times New Roman" w:hAnsi="Times New Roman" w:cs="Times New Roman"/>
                <w:b/>
                <w:bCs/>
                <w:color w:val="000000"/>
                <w:sz w:val="20"/>
                <w:szCs w:val="20"/>
              </w:rPr>
              <w:t>, Respondent</w:t>
            </w:r>
          </w:p>
        </w:tc>
      </w:tr>
      <w:tr w:rsidR="00844F8C" w:rsidRPr="00073C44" w14:paraId="7480FB97" w14:textId="77777777" w:rsidTr="00BC68D4">
        <w:trPr>
          <w:jc w:val="center"/>
        </w:trPr>
        <w:tc>
          <w:tcPr>
            <w:tcW w:w="3938" w:type="dxa"/>
            <w:tcBorders>
              <w:top w:val="single" w:sz="6" w:space="0" w:color="000000"/>
              <w:left w:val="single" w:sz="6" w:space="0" w:color="000000"/>
              <w:bottom w:val="single" w:sz="6" w:space="0" w:color="000000"/>
              <w:right w:val="single" w:sz="6" w:space="0" w:color="FFFFFF"/>
            </w:tcBorders>
          </w:tcPr>
          <w:p w14:paraId="49997B7F" w14:textId="77777777" w:rsidR="00844F8C" w:rsidRPr="00073C44" w:rsidRDefault="00844F8C" w:rsidP="00844F8C">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b/>
                <w:color w:val="000000"/>
                <w:sz w:val="20"/>
                <w:szCs w:val="20"/>
              </w:rPr>
            </w:pPr>
            <w:r w:rsidRPr="00073C44">
              <w:rPr>
                <w:rFonts w:ascii="Times New Roman" w:hAnsi="Times New Roman" w:cs="Times New Roman"/>
                <w:b/>
                <w:color w:val="000000"/>
                <w:sz w:val="20"/>
                <w:szCs w:val="20"/>
              </w:rPr>
              <w:t>Number of respondents</w:t>
            </w:r>
          </w:p>
          <w:p w14:paraId="202382D1" w14:textId="77777777" w:rsidR="00844F8C" w:rsidRPr="00073C44" w:rsidRDefault="00844F8C" w:rsidP="00844F8C">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b/>
                <w:bCs/>
                <w:color w:val="000000"/>
                <w:sz w:val="20"/>
                <w:szCs w:val="20"/>
              </w:rPr>
            </w:pPr>
            <w:r w:rsidRPr="00073C44">
              <w:rPr>
                <w:rFonts w:ascii="Times New Roman" w:hAnsi="Times New Roman" w:cs="Times New Roman"/>
                <w:b/>
                <w:bCs/>
                <w:color w:val="000000"/>
                <w:sz w:val="20"/>
                <w:szCs w:val="20"/>
              </w:rPr>
              <w:t>Total annual responses</w:t>
            </w:r>
          </w:p>
          <w:p w14:paraId="0D5E50F0" w14:textId="77777777" w:rsidR="00844F8C" w:rsidRPr="00073C44" w:rsidRDefault="00844F8C" w:rsidP="00844F8C">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color w:val="000000"/>
                <w:sz w:val="20"/>
                <w:szCs w:val="20"/>
              </w:rPr>
            </w:pPr>
            <w:r w:rsidRPr="00073C44">
              <w:rPr>
                <w:rFonts w:ascii="Times New Roman" w:hAnsi="Times New Roman" w:cs="Times New Roman"/>
                <w:color w:val="000000"/>
                <w:sz w:val="20"/>
                <w:szCs w:val="20"/>
              </w:rPr>
              <w:t xml:space="preserve">   Responses per year = 1</w:t>
            </w:r>
          </w:p>
          <w:p w14:paraId="7653C5D3" w14:textId="77777777" w:rsidR="00844F8C" w:rsidRPr="00073C44" w:rsidRDefault="00844F8C" w:rsidP="00844F8C">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color w:val="000000"/>
                <w:sz w:val="20"/>
                <w:szCs w:val="20"/>
              </w:rPr>
            </w:pPr>
            <w:r w:rsidRPr="00073C44">
              <w:rPr>
                <w:rFonts w:ascii="Times New Roman" w:hAnsi="Times New Roman" w:cs="Times New Roman"/>
                <w:b/>
                <w:bCs/>
                <w:color w:val="000000"/>
                <w:sz w:val="20"/>
                <w:szCs w:val="20"/>
              </w:rPr>
              <w:t>Total burden hours</w:t>
            </w:r>
            <w:r w:rsidR="004A489B">
              <w:rPr>
                <w:rFonts w:ascii="Times New Roman" w:hAnsi="Times New Roman" w:cs="Times New Roman"/>
                <w:b/>
                <w:bCs/>
                <w:color w:val="000000"/>
                <w:sz w:val="20"/>
                <w:szCs w:val="20"/>
              </w:rPr>
              <w:t xml:space="preserve"> </w:t>
            </w:r>
            <w:r w:rsidR="004A489B" w:rsidRPr="004A489B">
              <w:rPr>
                <w:rFonts w:ascii="Times New Roman" w:hAnsi="Times New Roman" w:cs="Times New Roman"/>
                <w:bCs/>
                <w:color w:val="000000"/>
                <w:sz w:val="20"/>
                <w:szCs w:val="20"/>
              </w:rPr>
              <w:t>(1</w:t>
            </w:r>
            <w:r w:rsidR="008C1F49">
              <w:rPr>
                <w:rFonts w:ascii="Times New Roman" w:hAnsi="Times New Roman" w:cs="Times New Roman"/>
                <w:bCs/>
                <w:color w:val="000000"/>
                <w:sz w:val="20"/>
                <w:szCs w:val="20"/>
              </w:rPr>
              <w:t>6</w:t>
            </w:r>
            <w:r w:rsidR="004A489B" w:rsidRPr="004A489B">
              <w:rPr>
                <w:rFonts w:ascii="Times New Roman" w:hAnsi="Times New Roman" w:cs="Times New Roman"/>
                <w:bCs/>
                <w:color w:val="000000"/>
                <w:sz w:val="20"/>
                <w:szCs w:val="20"/>
              </w:rPr>
              <w:t>.50)</w:t>
            </w:r>
          </w:p>
          <w:p w14:paraId="06D92A2A" w14:textId="77777777" w:rsidR="00844F8C" w:rsidRPr="00073C44" w:rsidRDefault="00844F8C" w:rsidP="00844F8C">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color w:val="000000"/>
                <w:sz w:val="20"/>
                <w:szCs w:val="20"/>
              </w:rPr>
            </w:pPr>
            <w:r w:rsidRPr="00073C44">
              <w:rPr>
                <w:rFonts w:ascii="Times New Roman" w:hAnsi="Times New Roman" w:cs="Times New Roman"/>
                <w:color w:val="000000"/>
                <w:sz w:val="20"/>
                <w:szCs w:val="20"/>
              </w:rPr>
              <w:t xml:space="preserve">   Estimated time per response = </w:t>
            </w:r>
            <w:r w:rsidR="004A489B">
              <w:rPr>
                <w:rFonts w:ascii="Times New Roman" w:hAnsi="Times New Roman" w:cs="Times New Roman"/>
                <w:color w:val="000000"/>
                <w:sz w:val="20"/>
                <w:szCs w:val="20"/>
              </w:rPr>
              <w:t>3</w:t>
            </w:r>
            <w:r>
              <w:rPr>
                <w:rFonts w:ascii="Times New Roman" w:hAnsi="Times New Roman" w:cs="Times New Roman"/>
                <w:color w:val="000000"/>
                <w:sz w:val="20"/>
                <w:szCs w:val="20"/>
              </w:rPr>
              <w:t>0 minutes</w:t>
            </w:r>
          </w:p>
          <w:p w14:paraId="54334022" w14:textId="77777777" w:rsidR="00844F8C" w:rsidRPr="00073C44" w:rsidRDefault="00844F8C" w:rsidP="00844F8C">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color w:val="000000"/>
                <w:sz w:val="20"/>
                <w:szCs w:val="20"/>
              </w:rPr>
            </w:pPr>
            <w:r w:rsidRPr="00073C44">
              <w:rPr>
                <w:rFonts w:ascii="Times New Roman" w:hAnsi="Times New Roman" w:cs="Times New Roman"/>
                <w:color w:val="000000"/>
                <w:sz w:val="20"/>
                <w:szCs w:val="20"/>
              </w:rPr>
              <w:t xml:space="preserve"> </w:t>
            </w:r>
            <w:r w:rsidRPr="00073C44">
              <w:rPr>
                <w:rFonts w:ascii="Times New Roman" w:hAnsi="Times New Roman" w:cs="Times New Roman"/>
                <w:b/>
                <w:bCs/>
                <w:color w:val="000000"/>
                <w:sz w:val="20"/>
                <w:szCs w:val="20"/>
              </w:rPr>
              <w:t>Total personnel cost</w:t>
            </w:r>
            <w:r w:rsidRPr="00073C44">
              <w:rPr>
                <w:rFonts w:ascii="Times New Roman" w:hAnsi="Times New Roman" w:cs="Times New Roman"/>
                <w:color w:val="000000"/>
                <w:sz w:val="20"/>
                <w:szCs w:val="20"/>
              </w:rPr>
              <w:t xml:space="preserve">  </w:t>
            </w:r>
            <w:r w:rsidR="002F6834">
              <w:rPr>
                <w:rFonts w:ascii="Times New Roman" w:hAnsi="Times New Roman" w:cs="Times New Roman"/>
                <w:color w:val="000000"/>
                <w:sz w:val="20"/>
                <w:szCs w:val="20"/>
              </w:rPr>
              <w:t>($25/</w:t>
            </w:r>
            <w:r w:rsidRPr="00073C44">
              <w:rPr>
                <w:rFonts w:ascii="Times New Roman" w:hAnsi="Times New Roman" w:cs="Times New Roman"/>
                <w:color w:val="000000"/>
                <w:sz w:val="20"/>
                <w:szCs w:val="20"/>
              </w:rPr>
              <w:t>hr</w:t>
            </w:r>
            <w:r w:rsidR="002F6834">
              <w:rPr>
                <w:rFonts w:ascii="Times New Roman" w:hAnsi="Times New Roman" w:cs="Times New Roman"/>
                <w:color w:val="000000"/>
                <w:sz w:val="20"/>
                <w:szCs w:val="20"/>
              </w:rPr>
              <w:t>)</w:t>
            </w:r>
          </w:p>
          <w:p w14:paraId="4D303F01" w14:textId="77777777" w:rsidR="00844F8C" w:rsidRPr="00073C44" w:rsidRDefault="00844F8C" w:rsidP="00844F8C">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b/>
                <w:bCs/>
                <w:color w:val="000000"/>
                <w:sz w:val="20"/>
                <w:szCs w:val="20"/>
              </w:rPr>
            </w:pPr>
            <w:r w:rsidRPr="00073C44">
              <w:rPr>
                <w:rFonts w:ascii="Times New Roman" w:hAnsi="Times New Roman" w:cs="Times New Roman"/>
                <w:b/>
                <w:bCs/>
                <w:color w:val="000000"/>
                <w:sz w:val="20"/>
                <w:szCs w:val="20"/>
              </w:rPr>
              <w:t xml:space="preserve">Total miscellaneous cost </w:t>
            </w:r>
            <w:r w:rsidR="00B34725" w:rsidRPr="00B34725">
              <w:rPr>
                <w:rFonts w:ascii="Times New Roman" w:hAnsi="Times New Roman" w:cs="Times New Roman"/>
                <w:bCs/>
                <w:color w:val="000000"/>
                <w:sz w:val="20"/>
                <w:szCs w:val="20"/>
              </w:rPr>
              <w:t>(3.</w:t>
            </w:r>
            <w:r w:rsidR="008C1F49">
              <w:rPr>
                <w:rFonts w:ascii="Times New Roman" w:hAnsi="Times New Roman" w:cs="Times New Roman"/>
                <w:bCs/>
                <w:color w:val="000000"/>
                <w:sz w:val="20"/>
                <w:szCs w:val="20"/>
              </w:rPr>
              <w:t>30</w:t>
            </w:r>
            <w:r w:rsidR="00B34725" w:rsidRPr="00B34725">
              <w:rPr>
                <w:rFonts w:ascii="Times New Roman" w:hAnsi="Times New Roman" w:cs="Times New Roman"/>
                <w:bCs/>
                <w:color w:val="000000"/>
                <w:sz w:val="20"/>
                <w:szCs w:val="20"/>
              </w:rPr>
              <w:t>)</w:t>
            </w:r>
          </w:p>
          <w:p w14:paraId="4EEDDD5B" w14:textId="77777777" w:rsidR="00844F8C" w:rsidRPr="00073C44" w:rsidRDefault="00844F8C" w:rsidP="00844F8C">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bCs/>
                <w:color w:val="000000"/>
                <w:sz w:val="20"/>
                <w:szCs w:val="20"/>
              </w:rPr>
            </w:pPr>
            <w:r w:rsidRPr="00073C44">
              <w:rPr>
                <w:rFonts w:ascii="Times New Roman" w:hAnsi="Times New Roman" w:cs="Times New Roman"/>
                <w:b/>
                <w:bCs/>
                <w:color w:val="000000"/>
                <w:sz w:val="20"/>
                <w:szCs w:val="20"/>
              </w:rPr>
              <w:t xml:space="preserve">   </w:t>
            </w:r>
            <w:r w:rsidRPr="00073C44">
              <w:rPr>
                <w:rFonts w:ascii="Times New Roman" w:hAnsi="Times New Roman" w:cs="Times New Roman"/>
                <w:bCs/>
                <w:color w:val="000000"/>
                <w:sz w:val="20"/>
                <w:szCs w:val="20"/>
              </w:rPr>
              <w:t>Photocopy (0.05</w:t>
            </w:r>
            <w:r w:rsidR="00B34725">
              <w:rPr>
                <w:rFonts w:ascii="Times New Roman" w:hAnsi="Times New Roman" w:cs="Times New Roman"/>
                <w:bCs/>
                <w:color w:val="000000"/>
                <w:sz w:val="20"/>
                <w:szCs w:val="20"/>
              </w:rPr>
              <w:t xml:space="preserve"> x 3</w:t>
            </w:r>
            <w:r w:rsidR="008C1F49">
              <w:rPr>
                <w:rFonts w:ascii="Times New Roman" w:hAnsi="Times New Roman" w:cs="Times New Roman"/>
                <w:bCs/>
                <w:color w:val="000000"/>
                <w:sz w:val="20"/>
                <w:szCs w:val="20"/>
              </w:rPr>
              <w:t>3</w:t>
            </w:r>
            <w:r w:rsidR="00B34725">
              <w:rPr>
                <w:rFonts w:ascii="Times New Roman" w:hAnsi="Times New Roman" w:cs="Times New Roman"/>
                <w:bCs/>
                <w:color w:val="000000"/>
                <w:sz w:val="20"/>
                <w:szCs w:val="20"/>
              </w:rPr>
              <w:t xml:space="preserve"> = 1.</w:t>
            </w:r>
            <w:r w:rsidR="008C1F49">
              <w:rPr>
                <w:rFonts w:ascii="Times New Roman" w:hAnsi="Times New Roman" w:cs="Times New Roman"/>
                <w:bCs/>
                <w:color w:val="000000"/>
                <w:sz w:val="20"/>
                <w:szCs w:val="20"/>
              </w:rPr>
              <w:t>6</w:t>
            </w:r>
            <w:r w:rsidR="00B34725">
              <w:rPr>
                <w:rFonts w:ascii="Times New Roman" w:hAnsi="Times New Roman" w:cs="Times New Roman"/>
                <w:bCs/>
                <w:color w:val="000000"/>
                <w:sz w:val="20"/>
                <w:szCs w:val="20"/>
              </w:rPr>
              <w:t>5</w:t>
            </w:r>
            <w:r w:rsidRPr="00073C44">
              <w:rPr>
                <w:rFonts w:ascii="Times New Roman" w:hAnsi="Times New Roman" w:cs="Times New Roman"/>
                <w:bCs/>
                <w:color w:val="000000"/>
                <w:sz w:val="20"/>
                <w:szCs w:val="20"/>
              </w:rPr>
              <w:t>)</w:t>
            </w:r>
          </w:p>
          <w:p w14:paraId="1651DDA7" w14:textId="77777777" w:rsidR="00844F8C" w:rsidRPr="00073C44" w:rsidRDefault="00844F8C" w:rsidP="008C1F49">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color w:val="000000"/>
                <w:sz w:val="20"/>
                <w:szCs w:val="20"/>
              </w:rPr>
            </w:pPr>
            <w:r w:rsidRPr="00073C44">
              <w:rPr>
                <w:rFonts w:ascii="Times New Roman" w:hAnsi="Times New Roman" w:cs="Times New Roman"/>
                <w:bCs/>
                <w:color w:val="000000"/>
                <w:sz w:val="20"/>
                <w:szCs w:val="20"/>
              </w:rPr>
              <w:t xml:space="preserve">   Email submittal (0.05</w:t>
            </w:r>
            <w:r w:rsidR="00B34725">
              <w:rPr>
                <w:rFonts w:ascii="Times New Roman" w:hAnsi="Times New Roman" w:cs="Times New Roman"/>
                <w:bCs/>
                <w:color w:val="000000"/>
                <w:sz w:val="20"/>
                <w:szCs w:val="20"/>
              </w:rPr>
              <w:t xml:space="preserve"> x 3</w:t>
            </w:r>
            <w:r w:rsidR="008C1F49">
              <w:rPr>
                <w:rFonts w:ascii="Times New Roman" w:hAnsi="Times New Roman" w:cs="Times New Roman"/>
                <w:bCs/>
                <w:color w:val="000000"/>
                <w:sz w:val="20"/>
                <w:szCs w:val="20"/>
              </w:rPr>
              <w:t>3</w:t>
            </w:r>
            <w:r w:rsidR="00B34725">
              <w:rPr>
                <w:rFonts w:ascii="Times New Roman" w:hAnsi="Times New Roman" w:cs="Times New Roman"/>
                <w:bCs/>
                <w:color w:val="000000"/>
                <w:sz w:val="20"/>
                <w:szCs w:val="20"/>
              </w:rPr>
              <w:t xml:space="preserve"> = 1.</w:t>
            </w:r>
            <w:r w:rsidR="008C1F49">
              <w:rPr>
                <w:rFonts w:ascii="Times New Roman" w:hAnsi="Times New Roman" w:cs="Times New Roman"/>
                <w:bCs/>
                <w:color w:val="000000"/>
                <w:sz w:val="20"/>
                <w:szCs w:val="20"/>
              </w:rPr>
              <w:t>6</w:t>
            </w:r>
            <w:r w:rsidR="00B34725">
              <w:rPr>
                <w:rFonts w:ascii="Times New Roman" w:hAnsi="Times New Roman" w:cs="Times New Roman"/>
                <w:bCs/>
                <w:color w:val="000000"/>
                <w:sz w:val="20"/>
                <w:szCs w:val="20"/>
              </w:rPr>
              <w:t>5</w:t>
            </w:r>
            <w:r w:rsidRPr="00073C44">
              <w:rPr>
                <w:rFonts w:ascii="Times New Roman" w:hAnsi="Times New Roman" w:cs="Times New Roman"/>
                <w:bCs/>
                <w:color w:val="000000"/>
                <w:sz w:val="20"/>
                <w:szCs w:val="20"/>
              </w:rPr>
              <w:t>)</w:t>
            </w:r>
          </w:p>
        </w:tc>
        <w:tc>
          <w:tcPr>
            <w:tcW w:w="1080" w:type="dxa"/>
            <w:tcBorders>
              <w:top w:val="single" w:sz="6" w:space="0" w:color="000000"/>
              <w:left w:val="single" w:sz="6" w:space="0" w:color="000000"/>
              <w:bottom w:val="single" w:sz="6" w:space="0" w:color="000000"/>
              <w:right w:val="single" w:sz="6" w:space="0" w:color="000000"/>
            </w:tcBorders>
          </w:tcPr>
          <w:p w14:paraId="5DB1113B" w14:textId="77777777" w:rsidR="00844F8C" w:rsidRPr="00B34725" w:rsidRDefault="008C1F49" w:rsidP="00844F8C">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jc w:val="right"/>
              <w:rPr>
                <w:rFonts w:ascii="Times New Roman" w:hAnsi="Times New Roman" w:cs="Times New Roman"/>
                <w:b/>
                <w:color w:val="000000"/>
                <w:sz w:val="20"/>
                <w:szCs w:val="20"/>
              </w:rPr>
            </w:pPr>
            <w:r>
              <w:rPr>
                <w:rFonts w:ascii="Times New Roman" w:hAnsi="Times New Roman" w:cs="Times New Roman"/>
                <w:b/>
                <w:color w:val="000000"/>
                <w:sz w:val="20"/>
                <w:szCs w:val="20"/>
              </w:rPr>
              <w:t>33</w:t>
            </w:r>
          </w:p>
          <w:p w14:paraId="6CEEDBCC" w14:textId="77777777" w:rsidR="00844F8C" w:rsidRPr="00B34725" w:rsidRDefault="008C1F49" w:rsidP="00844F8C">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jc w:val="right"/>
              <w:rPr>
                <w:rFonts w:ascii="Times New Roman" w:hAnsi="Times New Roman" w:cs="Times New Roman"/>
                <w:b/>
                <w:color w:val="000000"/>
                <w:sz w:val="20"/>
                <w:szCs w:val="20"/>
              </w:rPr>
            </w:pPr>
            <w:r>
              <w:rPr>
                <w:rFonts w:ascii="Times New Roman" w:hAnsi="Times New Roman" w:cs="Times New Roman"/>
                <w:b/>
                <w:color w:val="000000"/>
                <w:sz w:val="20"/>
                <w:szCs w:val="20"/>
              </w:rPr>
              <w:t>33</w:t>
            </w:r>
          </w:p>
          <w:p w14:paraId="2273195F" w14:textId="77777777" w:rsidR="00844F8C" w:rsidRPr="00B34725" w:rsidRDefault="00844F8C" w:rsidP="00844F8C">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jc w:val="right"/>
              <w:rPr>
                <w:rFonts w:ascii="Times New Roman" w:hAnsi="Times New Roman" w:cs="Times New Roman"/>
                <w:b/>
                <w:color w:val="000000"/>
                <w:sz w:val="20"/>
                <w:szCs w:val="20"/>
              </w:rPr>
            </w:pPr>
          </w:p>
          <w:p w14:paraId="34A11985" w14:textId="77777777" w:rsidR="00844F8C" w:rsidRPr="00B34725" w:rsidRDefault="00844F8C" w:rsidP="00844F8C">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jc w:val="right"/>
              <w:rPr>
                <w:rFonts w:ascii="Times New Roman" w:hAnsi="Times New Roman" w:cs="Times New Roman"/>
                <w:b/>
                <w:color w:val="000000"/>
                <w:sz w:val="20"/>
                <w:szCs w:val="20"/>
              </w:rPr>
            </w:pPr>
            <w:r w:rsidRPr="00B34725">
              <w:rPr>
                <w:rFonts w:ascii="Times New Roman" w:hAnsi="Times New Roman" w:cs="Times New Roman"/>
                <w:b/>
                <w:color w:val="000000"/>
                <w:sz w:val="20"/>
                <w:szCs w:val="20"/>
              </w:rPr>
              <w:t>1</w:t>
            </w:r>
            <w:r w:rsidR="008C1F49">
              <w:rPr>
                <w:rFonts w:ascii="Times New Roman" w:hAnsi="Times New Roman" w:cs="Times New Roman"/>
                <w:b/>
                <w:color w:val="000000"/>
                <w:sz w:val="20"/>
                <w:szCs w:val="20"/>
              </w:rPr>
              <w:t>7</w:t>
            </w:r>
            <w:r w:rsidRPr="00B34725">
              <w:rPr>
                <w:rFonts w:ascii="Times New Roman" w:hAnsi="Times New Roman" w:cs="Times New Roman"/>
                <w:b/>
                <w:color w:val="000000"/>
                <w:sz w:val="20"/>
                <w:szCs w:val="20"/>
              </w:rPr>
              <w:t xml:space="preserve"> hr</w:t>
            </w:r>
          </w:p>
          <w:p w14:paraId="235CCC26" w14:textId="77777777" w:rsidR="00844F8C" w:rsidRPr="00B34725" w:rsidRDefault="00844F8C" w:rsidP="00844F8C">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jc w:val="right"/>
              <w:rPr>
                <w:rFonts w:ascii="Times New Roman" w:hAnsi="Times New Roman" w:cs="Times New Roman"/>
                <w:b/>
                <w:color w:val="000000"/>
                <w:sz w:val="20"/>
                <w:szCs w:val="20"/>
              </w:rPr>
            </w:pPr>
          </w:p>
          <w:p w14:paraId="3A109690" w14:textId="77777777" w:rsidR="00844F8C" w:rsidRPr="00B34725" w:rsidRDefault="00844F8C" w:rsidP="00844F8C">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jc w:val="right"/>
              <w:rPr>
                <w:rFonts w:ascii="Times New Roman" w:hAnsi="Times New Roman" w:cs="Times New Roman"/>
                <w:b/>
                <w:color w:val="000000"/>
                <w:sz w:val="20"/>
                <w:szCs w:val="20"/>
              </w:rPr>
            </w:pPr>
            <w:r w:rsidRPr="00B34725">
              <w:rPr>
                <w:rFonts w:ascii="Times New Roman" w:hAnsi="Times New Roman" w:cs="Times New Roman"/>
                <w:b/>
                <w:color w:val="000000"/>
                <w:sz w:val="20"/>
                <w:szCs w:val="20"/>
              </w:rPr>
              <w:t>$</w:t>
            </w:r>
            <w:r w:rsidR="004A489B">
              <w:rPr>
                <w:rFonts w:ascii="Times New Roman" w:hAnsi="Times New Roman" w:cs="Times New Roman"/>
                <w:b/>
                <w:color w:val="000000"/>
                <w:sz w:val="20"/>
                <w:szCs w:val="20"/>
              </w:rPr>
              <w:t>4</w:t>
            </w:r>
            <w:r w:rsidR="008C1F49">
              <w:rPr>
                <w:rFonts w:ascii="Times New Roman" w:hAnsi="Times New Roman" w:cs="Times New Roman"/>
                <w:b/>
                <w:color w:val="000000"/>
                <w:sz w:val="20"/>
                <w:szCs w:val="20"/>
              </w:rPr>
              <w:t>2</w:t>
            </w:r>
            <w:r w:rsidRPr="00B34725">
              <w:rPr>
                <w:rFonts w:ascii="Times New Roman" w:hAnsi="Times New Roman" w:cs="Times New Roman"/>
                <w:b/>
                <w:color w:val="000000"/>
                <w:sz w:val="20"/>
                <w:szCs w:val="20"/>
              </w:rPr>
              <w:t>5</w:t>
            </w:r>
          </w:p>
          <w:p w14:paraId="296CD41A" w14:textId="77777777" w:rsidR="00B34725" w:rsidRPr="00073C44" w:rsidRDefault="00B34725" w:rsidP="00844F8C">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jc w:val="right"/>
              <w:rPr>
                <w:rFonts w:ascii="Times New Roman" w:hAnsi="Times New Roman" w:cs="Times New Roman"/>
                <w:color w:val="000000"/>
                <w:sz w:val="20"/>
                <w:szCs w:val="20"/>
              </w:rPr>
            </w:pPr>
            <w:r w:rsidRPr="00B34725">
              <w:rPr>
                <w:rFonts w:ascii="Times New Roman" w:hAnsi="Times New Roman" w:cs="Times New Roman"/>
                <w:b/>
                <w:color w:val="000000"/>
                <w:sz w:val="20"/>
                <w:szCs w:val="20"/>
              </w:rPr>
              <w:t>$</w:t>
            </w:r>
            <w:r w:rsidR="008C1F49">
              <w:rPr>
                <w:rFonts w:ascii="Times New Roman" w:hAnsi="Times New Roman" w:cs="Times New Roman"/>
                <w:b/>
                <w:color w:val="000000"/>
                <w:sz w:val="20"/>
                <w:szCs w:val="20"/>
              </w:rPr>
              <w:t>3</w:t>
            </w:r>
          </w:p>
          <w:p w14:paraId="4F11AF5A" w14:textId="77777777" w:rsidR="00844F8C" w:rsidRPr="00073C44" w:rsidRDefault="00844F8C" w:rsidP="00844F8C">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jc w:val="right"/>
              <w:rPr>
                <w:rFonts w:ascii="Times New Roman" w:hAnsi="Times New Roman" w:cs="Times New Roman"/>
                <w:color w:val="000000"/>
                <w:sz w:val="20"/>
                <w:szCs w:val="20"/>
              </w:rPr>
            </w:pPr>
          </w:p>
        </w:tc>
      </w:tr>
    </w:tbl>
    <w:p w14:paraId="1340BF47" w14:textId="77777777" w:rsidR="004A489B" w:rsidRDefault="004A489B" w:rsidP="00844F8C">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color w:val="000000"/>
          <w:sz w:val="20"/>
          <w:szCs w:val="20"/>
        </w:rPr>
      </w:pPr>
    </w:p>
    <w:tbl>
      <w:tblPr>
        <w:tblW w:w="0" w:type="auto"/>
        <w:jc w:val="center"/>
        <w:tblInd w:w="2203" w:type="dxa"/>
        <w:tblLayout w:type="fixed"/>
        <w:tblCellMar>
          <w:left w:w="110" w:type="dxa"/>
          <w:right w:w="110" w:type="dxa"/>
        </w:tblCellMar>
        <w:tblLook w:val="0000" w:firstRow="0" w:lastRow="0" w:firstColumn="0" w:lastColumn="0" w:noHBand="0" w:noVBand="0"/>
      </w:tblPr>
      <w:tblGrid>
        <w:gridCol w:w="3982"/>
        <w:gridCol w:w="1080"/>
      </w:tblGrid>
      <w:tr w:rsidR="00844F8C" w:rsidRPr="00073C44" w14:paraId="55EA3403" w14:textId="77777777" w:rsidTr="00BC68D4">
        <w:trPr>
          <w:jc w:val="center"/>
        </w:trPr>
        <w:tc>
          <w:tcPr>
            <w:tcW w:w="5062" w:type="dxa"/>
            <w:gridSpan w:val="2"/>
            <w:tcBorders>
              <w:top w:val="single" w:sz="6" w:space="0" w:color="000000"/>
              <w:left w:val="single" w:sz="6" w:space="0" w:color="000000"/>
              <w:bottom w:val="single" w:sz="6" w:space="0" w:color="000000"/>
              <w:right w:val="single" w:sz="6" w:space="0" w:color="000000"/>
            </w:tcBorders>
          </w:tcPr>
          <w:p w14:paraId="35F6BE2A" w14:textId="77777777" w:rsidR="00844F8C" w:rsidRPr="00073C44" w:rsidRDefault="00844F8C" w:rsidP="002F6834">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color w:val="000000"/>
                <w:sz w:val="20"/>
                <w:szCs w:val="20"/>
              </w:rPr>
            </w:pPr>
            <w:r>
              <w:rPr>
                <w:rFonts w:ascii="Times New Roman" w:hAnsi="Times New Roman" w:cs="Times New Roman"/>
                <w:b/>
                <w:bCs/>
                <w:color w:val="000000"/>
                <w:sz w:val="20"/>
                <w:szCs w:val="20"/>
              </w:rPr>
              <w:t xml:space="preserve">Notification of </w:t>
            </w:r>
            <w:r w:rsidR="002F6834">
              <w:rPr>
                <w:rFonts w:ascii="Times New Roman" w:hAnsi="Times New Roman" w:cs="Times New Roman"/>
                <w:b/>
                <w:bCs/>
                <w:color w:val="000000"/>
                <w:sz w:val="20"/>
                <w:szCs w:val="20"/>
              </w:rPr>
              <w:t xml:space="preserve">Pacific Cod </w:t>
            </w:r>
            <w:r>
              <w:rPr>
                <w:rFonts w:ascii="Times New Roman" w:hAnsi="Times New Roman" w:cs="Times New Roman"/>
                <w:b/>
                <w:bCs/>
                <w:color w:val="000000"/>
                <w:sz w:val="20"/>
                <w:szCs w:val="20"/>
              </w:rPr>
              <w:t>Monitoring Option</w:t>
            </w:r>
            <w:r w:rsidRPr="00073C44">
              <w:rPr>
                <w:rFonts w:ascii="Times New Roman" w:hAnsi="Times New Roman" w:cs="Times New Roman"/>
                <w:b/>
                <w:bCs/>
                <w:color w:val="000000"/>
                <w:sz w:val="20"/>
                <w:szCs w:val="20"/>
              </w:rPr>
              <w:t>,</w:t>
            </w:r>
            <w:r>
              <w:rPr>
                <w:rFonts w:ascii="Times New Roman" w:hAnsi="Times New Roman" w:cs="Times New Roman"/>
                <w:b/>
                <w:bCs/>
                <w:color w:val="000000"/>
                <w:sz w:val="20"/>
                <w:szCs w:val="20"/>
              </w:rPr>
              <w:t xml:space="preserve"> </w:t>
            </w:r>
            <w:r w:rsidRPr="00073C44">
              <w:rPr>
                <w:rFonts w:ascii="Times New Roman" w:hAnsi="Times New Roman" w:cs="Times New Roman"/>
                <w:b/>
                <w:bCs/>
                <w:color w:val="000000"/>
                <w:sz w:val="20"/>
                <w:szCs w:val="20"/>
              </w:rPr>
              <w:t>Federal Government</w:t>
            </w:r>
          </w:p>
        </w:tc>
      </w:tr>
      <w:tr w:rsidR="00844F8C" w:rsidRPr="00073C44" w14:paraId="4134E5B8" w14:textId="77777777" w:rsidTr="00BC68D4">
        <w:trPr>
          <w:jc w:val="center"/>
        </w:trPr>
        <w:tc>
          <w:tcPr>
            <w:tcW w:w="3982" w:type="dxa"/>
            <w:tcBorders>
              <w:top w:val="single" w:sz="6" w:space="0" w:color="000000"/>
              <w:left w:val="single" w:sz="6" w:space="0" w:color="000000"/>
              <w:bottom w:val="single" w:sz="6" w:space="0" w:color="000000"/>
              <w:right w:val="single" w:sz="6" w:space="0" w:color="FFFFFF"/>
            </w:tcBorders>
          </w:tcPr>
          <w:p w14:paraId="14DA405E" w14:textId="77777777" w:rsidR="00844F8C" w:rsidRPr="00073C44" w:rsidRDefault="00844F8C" w:rsidP="00844F8C">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b/>
                <w:bCs/>
                <w:color w:val="000000"/>
                <w:sz w:val="20"/>
                <w:szCs w:val="20"/>
              </w:rPr>
            </w:pPr>
            <w:r w:rsidRPr="00073C44">
              <w:rPr>
                <w:rFonts w:ascii="Times New Roman" w:hAnsi="Times New Roman" w:cs="Times New Roman"/>
                <w:b/>
                <w:bCs/>
                <w:color w:val="000000"/>
                <w:sz w:val="20"/>
                <w:szCs w:val="20"/>
              </w:rPr>
              <w:t>Total annual responses</w:t>
            </w:r>
          </w:p>
          <w:p w14:paraId="13E4117F" w14:textId="77777777" w:rsidR="00844F8C" w:rsidRPr="00073C44" w:rsidRDefault="00844F8C" w:rsidP="00844F8C">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color w:val="000000"/>
                <w:sz w:val="20"/>
                <w:szCs w:val="20"/>
              </w:rPr>
            </w:pPr>
            <w:r w:rsidRPr="00073C44">
              <w:rPr>
                <w:rFonts w:ascii="Times New Roman" w:hAnsi="Times New Roman" w:cs="Times New Roman"/>
                <w:b/>
                <w:bCs/>
                <w:color w:val="000000"/>
                <w:sz w:val="20"/>
                <w:szCs w:val="20"/>
              </w:rPr>
              <w:t xml:space="preserve">Total burden hours </w:t>
            </w:r>
            <w:r w:rsidR="00B34725" w:rsidRPr="00B34725">
              <w:rPr>
                <w:rFonts w:ascii="Times New Roman" w:hAnsi="Times New Roman" w:cs="Times New Roman"/>
                <w:bCs/>
                <w:color w:val="000000"/>
                <w:sz w:val="20"/>
                <w:szCs w:val="20"/>
              </w:rPr>
              <w:t>(</w:t>
            </w:r>
            <w:r w:rsidR="008C1F49">
              <w:rPr>
                <w:rFonts w:ascii="Times New Roman" w:hAnsi="Times New Roman" w:cs="Times New Roman"/>
                <w:bCs/>
                <w:color w:val="000000"/>
                <w:sz w:val="20"/>
                <w:szCs w:val="20"/>
              </w:rPr>
              <w:t>5.50</w:t>
            </w:r>
            <w:r w:rsidR="00B34725" w:rsidRPr="00B34725">
              <w:rPr>
                <w:rFonts w:ascii="Times New Roman" w:hAnsi="Times New Roman" w:cs="Times New Roman"/>
                <w:bCs/>
                <w:color w:val="000000"/>
                <w:sz w:val="20"/>
                <w:szCs w:val="20"/>
              </w:rPr>
              <w:t>)</w:t>
            </w:r>
          </w:p>
          <w:p w14:paraId="2F7FE338" w14:textId="77777777" w:rsidR="00844F8C" w:rsidRPr="00073C44" w:rsidRDefault="00844F8C" w:rsidP="00844F8C">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b/>
                <w:bCs/>
                <w:color w:val="000000"/>
                <w:sz w:val="20"/>
                <w:szCs w:val="20"/>
              </w:rPr>
            </w:pPr>
            <w:r w:rsidRPr="00073C44">
              <w:rPr>
                <w:rFonts w:ascii="Times New Roman" w:hAnsi="Times New Roman" w:cs="Times New Roman"/>
                <w:bCs/>
                <w:color w:val="000000"/>
                <w:sz w:val="20"/>
                <w:szCs w:val="20"/>
              </w:rPr>
              <w:t xml:space="preserve">   Time per response =</w:t>
            </w:r>
            <w:r w:rsidRPr="00073C44">
              <w:rPr>
                <w:rFonts w:ascii="Times New Roman" w:hAnsi="Times New Roman" w:cs="Times New Roman"/>
                <w:b/>
                <w:bCs/>
                <w:color w:val="000000"/>
                <w:sz w:val="20"/>
                <w:szCs w:val="20"/>
              </w:rPr>
              <w:t xml:space="preserve"> </w:t>
            </w:r>
            <w:r w:rsidR="00B34725">
              <w:rPr>
                <w:rFonts w:ascii="Times New Roman" w:hAnsi="Times New Roman" w:cs="Times New Roman"/>
                <w:bCs/>
                <w:color w:val="000000"/>
                <w:sz w:val="20"/>
                <w:szCs w:val="20"/>
              </w:rPr>
              <w:t>10 minutes</w:t>
            </w:r>
          </w:p>
          <w:p w14:paraId="583CAA04" w14:textId="77777777" w:rsidR="00844F8C" w:rsidRPr="00073C44" w:rsidRDefault="00844F8C" w:rsidP="00844F8C">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bCs/>
                <w:color w:val="000000"/>
                <w:sz w:val="20"/>
                <w:szCs w:val="20"/>
              </w:rPr>
            </w:pPr>
            <w:r w:rsidRPr="00073C44">
              <w:rPr>
                <w:rFonts w:ascii="Times New Roman" w:hAnsi="Times New Roman" w:cs="Times New Roman"/>
                <w:b/>
                <w:bCs/>
                <w:color w:val="000000"/>
                <w:sz w:val="20"/>
                <w:szCs w:val="20"/>
              </w:rPr>
              <w:t xml:space="preserve">Total personnel cost </w:t>
            </w:r>
            <w:r w:rsidR="000C3A7C" w:rsidRPr="000C3A7C">
              <w:rPr>
                <w:rFonts w:ascii="Times New Roman" w:hAnsi="Times New Roman" w:cs="Times New Roman"/>
                <w:bCs/>
                <w:color w:val="000000"/>
                <w:sz w:val="20"/>
                <w:szCs w:val="20"/>
              </w:rPr>
              <w:t>($25/hr)</w:t>
            </w:r>
          </w:p>
          <w:p w14:paraId="2A535104" w14:textId="77777777" w:rsidR="00844F8C" w:rsidRPr="00073C44" w:rsidRDefault="00844F8C" w:rsidP="00844F8C">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color w:val="000000"/>
                <w:sz w:val="20"/>
                <w:szCs w:val="20"/>
              </w:rPr>
            </w:pPr>
            <w:r w:rsidRPr="00073C44">
              <w:rPr>
                <w:rFonts w:ascii="Times New Roman" w:hAnsi="Times New Roman" w:cs="Times New Roman"/>
                <w:b/>
                <w:bCs/>
                <w:color w:val="000000"/>
                <w:sz w:val="20"/>
                <w:szCs w:val="20"/>
              </w:rPr>
              <w:t xml:space="preserve">Total miscellaneous cost  </w:t>
            </w:r>
          </w:p>
        </w:tc>
        <w:tc>
          <w:tcPr>
            <w:tcW w:w="1080" w:type="dxa"/>
            <w:tcBorders>
              <w:top w:val="single" w:sz="6" w:space="0" w:color="000000"/>
              <w:left w:val="single" w:sz="6" w:space="0" w:color="000000"/>
              <w:bottom w:val="single" w:sz="6" w:space="0" w:color="000000"/>
              <w:right w:val="single" w:sz="6" w:space="0" w:color="000000"/>
            </w:tcBorders>
          </w:tcPr>
          <w:p w14:paraId="5957E011" w14:textId="77777777" w:rsidR="00844F8C" w:rsidRPr="00B34725" w:rsidRDefault="00B34725" w:rsidP="00844F8C">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jc w:val="right"/>
              <w:rPr>
                <w:rFonts w:ascii="Times New Roman" w:hAnsi="Times New Roman" w:cs="Times New Roman"/>
                <w:b/>
                <w:color w:val="000000"/>
                <w:sz w:val="20"/>
                <w:szCs w:val="20"/>
              </w:rPr>
            </w:pPr>
            <w:r w:rsidRPr="00B34725">
              <w:rPr>
                <w:rFonts w:ascii="Times New Roman" w:hAnsi="Times New Roman" w:cs="Times New Roman"/>
                <w:b/>
                <w:color w:val="000000"/>
                <w:sz w:val="20"/>
                <w:szCs w:val="20"/>
              </w:rPr>
              <w:t>3</w:t>
            </w:r>
            <w:r w:rsidR="008C1F49">
              <w:rPr>
                <w:rFonts w:ascii="Times New Roman" w:hAnsi="Times New Roman" w:cs="Times New Roman"/>
                <w:b/>
                <w:color w:val="000000"/>
                <w:sz w:val="20"/>
                <w:szCs w:val="20"/>
              </w:rPr>
              <w:t>3</w:t>
            </w:r>
          </w:p>
          <w:p w14:paraId="1B3BCF4F" w14:textId="77777777" w:rsidR="00B34725" w:rsidRPr="00B34725" w:rsidRDefault="00B34725" w:rsidP="00844F8C">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jc w:val="right"/>
              <w:rPr>
                <w:rFonts w:ascii="Times New Roman" w:hAnsi="Times New Roman" w:cs="Times New Roman"/>
                <w:b/>
                <w:color w:val="000000"/>
                <w:sz w:val="20"/>
                <w:szCs w:val="20"/>
              </w:rPr>
            </w:pPr>
            <w:r w:rsidRPr="00B34725">
              <w:rPr>
                <w:rFonts w:ascii="Times New Roman" w:hAnsi="Times New Roman" w:cs="Times New Roman"/>
                <w:b/>
                <w:color w:val="000000"/>
                <w:sz w:val="20"/>
                <w:szCs w:val="20"/>
              </w:rPr>
              <w:t>6 hr</w:t>
            </w:r>
          </w:p>
          <w:p w14:paraId="608CC916" w14:textId="77777777" w:rsidR="00B34725" w:rsidRPr="00B34725" w:rsidRDefault="00B34725" w:rsidP="00844F8C">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jc w:val="right"/>
              <w:rPr>
                <w:rFonts w:ascii="Times New Roman" w:hAnsi="Times New Roman" w:cs="Times New Roman"/>
                <w:b/>
                <w:color w:val="000000"/>
                <w:sz w:val="20"/>
                <w:szCs w:val="20"/>
              </w:rPr>
            </w:pPr>
          </w:p>
          <w:p w14:paraId="140B4476" w14:textId="77777777" w:rsidR="00B34725" w:rsidRPr="00B34725" w:rsidRDefault="00B34725" w:rsidP="00844F8C">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jc w:val="right"/>
              <w:rPr>
                <w:rFonts w:ascii="Times New Roman" w:hAnsi="Times New Roman" w:cs="Times New Roman"/>
                <w:b/>
                <w:color w:val="000000"/>
                <w:sz w:val="20"/>
                <w:szCs w:val="20"/>
              </w:rPr>
            </w:pPr>
            <w:r w:rsidRPr="00B34725">
              <w:rPr>
                <w:rFonts w:ascii="Times New Roman" w:hAnsi="Times New Roman" w:cs="Times New Roman"/>
                <w:b/>
                <w:color w:val="000000"/>
                <w:sz w:val="20"/>
                <w:szCs w:val="20"/>
              </w:rPr>
              <w:t>$150</w:t>
            </w:r>
          </w:p>
          <w:p w14:paraId="0F4E12D3" w14:textId="77777777" w:rsidR="00B34725" w:rsidRPr="00073C44" w:rsidRDefault="00B34725" w:rsidP="00844F8C">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jc w:val="right"/>
              <w:rPr>
                <w:rFonts w:ascii="Times New Roman" w:hAnsi="Times New Roman" w:cs="Times New Roman"/>
                <w:color w:val="000000"/>
                <w:sz w:val="20"/>
                <w:szCs w:val="20"/>
              </w:rPr>
            </w:pPr>
            <w:r w:rsidRPr="00B34725">
              <w:rPr>
                <w:rFonts w:ascii="Times New Roman" w:hAnsi="Times New Roman" w:cs="Times New Roman"/>
                <w:b/>
                <w:color w:val="000000"/>
                <w:sz w:val="20"/>
                <w:szCs w:val="20"/>
              </w:rPr>
              <w:t>0</w:t>
            </w:r>
          </w:p>
        </w:tc>
      </w:tr>
    </w:tbl>
    <w:p w14:paraId="255D9F1C" w14:textId="77777777" w:rsidR="00844F8C" w:rsidRDefault="00844F8C" w:rsidP="00844F8C">
      <w:pPr>
        <w:spacing w:after="0" w:line="240" w:lineRule="auto"/>
        <w:rPr>
          <w:rFonts w:ascii="Times New Roman" w:hAnsi="Times New Roman" w:cs="Times New Roman"/>
          <w:sz w:val="24"/>
          <w:szCs w:val="24"/>
        </w:rPr>
      </w:pPr>
    </w:p>
    <w:p w14:paraId="098A6A34" w14:textId="482083B2" w:rsidR="00442A09" w:rsidRDefault="00222CB9" w:rsidP="0012511E">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b</w:t>
      </w:r>
      <w:r w:rsidR="00442A09">
        <w:rPr>
          <w:rFonts w:ascii="Times New Roman" w:hAnsi="Times New Roman" w:cs="Times New Roman"/>
          <w:b/>
          <w:sz w:val="24"/>
          <w:szCs w:val="24"/>
        </w:rPr>
        <w:t xml:space="preserve">.  </w:t>
      </w:r>
      <w:r w:rsidR="006C6340">
        <w:rPr>
          <w:rFonts w:ascii="Times New Roman" w:hAnsi="Times New Roman" w:cs="Times New Roman"/>
          <w:b/>
          <w:sz w:val="24"/>
          <w:szCs w:val="24"/>
        </w:rPr>
        <w:t>I</w:t>
      </w:r>
      <w:r w:rsidR="007D55DB">
        <w:rPr>
          <w:rFonts w:ascii="Times New Roman" w:hAnsi="Times New Roman" w:cs="Times New Roman"/>
          <w:b/>
          <w:sz w:val="24"/>
          <w:szCs w:val="24"/>
        </w:rPr>
        <w:t>nstallation</w:t>
      </w:r>
      <w:proofErr w:type="gramEnd"/>
      <w:r w:rsidR="007D55DB">
        <w:rPr>
          <w:rFonts w:ascii="Times New Roman" w:hAnsi="Times New Roman" w:cs="Times New Roman"/>
          <w:b/>
          <w:sz w:val="24"/>
          <w:szCs w:val="24"/>
        </w:rPr>
        <w:t xml:space="preserve"> of a </w:t>
      </w:r>
      <w:r w:rsidR="00442A09" w:rsidRPr="00442A09">
        <w:rPr>
          <w:rFonts w:ascii="Times New Roman" w:hAnsi="Times New Roman" w:cs="Times New Roman"/>
          <w:b/>
          <w:sz w:val="24"/>
          <w:szCs w:val="24"/>
        </w:rPr>
        <w:t>motion</w:t>
      </w:r>
      <w:r w:rsidR="007D55DB">
        <w:rPr>
          <w:rFonts w:ascii="Times New Roman" w:hAnsi="Times New Roman" w:cs="Times New Roman"/>
          <w:b/>
          <w:sz w:val="24"/>
          <w:szCs w:val="24"/>
        </w:rPr>
        <w:t>-</w:t>
      </w:r>
      <w:r w:rsidR="00442A09" w:rsidRPr="00442A09">
        <w:rPr>
          <w:rFonts w:ascii="Times New Roman" w:hAnsi="Times New Roman" w:cs="Times New Roman"/>
          <w:b/>
          <w:sz w:val="24"/>
          <w:szCs w:val="24"/>
        </w:rPr>
        <w:t>compensated flow scale</w:t>
      </w:r>
      <w:r w:rsidR="00F532E1">
        <w:rPr>
          <w:rFonts w:ascii="Times New Roman" w:hAnsi="Times New Roman" w:cs="Times New Roman"/>
          <w:b/>
          <w:sz w:val="24"/>
          <w:szCs w:val="24"/>
        </w:rPr>
        <w:t xml:space="preserve"> - NEW</w:t>
      </w:r>
    </w:p>
    <w:p w14:paraId="1E18FBE0" w14:textId="77777777" w:rsidR="00442A09" w:rsidRDefault="00442A09" w:rsidP="0012511E">
      <w:pPr>
        <w:spacing w:after="0" w:line="240" w:lineRule="auto"/>
        <w:rPr>
          <w:rFonts w:ascii="Times New Roman" w:hAnsi="Times New Roman" w:cs="Times New Roman"/>
          <w:sz w:val="24"/>
          <w:szCs w:val="24"/>
        </w:rPr>
      </w:pPr>
    </w:p>
    <w:p w14:paraId="3F836F95" w14:textId="77777777" w:rsidR="00CA2B5A" w:rsidRDefault="00CA2B5A" w:rsidP="00CA2B5A">
      <w:pPr>
        <w:spacing w:after="0" w:line="240" w:lineRule="auto"/>
        <w:rPr>
          <w:rFonts w:ascii="Times New Roman" w:hAnsi="Times New Roman" w:cs="Times New Roman"/>
          <w:sz w:val="24"/>
          <w:szCs w:val="24"/>
        </w:rPr>
      </w:pPr>
      <w:r w:rsidRPr="00CA2B5A">
        <w:rPr>
          <w:rFonts w:ascii="Times New Roman" w:hAnsi="Times New Roman" w:cs="Times New Roman"/>
          <w:sz w:val="24"/>
          <w:szCs w:val="24"/>
        </w:rPr>
        <w:t xml:space="preserve">NMFS requires that the owner of </w:t>
      </w:r>
      <w:r>
        <w:rPr>
          <w:rFonts w:ascii="Times New Roman" w:hAnsi="Times New Roman" w:cs="Times New Roman"/>
          <w:sz w:val="24"/>
          <w:szCs w:val="24"/>
        </w:rPr>
        <w:t xml:space="preserve">catcher/processor using longline gear </w:t>
      </w:r>
      <w:r w:rsidRPr="00CA2B5A">
        <w:rPr>
          <w:rFonts w:ascii="Times New Roman" w:hAnsi="Times New Roman" w:cs="Times New Roman"/>
          <w:sz w:val="24"/>
          <w:szCs w:val="24"/>
        </w:rPr>
        <w:t>install a motion-compensated flow scale and to weigh each haul individually on that scale.  Flow scales are intended to provide accurate records of total catch.  In order to be approved by NMFS, a scale used to weigh catch at sea must meet the type evaluation requirements set forth at § 679.28(b</w:t>
      </w:r>
      <w:proofErr w:type="gramStart"/>
      <w:r w:rsidRPr="00CA2B5A">
        <w:rPr>
          <w:rFonts w:ascii="Times New Roman" w:hAnsi="Times New Roman" w:cs="Times New Roman"/>
          <w:sz w:val="24"/>
          <w:szCs w:val="24"/>
        </w:rPr>
        <w:t>)(</w:t>
      </w:r>
      <w:proofErr w:type="gramEnd"/>
      <w:r w:rsidRPr="00CA2B5A">
        <w:rPr>
          <w:rFonts w:ascii="Times New Roman" w:hAnsi="Times New Roman" w:cs="Times New Roman"/>
          <w:sz w:val="24"/>
          <w:szCs w:val="24"/>
        </w:rPr>
        <w:t>1) and the initial inspection and annual re</w:t>
      </w:r>
      <w:r w:rsidR="000C3A7C">
        <w:rPr>
          <w:rFonts w:ascii="Times New Roman" w:hAnsi="Times New Roman" w:cs="Times New Roman"/>
          <w:sz w:val="24"/>
          <w:szCs w:val="24"/>
        </w:rPr>
        <w:t>-</w:t>
      </w:r>
      <w:r w:rsidRPr="00CA2B5A">
        <w:rPr>
          <w:rFonts w:ascii="Times New Roman" w:hAnsi="Times New Roman" w:cs="Times New Roman"/>
          <w:sz w:val="24"/>
          <w:szCs w:val="24"/>
        </w:rPr>
        <w:t xml:space="preserve">inspection requirements set forth in § 679.28(b)(2).  </w:t>
      </w:r>
      <w:r w:rsidRPr="00F12A71">
        <w:rPr>
          <w:rFonts w:ascii="Times New Roman" w:hAnsi="Times New Roman" w:cs="Times New Roman"/>
          <w:sz w:val="24"/>
          <w:szCs w:val="24"/>
        </w:rPr>
        <w:t xml:space="preserve">A scale must be included on the Alaska Region Regional Administrator’s list of scales </w:t>
      </w:r>
      <w:r w:rsidR="00F01DA6">
        <w:rPr>
          <w:rFonts w:ascii="Times New Roman" w:hAnsi="Times New Roman" w:cs="Times New Roman"/>
          <w:sz w:val="24"/>
          <w:szCs w:val="24"/>
        </w:rPr>
        <w:t>NMFS-</w:t>
      </w:r>
      <w:r w:rsidRPr="00F12A71">
        <w:rPr>
          <w:rFonts w:ascii="Times New Roman" w:hAnsi="Times New Roman" w:cs="Times New Roman"/>
          <w:sz w:val="24"/>
          <w:szCs w:val="24"/>
        </w:rPr>
        <w:t>approved for weighing catch at sea</w:t>
      </w:r>
      <w:r w:rsidR="00F01DA6">
        <w:rPr>
          <w:rFonts w:ascii="Times New Roman" w:hAnsi="Times New Roman" w:cs="Times New Roman"/>
          <w:sz w:val="24"/>
          <w:szCs w:val="24"/>
        </w:rPr>
        <w:t xml:space="preserve"> </w:t>
      </w:r>
      <w:proofErr w:type="gramStart"/>
      <w:r w:rsidR="00F01DA6">
        <w:rPr>
          <w:rFonts w:ascii="Times New Roman" w:hAnsi="Times New Roman" w:cs="Times New Roman"/>
          <w:sz w:val="24"/>
          <w:szCs w:val="24"/>
        </w:rPr>
        <w:t xml:space="preserve">at  </w:t>
      </w:r>
      <w:proofErr w:type="gramEnd"/>
      <w:r w:rsidR="00B635A4">
        <w:fldChar w:fldCharType="begin"/>
      </w:r>
      <w:r w:rsidR="00B635A4">
        <w:instrText xml:space="preserve"> HYPERLINK "http://209.112.168.2/scales/default.htm" \l "approved" </w:instrText>
      </w:r>
      <w:r w:rsidR="00B635A4">
        <w:fldChar w:fldCharType="separate"/>
      </w:r>
      <w:r w:rsidR="00F01DA6" w:rsidRPr="009B347D">
        <w:rPr>
          <w:rStyle w:val="Hyperlink"/>
          <w:rFonts w:ascii="Times New Roman" w:hAnsi="Times New Roman" w:cs="Times New Roman"/>
          <w:sz w:val="24"/>
          <w:szCs w:val="24"/>
        </w:rPr>
        <w:t>http://209.112.168.2/scales/default.htm#approved</w:t>
      </w:r>
      <w:r w:rsidR="00B635A4">
        <w:rPr>
          <w:rStyle w:val="Hyperlink"/>
          <w:rFonts w:ascii="Times New Roman" w:hAnsi="Times New Roman" w:cs="Times New Roman"/>
          <w:sz w:val="24"/>
          <w:szCs w:val="24"/>
        </w:rPr>
        <w:fldChar w:fldCharType="end"/>
      </w:r>
      <w:r w:rsidRPr="00F12A71">
        <w:rPr>
          <w:rFonts w:ascii="Times New Roman" w:hAnsi="Times New Roman" w:cs="Times New Roman"/>
          <w:sz w:val="24"/>
          <w:szCs w:val="24"/>
        </w:rPr>
        <w:t xml:space="preserve">. </w:t>
      </w:r>
    </w:p>
    <w:p w14:paraId="305C6B3D" w14:textId="77777777" w:rsidR="00CA2B5A" w:rsidRDefault="00CA2B5A" w:rsidP="006941DA">
      <w:pPr>
        <w:spacing w:after="0" w:line="240" w:lineRule="auto"/>
        <w:rPr>
          <w:rFonts w:ascii="Times New Roman" w:hAnsi="Times New Roman" w:cs="Times New Roman"/>
          <w:sz w:val="24"/>
          <w:szCs w:val="24"/>
        </w:rPr>
      </w:pPr>
    </w:p>
    <w:p w14:paraId="648AE145" w14:textId="77777777" w:rsidR="005E4249" w:rsidRPr="005E4249" w:rsidRDefault="005E4249" w:rsidP="002B543B">
      <w:pPr>
        <w:spacing w:after="0" w:line="240" w:lineRule="auto"/>
        <w:rPr>
          <w:rFonts w:ascii="Times New Roman" w:hAnsi="Times New Roman" w:cs="Times New Roman"/>
          <w:sz w:val="24"/>
          <w:szCs w:val="24"/>
          <w:u w:val="single"/>
        </w:rPr>
      </w:pPr>
      <w:r w:rsidRPr="005E4249">
        <w:rPr>
          <w:rFonts w:ascii="Times New Roman" w:hAnsi="Times New Roman" w:cs="Times New Roman"/>
          <w:sz w:val="24"/>
          <w:szCs w:val="24"/>
          <w:u w:val="single"/>
        </w:rPr>
        <w:t>Product Recovery Rate (PRR)</w:t>
      </w:r>
    </w:p>
    <w:p w14:paraId="3EF0F34D" w14:textId="77777777" w:rsidR="009F77D8" w:rsidRDefault="009F77D8" w:rsidP="002B543B">
      <w:pPr>
        <w:spacing w:after="0" w:line="240" w:lineRule="auto"/>
        <w:rPr>
          <w:rFonts w:ascii="Times New Roman" w:hAnsi="Times New Roman" w:cs="Times New Roman"/>
          <w:sz w:val="24"/>
          <w:szCs w:val="24"/>
        </w:rPr>
      </w:pPr>
    </w:p>
    <w:p w14:paraId="3CB2A5A4" w14:textId="77777777" w:rsidR="009F77D8" w:rsidRDefault="009F77D8" w:rsidP="002B543B">
      <w:pPr>
        <w:spacing w:after="0" w:line="240" w:lineRule="auto"/>
        <w:rPr>
          <w:rFonts w:ascii="Times New Roman" w:hAnsi="Times New Roman" w:cs="Times New Roman"/>
          <w:sz w:val="24"/>
          <w:szCs w:val="24"/>
        </w:rPr>
      </w:pPr>
      <w:r w:rsidRPr="009F77D8">
        <w:rPr>
          <w:rFonts w:ascii="Times New Roman" w:hAnsi="Times New Roman" w:cs="Times New Roman"/>
          <w:sz w:val="24"/>
          <w:szCs w:val="24"/>
        </w:rPr>
        <w:t xml:space="preserve">In the longline </w:t>
      </w:r>
      <w:r>
        <w:rPr>
          <w:rFonts w:ascii="Times New Roman" w:hAnsi="Times New Roman" w:cs="Times New Roman"/>
          <w:sz w:val="24"/>
          <w:szCs w:val="24"/>
        </w:rPr>
        <w:t xml:space="preserve">catcher/processor </w:t>
      </w:r>
      <w:r w:rsidRPr="009F77D8">
        <w:rPr>
          <w:rFonts w:ascii="Times New Roman" w:hAnsi="Times New Roman" w:cs="Times New Roman"/>
          <w:sz w:val="24"/>
          <w:szCs w:val="24"/>
        </w:rPr>
        <w:t xml:space="preserve">Pacific cod fishery, product quality is dependent on rapid bleeding of catch.  On most vessels, Pacific cod are cut and bled almost immediately upon entering the vessel and then allowed to complete the bleeding process in a saltwater-filled tank.  Because of the need to preserve product quality, NMFS has determined that it may not be feasible for all vessels to weigh Pacific cod prior to bleeding.  NMFS uses a product recovery </w:t>
      </w:r>
      <w:r w:rsidRPr="009F77D8">
        <w:rPr>
          <w:rFonts w:ascii="Times New Roman" w:hAnsi="Times New Roman" w:cs="Times New Roman"/>
          <w:sz w:val="24"/>
          <w:szCs w:val="24"/>
        </w:rPr>
        <w:lastRenderedPageBreak/>
        <w:t xml:space="preserve">rate (PRR) for bled fish of </w:t>
      </w:r>
      <w:r>
        <w:rPr>
          <w:rFonts w:ascii="Times New Roman" w:hAnsi="Times New Roman" w:cs="Times New Roman"/>
          <w:sz w:val="24"/>
          <w:szCs w:val="24"/>
        </w:rPr>
        <w:t>0</w:t>
      </w:r>
      <w:r w:rsidRPr="009F77D8">
        <w:rPr>
          <w:rFonts w:ascii="Times New Roman" w:hAnsi="Times New Roman" w:cs="Times New Roman"/>
          <w:sz w:val="24"/>
          <w:szCs w:val="24"/>
        </w:rPr>
        <w:t xml:space="preserve">.98 to estimate the original round weight of the catch.  To determine the round weight equivalent of a fish NMFS divides the weight of the product by the PRR.  In this case, the weight of bled fish is divided by </w:t>
      </w:r>
      <w:r>
        <w:rPr>
          <w:rFonts w:ascii="Times New Roman" w:hAnsi="Times New Roman" w:cs="Times New Roman"/>
          <w:sz w:val="24"/>
          <w:szCs w:val="24"/>
        </w:rPr>
        <w:t>0</w:t>
      </w:r>
      <w:r w:rsidRPr="009F77D8">
        <w:rPr>
          <w:rFonts w:ascii="Times New Roman" w:hAnsi="Times New Roman" w:cs="Times New Roman"/>
          <w:sz w:val="24"/>
          <w:szCs w:val="24"/>
        </w:rPr>
        <w:t xml:space="preserve">.98.  However, the bled fish PRR is based on catch that has fully completed the bleeding and soaking process and is not necessarily applicable to catch that has been cut but not fully bled.  </w:t>
      </w:r>
    </w:p>
    <w:p w14:paraId="2C896829" w14:textId="77777777" w:rsidR="009F77D8" w:rsidRDefault="009F77D8" w:rsidP="002B543B">
      <w:pPr>
        <w:spacing w:after="0" w:line="240" w:lineRule="auto"/>
        <w:rPr>
          <w:rFonts w:ascii="Times New Roman" w:hAnsi="Times New Roman" w:cs="Times New Roman"/>
          <w:sz w:val="24"/>
          <w:szCs w:val="24"/>
        </w:rPr>
      </w:pPr>
    </w:p>
    <w:p w14:paraId="2E6DAFBB" w14:textId="77777777" w:rsidR="009F77D8" w:rsidRDefault="009F77D8" w:rsidP="002B543B">
      <w:pPr>
        <w:spacing w:after="0" w:line="240" w:lineRule="auto"/>
        <w:rPr>
          <w:rFonts w:ascii="Times New Roman" w:hAnsi="Times New Roman" w:cs="Times New Roman"/>
          <w:sz w:val="24"/>
          <w:szCs w:val="24"/>
        </w:rPr>
      </w:pPr>
      <w:r w:rsidRPr="009F77D8">
        <w:rPr>
          <w:rFonts w:ascii="Times New Roman" w:hAnsi="Times New Roman" w:cs="Times New Roman"/>
          <w:sz w:val="24"/>
          <w:szCs w:val="24"/>
        </w:rPr>
        <w:t>NMFS proposes to use a PRR that is designated for each vessel for catch accounting depending on the location where catch is weighed in relatio</w:t>
      </w:r>
      <w:r>
        <w:rPr>
          <w:rFonts w:ascii="Times New Roman" w:hAnsi="Times New Roman" w:cs="Times New Roman"/>
          <w:sz w:val="24"/>
          <w:szCs w:val="24"/>
        </w:rPr>
        <w:t xml:space="preserve">n to the location that cutting </w:t>
      </w:r>
      <w:r w:rsidRPr="009F77D8">
        <w:rPr>
          <w:rFonts w:ascii="Times New Roman" w:hAnsi="Times New Roman" w:cs="Times New Roman"/>
          <w:sz w:val="24"/>
          <w:szCs w:val="24"/>
        </w:rPr>
        <w:t xml:space="preserve">and bleeding occurs.  These PRRs would be specific to vessels using the scales monitoring option under </w:t>
      </w:r>
    </w:p>
    <w:p w14:paraId="40FB73AC" w14:textId="77777777" w:rsidR="009F77D8" w:rsidRDefault="009F77D8" w:rsidP="002B543B">
      <w:pPr>
        <w:spacing w:after="0" w:line="240" w:lineRule="auto"/>
        <w:rPr>
          <w:rFonts w:ascii="Times New Roman" w:hAnsi="Times New Roman" w:cs="Times New Roman"/>
          <w:sz w:val="24"/>
          <w:szCs w:val="24"/>
        </w:rPr>
      </w:pPr>
      <w:r w:rsidRPr="009F77D8">
        <w:rPr>
          <w:rFonts w:ascii="Times New Roman" w:hAnsi="Times New Roman" w:cs="Times New Roman"/>
          <w:sz w:val="24"/>
          <w:szCs w:val="24"/>
        </w:rPr>
        <w:t xml:space="preserve">§ 679.100 and would not be added to Table 3 to part 679.  </w:t>
      </w:r>
      <w:r w:rsidR="00896D9C">
        <w:rPr>
          <w:rFonts w:ascii="Times New Roman" w:hAnsi="Times New Roman" w:cs="Times New Roman"/>
          <w:sz w:val="24"/>
          <w:szCs w:val="24"/>
        </w:rPr>
        <w:t xml:space="preserve">The operator of each vessel would report the scale weights in the </w:t>
      </w:r>
      <w:proofErr w:type="spellStart"/>
      <w:r w:rsidR="00896D9C">
        <w:rPr>
          <w:rFonts w:ascii="Times New Roman" w:hAnsi="Times New Roman" w:cs="Times New Roman"/>
          <w:sz w:val="24"/>
          <w:szCs w:val="24"/>
        </w:rPr>
        <w:t>eLog</w:t>
      </w:r>
      <w:proofErr w:type="spellEnd"/>
      <w:r w:rsidR="00896D9C">
        <w:rPr>
          <w:rFonts w:ascii="Times New Roman" w:hAnsi="Times New Roman" w:cs="Times New Roman"/>
          <w:sz w:val="24"/>
          <w:szCs w:val="24"/>
        </w:rPr>
        <w:t xml:space="preserve"> and NMFS would apply the correct PRR </w:t>
      </w:r>
      <w:r w:rsidR="00A22D85" w:rsidRPr="00A22D85">
        <w:rPr>
          <w:rFonts w:ascii="Times New Roman" w:hAnsi="Times New Roman" w:cs="Times New Roman"/>
          <w:sz w:val="24"/>
          <w:szCs w:val="24"/>
        </w:rPr>
        <w:t xml:space="preserve">to the reported scale weights </w:t>
      </w:r>
      <w:r w:rsidR="00896D9C">
        <w:rPr>
          <w:rFonts w:ascii="Times New Roman" w:hAnsi="Times New Roman" w:cs="Times New Roman"/>
          <w:sz w:val="24"/>
          <w:szCs w:val="24"/>
        </w:rPr>
        <w:t>in the database.</w:t>
      </w:r>
    </w:p>
    <w:p w14:paraId="0991660E" w14:textId="77777777" w:rsidR="00C36731" w:rsidRDefault="00C36731" w:rsidP="002B543B">
      <w:pPr>
        <w:spacing w:after="0" w:line="240" w:lineRule="auto"/>
        <w:rPr>
          <w:rFonts w:ascii="Times New Roman" w:hAnsi="Times New Roman" w:cs="Times New Roman"/>
          <w:sz w:val="24"/>
          <w:szCs w:val="24"/>
        </w:rPr>
      </w:pPr>
    </w:p>
    <w:tbl>
      <w:tblPr>
        <w:tblStyle w:val="TableGrid"/>
        <w:tblW w:w="0" w:type="auto"/>
        <w:jc w:val="center"/>
        <w:tblInd w:w="198" w:type="dxa"/>
        <w:tblLook w:val="04A0" w:firstRow="1" w:lastRow="0" w:firstColumn="1" w:lastColumn="0" w:noHBand="0" w:noVBand="1"/>
      </w:tblPr>
      <w:tblGrid>
        <w:gridCol w:w="3600"/>
        <w:gridCol w:w="1440"/>
        <w:gridCol w:w="4338"/>
      </w:tblGrid>
      <w:tr w:rsidR="00C36731" w14:paraId="5BCDC12F" w14:textId="77777777" w:rsidTr="000F60BF">
        <w:trPr>
          <w:jc w:val="center"/>
        </w:trPr>
        <w:tc>
          <w:tcPr>
            <w:tcW w:w="3600" w:type="dxa"/>
          </w:tcPr>
          <w:p w14:paraId="2A04CF06" w14:textId="77777777" w:rsidR="00C36731" w:rsidRDefault="00896D9C" w:rsidP="002B543B">
            <w:pPr>
              <w:rPr>
                <w:rFonts w:ascii="Times New Roman" w:hAnsi="Times New Roman" w:cs="Times New Roman"/>
                <w:sz w:val="24"/>
                <w:szCs w:val="24"/>
              </w:rPr>
            </w:pPr>
            <w:r w:rsidRPr="009F77D8">
              <w:rPr>
                <w:rFonts w:ascii="Times New Roman" w:hAnsi="Times New Roman" w:cs="Times New Roman"/>
                <w:sz w:val="24"/>
                <w:szCs w:val="24"/>
              </w:rPr>
              <w:t>If Pacific cod are weighed prior to cutting</w:t>
            </w:r>
          </w:p>
        </w:tc>
        <w:tc>
          <w:tcPr>
            <w:tcW w:w="1440" w:type="dxa"/>
          </w:tcPr>
          <w:p w14:paraId="1586EBE7" w14:textId="77777777" w:rsidR="00C36731" w:rsidRDefault="00896D9C" w:rsidP="002B543B">
            <w:pPr>
              <w:rPr>
                <w:rFonts w:ascii="Times New Roman" w:hAnsi="Times New Roman" w:cs="Times New Roman"/>
                <w:sz w:val="24"/>
                <w:szCs w:val="24"/>
              </w:rPr>
            </w:pPr>
            <w:r w:rsidRPr="009F77D8">
              <w:rPr>
                <w:rFonts w:ascii="Times New Roman" w:hAnsi="Times New Roman" w:cs="Times New Roman"/>
                <w:sz w:val="24"/>
                <w:szCs w:val="24"/>
              </w:rPr>
              <w:t>no PRR</w:t>
            </w:r>
          </w:p>
        </w:tc>
        <w:tc>
          <w:tcPr>
            <w:tcW w:w="4338" w:type="dxa"/>
          </w:tcPr>
          <w:p w14:paraId="7414C4C5" w14:textId="77777777" w:rsidR="00C36731" w:rsidRDefault="00896D9C" w:rsidP="00896D9C">
            <w:pPr>
              <w:tabs>
                <w:tab w:val="left" w:pos="360"/>
                <w:tab w:val="left" w:pos="720"/>
              </w:tabs>
              <w:rPr>
                <w:rFonts w:ascii="Times New Roman" w:hAnsi="Times New Roman" w:cs="Times New Roman"/>
                <w:sz w:val="24"/>
                <w:szCs w:val="24"/>
              </w:rPr>
            </w:pPr>
            <w:r w:rsidRPr="009F77D8">
              <w:rPr>
                <w:rFonts w:ascii="Times New Roman" w:hAnsi="Times New Roman" w:cs="Times New Roman"/>
                <w:sz w:val="24"/>
                <w:szCs w:val="24"/>
              </w:rPr>
              <w:t xml:space="preserve">100 percent of the scale weight would be used to account for Pacific cod catch.  </w:t>
            </w:r>
          </w:p>
        </w:tc>
      </w:tr>
      <w:tr w:rsidR="00C36731" w14:paraId="7C5A850F" w14:textId="77777777" w:rsidTr="000F60BF">
        <w:trPr>
          <w:jc w:val="center"/>
        </w:trPr>
        <w:tc>
          <w:tcPr>
            <w:tcW w:w="3600" w:type="dxa"/>
          </w:tcPr>
          <w:p w14:paraId="7F791F6E" w14:textId="77777777" w:rsidR="00C36731" w:rsidRDefault="00896D9C" w:rsidP="002B543B">
            <w:pPr>
              <w:rPr>
                <w:rFonts w:ascii="Times New Roman" w:hAnsi="Times New Roman" w:cs="Times New Roman"/>
                <w:sz w:val="24"/>
                <w:szCs w:val="24"/>
              </w:rPr>
            </w:pPr>
            <w:r w:rsidRPr="007D3AA8">
              <w:rPr>
                <w:rFonts w:ascii="Times New Roman" w:hAnsi="Times New Roman" w:cs="Times New Roman"/>
                <w:sz w:val="24"/>
                <w:szCs w:val="24"/>
              </w:rPr>
              <w:t>If the scale was located upstream of the location where Pacific cod are bled</w:t>
            </w:r>
          </w:p>
        </w:tc>
        <w:tc>
          <w:tcPr>
            <w:tcW w:w="1440" w:type="dxa"/>
          </w:tcPr>
          <w:p w14:paraId="64B7CCB9" w14:textId="77777777" w:rsidR="00C36731" w:rsidRDefault="00896D9C" w:rsidP="002B543B">
            <w:pPr>
              <w:rPr>
                <w:rFonts w:ascii="Times New Roman" w:hAnsi="Times New Roman" w:cs="Times New Roman"/>
                <w:sz w:val="24"/>
                <w:szCs w:val="24"/>
              </w:rPr>
            </w:pPr>
            <w:r>
              <w:rPr>
                <w:rFonts w:ascii="Times New Roman" w:hAnsi="Times New Roman" w:cs="Times New Roman"/>
                <w:sz w:val="24"/>
                <w:szCs w:val="24"/>
              </w:rPr>
              <w:t>PRR = 1.00</w:t>
            </w:r>
          </w:p>
        </w:tc>
        <w:tc>
          <w:tcPr>
            <w:tcW w:w="4338" w:type="dxa"/>
          </w:tcPr>
          <w:p w14:paraId="7A35C885" w14:textId="77777777" w:rsidR="00C36731" w:rsidRDefault="00896D9C" w:rsidP="002B543B">
            <w:pPr>
              <w:rPr>
                <w:rFonts w:ascii="Times New Roman" w:hAnsi="Times New Roman" w:cs="Times New Roman"/>
                <w:sz w:val="24"/>
                <w:szCs w:val="24"/>
              </w:rPr>
            </w:pPr>
            <w:r>
              <w:rPr>
                <w:rFonts w:ascii="Times New Roman" w:hAnsi="Times New Roman" w:cs="Times New Roman"/>
                <w:sz w:val="24"/>
                <w:szCs w:val="24"/>
              </w:rPr>
              <w:t>Whole weight would be applied to all Pacific cod weighed on the scale</w:t>
            </w:r>
          </w:p>
        </w:tc>
      </w:tr>
      <w:tr w:rsidR="00C36731" w14:paraId="35626523" w14:textId="77777777" w:rsidTr="000F60BF">
        <w:trPr>
          <w:jc w:val="center"/>
        </w:trPr>
        <w:tc>
          <w:tcPr>
            <w:tcW w:w="3600" w:type="dxa"/>
          </w:tcPr>
          <w:p w14:paraId="37AF7C1F" w14:textId="77777777" w:rsidR="00C36731" w:rsidRDefault="00A22D85" w:rsidP="002B543B">
            <w:pPr>
              <w:rPr>
                <w:rFonts w:ascii="Times New Roman" w:hAnsi="Times New Roman" w:cs="Times New Roman"/>
                <w:sz w:val="24"/>
                <w:szCs w:val="24"/>
              </w:rPr>
            </w:pPr>
            <w:r w:rsidRPr="009F77D8">
              <w:rPr>
                <w:rFonts w:ascii="Times New Roman" w:hAnsi="Times New Roman" w:cs="Times New Roman"/>
                <w:sz w:val="24"/>
                <w:szCs w:val="24"/>
              </w:rPr>
              <w:t>If Pacific cod are weighed after cutting but before any bleeding holding area</w:t>
            </w:r>
          </w:p>
        </w:tc>
        <w:tc>
          <w:tcPr>
            <w:tcW w:w="1440" w:type="dxa"/>
          </w:tcPr>
          <w:p w14:paraId="62398BD9" w14:textId="77777777" w:rsidR="00C36731" w:rsidRDefault="00A22D85" w:rsidP="002B543B">
            <w:pPr>
              <w:rPr>
                <w:rFonts w:ascii="Times New Roman" w:hAnsi="Times New Roman" w:cs="Times New Roman"/>
                <w:sz w:val="24"/>
                <w:szCs w:val="24"/>
              </w:rPr>
            </w:pPr>
            <w:r>
              <w:rPr>
                <w:rFonts w:ascii="Times New Roman" w:hAnsi="Times New Roman" w:cs="Times New Roman"/>
                <w:sz w:val="24"/>
                <w:szCs w:val="24"/>
              </w:rPr>
              <w:t>PRR = 0.99</w:t>
            </w:r>
          </w:p>
        </w:tc>
        <w:tc>
          <w:tcPr>
            <w:tcW w:w="4338" w:type="dxa"/>
          </w:tcPr>
          <w:p w14:paraId="54B6F4D3" w14:textId="77777777" w:rsidR="000B5BA8" w:rsidRDefault="000B5BA8" w:rsidP="000B5BA8">
            <w:pPr>
              <w:tabs>
                <w:tab w:val="left" w:pos="360"/>
                <w:tab w:val="left" w:pos="720"/>
              </w:tabs>
              <w:rPr>
                <w:rFonts w:ascii="Times New Roman" w:hAnsi="Times New Roman" w:cs="Times New Roman"/>
                <w:sz w:val="24"/>
                <w:szCs w:val="24"/>
              </w:rPr>
            </w:pPr>
            <w:r w:rsidRPr="009F77D8">
              <w:rPr>
                <w:rFonts w:ascii="Times New Roman" w:hAnsi="Times New Roman" w:cs="Times New Roman"/>
                <w:sz w:val="24"/>
                <w:szCs w:val="24"/>
              </w:rPr>
              <w:t xml:space="preserve">101 percent of the scale weight would be used to account for Pacific cod catch.  </w:t>
            </w:r>
          </w:p>
          <w:p w14:paraId="09DB1933" w14:textId="77777777" w:rsidR="00C36731" w:rsidRDefault="00C36731" w:rsidP="002B543B">
            <w:pPr>
              <w:rPr>
                <w:rFonts w:ascii="Times New Roman" w:hAnsi="Times New Roman" w:cs="Times New Roman"/>
                <w:sz w:val="24"/>
                <w:szCs w:val="24"/>
              </w:rPr>
            </w:pPr>
          </w:p>
        </w:tc>
      </w:tr>
      <w:tr w:rsidR="00C36731" w14:paraId="50325DC5" w14:textId="77777777" w:rsidTr="000F60BF">
        <w:trPr>
          <w:jc w:val="center"/>
        </w:trPr>
        <w:tc>
          <w:tcPr>
            <w:tcW w:w="3600" w:type="dxa"/>
          </w:tcPr>
          <w:p w14:paraId="1ACEBE9E" w14:textId="77777777" w:rsidR="00C36731" w:rsidRDefault="00A22D85" w:rsidP="002B543B">
            <w:pPr>
              <w:rPr>
                <w:rFonts w:ascii="Times New Roman" w:hAnsi="Times New Roman" w:cs="Times New Roman"/>
                <w:sz w:val="24"/>
                <w:szCs w:val="24"/>
              </w:rPr>
            </w:pPr>
            <w:r w:rsidRPr="00D92A26">
              <w:rPr>
                <w:rFonts w:ascii="Times New Roman" w:hAnsi="Times New Roman" w:cs="Times New Roman"/>
                <w:sz w:val="24"/>
                <w:szCs w:val="24"/>
              </w:rPr>
              <w:t>If the Pacific cod were bled and then placed in a bleeding holding area prio</w:t>
            </w:r>
            <w:r>
              <w:rPr>
                <w:rFonts w:ascii="Times New Roman" w:hAnsi="Times New Roman" w:cs="Times New Roman"/>
                <w:sz w:val="24"/>
                <w:szCs w:val="24"/>
              </w:rPr>
              <w:t>r to being weighed on the scale</w:t>
            </w:r>
          </w:p>
        </w:tc>
        <w:tc>
          <w:tcPr>
            <w:tcW w:w="1440" w:type="dxa"/>
          </w:tcPr>
          <w:p w14:paraId="08737125" w14:textId="77777777" w:rsidR="00C36731" w:rsidRDefault="00A22D85" w:rsidP="002B543B">
            <w:pPr>
              <w:rPr>
                <w:rFonts w:ascii="Times New Roman" w:hAnsi="Times New Roman" w:cs="Times New Roman"/>
                <w:sz w:val="24"/>
                <w:szCs w:val="24"/>
              </w:rPr>
            </w:pPr>
            <w:r>
              <w:rPr>
                <w:rFonts w:ascii="Times New Roman" w:hAnsi="Times New Roman" w:cs="Times New Roman"/>
                <w:sz w:val="24"/>
                <w:szCs w:val="24"/>
              </w:rPr>
              <w:t>PRR = 0.98</w:t>
            </w:r>
          </w:p>
        </w:tc>
        <w:tc>
          <w:tcPr>
            <w:tcW w:w="4338" w:type="dxa"/>
          </w:tcPr>
          <w:p w14:paraId="4FC83F54" w14:textId="77777777" w:rsidR="00C36731" w:rsidRDefault="000B5BA8" w:rsidP="000B5BA8">
            <w:pPr>
              <w:rPr>
                <w:rFonts w:ascii="Times New Roman" w:hAnsi="Times New Roman" w:cs="Times New Roman"/>
                <w:sz w:val="24"/>
                <w:szCs w:val="24"/>
              </w:rPr>
            </w:pPr>
            <w:r>
              <w:rPr>
                <w:rFonts w:ascii="Times New Roman" w:hAnsi="Times New Roman" w:cs="Times New Roman"/>
                <w:sz w:val="24"/>
                <w:szCs w:val="24"/>
              </w:rPr>
              <w:t xml:space="preserve">Use </w:t>
            </w:r>
            <w:r w:rsidRPr="000B5BA8">
              <w:rPr>
                <w:rFonts w:ascii="Times New Roman" w:hAnsi="Times New Roman" w:cs="Times New Roman"/>
                <w:sz w:val="24"/>
                <w:szCs w:val="24"/>
              </w:rPr>
              <w:t xml:space="preserve">standard PRR for bled Pacific cod (0.98) as these fish are expected to bleed completely  </w:t>
            </w:r>
          </w:p>
        </w:tc>
      </w:tr>
      <w:tr w:rsidR="00C36731" w14:paraId="1328E949" w14:textId="77777777" w:rsidTr="000F60BF">
        <w:trPr>
          <w:jc w:val="center"/>
        </w:trPr>
        <w:tc>
          <w:tcPr>
            <w:tcW w:w="3600" w:type="dxa"/>
          </w:tcPr>
          <w:p w14:paraId="374429C1" w14:textId="77777777" w:rsidR="00C36731" w:rsidRDefault="000B5BA8" w:rsidP="002B543B">
            <w:pPr>
              <w:rPr>
                <w:rFonts w:ascii="Times New Roman" w:hAnsi="Times New Roman" w:cs="Times New Roman"/>
                <w:sz w:val="24"/>
                <w:szCs w:val="24"/>
              </w:rPr>
            </w:pPr>
            <w:r w:rsidRPr="009F77D8">
              <w:rPr>
                <w:rFonts w:ascii="Times New Roman" w:hAnsi="Times New Roman" w:cs="Times New Roman"/>
                <w:sz w:val="24"/>
                <w:szCs w:val="24"/>
              </w:rPr>
              <w:t>If Pacific cod are weighed after a bleeding holding area</w:t>
            </w:r>
          </w:p>
        </w:tc>
        <w:tc>
          <w:tcPr>
            <w:tcW w:w="1440" w:type="dxa"/>
          </w:tcPr>
          <w:p w14:paraId="4D02AD20" w14:textId="77777777" w:rsidR="00C36731" w:rsidRDefault="000B5BA8" w:rsidP="002B543B">
            <w:pPr>
              <w:rPr>
                <w:rFonts w:ascii="Times New Roman" w:hAnsi="Times New Roman" w:cs="Times New Roman"/>
                <w:sz w:val="24"/>
                <w:szCs w:val="24"/>
              </w:rPr>
            </w:pPr>
            <w:r>
              <w:rPr>
                <w:rFonts w:ascii="Times New Roman" w:hAnsi="Times New Roman" w:cs="Times New Roman"/>
                <w:sz w:val="24"/>
                <w:szCs w:val="24"/>
              </w:rPr>
              <w:t>PRR = 0.98</w:t>
            </w:r>
          </w:p>
        </w:tc>
        <w:tc>
          <w:tcPr>
            <w:tcW w:w="4338" w:type="dxa"/>
          </w:tcPr>
          <w:p w14:paraId="7AB8808F" w14:textId="77777777" w:rsidR="00C36731" w:rsidRDefault="000B5BA8" w:rsidP="000B5BA8">
            <w:pPr>
              <w:tabs>
                <w:tab w:val="left" w:pos="360"/>
                <w:tab w:val="left" w:pos="720"/>
              </w:tabs>
              <w:rPr>
                <w:rFonts w:ascii="Times New Roman" w:hAnsi="Times New Roman" w:cs="Times New Roman"/>
                <w:sz w:val="24"/>
                <w:szCs w:val="24"/>
              </w:rPr>
            </w:pPr>
            <w:r w:rsidRPr="009F77D8">
              <w:rPr>
                <w:rFonts w:ascii="Times New Roman" w:hAnsi="Times New Roman" w:cs="Times New Roman"/>
                <w:sz w:val="24"/>
                <w:szCs w:val="24"/>
              </w:rPr>
              <w:t>102 percent of the scale weight would be used to</w:t>
            </w:r>
            <w:r>
              <w:rPr>
                <w:rFonts w:ascii="Times New Roman" w:hAnsi="Times New Roman" w:cs="Times New Roman"/>
                <w:sz w:val="24"/>
                <w:szCs w:val="24"/>
              </w:rPr>
              <w:t xml:space="preserve"> account for Pacific cod catch</w:t>
            </w:r>
          </w:p>
        </w:tc>
      </w:tr>
    </w:tbl>
    <w:p w14:paraId="238A4840" w14:textId="77777777" w:rsidR="00C36731" w:rsidRDefault="00C36731" w:rsidP="002B543B">
      <w:pPr>
        <w:spacing w:after="0" w:line="240" w:lineRule="auto"/>
        <w:rPr>
          <w:rFonts w:ascii="Times New Roman" w:hAnsi="Times New Roman" w:cs="Times New Roman"/>
          <w:sz w:val="24"/>
          <w:szCs w:val="24"/>
        </w:rPr>
      </w:pPr>
    </w:p>
    <w:p w14:paraId="0B02719B" w14:textId="5CC77B8B" w:rsidR="007D3AA8" w:rsidRDefault="009F77D8" w:rsidP="007D3AA8">
      <w:pPr>
        <w:tabs>
          <w:tab w:val="left" w:pos="360"/>
          <w:tab w:val="left" w:pos="720"/>
        </w:tabs>
        <w:spacing w:after="0" w:line="240" w:lineRule="auto"/>
        <w:rPr>
          <w:rFonts w:ascii="Times New Roman" w:hAnsi="Times New Roman" w:cs="Times New Roman"/>
          <w:sz w:val="24"/>
          <w:szCs w:val="24"/>
        </w:rPr>
      </w:pPr>
      <w:r w:rsidRPr="009F77D8">
        <w:rPr>
          <w:rFonts w:ascii="Times New Roman" w:hAnsi="Times New Roman" w:cs="Times New Roman"/>
          <w:sz w:val="24"/>
          <w:szCs w:val="24"/>
        </w:rPr>
        <w:t>NMFS staff would determine the applicable PRR rate at the time of the annual scale inspection based on the location of the scale and bleeding holding area on a particular vessel.  NMFS would notify each vessel operator in writing of the PRR that would be applied to the scale weights from that vessel.</w:t>
      </w:r>
      <w:r w:rsidR="007D3AA8">
        <w:rPr>
          <w:rFonts w:ascii="Times New Roman" w:hAnsi="Times New Roman" w:cs="Times New Roman"/>
          <w:sz w:val="24"/>
          <w:szCs w:val="24"/>
        </w:rPr>
        <w:t xml:space="preserve">  </w:t>
      </w:r>
      <w:r w:rsidR="002B543B" w:rsidRPr="002B543B">
        <w:rPr>
          <w:rFonts w:ascii="Times New Roman" w:hAnsi="Times New Roman" w:cs="Times New Roman"/>
          <w:sz w:val="24"/>
          <w:szCs w:val="24"/>
        </w:rPr>
        <w:t xml:space="preserve">This </w:t>
      </w:r>
      <w:r w:rsidR="00C20A63">
        <w:rPr>
          <w:rFonts w:ascii="Times New Roman" w:hAnsi="Times New Roman" w:cs="Times New Roman"/>
          <w:sz w:val="24"/>
          <w:szCs w:val="24"/>
        </w:rPr>
        <w:t xml:space="preserve">PRR </w:t>
      </w:r>
      <w:r w:rsidR="002B543B" w:rsidRPr="002B543B">
        <w:rPr>
          <w:rFonts w:ascii="Times New Roman" w:hAnsi="Times New Roman" w:cs="Times New Roman"/>
          <w:sz w:val="24"/>
          <w:szCs w:val="24"/>
        </w:rPr>
        <w:t>would be used for catch accounting for the d</w:t>
      </w:r>
      <w:r w:rsidR="00042AE5">
        <w:rPr>
          <w:rFonts w:ascii="Times New Roman" w:hAnsi="Times New Roman" w:cs="Times New Roman"/>
          <w:sz w:val="24"/>
          <w:szCs w:val="24"/>
        </w:rPr>
        <w:t>uration of the approval period.</w:t>
      </w:r>
    </w:p>
    <w:p w14:paraId="77CCFD2E" w14:textId="77777777" w:rsidR="007D3AA8" w:rsidRDefault="007D3AA8" w:rsidP="007D3AA8">
      <w:pPr>
        <w:tabs>
          <w:tab w:val="left" w:pos="360"/>
          <w:tab w:val="left" w:pos="720"/>
        </w:tabs>
        <w:spacing w:after="0" w:line="240" w:lineRule="auto"/>
        <w:rPr>
          <w:rFonts w:ascii="Times New Roman" w:hAnsi="Times New Roman" w:cs="Times New Roman"/>
          <w:sz w:val="24"/>
          <w:szCs w:val="24"/>
        </w:rPr>
      </w:pPr>
    </w:p>
    <w:p w14:paraId="0E19BE8E" w14:textId="77777777" w:rsidR="007C4D47" w:rsidRDefault="00CE0B79" w:rsidP="00D92A26">
      <w:pPr>
        <w:spacing w:after="0" w:line="240" w:lineRule="auto"/>
        <w:rPr>
          <w:rFonts w:ascii="Times New Roman" w:hAnsi="Times New Roman" w:cs="Times New Roman"/>
          <w:sz w:val="24"/>
          <w:szCs w:val="24"/>
        </w:rPr>
      </w:pPr>
      <w:r w:rsidRPr="00600CC8">
        <w:rPr>
          <w:rFonts w:ascii="Times New Roman" w:hAnsi="Times New Roman" w:cs="Times New Roman"/>
          <w:sz w:val="24"/>
          <w:szCs w:val="24"/>
        </w:rPr>
        <w:t>Normal flow scale maintenance includ</w:t>
      </w:r>
      <w:r w:rsidR="0010073F">
        <w:rPr>
          <w:rFonts w:ascii="Times New Roman" w:hAnsi="Times New Roman" w:cs="Times New Roman"/>
          <w:sz w:val="24"/>
          <w:szCs w:val="24"/>
        </w:rPr>
        <w:t>es</w:t>
      </w:r>
      <w:r w:rsidRPr="00600CC8">
        <w:rPr>
          <w:rFonts w:ascii="Times New Roman" w:hAnsi="Times New Roman" w:cs="Times New Roman"/>
          <w:sz w:val="24"/>
          <w:szCs w:val="24"/>
        </w:rPr>
        <w:t xml:space="preserve"> a daily test, cleaning, three to four brief calibrations during a working day, greasing the scale, tightening belts, replacing belts two to three times a year, periodic replacement of sprockets, and annual vendor service at the time of certification.</w:t>
      </w:r>
    </w:p>
    <w:p w14:paraId="0CB01632" w14:textId="77777777" w:rsidR="00D92A26" w:rsidRDefault="00D92A26" w:rsidP="00D92A26">
      <w:pPr>
        <w:spacing w:after="0" w:line="240" w:lineRule="auto"/>
        <w:rPr>
          <w:rFonts w:ascii="Times New Roman" w:hAnsi="Times New Roman" w:cs="Times New Roman"/>
          <w:sz w:val="24"/>
          <w:szCs w:val="24"/>
        </w:rPr>
      </w:pPr>
    </w:p>
    <w:p w14:paraId="5A503003" w14:textId="77777777" w:rsidR="00BC68D4" w:rsidRDefault="00D92A26" w:rsidP="00D92A26">
      <w:pPr>
        <w:spacing w:after="0" w:line="240" w:lineRule="auto"/>
        <w:rPr>
          <w:rFonts w:ascii="Times New Roman" w:hAnsi="Times New Roman" w:cs="Times New Roman"/>
          <w:sz w:val="24"/>
          <w:szCs w:val="24"/>
        </w:rPr>
      </w:pPr>
      <w:r w:rsidRPr="002551CD">
        <w:rPr>
          <w:rFonts w:ascii="Times New Roman" w:hAnsi="Times New Roman" w:cs="Times New Roman"/>
          <w:sz w:val="24"/>
          <w:szCs w:val="24"/>
        </w:rPr>
        <w:t>The cost of the scale itself is currently estimated to range between $61,000 and $70,000</w:t>
      </w:r>
      <w:r>
        <w:rPr>
          <w:rFonts w:ascii="Times New Roman" w:hAnsi="Times New Roman" w:cs="Times New Roman"/>
          <w:sz w:val="24"/>
          <w:szCs w:val="24"/>
        </w:rPr>
        <w:t xml:space="preserve"> (medium $65,500)</w:t>
      </w:r>
      <w:r w:rsidRPr="002551CD">
        <w:rPr>
          <w:rFonts w:ascii="Times New Roman" w:hAnsi="Times New Roman" w:cs="Times New Roman"/>
          <w:sz w:val="24"/>
          <w:szCs w:val="24"/>
        </w:rPr>
        <w:t>.  The range of potential initial installation costs are estimated to be between $115,300 and $458,800 for a vessel</w:t>
      </w:r>
      <w:r>
        <w:rPr>
          <w:rFonts w:ascii="Times New Roman" w:hAnsi="Times New Roman" w:cs="Times New Roman"/>
          <w:sz w:val="24"/>
          <w:szCs w:val="24"/>
        </w:rPr>
        <w:t xml:space="preserve"> (medium $287,050)</w:t>
      </w:r>
      <w:r w:rsidRPr="002551CD">
        <w:rPr>
          <w:rFonts w:ascii="Times New Roman" w:hAnsi="Times New Roman" w:cs="Times New Roman"/>
          <w:sz w:val="24"/>
          <w:szCs w:val="24"/>
        </w:rPr>
        <w:t>.  The installation services include wiring and training, but do not include costs of spare parts, or of the factory modifications that will be required to adapt the factory to allow use of the flow s</w:t>
      </w:r>
      <w:r>
        <w:rPr>
          <w:rFonts w:ascii="Times New Roman" w:hAnsi="Times New Roman" w:cs="Times New Roman"/>
          <w:sz w:val="24"/>
          <w:szCs w:val="24"/>
        </w:rPr>
        <w:t>cale</w:t>
      </w:r>
      <w:r w:rsidRPr="002551CD">
        <w:rPr>
          <w:rFonts w:ascii="Times New Roman" w:hAnsi="Times New Roman" w:cs="Times New Roman"/>
          <w:sz w:val="24"/>
          <w:szCs w:val="24"/>
        </w:rPr>
        <w:t xml:space="preserve">.   Subsequent annual expenses </w:t>
      </w:r>
      <w:r w:rsidR="00E64EE1">
        <w:rPr>
          <w:rFonts w:ascii="Times New Roman" w:hAnsi="Times New Roman" w:cs="Times New Roman"/>
          <w:sz w:val="24"/>
          <w:szCs w:val="24"/>
        </w:rPr>
        <w:t xml:space="preserve">will range </w:t>
      </w:r>
      <w:r w:rsidRPr="002551CD">
        <w:rPr>
          <w:rFonts w:ascii="Times New Roman" w:hAnsi="Times New Roman" w:cs="Times New Roman"/>
          <w:sz w:val="24"/>
          <w:szCs w:val="24"/>
        </w:rPr>
        <w:t>between $7,600 and $8,100 per vessel</w:t>
      </w:r>
      <w:r>
        <w:rPr>
          <w:rFonts w:ascii="Times New Roman" w:hAnsi="Times New Roman" w:cs="Times New Roman"/>
          <w:sz w:val="24"/>
          <w:szCs w:val="24"/>
        </w:rPr>
        <w:t xml:space="preserve"> (medium $7,850)</w:t>
      </w:r>
      <w:r w:rsidRPr="002551CD">
        <w:rPr>
          <w:rFonts w:ascii="Times New Roman" w:hAnsi="Times New Roman" w:cs="Times New Roman"/>
          <w:sz w:val="24"/>
          <w:szCs w:val="24"/>
        </w:rPr>
        <w:t>.  Additional costs are estimated to include $200 to $700 for crew training time</w:t>
      </w:r>
      <w:r>
        <w:rPr>
          <w:rFonts w:ascii="Times New Roman" w:hAnsi="Times New Roman" w:cs="Times New Roman"/>
          <w:sz w:val="24"/>
          <w:szCs w:val="24"/>
        </w:rPr>
        <w:t xml:space="preserve"> (medium </w:t>
      </w:r>
      <w:r w:rsidR="00E64EE1">
        <w:rPr>
          <w:rFonts w:ascii="Times New Roman" w:hAnsi="Times New Roman" w:cs="Times New Roman"/>
          <w:sz w:val="24"/>
          <w:szCs w:val="24"/>
        </w:rPr>
        <w:t>$</w:t>
      </w:r>
      <w:r>
        <w:rPr>
          <w:rFonts w:ascii="Times New Roman" w:hAnsi="Times New Roman" w:cs="Times New Roman"/>
          <w:sz w:val="24"/>
          <w:szCs w:val="24"/>
        </w:rPr>
        <w:t>450)</w:t>
      </w:r>
      <w:r w:rsidRPr="002551CD">
        <w:rPr>
          <w:rFonts w:ascii="Times New Roman" w:hAnsi="Times New Roman" w:cs="Times New Roman"/>
          <w:sz w:val="24"/>
          <w:szCs w:val="24"/>
        </w:rPr>
        <w:t xml:space="preserve">.  </w:t>
      </w:r>
    </w:p>
    <w:p w14:paraId="58B21A17" w14:textId="77777777" w:rsidR="000F60BF" w:rsidRDefault="00E56FA4" w:rsidP="00D92A26">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To simplify this analysis, all 33 respondents are considered to select the scale option.  </w:t>
      </w:r>
    </w:p>
    <w:p w14:paraId="439FDAD1" w14:textId="77777777" w:rsidR="00E56FA4" w:rsidRDefault="00E56FA4" w:rsidP="00D92A26">
      <w:pPr>
        <w:spacing w:after="0" w:line="240" w:lineRule="auto"/>
        <w:rPr>
          <w:rFonts w:ascii="Times New Roman" w:hAnsi="Times New Roman" w:cs="Times New Roman"/>
          <w:sz w:val="24"/>
          <w:szCs w:val="24"/>
        </w:rPr>
      </w:pPr>
      <w:r>
        <w:rPr>
          <w:rFonts w:ascii="Times New Roman" w:hAnsi="Times New Roman" w:cs="Times New Roman"/>
          <w:sz w:val="24"/>
          <w:szCs w:val="24"/>
        </w:rPr>
        <w:t>If, however, a respondent opted to have two observers instead, the cost would be less.</w:t>
      </w:r>
    </w:p>
    <w:p w14:paraId="669A646E" w14:textId="77777777" w:rsidR="00E2600B" w:rsidRDefault="00E2600B">
      <w:pPr>
        <w:rPr>
          <w:rFonts w:ascii="Times New Roman" w:hAnsi="Times New Roman" w:cs="Times New Roman"/>
          <w:sz w:val="24"/>
          <w:szCs w:val="24"/>
        </w:rPr>
      </w:pPr>
    </w:p>
    <w:tbl>
      <w:tblPr>
        <w:tblW w:w="0" w:type="auto"/>
        <w:jc w:val="center"/>
        <w:tblInd w:w="1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53"/>
        <w:gridCol w:w="1260"/>
      </w:tblGrid>
      <w:tr w:rsidR="00B74FFD" w:rsidRPr="009B17F3" w14:paraId="7BF8B008" w14:textId="77777777" w:rsidTr="00933B3B">
        <w:trPr>
          <w:jc w:val="center"/>
        </w:trPr>
        <w:tc>
          <w:tcPr>
            <w:tcW w:w="5513" w:type="dxa"/>
            <w:gridSpan w:val="2"/>
          </w:tcPr>
          <w:p w14:paraId="4C0BCE5D" w14:textId="77777777" w:rsidR="00B74FFD" w:rsidRPr="009B17F3" w:rsidRDefault="00CA750B" w:rsidP="00460399">
            <w:pPr>
              <w:spacing w:after="0" w:line="240" w:lineRule="auto"/>
              <w:rPr>
                <w:rFonts w:ascii="Times New Roman" w:hAnsi="Times New Roman" w:cs="Times New Roman"/>
                <w:sz w:val="20"/>
                <w:szCs w:val="20"/>
              </w:rPr>
            </w:pPr>
            <w:r>
              <w:rPr>
                <w:rFonts w:ascii="Times New Roman" w:hAnsi="Times New Roman" w:cs="Times New Roman"/>
                <w:sz w:val="24"/>
                <w:szCs w:val="24"/>
              </w:rPr>
              <w:br w:type="page"/>
            </w:r>
            <w:r w:rsidR="00B74FFD">
              <w:rPr>
                <w:rFonts w:ascii="Times New Roman" w:hAnsi="Times New Roman" w:cs="Times New Roman"/>
                <w:b/>
                <w:sz w:val="20"/>
                <w:szCs w:val="20"/>
              </w:rPr>
              <w:t>Installation of Scale</w:t>
            </w:r>
            <w:r w:rsidR="00B74FFD" w:rsidRPr="009B17F3">
              <w:rPr>
                <w:rFonts w:ascii="Times New Roman" w:hAnsi="Times New Roman" w:cs="Times New Roman"/>
                <w:b/>
                <w:sz w:val="20"/>
                <w:szCs w:val="20"/>
              </w:rPr>
              <w:t>, Respondent</w:t>
            </w:r>
          </w:p>
        </w:tc>
      </w:tr>
      <w:tr w:rsidR="00B74FFD" w:rsidRPr="009B17F3" w14:paraId="2978C8E1" w14:textId="77777777" w:rsidTr="00933B3B">
        <w:trPr>
          <w:jc w:val="center"/>
        </w:trPr>
        <w:tc>
          <w:tcPr>
            <w:tcW w:w="4253" w:type="dxa"/>
          </w:tcPr>
          <w:p w14:paraId="0E86127A" w14:textId="77777777" w:rsidR="00B74FFD" w:rsidRPr="009B17F3" w:rsidRDefault="00B74FFD" w:rsidP="00460399">
            <w:pPr>
              <w:spacing w:after="0" w:line="240" w:lineRule="auto"/>
              <w:rPr>
                <w:rFonts w:ascii="Times New Roman" w:hAnsi="Times New Roman" w:cs="Times New Roman"/>
                <w:b/>
                <w:sz w:val="20"/>
                <w:szCs w:val="20"/>
              </w:rPr>
            </w:pPr>
            <w:r w:rsidRPr="009B17F3">
              <w:rPr>
                <w:rFonts w:ascii="Times New Roman" w:hAnsi="Times New Roman" w:cs="Times New Roman"/>
                <w:b/>
                <w:sz w:val="20"/>
                <w:szCs w:val="20"/>
              </w:rPr>
              <w:t>Number of respondents</w:t>
            </w:r>
          </w:p>
          <w:p w14:paraId="487F97A1" w14:textId="77777777" w:rsidR="00B74FFD" w:rsidRPr="009B17F3" w:rsidRDefault="00B74FFD" w:rsidP="00460399">
            <w:pPr>
              <w:spacing w:after="0" w:line="240" w:lineRule="auto"/>
              <w:rPr>
                <w:rFonts w:ascii="Times New Roman" w:hAnsi="Times New Roman" w:cs="Times New Roman"/>
                <w:sz w:val="20"/>
                <w:szCs w:val="20"/>
              </w:rPr>
            </w:pPr>
            <w:r w:rsidRPr="009B17F3">
              <w:rPr>
                <w:rFonts w:ascii="Times New Roman" w:hAnsi="Times New Roman" w:cs="Times New Roman"/>
                <w:b/>
                <w:sz w:val="20"/>
                <w:szCs w:val="20"/>
              </w:rPr>
              <w:t>Total annual responses</w:t>
            </w:r>
            <w:r>
              <w:rPr>
                <w:rFonts w:ascii="Times New Roman" w:hAnsi="Times New Roman" w:cs="Times New Roman"/>
                <w:sz w:val="20"/>
                <w:szCs w:val="20"/>
              </w:rPr>
              <w:t xml:space="preserve"> </w:t>
            </w:r>
          </w:p>
          <w:p w14:paraId="61E8D600" w14:textId="77777777" w:rsidR="00B74FFD" w:rsidRPr="009B17F3" w:rsidRDefault="00B74FFD" w:rsidP="00460399">
            <w:pPr>
              <w:spacing w:after="0" w:line="240" w:lineRule="auto"/>
              <w:rPr>
                <w:rFonts w:ascii="Times New Roman" w:hAnsi="Times New Roman" w:cs="Times New Roman"/>
                <w:sz w:val="20"/>
                <w:szCs w:val="20"/>
              </w:rPr>
            </w:pPr>
            <w:r w:rsidRPr="009B17F3">
              <w:rPr>
                <w:rFonts w:ascii="Times New Roman" w:hAnsi="Times New Roman" w:cs="Times New Roman"/>
                <w:b/>
                <w:sz w:val="20"/>
                <w:szCs w:val="20"/>
              </w:rPr>
              <w:t>Total burden hours</w:t>
            </w:r>
            <w:r>
              <w:rPr>
                <w:rFonts w:ascii="Times New Roman" w:hAnsi="Times New Roman" w:cs="Times New Roman"/>
                <w:sz w:val="20"/>
                <w:szCs w:val="20"/>
              </w:rPr>
              <w:t xml:space="preserve"> </w:t>
            </w:r>
          </w:p>
          <w:p w14:paraId="3C66A806" w14:textId="77777777" w:rsidR="00B74FFD" w:rsidRPr="00C850EF" w:rsidRDefault="00B74FFD" w:rsidP="00460399">
            <w:pPr>
              <w:spacing w:after="0" w:line="240" w:lineRule="auto"/>
              <w:rPr>
                <w:rFonts w:ascii="Times New Roman" w:hAnsi="Times New Roman" w:cs="Times New Roman"/>
                <w:b/>
                <w:sz w:val="20"/>
                <w:szCs w:val="20"/>
              </w:rPr>
            </w:pPr>
            <w:r w:rsidRPr="009B17F3">
              <w:rPr>
                <w:rFonts w:ascii="Times New Roman" w:hAnsi="Times New Roman" w:cs="Times New Roman"/>
                <w:b/>
                <w:sz w:val="20"/>
                <w:szCs w:val="20"/>
              </w:rPr>
              <w:t>Total perso</w:t>
            </w:r>
            <w:r>
              <w:rPr>
                <w:rFonts w:ascii="Times New Roman" w:hAnsi="Times New Roman" w:cs="Times New Roman"/>
                <w:b/>
                <w:sz w:val="20"/>
                <w:szCs w:val="20"/>
              </w:rPr>
              <w:t>nnel cost</w:t>
            </w:r>
          </w:p>
          <w:p w14:paraId="4948C8D8" w14:textId="77777777" w:rsidR="00B74FFD" w:rsidRDefault="00B74FFD" w:rsidP="00460399">
            <w:pPr>
              <w:spacing w:after="0" w:line="240" w:lineRule="auto"/>
              <w:rPr>
                <w:rFonts w:ascii="Times New Roman" w:hAnsi="Times New Roman" w:cs="Times New Roman"/>
                <w:b/>
                <w:sz w:val="20"/>
                <w:szCs w:val="20"/>
              </w:rPr>
            </w:pPr>
            <w:r w:rsidRPr="009B17F3">
              <w:rPr>
                <w:rFonts w:ascii="Times New Roman" w:hAnsi="Times New Roman" w:cs="Times New Roman"/>
                <w:b/>
                <w:sz w:val="20"/>
                <w:szCs w:val="20"/>
              </w:rPr>
              <w:t>Total miscellaneous cost</w:t>
            </w:r>
            <w:r w:rsidR="00E56FA4">
              <w:rPr>
                <w:rFonts w:ascii="Times New Roman" w:hAnsi="Times New Roman" w:cs="Times New Roman"/>
                <w:b/>
                <w:sz w:val="20"/>
                <w:szCs w:val="20"/>
              </w:rPr>
              <w:t xml:space="preserve"> </w:t>
            </w:r>
            <w:r w:rsidR="00AA3BE0">
              <w:rPr>
                <w:rFonts w:ascii="Times New Roman" w:hAnsi="Times New Roman" w:cs="Times New Roman"/>
                <w:b/>
                <w:sz w:val="20"/>
                <w:szCs w:val="20"/>
              </w:rPr>
              <w:t>($8,300 x 33)</w:t>
            </w:r>
          </w:p>
          <w:p w14:paraId="084DD812" w14:textId="77777777" w:rsidR="00FB3E94" w:rsidRDefault="00FB3E94" w:rsidP="00460399">
            <w:pPr>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   </w:t>
            </w:r>
            <w:r>
              <w:rPr>
                <w:rFonts w:ascii="Times New Roman" w:hAnsi="Times New Roman" w:cs="Times New Roman"/>
                <w:sz w:val="20"/>
                <w:szCs w:val="20"/>
              </w:rPr>
              <w:t xml:space="preserve">Annual </w:t>
            </w:r>
            <w:r w:rsidR="0010073F">
              <w:rPr>
                <w:rFonts w:ascii="Times New Roman" w:hAnsi="Times New Roman" w:cs="Times New Roman"/>
                <w:sz w:val="20"/>
                <w:szCs w:val="20"/>
              </w:rPr>
              <w:t>maintenance costs</w:t>
            </w:r>
            <w:r w:rsidR="00C5496F">
              <w:rPr>
                <w:rFonts w:ascii="Times New Roman" w:hAnsi="Times New Roman" w:cs="Times New Roman"/>
                <w:sz w:val="20"/>
                <w:szCs w:val="20"/>
              </w:rPr>
              <w:t xml:space="preserve"> </w:t>
            </w:r>
            <w:r w:rsidR="00CA750B">
              <w:rPr>
                <w:rFonts w:ascii="Times New Roman" w:hAnsi="Times New Roman" w:cs="Times New Roman"/>
                <w:sz w:val="20"/>
                <w:szCs w:val="20"/>
              </w:rPr>
              <w:t>–</w:t>
            </w:r>
            <w:r w:rsidR="00C5496F">
              <w:rPr>
                <w:rFonts w:ascii="Times New Roman" w:hAnsi="Times New Roman" w:cs="Times New Roman"/>
                <w:sz w:val="20"/>
                <w:szCs w:val="20"/>
              </w:rPr>
              <w:t xml:space="preserve"> 7850</w:t>
            </w:r>
          </w:p>
          <w:p w14:paraId="2D66D699" w14:textId="77777777" w:rsidR="00CA750B" w:rsidRPr="00FB3E94" w:rsidRDefault="00CA750B" w:rsidP="00460399">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Crew training = 450</w:t>
            </w:r>
          </w:p>
          <w:p w14:paraId="5D437DED" w14:textId="77777777" w:rsidR="005F6286" w:rsidRPr="005F6286" w:rsidRDefault="0010073F" w:rsidP="005F6286">
            <w:pPr>
              <w:spacing w:after="0" w:line="240" w:lineRule="auto"/>
              <w:rPr>
                <w:rFonts w:ascii="Times New Roman" w:hAnsi="Times New Roman" w:cs="Times New Roman"/>
                <w:b/>
                <w:sz w:val="20"/>
                <w:szCs w:val="20"/>
              </w:rPr>
            </w:pPr>
            <w:r>
              <w:rPr>
                <w:rFonts w:ascii="Times New Roman" w:hAnsi="Times New Roman" w:cs="Times New Roman"/>
                <w:b/>
                <w:sz w:val="20"/>
                <w:szCs w:val="20"/>
              </w:rPr>
              <w:t>I</w:t>
            </w:r>
            <w:r w:rsidR="005F6286" w:rsidRPr="005F6286">
              <w:rPr>
                <w:rFonts w:ascii="Times New Roman" w:hAnsi="Times New Roman" w:cs="Times New Roman"/>
                <w:b/>
                <w:sz w:val="20"/>
                <w:szCs w:val="20"/>
              </w:rPr>
              <w:t>nitial capital costs</w:t>
            </w:r>
            <w:r w:rsidR="00054D9F">
              <w:rPr>
                <w:rFonts w:ascii="Times New Roman" w:hAnsi="Times New Roman" w:cs="Times New Roman"/>
                <w:b/>
                <w:sz w:val="20"/>
                <w:szCs w:val="20"/>
              </w:rPr>
              <w:t xml:space="preserve"> (</w:t>
            </w:r>
            <w:r w:rsidR="00054D9F" w:rsidRPr="00954F82">
              <w:rPr>
                <w:rFonts w:ascii="Times New Roman" w:hAnsi="Times New Roman" w:cs="Times New Roman"/>
                <w:sz w:val="20"/>
                <w:szCs w:val="20"/>
              </w:rPr>
              <w:t>$</w:t>
            </w:r>
            <w:r w:rsidR="0081557F">
              <w:rPr>
                <w:rFonts w:ascii="Times New Roman" w:hAnsi="Times New Roman" w:cs="Times New Roman"/>
                <w:sz w:val="20"/>
                <w:szCs w:val="20"/>
              </w:rPr>
              <w:t>1</w:t>
            </w:r>
            <w:r w:rsidR="00917EB4">
              <w:rPr>
                <w:rFonts w:ascii="Times New Roman" w:hAnsi="Times New Roman" w:cs="Times New Roman"/>
                <w:sz w:val="20"/>
                <w:szCs w:val="20"/>
              </w:rPr>
              <w:t>1</w:t>
            </w:r>
            <w:r w:rsidR="0081557F">
              <w:rPr>
                <w:rFonts w:ascii="Times New Roman" w:hAnsi="Times New Roman" w:cs="Times New Roman"/>
                <w:sz w:val="20"/>
                <w:szCs w:val="20"/>
              </w:rPr>
              <w:t>,</w:t>
            </w:r>
            <w:r w:rsidR="00917EB4">
              <w:rPr>
                <w:rFonts w:ascii="Times New Roman" w:hAnsi="Times New Roman" w:cs="Times New Roman"/>
                <w:sz w:val="20"/>
                <w:szCs w:val="20"/>
              </w:rPr>
              <w:t>634</w:t>
            </w:r>
            <w:r w:rsidR="0081557F">
              <w:rPr>
                <w:rFonts w:ascii="Times New Roman" w:hAnsi="Times New Roman" w:cs="Times New Roman"/>
                <w:sz w:val="20"/>
                <w:szCs w:val="20"/>
              </w:rPr>
              <w:t>,</w:t>
            </w:r>
            <w:r w:rsidR="00917EB4">
              <w:rPr>
                <w:rFonts w:ascii="Times New Roman" w:hAnsi="Times New Roman" w:cs="Times New Roman"/>
                <w:sz w:val="20"/>
                <w:szCs w:val="20"/>
              </w:rPr>
              <w:t>1</w:t>
            </w:r>
            <w:r w:rsidR="0081557F">
              <w:rPr>
                <w:rFonts w:ascii="Times New Roman" w:hAnsi="Times New Roman" w:cs="Times New Roman"/>
                <w:sz w:val="20"/>
                <w:szCs w:val="20"/>
              </w:rPr>
              <w:t>50/</w:t>
            </w:r>
            <w:r w:rsidR="00054D9F" w:rsidRPr="00954F82">
              <w:rPr>
                <w:rFonts w:ascii="Times New Roman" w:hAnsi="Times New Roman" w:cs="Times New Roman"/>
                <w:sz w:val="20"/>
                <w:szCs w:val="20"/>
              </w:rPr>
              <w:t xml:space="preserve">3 </w:t>
            </w:r>
            <w:proofErr w:type="spellStart"/>
            <w:r w:rsidR="00054D9F" w:rsidRPr="00954F82">
              <w:rPr>
                <w:rFonts w:ascii="Times New Roman" w:hAnsi="Times New Roman" w:cs="Times New Roman"/>
                <w:sz w:val="20"/>
                <w:szCs w:val="20"/>
              </w:rPr>
              <w:t>yr</w:t>
            </w:r>
            <w:proofErr w:type="spellEnd"/>
            <w:r w:rsidR="00054D9F">
              <w:rPr>
                <w:rFonts w:ascii="Times New Roman" w:hAnsi="Times New Roman" w:cs="Times New Roman"/>
                <w:sz w:val="20"/>
                <w:szCs w:val="20"/>
              </w:rPr>
              <w:t>)</w:t>
            </w:r>
          </w:p>
          <w:p w14:paraId="0142DED8" w14:textId="77777777" w:rsidR="0081557F" w:rsidRDefault="005F6286" w:rsidP="005F6286">
            <w:pPr>
              <w:spacing w:after="0" w:line="240" w:lineRule="auto"/>
              <w:rPr>
                <w:rFonts w:ascii="Times New Roman" w:hAnsi="Times New Roman" w:cs="Times New Roman"/>
                <w:sz w:val="20"/>
                <w:szCs w:val="20"/>
              </w:rPr>
            </w:pPr>
            <w:r w:rsidRPr="005F6286">
              <w:rPr>
                <w:rFonts w:ascii="Times New Roman" w:hAnsi="Times New Roman" w:cs="Times New Roman"/>
                <w:b/>
                <w:sz w:val="20"/>
                <w:szCs w:val="20"/>
              </w:rPr>
              <w:t xml:space="preserve">   </w:t>
            </w:r>
            <w:r w:rsidRPr="00954F82">
              <w:rPr>
                <w:rFonts w:ascii="Times New Roman" w:hAnsi="Times New Roman" w:cs="Times New Roman"/>
                <w:sz w:val="20"/>
                <w:szCs w:val="20"/>
              </w:rPr>
              <w:t>NMFS-approved flow scale @ $</w:t>
            </w:r>
            <w:r w:rsidR="00CA750B">
              <w:rPr>
                <w:rFonts w:ascii="Times New Roman" w:hAnsi="Times New Roman" w:cs="Times New Roman"/>
                <w:sz w:val="20"/>
                <w:szCs w:val="20"/>
              </w:rPr>
              <w:t>65,500</w:t>
            </w:r>
            <w:r w:rsidR="0081557F">
              <w:rPr>
                <w:rFonts w:ascii="Times New Roman" w:hAnsi="Times New Roman" w:cs="Times New Roman"/>
                <w:sz w:val="20"/>
                <w:szCs w:val="20"/>
              </w:rPr>
              <w:t xml:space="preserve"> </w:t>
            </w:r>
            <w:r w:rsidRPr="00954F82">
              <w:rPr>
                <w:rFonts w:ascii="Times New Roman" w:hAnsi="Times New Roman" w:cs="Times New Roman"/>
                <w:sz w:val="20"/>
                <w:szCs w:val="20"/>
              </w:rPr>
              <w:t>x 3</w:t>
            </w:r>
            <w:r w:rsidR="00917EB4">
              <w:rPr>
                <w:rFonts w:ascii="Times New Roman" w:hAnsi="Times New Roman" w:cs="Times New Roman"/>
                <w:sz w:val="20"/>
                <w:szCs w:val="20"/>
              </w:rPr>
              <w:t>3</w:t>
            </w:r>
            <w:r w:rsidRPr="00954F82">
              <w:rPr>
                <w:rFonts w:ascii="Times New Roman" w:hAnsi="Times New Roman" w:cs="Times New Roman"/>
                <w:sz w:val="20"/>
                <w:szCs w:val="20"/>
              </w:rPr>
              <w:t xml:space="preserve"> </w:t>
            </w:r>
          </w:p>
          <w:p w14:paraId="7D6BAD9A" w14:textId="77777777" w:rsidR="005F6286" w:rsidRPr="00954F82" w:rsidRDefault="0081557F" w:rsidP="005F6286">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5F6286" w:rsidRPr="00954F82">
              <w:rPr>
                <w:rFonts w:ascii="Times New Roman" w:hAnsi="Times New Roman" w:cs="Times New Roman"/>
                <w:sz w:val="20"/>
                <w:szCs w:val="20"/>
              </w:rPr>
              <w:t>= $</w:t>
            </w:r>
            <w:r>
              <w:rPr>
                <w:rFonts w:ascii="Times New Roman" w:hAnsi="Times New Roman" w:cs="Times New Roman"/>
                <w:sz w:val="20"/>
                <w:szCs w:val="20"/>
              </w:rPr>
              <w:t>2,</w:t>
            </w:r>
            <w:r w:rsidR="00917EB4">
              <w:rPr>
                <w:rFonts w:ascii="Times New Roman" w:hAnsi="Times New Roman" w:cs="Times New Roman"/>
                <w:sz w:val="20"/>
                <w:szCs w:val="20"/>
              </w:rPr>
              <w:t>161</w:t>
            </w:r>
            <w:r>
              <w:rPr>
                <w:rFonts w:ascii="Times New Roman" w:hAnsi="Times New Roman" w:cs="Times New Roman"/>
                <w:sz w:val="20"/>
                <w:szCs w:val="20"/>
              </w:rPr>
              <w:t>,500</w:t>
            </w:r>
          </w:p>
          <w:p w14:paraId="26EFE270" w14:textId="77777777" w:rsidR="0081557F" w:rsidRDefault="005F6286" w:rsidP="005F6286">
            <w:pPr>
              <w:spacing w:after="0" w:line="240" w:lineRule="auto"/>
              <w:rPr>
                <w:rFonts w:ascii="Times New Roman" w:hAnsi="Times New Roman" w:cs="Times New Roman"/>
                <w:sz w:val="20"/>
                <w:szCs w:val="20"/>
              </w:rPr>
            </w:pPr>
            <w:r w:rsidRPr="00954F82">
              <w:rPr>
                <w:rFonts w:ascii="Times New Roman" w:hAnsi="Times New Roman" w:cs="Times New Roman"/>
                <w:sz w:val="20"/>
                <w:szCs w:val="20"/>
              </w:rPr>
              <w:t xml:space="preserve">   Equipment Installation </w:t>
            </w:r>
            <w:r w:rsidR="0081557F">
              <w:rPr>
                <w:rFonts w:ascii="Times New Roman" w:hAnsi="Times New Roman" w:cs="Times New Roman"/>
                <w:sz w:val="20"/>
                <w:szCs w:val="20"/>
              </w:rPr>
              <w:t>@</w:t>
            </w:r>
            <w:r w:rsidRPr="00954F82">
              <w:rPr>
                <w:rFonts w:ascii="Times New Roman" w:hAnsi="Times New Roman" w:cs="Times New Roman"/>
                <w:sz w:val="20"/>
                <w:szCs w:val="20"/>
              </w:rPr>
              <w:t xml:space="preserve"> $</w:t>
            </w:r>
            <w:r w:rsidR="00C5496F">
              <w:rPr>
                <w:rFonts w:ascii="Times New Roman" w:hAnsi="Times New Roman" w:cs="Times New Roman"/>
                <w:sz w:val="20"/>
                <w:szCs w:val="20"/>
              </w:rPr>
              <w:t>287</w:t>
            </w:r>
            <w:r w:rsidR="0010073F">
              <w:rPr>
                <w:rFonts w:ascii="Times New Roman" w:hAnsi="Times New Roman" w:cs="Times New Roman"/>
                <w:sz w:val="20"/>
                <w:szCs w:val="20"/>
              </w:rPr>
              <w:t>,</w:t>
            </w:r>
            <w:r w:rsidR="00C5496F">
              <w:rPr>
                <w:rFonts w:ascii="Times New Roman" w:hAnsi="Times New Roman" w:cs="Times New Roman"/>
                <w:sz w:val="20"/>
                <w:szCs w:val="20"/>
              </w:rPr>
              <w:t>050</w:t>
            </w:r>
            <w:r w:rsidR="0081557F">
              <w:rPr>
                <w:rFonts w:ascii="Times New Roman" w:hAnsi="Times New Roman" w:cs="Times New Roman"/>
                <w:sz w:val="20"/>
                <w:szCs w:val="20"/>
              </w:rPr>
              <w:t xml:space="preserve"> </w:t>
            </w:r>
            <w:r w:rsidR="00054D9F">
              <w:rPr>
                <w:rFonts w:ascii="Times New Roman" w:hAnsi="Times New Roman" w:cs="Times New Roman"/>
                <w:sz w:val="20"/>
                <w:szCs w:val="20"/>
              </w:rPr>
              <w:t>x 3</w:t>
            </w:r>
            <w:r w:rsidR="00917EB4">
              <w:rPr>
                <w:rFonts w:ascii="Times New Roman" w:hAnsi="Times New Roman" w:cs="Times New Roman"/>
                <w:sz w:val="20"/>
                <w:szCs w:val="20"/>
              </w:rPr>
              <w:t>3</w:t>
            </w:r>
          </w:p>
          <w:p w14:paraId="5BCE9A82" w14:textId="77777777" w:rsidR="00B74FFD" w:rsidRPr="0010073F" w:rsidRDefault="0081557F" w:rsidP="00917EB4">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054D9F">
              <w:rPr>
                <w:rFonts w:ascii="Times New Roman" w:hAnsi="Times New Roman" w:cs="Times New Roman"/>
                <w:sz w:val="20"/>
                <w:szCs w:val="20"/>
              </w:rPr>
              <w:t>= $</w:t>
            </w:r>
            <w:r w:rsidR="00917EB4">
              <w:rPr>
                <w:rFonts w:ascii="Times New Roman" w:hAnsi="Times New Roman" w:cs="Times New Roman"/>
                <w:sz w:val="20"/>
                <w:szCs w:val="20"/>
              </w:rPr>
              <w:t>9</w:t>
            </w:r>
            <w:r>
              <w:rPr>
                <w:rFonts w:ascii="Times New Roman" w:hAnsi="Times New Roman" w:cs="Times New Roman"/>
                <w:sz w:val="20"/>
                <w:szCs w:val="20"/>
              </w:rPr>
              <w:t>,</w:t>
            </w:r>
            <w:r w:rsidR="00917EB4">
              <w:rPr>
                <w:rFonts w:ascii="Times New Roman" w:hAnsi="Times New Roman" w:cs="Times New Roman"/>
                <w:sz w:val="20"/>
                <w:szCs w:val="20"/>
              </w:rPr>
              <w:t>472,6</w:t>
            </w:r>
            <w:r>
              <w:rPr>
                <w:rFonts w:ascii="Times New Roman" w:hAnsi="Times New Roman" w:cs="Times New Roman"/>
                <w:sz w:val="20"/>
                <w:szCs w:val="20"/>
              </w:rPr>
              <w:t>50</w:t>
            </w:r>
          </w:p>
        </w:tc>
        <w:tc>
          <w:tcPr>
            <w:tcW w:w="1260" w:type="dxa"/>
          </w:tcPr>
          <w:p w14:paraId="200A536E" w14:textId="77777777" w:rsidR="00B74FFD" w:rsidRPr="00C850EF" w:rsidRDefault="00B74FFD" w:rsidP="00460399">
            <w:pPr>
              <w:spacing w:after="0" w:line="240" w:lineRule="auto"/>
              <w:jc w:val="right"/>
              <w:rPr>
                <w:rFonts w:ascii="Times New Roman" w:hAnsi="Times New Roman" w:cs="Times New Roman"/>
                <w:b/>
                <w:sz w:val="20"/>
                <w:szCs w:val="20"/>
              </w:rPr>
            </w:pPr>
            <w:r w:rsidRPr="00C850EF">
              <w:rPr>
                <w:rFonts w:ascii="Times New Roman" w:hAnsi="Times New Roman" w:cs="Times New Roman"/>
                <w:b/>
                <w:sz w:val="20"/>
                <w:szCs w:val="20"/>
              </w:rPr>
              <w:t>3</w:t>
            </w:r>
            <w:r w:rsidR="00917EB4">
              <w:rPr>
                <w:rFonts w:ascii="Times New Roman" w:hAnsi="Times New Roman" w:cs="Times New Roman"/>
                <w:b/>
                <w:sz w:val="20"/>
                <w:szCs w:val="20"/>
              </w:rPr>
              <w:t>3</w:t>
            </w:r>
          </w:p>
          <w:p w14:paraId="472F7382" w14:textId="77777777" w:rsidR="00B74FFD" w:rsidRPr="00C850EF" w:rsidRDefault="00AA3BE0" w:rsidP="00460399">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0</w:t>
            </w:r>
          </w:p>
          <w:p w14:paraId="026F262F" w14:textId="77777777" w:rsidR="00B74FFD" w:rsidRPr="00C850EF" w:rsidRDefault="00B74FFD" w:rsidP="00460399">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0</w:t>
            </w:r>
          </w:p>
          <w:p w14:paraId="7D189863" w14:textId="77777777" w:rsidR="00B74FFD" w:rsidRPr="00C850EF" w:rsidRDefault="00B74FFD" w:rsidP="00460399">
            <w:pPr>
              <w:spacing w:after="0" w:line="240" w:lineRule="auto"/>
              <w:jc w:val="right"/>
              <w:rPr>
                <w:rFonts w:ascii="Times New Roman" w:hAnsi="Times New Roman" w:cs="Times New Roman"/>
                <w:b/>
                <w:sz w:val="20"/>
                <w:szCs w:val="20"/>
              </w:rPr>
            </w:pPr>
            <w:r w:rsidRPr="00C850EF">
              <w:rPr>
                <w:rFonts w:ascii="Times New Roman" w:hAnsi="Times New Roman" w:cs="Times New Roman"/>
                <w:b/>
                <w:sz w:val="20"/>
                <w:szCs w:val="20"/>
              </w:rPr>
              <w:t>0</w:t>
            </w:r>
          </w:p>
          <w:p w14:paraId="339AFA77" w14:textId="77777777" w:rsidR="00B74FFD" w:rsidRDefault="00AA3BE0" w:rsidP="00460399">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w:t>
            </w:r>
            <w:r w:rsidR="00E64EE1">
              <w:rPr>
                <w:rFonts w:ascii="Times New Roman" w:hAnsi="Times New Roman" w:cs="Times New Roman"/>
                <w:b/>
                <w:sz w:val="20"/>
                <w:szCs w:val="20"/>
              </w:rPr>
              <w:t>273,9</w:t>
            </w:r>
            <w:r>
              <w:rPr>
                <w:rFonts w:ascii="Times New Roman" w:hAnsi="Times New Roman" w:cs="Times New Roman"/>
                <w:b/>
                <w:sz w:val="20"/>
                <w:szCs w:val="20"/>
              </w:rPr>
              <w:t>0</w:t>
            </w:r>
            <w:r w:rsidR="00E64EE1">
              <w:rPr>
                <w:rFonts w:ascii="Times New Roman" w:hAnsi="Times New Roman" w:cs="Times New Roman"/>
                <w:b/>
                <w:sz w:val="20"/>
                <w:szCs w:val="20"/>
              </w:rPr>
              <w:t>0</w:t>
            </w:r>
          </w:p>
          <w:p w14:paraId="5B87723B" w14:textId="77777777" w:rsidR="00C5496F" w:rsidRDefault="00C5496F" w:rsidP="00460399">
            <w:pPr>
              <w:spacing w:after="0" w:line="240" w:lineRule="auto"/>
              <w:jc w:val="right"/>
              <w:rPr>
                <w:rFonts w:ascii="Times New Roman" w:hAnsi="Times New Roman" w:cs="Times New Roman"/>
                <w:b/>
                <w:sz w:val="20"/>
                <w:szCs w:val="20"/>
              </w:rPr>
            </w:pPr>
          </w:p>
          <w:p w14:paraId="76363AD0" w14:textId="77777777" w:rsidR="0081557F" w:rsidRDefault="0081557F" w:rsidP="00460399">
            <w:pPr>
              <w:spacing w:after="0" w:line="240" w:lineRule="auto"/>
              <w:jc w:val="right"/>
              <w:rPr>
                <w:rFonts w:ascii="Times New Roman" w:hAnsi="Times New Roman" w:cs="Times New Roman"/>
                <w:b/>
                <w:sz w:val="20"/>
                <w:szCs w:val="20"/>
              </w:rPr>
            </w:pPr>
          </w:p>
          <w:p w14:paraId="197B47A8" w14:textId="77777777" w:rsidR="00954F82" w:rsidRPr="00954F82" w:rsidRDefault="00054D9F" w:rsidP="00917EB4">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w:t>
            </w:r>
            <w:r w:rsidR="00917EB4">
              <w:rPr>
                <w:rFonts w:ascii="Times New Roman" w:hAnsi="Times New Roman" w:cs="Times New Roman"/>
                <w:b/>
                <w:sz w:val="20"/>
                <w:szCs w:val="20"/>
              </w:rPr>
              <w:t>3</w:t>
            </w:r>
            <w:r>
              <w:rPr>
                <w:rFonts w:ascii="Times New Roman" w:hAnsi="Times New Roman" w:cs="Times New Roman"/>
                <w:b/>
                <w:sz w:val="20"/>
                <w:szCs w:val="20"/>
              </w:rPr>
              <w:t>,</w:t>
            </w:r>
            <w:r w:rsidR="00917EB4">
              <w:rPr>
                <w:rFonts w:ascii="Times New Roman" w:hAnsi="Times New Roman" w:cs="Times New Roman"/>
                <w:b/>
                <w:sz w:val="20"/>
                <w:szCs w:val="20"/>
              </w:rPr>
              <w:t>878,050</w:t>
            </w:r>
          </w:p>
        </w:tc>
      </w:tr>
    </w:tbl>
    <w:p w14:paraId="19BF3935" w14:textId="77777777" w:rsidR="00954F82" w:rsidRDefault="00954F82" w:rsidP="000545D5">
      <w:pPr>
        <w:spacing w:after="0" w:line="240" w:lineRule="auto"/>
      </w:pPr>
    </w:p>
    <w:p w14:paraId="58025515" w14:textId="77777777" w:rsidR="000545D5" w:rsidRDefault="000545D5" w:rsidP="00AA67C2">
      <w:pPr>
        <w:tabs>
          <w:tab w:val="left" w:pos="360"/>
        </w:tabs>
        <w:spacing w:after="0" w:line="240" w:lineRule="auto"/>
        <w:rPr>
          <w:rFonts w:ascii="Times New Roman" w:hAnsi="Times New Roman" w:cs="Times New Roman"/>
          <w:sz w:val="24"/>
          <w:szCs w:val="24"/>
        </w:rPr>
      </w:pPr>
      <w:r w:rsidRPr="002551CD">
        <w:rPr>
          <w:rFonts w:ascii="Times New Roman" w:hAnsi="Times New Roman" w:cs="Times New Roman"/>
          <w:sz w:val="24"/>
          <w:szCs w:val="24"/>
        </w:rPr>
        <w:t xml:space="preserve">NMFS </w:t>
      </w:r>
      <w:r w:rsidR="00245C19">
        <w:rPr>
          <w:rFonts w:ascii="Times New Roman" w:hAnsi="Times New Roman" w:cs="Times New Roman"/>
          <w:sz w:val="24"/>
          <w:szCs w:val="24"/>
        </w:rPr>
        <w:t xml:space="preserve">management </w:t>
      </w:r>
      <w:r w:rsidRPr="002551CD">
        <w:rPr>
          <w:rFonts w:ascii="Times New Roman" w:hAnsi="Times New Roman" w:cs="Times New Roman"/>
          <w:sz w:val="24"/>
          <w:szCs w:val="24"/>
        </w:rPr>
        <w:t xml:space="preserve">is estimated to incur between $117,000 and $187,000 in costs </w:t>
      </w:r>
      <w:r>
        <w:rPr>
          <w:rFonts w:ascii="Times New Roman" w:hAnsi="Times New Roman" w:cs="Times New Roman"/>
          <w:sz w:val="24"/>
          <w:szCs w:val="24"/>
        </w:rPr>
        <w:t xml:space="preserve">(medium $152,000) </w:t>
      </w:r>
      <w:r w:rsidRPr="002551CD">
        <w:rPr>
          <w:rFonts w:ascii="Times New Roman" w:hAnsi="Times New Roman" w:cs="Times New Roman"/>
          <w:sz w:val="24"/>
          <w:szCs w:val="24"/>
        </w:rPr>
        <w:t xml:space="preserve">the first year of the program, and about $26,000 per year, in subsequent years.  </w:t>
      </w:r>
      <w:r w:rsidR="00245C19">
        <w:rPr>
          <w:rFonts w:ascii="Times New Roman" w:hAnsi="Times New Roman" w:cs="Times New Roman"/>
          <w:sz w:val="24"/>
          <w:szCs w:val="24"/>
        </w:rPr>
        <w:t xml:space="preserve">NMFS </w:t>
      </w:r>
      <w:r w:rsidR="00245C19" w:rsidRPr="00486B12">
        <w:rPr>
          <w:rFonts w:ascii="Times New Roman" w:hAnsi="Times New Roman" w:cs="Times New Roman"/>
          <w:sz w:val="24"/>
          <w:szCs w:val="24"/>
        </w:rPr>
        <w:t xml:space="preserve">Enforcement costs are also likely to rise, as enforcement personnel will be required to oversee new regulatory requirements for freezer </w:t>
      </w:r>
      <w:proofErr w:type="spellStart"/>
      <w:r w:rsidR="00245C19" w:rsidRPr="00486B12">
        <w:rPr>
          <w:rFonts w:ascii="Times New Roman" w:hAnsi="Times New Roman" w:cs="Times New Roman"/>
          <w:sz w:val="24"/>
          <w:szCs w:val="24"/>
        </w:rPr>
        <w:t>longliners</w:t>
      </w:r>
      <w:proofErr w:type="spellEnd"/>
      <w:r w:rsidR="00245C19" w:rsidRPr="00486B12">
        <w:rPr>
          <w:rFonts w:ascii="Times New Roman" w:hAnsi="Times New Roman" w:cs="Times New Roman"/>
          <w:sz w:val="24"/>
          <w:szCs w:val="24"/>
        </w:rPr>
        <w:t xml:space="preserve"> for longer periods than experienced in the past.   Non-compliance with any of the regulations would result in additional enforcement actions that would increase enforcement costs. </w:t>
      </w:r>
    </w:p>
    <w:p w14:paraId="6C86F49F" w14:textId="77777777" w:rsidR="000545D5" w:rsidRDefault="000545D5" w:rsidP="000545D5">
      <w:pPr>
        <w:spacing w:after="0" w:line="240" w:lineRule="auto"/>
      </w:pPr>
    </w:p>
    <w:tbl>
      <w:tblPr>
        <w:tblW w:w="0" w:type="auto"/>
        <w:jc w:val="center"/>
        <w:tblInd w:w="2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40"/>
        <w:gridCol w:w="1289"/>
      </w:tblGrid>
      <w:tr w:rsidR="00B74FFD" w:rsidRPr="009B17F3" w14:paraId="50F8A7C1" w14:textId="77777777" w:rsidTr="00933B3B">
        <w:trPr>
          <w:jc w:val="center"/>
        </w:trPr>
        <w:tc>
          <w:tcPr>
            <w:tcW w:w="5429" w:type="dxa"/>
            <w:gridSpan w:val="2"/>
          </w:tcPr>
          <w:p w14:paraId="10636A7B" w14:textId="77777777" w:rsidR="00B74FFD" w:rsidRPr="009B17F3" w:rsidRDefault="00B74FFD" w:rsidP="000545D5">
            <w:pPr>
              <w:spacing w:after="0" w:line="240" w:lineRule="auto"/>
              <w:rPr>
                <w:rFonts w:ascii="Times New Roman" w:hAnsi="Times New Roman" w:cs="Times New Roman"/>
                <w:sz w:val="20"/>
                <w:szCs w:val="20"/>
              </w:rPr>
            </w:pPr>
            <w:r>
              <w:rPr>
                <w:rFonts w:ascii="Times New Roman" w:hAnsi="Times New Roman" w:cs="Times New Roman"/>
                <w:b/>
                <w:sz w:val="20"/>
                <w:szCs w:val="20"/>
              </w:rPr>
              <w:t>Installation of Scale</w:t>
            </w:r>
            <w:r w:rsidRPr="009B17F3">
              <w:rPr>
                <w:rFonts w:ascii="Times New Roman" w:hAnsi="Times New Roman" w:cs="Times New Roman"/>
                <w:b/>
                <w:sz w:val="20"/>
                <w:szCs w:val="20"/>
              </w:rPr>
              <w:t>, Federal Government</w:t>
            </w:r>
          </w:p>
        </w:tc>
      </w:tr>
      <w:tr w:rsidR="00B74FFD" w:rsidRPr="009B17F3" w14:paraId="5317441E" w14:textId="77777777" w:rsidTr="00933B3B">
        <w:trPr>
          <w:jc w:val="center"/>
        </w:trPr>
        <w:tc>
          <w:tcPr>
            <w:tcW w:w="4140" w:type="dxa"/>
          </w:tcPr>
          <w:p w14:paraId="6E48845B" w14:textId="77777777" w:rsidR="00B74FFD" w:rsidRPr="009B17F3" w:rsidRDefault="00B74FFD" w:rsidP="00460399">
            <w:pPr>
              <w:spacing w:after="0" w:line="240" w:lineRule="auto"/>
              <w:rPr>
                <w:rFonts w:ascii="Times New Roman" w:hAnsi="Times New Roman" w:cs="Times New Roman"/>
                <w:b/>
                <w:sz w:val="20"/>
                <w:szCs w:val="20"/>
              </w:rPr>
            </w:pPr>
            <w:r w:rsidRPr="009B17F3">
              <w:rPr>
                <w:rFonts w:ascii="Times New Roman" w:hAnsi="Times New Roman" w:cs="Times New Roman"/>
                <w:b/>
                <w:sz w:val="20"/>
                <w:szCs w:val="20"/>
              </w:rPr>
              <w:t>Total annual responses</w:t>
            </w:r>
          </w:p>
          <w:p w14:paraId="6F0A90D1" w14:textId="77777777" w:rsidR="00B74FFD" w:rsidRPr="009B17F3" w:rsidRDefault="00B74FFD" w:rsidP="00460399">
            <w:pPr>
              <w:spacing w:after="0" w:line="240" w:lineRule="auto"/>
              <w:rPr>
                <w:rFonts w:ascii="Times New Roman" w:hAnsi="Times New Roman" w:cs="Times New Roman"/>
                <w:b/>
                <w:sz w:val="20"/>
                <w:szCs w:val="20"/>
              </w:rPr>
            </w:pPr>
            <w:r w:rsidRPr="009B17F3">
              <w:rPr>
                <w:rFonts w:ascii="Times New Roman" w:hAnsi="Times New Roman" w:cs="Times New Roman"/>
                <w:b/>
                <w:sz w:val="20"/>
                <w:szCs w:val="20"/>
              </w:rPr>
              <w:t>Total burden hours</w:t>
            </w:r>
          </w:p>
          <w:p w14:paraId="03628236" w14:textId="77777777" w:rsidR="00B74FFD" w:rsidRDefault="00B74FFD" w:rsidP="00460399">
            <w:pPr>
              <w:spacing w:after="0" w:line="240" w:lineRule="auto"/>
              <w:rPr>
                <w:rFonts w:ascii="Times New Roman" w:hAnsi="Times New Roman" w:cs="Times New Roman"/>
                <w:b/>
                <w:sz w:val="20"/>
                <w:szCs w:val="20"/>
              </w:rPr>
            </w:pPr>
            <w:r w:rsidRPr="009B17F3">
              <w:rPr>
                <w:rFonts w:ascii="Times New Roman" w:hAnsi="Times New Roman" w:cs="Times New Roman"/>
                <w:b/>
                <w:sz w:val="20"/>
                <w:szCs w:val="20"/>
              </w:rPr>
              <w:t>Total personnel cost</w:t>
            </w:r>
          </w:p>
          <w:p w14:paraId="752A14D3" w14:textId="77777777" w:rsidR="00B74FFD" w:rsidRDefault="00B74FFD" w:rsidP="00054D9F">
            <w:pPr>
              <w:spacing w:after="0" w:line="240" w:lineRule="auto"/>
              <w:rPr>
                <w:rFonts w:ascii="Times New Roman" w:hAnsi="Times New Roman" w:cs="Times New Roman"/>
                <w:b/>
                <w:sz w:val="20"/>
                <w:szCs w:val="20"/>
              </w:rPr>
            </w:pPr>
            <w:r w:rsidRPr="00AF09BF">
              <w:rPr>
                <w:rFonts w:ascii="Times New Roman" w:hAnsi="Times New Roman" w:cs="Times New Roman"/>
                <w:b/>
                <w:sz w:val="20"/>
                <w:szCs w:val="20"/>
              </w:rPr>
              <w:t>Total miscellaneous cost</w:t>
            </w:r>
          </w:p>
          <w:p w14:paraId="6A6DE03B" w14:textId="77777777" w:rsidR="0010073F" w:rsidRPr="00AF09BF" w:rsidRDefault="0010073F" w:rsidP="00054D9F">
            <w:pPr>
              <w:spacing w:after="0" w:line="240" w:lineRule="auto"/>
              <w:rPr>
                <w:rFonts w:ascii="Times New Roman" w:hAnsi="Times New Roman" w:cs="Times New Roman"/>
                <w:b/>
                <w:sz w:val="20"/>
                <w:szCs w:val="20"/>
              </w:rPr>
            </w:pPr>
            <w:r>
              <w:rPr>
                <w:rFonts w:ascii="Times New Roman" w:hAnsi="Times New Roman" w:cs="Times New Roman"/>
                <w:b/>
                <w:sz w:val="20"/>
                <w:szCs w:val="20"/>
              </w:rPr>
              <w:t>Initial capital costs</w:t>
            </w:r>
          </w:p>
        </w:tc>
        <w:tc>
          <w:tcPr>
            <w:tcW w:w="1289" w:type="dxa"/>
          </w:tcPr>
          <w:p w14:paraId="144021C3" w14:textId="77777777" w:rsidR="00B74FFD" w:rsidRPr="009B17F3" w:rsidRDefault="00037432" w:rsidP="00460399">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33</w:t>
            </w:r>
          </w:p>
          <w:p w14:paraId="7B5BDFA6" w14:textId="77777777" w:rsidR="00B74FFD" w:rsidRPr="009B17F3" w:rsidRDefault="00B74FFD" w:rsidP="00460399">
            <w:pPr>
              <w:spacing w:after="0" w:line="240" w:lineRule="auto"/>
              <w:jc w:val="right"/>
              <w:rPr>
                <w:rFonts w:ascii="Times New Roman" w:hAnsi="Times New Roman" w:cs="Times New Roman"/>
                <w:b/>
                <w:sz w:val="20"/>
                <w:szCs w:val="20"/>
              </w:rPr>
            </w:pPr>
            <w:r w:rsidRPr="009B17F3">
              <w:rPr>
                <w:rFonts w:ascii="Times New Roman" w:hAnsi="Times New Roman" w:cs="Times New Roman"/>
                <w:b/>
                <w:sz w:val="20"/>
                <w:szCs w:val="20"/>
              </w:rPr>
              <w:t>0</w:t>
            </w:r>
          </w:p>
          <w:p w14:paraId="0E9FCAC9" w14:textId="77777777" w:rsidR="00B74FFD" w:rsidRPr="009B17F3" w:rsidRDefault="00B74FFD" w:rsidP="00460399">
            <w:pPr>
              <w:spacing w:after="0" w:line="240" w:lineRule="auto"/>
              <w:jc w:val="right"/>
              <w:rPr>
                <w:rFonts w:ascii="Times New Roman" w:hAnsi="Times New Roman" w:cs="Times New Roman"/>
                <w:b/>
                <w:sz w:val="20"/>
                <w:szCs w:val="20"/>
              </w:rPr>
            </w:pPr>
            <w:r w:rsidRPr="009B17F3">
              <w:rPr>
                <w:rFonts w:ascii="Times New Roman" w:hAnsi="Times New Roman" w:cs="Times New Roman"/>
                <w:b/>
                <w:sz w:val="20"/>
                <w:szCs w:val="20"/>
              </w:rPr>
              <w:t>0</w:t>
            </w:r>
          </w:p>
          <w:p w14:paraId="23332EA7" w14:textId="77777777" w:rsidR="005B3105" w:rsidRDefault="005B3105" w:rsidP="004A2E92">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0</w:t>
            </w:r>
          </w:p>
          <w:p w14:paraId="7D9187E4" w14:textId="77777777" w:rsidR="00B74FFD" w:rsidRPr="00CF211A" w:rsidRDefault="004A2E92" w:rsidP="004A2E92">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$152,000</w:t>
            </w:r>
          </w:p>
        </w:tc>
      </w:tr>
    </w:tbl>
    <w:p w14:paraId="3E9D0A57" w14:textId="77777777" w:rsidR="00B74FFD" w:rsidRDefault="00B74FFD" w:rsidP="00B74FFD">
      <w:pPr>
        <w:spacing w:after="0" w:line="240" w:lineRule="auto"/>
        <w:rPr>
          <w:rFonts w:ascii="Times New Roman" w:hAnsi="Times New Roman" w:cs="Times New Roman"/>
          <w:b/>
          <w:sz w:val="24"/>
          <w:szCs w:val="24"/>
        </w:rPr>
      </w:pPr>
    </w:p>
    <w:p w14:paraId="5AC0D9C4" w14:textId="77777777" w:rsidR="004648B9" w:rsidRPr="00460399" w:rsidRDefault="00D63C74" w:rsidP="004648B9">
      <w:pPr>
        <w:spacing w:after="0" w:line="240" w:lineRule="auto"/>
        <w:rPr>
          <w:rFonts w:ascii="Times New Roman" w:hAnsi="Times New Roman" w:cs="Times New Roman"/>
          <w:sz w:val="24"/>
          <w:szCs w:val="24"/>
        </w:rPr>
      </w:pPr>
      <w:proofErr w:type="gramStart"/>
      <w:r>
        <w:rPr>
          <w:rFonts w:ascii="Times New Roman" w:hAnsi="Times New Roman" w:cs="Times New Roman"/>
          <w:b/>
          <w:sz w:val="24"/>
          <w:szCs w:val="24"/>
        </w:rPr>
        <w:t>c</w:t>
      </w:r>
      <w:r w:rsidR="00460399" w:rsidRPr="00460399">
        <w:rPr>
          <w:rFonts w:ascii="Times New Roman" w:hAnsi="Times New Roman" w:cs="Times New Roman"/>
          <w:b/>
          <w:sz w:val="24"/>
          <w:szCs w:val="24"/>
        </w:rPr>
        <w:t>.  Inspection</w:t>
      </w:r>
      <w:proofErr w:type="gramEnd"/>
      <w:r w:rsidR="00460399" w:rsidRPr="00460399">
        <w:rPr>
          <w:rFonts w:ascii="Times New Roman" w:hAnsi="Times New Roman" w:cs="Times New Roman"/>
          <w:b/>
          <w:sz w:val="24"/>
          <w:szCs w:val="24"/>
        </w:rPr>
        <w:t xml:space="preserve"> Request, At-sea Scales</w:t>
      </w:r>
      <w:r w:rsidR="004648B9">
        <w:rPr>
          <w:rFonts w:ascii="Times New Roman" w:hAnsi="Times New Roman" w:cs="Times New Roman"/>
          <w:b/>
          <w:sz w:val="24"/>
          <w:szCs w:val="24"/>
        </w:rPr>
        <w:t xml:space="preserve"> (ADDING 33 respondents)</w:t>
      </w:r>
    </w:p>
    <w:p w14:paraId="336F1CCE" w14:textId="77777777" w:rsidR="00460399" w:rsidRPr="00460399" w:rsidRDefault="00460399" w:rsidP="00460399">
      <w:pPr>
        <w:spacing w:after="0" w:line="240" w:lineRule="auto"/>
        <w:rPr>
          <w:rFonts w:ascii="Times New Roman" w:hAnsi="Times New Roman" w:cs="Times New Roman"/>
          <w:sz w:val="24"/>
          <w:szCs w:val="24"/>
        </w:rPr>
      </w:pPr>
    </w:p>
    <w:p w14:paraId="48B0D431" w14:textId="77777777" w:rsidR="00460399" w:rsidRPr="00460399" w:rsidRDefault="00460399" w:rsidP="00460399">
      <w:pPr>
        <w:spacing w:after="0" w:line="240" w:lineRule="auto"/>
        <w:rPr>
          <w:rFonts w:ascii="Times New Roman" w:hAnsi="Times New Roman" w:cs="Times New Roman"/>
          <w:sz w:val="24"/>
          <w:szCs w:val="24"/>
        </w:rPr>
      </w:pPr>
      <w:r w:rsidRPr="00460399">
        <w:rPr>
          <w:rFonts w:ascii="Times New Roman" w:hAnsi="Times New Roman" w:cs="Times New Roman"/>
          <w:sz w:val="24"/>
          <w:szCs w:val="24"/>
        </w:rPr>
        <w:t xml:space="preserve">Once a scale is installed on a vessel and approved by NMFS for use to weigh catch at sea, the scale must be inspected and approved annually by a NMFS-approved scale inspector to determine if the scale meets all of the applicable performance and technical requirements.  An inspection is a visual assessment and test of a scale after it is installed on the vessel and while the vessel is tied up at a dock and not under power at sea.  Each scale must be inspected and approved before the vessel may participate in any fishery requiring the weighing of catch at sea with an approved scale.  </w:t>
      </w:r>
    </w:p>
    <w:p w14:paraId="42C92EF9" w14:textId="77777777" w:rsidR="00460399" w:rsidRPr="00460399" w:rsidRDefault="00460399" w:rsidP="00460399">
      <w:pPr>
        <w:spacing w:after="0" w:line="240" w:lineRule="auto"/>
        <w:rPr>
          <w:rFonts w:ascii="Times New Roman" w:hAnsi="Times New Roman" w:cs="Times New Roman"/>
          <w:sz w:val="24"/>
          <w:szCs w:val="24"/>
        </w:rPr>
      </w:pPr>
    </w:p>
    <w:p w14:paraId="3B1BD1C3" w14:textId="77777777" w:rsidR="005B3105" w:rsidRDefault="00460399" w:rsidP="00460399">
      <w:pPr>
        <w:spacing w:after="0" w:line="240" w:lineRule="auto"/>
        <w:rPr>
          <w:rFonts w:ascii="Times New Roman" w:hAnsi="Times New Roman" w:cs="Times New Roman"/>
          <w:sz w:val="24"/>
          <w:szCs w:val="24"/>
        </w:rPr>
      </w:pPr>
      <w:r w:rsidRPr="00460399">
        <w:rPr>
          <w:rFonts w:ascii="Times New Roman" w:hAnsi="Times New Roman" w:cs="Times New Roman"/>
          <w:sz w:val="24"/>
          <w:szCs w:val="24"/>
        </w:rPr>
        <w:t xml:space="preserve">The owner or operator must submit an inspection request annually to NMFS for each vessel that is required to have approved scales.  The request is used by NMFS-authorized scale inspectors to schedule and conduct a scale inspection on belt scales, automatic hopper scales, and platform scales.  </w:t>
      </w:r>
      <w:r w:rsidR="005B3105">
        <w:rPr>
          <w:rFonts w:ascii="Times New Roman" w:hAnsi="Times New Roman" w:cs="Times New Roman"/>
          <w:sz w:val="24"/>
          <w:szCs w:val="24"/>
        </w:rPr>
        <w:t>A motion-compensated flow scale for longline gear is added to this collection.</w:t>
      </w:r>
    </w:p>
    <w:p w14:paraId="354AEE5F" w14:textId="77777777" w:rsidR="005B3105" w:rsidRDefault="005B3105" w:rsidP="00460399">
      <w:pPr>
        <w:spacing w:after="0" w:line="240" w:lineRule="auto"/>
        <w:rPr>
          <w:rFonts w:ascii="Times New Roman" w:hAnsi="Times New Roman" w:cs="Times New Roman"/>
          <w:sz w:val="24"/>
          <w:szCs w:val="24"/>
        </w:rPr>
      </w:pPr>
    </w:p>
    <w:p w14:paraId="16A785C3" w14:textId="77777777" w:rsidR="00460399" w:rsidRDefault="00460399" w:rsidP="00460399">
      <w:pPr>
        <w:spacing w:after="0" w:line="240" w:lineRule="auto"/>
        <w:rPr>
          <w:rFonts w:ascii="Times New Roman" w:hAnsi="Times New Roman" w:cs="Times New Roman"/>
          <w:sz w:val="24"/>
          <w:szCs w:val="24"/>
        </w:rPr>
      </w:pPr>
      <w:r w:rsidRPr="00460399">
        <w:rPr>
          <w:rFonts w:ascii="Times New Roman" w:hAnsi="Times New Roman" w:cs="Times New Roman"/>
          <w:sz w:val="24"/>
          <w:szCs w:val="24"/>
        </w:rPr>
        <w:lastRenderedPageBreak/>
        <w:t xml:space="preserve">A request for a scale inspection must be submitted at least 10 working days in advance of the requested inspection.  Scale inspections will be conducted in Dutch Harbor, Alaska, or the Puget Sound area of Washington State. </w:t>
      </w:r>
    </w:p>
    <w:p w14:paraId="33C335C0" w14:textId="77777777" w:rsidR="00E2600B" w:rsidRDefault="00E2600B" w:rsidP="00460399">
      <w:pPr>
        <w:spacing w:after="0" w:line="240" w:lineRule="auto"/>
        <w:rPr>
          <w:rFonts w:ascii="Times New Roman" w:hAnsi="Times New Roman" w:cs="Times New Roman"/>
          <w:sz w:val="24"/>
          <w:szCs w:val="24"/>
        </w:rPr>
      </w:pPr>
    </w:p>
    <w:p w14:paraId="62F1CB28" w14:textId="77777777" w:rsidR="00460399" w:rsidRDefault="00460399" w:rsidP="007C4D47">
      <w:pPr>
        <w:spacing w:after="0" w:line="240" w:lineRule="auto"/>
        <w:rPr>
          <w:rFonts w:ascii="Times New Roman" w:hAnsi="Times New Roman" w:cs="Times New Roman"/>
          <w:sz w:val="24"/>
          <w:szCs w:val="24"/>
        </w:rPr>
      </w:pPr>
      <w:r w:rsidRPr="00460399">
        <w:rPr>
          <w:rFonts w:ascii="Times New Roman" w:hAnsi="Times New Roman" w:cs="Times New Roman"/>
          <w:sz w:val="24"/>
          <w:szCs w:val="24"/>
        </w:rPr>
        <w:t>At the time of scale inspection,</w:t>
      </w:r>
    </w:p>
    <w:p w14:paraId="710BB783" w14:textId="77777777" w:rsidR="00D47B8F" w:rsidRPr="00460399" w:rsidRDefault="00D47B8F" w:rsidP="007C4D47">
      <w:pPr>
        <w:spacing w:after="0" w:line="240" w:lineRule="auto"/>
        <w:rPr>
          <w:rFonts w:ascii="Times New Roman" w:hAnsi="Times New Roman" w:cs="Times New Roman"/>
          <w:sz w:val="24"/>
          <w:szCs w:val="24"/>
        </w:rPr>
      </w:pPr>
    </w:p>
    <w:p w14:paraId="698C11B3" w14:textId="77777777" w:rsidR="00460399" w:rsidRPr="00460399" w:rsidRDefault="00460399" w:rsidP="007C4D47">
      <w:pPr>
        <w:tabs>
          <w:tab w:val="left" w:pos="360"/>
          <w:tab w:val="left" w:pos="720"/>
          <w:tab w:val="left" w:pos="1080"/>
        </w:tabs>
        <w:spacing w:after="0" w:line="240" w:lineRule="auto"/>
        <w:rPr>
          <w:rFonts w:ascii="Times New Roman" w:hAnsi="Times New Roman" w:cs="Times New Roman"/>
          <w:sz w:val="24"/>
          <w:szCs w:val="24"/>
        </w:rPr>
      </w:pPr>
      <w:r w:rsidRPr="00460399">
        <w:rPr>
          <w:rFonts w:ascii="Times New Roman" w:hAnsi="Times New Roman" w:cs="Times New Roman"/>
          <w:sz w:val="24"/>
          <w:szCs w:val="24"/>
        </w:rPr>
        <w:tab/>
        <w:t>♦</w:t>
      </w:r>
      <w:r w:rsidRPr="00460399">
        <w:rPr>
          <w:rFonts w:ascii="Times New Roman" w:hAnsi="Times New Roman" w:cs="Times New Roman"/>
          <w:sz w:val="24"/>
          <w:szCs w:val="24"/>
        </w:rPr>
        <w:tab/>
      </w:r>
      <w:proofErr w:type="gramStart"/>
      <w:r w:rsidRPr="00460399">
        <w:rPr>
          <w:rFonts w:ascii="Times New Roman" w:hAnsi="Times New Roman" w:cs="Times New Roman"/>
          <w:sz w:val="24"/>
          <w:szCs w:val="24"/>
        </w:rPr>
        <w:t>The</w:t>
      </w:r>
      <w:proofErr w:type="gramEnd"/>
      <w:r w:rsidRPr="00460399">
        <w:rPr>
          <w:rFonts w:ascii="Times New Roman" w:hAnsi="Times New Roman" w:cs="Times New Roman"/>
          <w:sz w:val="24"/>
          <w:szCs w:val="24"/>
        </w:rPr>
        <w:t xml:space="preserve"> scale must be installed in a rigid and level manner; </w:t>
      </w:r>
    </w:p>
    <w:p w14:paraId="3D8FFCA2" w14:textId="77777777" w:rsidR="00460399" w:rsidRPr="00460399" w:rsidRDefault="00460399" w:rsidP="007C4D47">
      <w:pPr>
        <w:tabs>
          <w:tab w:val="left" w:pos="360"/>
          <w:tab w:val="left" w:pos="720"/>
          <w:tab w:val="left" w:pos="1080"/>
        </w:tabs>
        <w:spacing w:after="0" w:line="240" w:lineRule="auto"/>
        <w:rPr>
          <w:rFonts w:ascii="Times New Roman" w:hAnsi="Times New Roman" w:cs="Times New Roman"/>
          <w:sz w:val="24"/>
          <w:szCs w:val="24"/>
        </w:rPr>
      </w:pPr>
    </w:p>
    <w:p w14:paraId="57DBAF50" w14:textId="77777777" w:rsidR="00460399" w:rsidRPr="00460399" w:rsidRDefault="00460399" w:rsidP="007C4D47">
      <w:pPr>
        <w:tabs>
          <w:tab w:val="left" w:pos="360"/>
          <w:tab w:val="left" w:pos="720"/>
          <w:tab w:val="left" w:pos="1080"/>
        </w:tabs>
        <w:spacing w:after="0" w:line="240" w:lineRule="auto"/>
        <w:rPr>
          <w:rFonts w:ascii="Times New Roman" w:hAnsi="Times New Roman" w:cs="Times New Roman"/>
          <w:sz w:val="24"/>
          <w:szCs w:val="24"/>
        </w:rPr>
      </w:pPr>
      <w:r w:rsidRPr="00460399">
        <w:rPr>
          <w:rFonts w:ascii="Times New Roman" w:hAnsi="Times New Roman" w:cs="Times New Roman"/>
          <w:sz w:val="24"/>
          <w:szCs w:val="24"/>
        </w:rPr>
        <w:tab/>
        <w:t>♦</w:t>
      </w:r>
      <w:r w:rsidRPr="00460399">
        <w:rPr>
          <w:rFonts w:ascii="Times New Roman" w:hAnsi="Times New Roman" w:cs="Times New Roman"/>
          <w:sz w:val="24"/>
          <w:szCs w:val="24"/>
        </w:rPr>
        <w:tab/>
      </w:r>
      <w:proofErr w:type="gramStart"/>
      <w:r w:rsidRPr="00460399">
        <w:rPr>
          <w:rFonts w:ascii="Times New Roman" w:hAnsi="Times New Roman" w:cs="Times New Roman"/>
          <w:sz w:val="24"/>
          <w:szCs w:val="24"/>
        </w:rPr>
        <w:t>The</w:t>
      </w:r>
      <w:proofErr w:type="gramEnd"/>
      <w:r w:rsidRPr="00460399">
        <w:rPr>
          <w:rFonts w:ascii="Times New Roman" w:hAnsi="Times New Roman" w:cs="Times New Roman"/>
          <w:sz w:val="24"/>
          <w:szCs w:val="24"/>
        </w:rPr>
        <w:t xml:space="preserve"> display and printer must be connected and operational; </w:t>
      </w:r>
    </w:p>
    <w:p w14:paraId="21E16F73" w14:textId="77777777" w:rsidR="00460399" w:rsidRPr="00460399" w:rsidRDefault="00460399" w:rsidP="007C4D47">
      <w:pPr>
        <w:tabs>
          <w:tab w:val="left" w:pos="360"/>
          <w:tab w:val="left" w:pos="720"/>
          <w:tab w:val="left" w:pos="1080"/>
        </w:tabs>
        <w:spacing w:after="0" w:line="240" w:lineRule="auto"/>
        <w:rPr>
          <w:rFonts w:ascii="Times New Roman" w:hAnsi="Times New Roman" w:cs="Times New Roman"/>
          <w:sz w:val="24"/>
          <w:szCs w:val="24"/>
        </w:rPr>
      </w:pPr>
    </w:p>
    <w:p w14:paraId="607D4B05" w14:textId="77777777" w:rsidR="00460399" w:rsidRPr="00460399" w:rsidRDefault="00460399" w:rsidP="007C4D47">
      <w:pPr>
        <w:tabs>
          <w:tab w:val="left" w:pos="360"/>
          <w:tab w:val="left" w:pos="720"/>
          <w:tab w:val="left" w:pos="1080"/>
        </w:tabs>
        <w:spacing w:after="0" w:line="240" w:lineRule="auto"/>
        <w:ind w:left="720" w:hanging="720"/>
        <w:rPr>
          <w:rFonts w:ascii="Times New Roman" w:hAnsi="Times New Roman" w:cs="Times New Roman"/>
          <w:sz w:val="24"/>
          <w:szCs w:val="24"/>
        </w:rPr>
      </w:pPr>
      <w:r w:rsidRPr="00460399">
        <w:rPr>
          <w:rFonts w:ascii="Times New Roman" w:hAnsi="Times New Roman" w:cs="Times New Roman"/>
          <w:sz w:val="24"/>
          <w:szCs w:val="24"/>
        </w:rPr>
        <w:tab/>
        <w:t>♦</w:t>
      </w:r>
      <w:r w:rsidRPr="00460399">
        <w:rPr>
          <w:rFonts w:ascii="Times New Roman" w:hAnsi="Times New Roman" w:cs="Times New Roman"/>
          <w:sz w:val="24"/>
          <w:szCs w:val="24"/>
        </w:rPr>
        <w:tab/>
      </w:r>
      <w:proofErr w:type="gramStart"/>
      <w:r w:rsidRPr="00460399">
        <w:rPr>
          <w:rFonts w:ascii="Times New Roman" w:hAnsi="Times New Roman" w:cs="Times New Roman"/>
          <w:sz w:val="24"/>
          <w:szCs w:val="24"/>
        </w:rPr>
        <w:t>The</w:t>
      </w:r>
      <w:proofErr w:type="gramEnd"/>
      <w:r w:rsidRPr="00460399">
        <w:rPr>
          <w:rFonts w:ascii="Times New Roman" w:hAnsi="Times New Roman" w:cs="Times New Roman"/>
          <w:sz w:val="24"/>
          <w:szCs w:val="24"/>
        </w:rPr>
        <w:t xml:space="preserve"> belts leading to the scale must be connected and operational (not applicable to platform and hanging scales); </w:t>
      </w:r>
    </w:p>
    <w:p w14:paraId="41B3DA27" w14:textId="77777777" w:rsidR="000A5B68" w:rsidRDefault="000A5B68" w:rsidP="007C4D47">
      <w:pPr>
        <w:tabs>
          <w:tab w:val="left" w:pos="360"/>
          <w:tab w:val="left" w:pos="720"/>
          <w:tab w:val="left" w:pos="1080"/>
        </w:tabs>
        <w:spacing w:after="0" w:line="240" w:lineRule="auto"/>
        <w:ind w:left="720" w:hanging="720"/>
        <w:rPr>
          <w:rFonts w:ascii="Times New Roman" w:hAnsi="Times New Roman" w:cs="Times New Roman"/>
          <w:sz w:val="24"/>
          <w:szCs w:val="24"/>
        </w:rPr>
      </w:pPr>
    </w:p>
    <w:p w14:paraId="2BC4F41E" w14:textId="77777777" w:rsidR="00460399" w:rsidRPr="00460399" w:rsidRDefault="00460399" w:rsidP="007C4D47">
      <w:pPr>
        <w:tabs>
          <w:tab w:val="left" w:pos="360"/>
          <w:tab w:val="left" w:pos="720"/>
          <w:tab w:val="left" w:pos="1080"/>
        </w:tabs>
        <w:spacing w:after="0" w:line="240" w:lineRule="auto"/>
        <w:ind w:left="720" w:hanging="720"/>
        <w:rPr>
          <w:rFonts w:ascii="Times New Roman" w:hAnsi="Times New Roman" w:cs="Times New Roman"/>
          <w:sz w:val="24"/>
          <w:szCs w:val="24"/>
        </w:rPr>
      </w:pPr>
      <w:r w:rsidRPr="00460399">
        <w:rPr>
          <w:rFonts w:ascii="Times New Roman" w:hAnsi="Times New Roman" w:cs="Times New Roman"/>
          <w:sz w:val="24"/>
          <w:szCs w:val="24"/>
        </w:rPr>
        <w:tab/>
        <w:t>♦</w:t>
      </w:r>
      <w:r w:rsidRPr="00460399">
        <w:rPr>
          <w:rFonts w:ascii="Times New Roman" w:hAnsi="Times New Roman" w:cs="Times New Roman"/>
          <w:sz w:val="24"/>
          <w:szCs w:val="24"/>
        </w:rPr>
        <w:tab/>
        <w:t xml:space="preserve">Test weights and test weight certification documents must be available for inspection (platform scales only); and </w:t>
      </w:r>
    </w:p>
    <w:p w14:paraId="3DD5F698" w14:textId="77777777" w:rsidR="00460399" w:rsidRPr="00460399" w:rsidRDefault="00460399" w:rsidP="007C4D47">
      <w:pPr>
        <w:tabs>
          <w:tab w:val="left" w:pos="360"/>
          <w:tab w:val="left" w:pos="720"/>
          <w:tab w:val="left" w:pos="1080"/>
        </w:tabs>
        <w:spacing w:after="0" w:line="240" w:lineRule="auto"/>
        <w:rPr>
          <w:rFonts w:ascii="Times New Roman" w:hAnsi="Times New Roman" w:cs="Times New Roman"/>
          <w:sz w:val="24"/>
          <w:szCs w:val="24"/>
        </w:rPr>
      </w:pPr>
    </w:p>
    <w:p w14:paraId="5461FAF0" w14:textId="77777777" w:rsidR="00460399" w:rsidRPr="00460399" w:rsidRDefault="00460399" w:rsidP="007C4D47">
      <w:pPr>
        <w:tabs>
          <w:tab w:val="left" w:pos="360"/>
          <w:tab w:val="left" w:pos="720"/>
          <w:tab w:val="left" w:pos="1080"/>
        </w:tabs>
        <w:spacing w:after="0" w:line="240" w:lineRule="auto"/>
        <w:ind w:left="720" w:hanging="720"/>
        <w:rPr>
          <w:rFonts w:ascii="Times New Roman" w:hAnsi="Times New Roman" w:cs="Times New Roman"/>
          <w:sz w:val="24"/>
          <w:szCs w:val="24"/>
        </w:rPr>
      </w:pPr>
      <w:r w:rsidRPr="00460399">
        <w:rPr>
          <w:rFonts w:ascii="Times New Roman" w:hAnsi="Times New Roman" w:cs="Times New Roman"/>
          <w:sz w:val="24"/>
          <w:szCs w:val="24"/>
        </w:rPr>
        <w:tab/>
        <w:t>♦</w:t>
      </w:r>
      <w:r w:rsidRPr="00460399">
        <w:rPr>
          <w:rFonts w:ascii="Times New Roman" w:hAnsi="Times New Roman" w:cs="Times New Roman"/>
          <w:sz w:val="24"/>
          <w:szCs w:val="24"/>
        </w:rPr>
        <w:tab/>
      </w:r>
      <w:proofErr w:type="gramStart"/>
      <w:r w:rsidRPr="00460399">
        <w:rPr>
          <w:rFonts w:ascii="Times New Roman" w:hAnsi="Times New Roman" w:cs="Times New Roman"/>
          <w:sz w:val="24"/>
          <w:szCs w:val="24"/>
        </w:rPr>
        <w:t>A</w:t>
      </w:r>
      <w:proofErr w:type="gramEnd"/>
      <w:r w:rsidRPr="00460399">
        <w:rPr>
          <w:rFonts w:ascii="Times New Roman" w:hAnsi="Times New Roman" w:cs="Times New Roman"/>
          <w:sz w:val="24"/>
          <w:szCs w:val="24"/>
        </w:rPr>
        <w:t xml:space="preserve"> crew member must be available to help the inspector transport test materials and conduct the testing</w:t>
      </w:r>
    </w:p>
    <w:p w14:paraId="4DE49B3C" w14:textId="77777777" w:rsidR="00460399" w:rsidRPr="00460399" w:rsidRDefault="00460399" w:rsidP="007C4D47">
      <w:pPr>
        <w:spacing w:after="0" w:line="240" w:lineRule="auto"/>
        <w:rPr>
          <w:rFonts w:ascii="Times New Roman" w:hAnsi="Times New Roman" w:cs="Times New Roman"/>
          <w:sz w:val="24"/>
          <w:szCs w:val="24"/>
        </w:rPr>
      </w:pPr>
    </w:p>
    <w:p w14:paraId="562422AA" w14:textId="77777777" w:rsidR="00460399" w:rsidRPr="00460399" w:rsidRDefault="00460399" w:rsidP="007C4D47">
      <w:pPr>
        <w:spacing w:after="0" w:line="240" w:lineRule="auto"/>
        <w:rPr>
          <w:rFonts w:ascii="Times New Roman" w:hAnsi="Times New Roman" w:cs="Times New Roman"/>
          <w:sz w:val="24"/>
          <w:szCs w:val="24"/>
        </w:rPr>
      </w:pPr>
      <w:r w:rsidRPr="00460399">
        <w:rPr>
          <w:rFonts w:ascii="Times New Roman" w:hAnsi="Times New Roman" w:cs="Times New Roman"/>
          <w:sz w:val="24"/>
          <w:szCs w:val="24"/>
        </w:rPr>
        <w:t>After installing a NMFS-approved scale and requesting a scale inspection, the vessel owner must make the vessel and scale available for inspection by the NMFS-authorized scale inspector.  The owner must also:</w:t>
      </w:r>
    </w:p>
    <w:p w14:paraId="4352B3BE" w14:textId="77777777" w:rsidR="00460399" w:rsidRPr="00460399" w:rsidRDefault="00460399" w:rsidP="00460399">
      <w:pPr>
        <w:spacing w:after="0" w:line="240" w:lineRule="auto"/>
        <w:rPr>
          <w:rFonts w:ascii="Times New Roman" w:hAnsi="Times New Roman" w:cs="Times New Roman"/>
          <w:sz w:val="24"/>
          <w:szCs w:val="24"/>
        </w:rPr>
      </w:pPr>
    </w:p>
    <w:p w14:paraId="56C64DA6" w14:textId="77777777" w:rsidR="00460399" w:rsidRPr="00460399" w:rsidRDefault="00460399" w:rsidP="00460399">
      <w:pPr>
        <w:tabs>
          <w:tab w:val="left" w:pos="360"/>
          <w:tab w:val="left" w:pos="720"/>
          <w:tab w:val="left" w:pos="1080"/>
        </w:tabs>
        <w:spacing w:after="0" w:line="240" w:lineRule="auto"/>
        <w:ind w:left="720" w:hanging="720"/>
        <w:rPr>
          <w:rFonts w:ascii="Times New Roman" w:hAnsi="Times New Roman" w:cs="Times New Roman"/>
          <w:sz w:val="24"/>
          <w:szCs w:val="24"/>
        </w:rPr>
      </w:pPr>
      <w:r w:rsidRPr="00460399">
        <w:rPr>
          <w:rFonts w:ascii="Times New Roman" w:hAnsi="Times New Roman" w:cs="Times New Roman"/>
          <w:sz w:val="24"/>
          <w:szCs w:val="24"/>
        </w:rPr>
        <w:tab/>
        <w:t>♦</w:t>
      </w:r>
      <w:r w:rsidRPr="00460399">
        <w:rPr>
          <w:rFonts w:ascii="Times New Roman" w:hAnsi="Times New Roman" w:cs="Times New Roman"/>
          <w:sz w:val="24"/>
          <w:szCs w:val="24"/>
        </w:rPr>
        <w:tab/>
        <w:t>Provide a copy of the scale manual supplied by the scale manufacturer to the inspector at the beginning of the inspection.</w:t>
      </w:r>
    </w:p>
    <w:p w14:paraId="109DBA0A" w14:textId="77777777" w:rsidR="00460399" w:rsidRPr="00460399" w:rsidRDefault="00460399" w:rsidP="00460399">
      <w:pPr>
        <w:tabs>
          <w:tab w:val="left" w:pos="0"/>
          <w:tab w:val="left" w:pos="360"/>
          <w:tab w:val="left" w:pos="720"/>
          <w:tab w:val="left" w:pos="1080"/>
        </w:tabs>
        <w:spacing w:after="0" w:line="240" w:lineRule="auto"/>
        <w:rPr>
          <w:rFonts w:ascii="Times New Roman" w:hAnsi="Times New Roman" w:cs="Times New Roman"/>
          <w:sz w:val="24"/>
          <w:szCs w:val="24"/>
        </w:rPr>
      </w:pPr>
    </w:p>
    <w:p w14:paraId="0DF6D838" w14:textId="77777777" w:rsidR="00460399" w:rsidRPr="00460399" w:rsidRDefault="00460399" w:rsidP="00460399">
      <w:pPr>
        <w:tabs>
          <w:tab w:val="left" w:pos="360"/>
          <w:tab w:val="left" w:pos="720"/>
          <w:tab w:val="left" w:pos="1080"/>
        </w:tabs>
        <w:spacing w:after="0" w:line="240" w:lineRule="auto"/>
        <w:ind w:left="720" w:hanging="720"/>
        <w:rPr>
          <w:rFonts w:ascii="Times New Roman" w:hAnsi="Times New Roman" w:cs="Times New Roman"/>
          <w:sz w:val="24"/>
          <w:szCs w:val="24"/>
        </w:rPr>
      </w:pPr>
      <w:r w:rsidRPr="00460399">
        <w:rPr>
          <w:rFonts w:ascii="Times New Roman" w:hAnsi="Times New Roman" w:cs="Times New Roman"/>
          <w:sz w:val="24"/>
          <w:szCs w:val="24"/>
        </w:rPr>
        <w:tab/>
        <w:t>♦</w:t>
      </w:r>
      <w:r w:rsidRPr="00460399">
        <w:rPr>
          <w:rFonts w:ascii="Times New Roman" w:hAnsi="Times New Roman" w:cs="Times New Roman"/>
          <w:sz w:val="24"/>
          <w:szCs w:val="24"/>
        </w:rPr>
        <w:tab/>
        <w:t>Transport test weights, test material, and equipment required to perform the test to and from the inspector's vehicle and the scale location on the vessel.</w:t>
      </w:r>
    </w:p>
    <w:p w14:paraId="51D193DD" w14:textId="77777777" w:rsidR="00460399" w:rsidRPr="00460399" w:rsidRDefault="00460399" w:rsidP="00460399">
      <w:pPr>
        <w:tabs>
          <w:tab w:val="left" w:pos="0"/>
          <w:tab w:val="left" w:pos="360"/>
          <w:tab w:val="left" w:pos="720"/>
          <w:tab w:val="left" w:pos="1080"/>
        </w:tabs>
        <w:spacing w:after="0" w:line="240" w:lineRule="auto"/>
        <w:rPr>
          <w:rFonts w:ascii="Times New Roman" w:hAnsi="Times New Roman" w:cs="Times New Roman"/>
          <w:sz w:val="24"/>
          <w:szCs w:val="24"/>
        </w:rPr>
      </w:pPr>
    </w:p>
    <w:p w14:paraId="702275FA" w14:textId="77777777" w:rsidR="00460399" w:rsidRPr="00460399" w:rsidRDefault="00460399" w:rsidP="00460399">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sidRPr="00460399">
        <w:rPr>
          <w:rFonts w:ascii="Times New Roman" w:hAnsi="Times New Roman" w:cs="Times New Roman"/>
          <w:sz w:val="24"/>
          <w:szCs w:val="24"/>
        </w:rPr>
        <w:tab/>
        <w:t>♦</w:t>
      </w:r>
      <w:r w:rsidRPr="00460399">
        <w:rPr>
          <w:rFonts w:ascii="Times New Roman" w:hAnsi="Times New Roman" w:cs="Times New Roman"/>
          <w:sz w:val="24"/>
          <w:szCs w:val="24"/>
        </w:rPr>
        <w:tab/>
        <w:t>Apply test weights to the scale or convey test materials across the scale, if requested by the scale inspector.</w:t>
      </w:r>
    </w:p>
    <w:p w14:paraId="7514D8D9" w14:textId="77777777" w:rsidR="00460399" w:rsidRPr="00460399" w:rsidRDefault="00460399" w:rsidP="00460399">
      <w:pPr>
        <w:tabs>
          <w:tab w:val="left" w:pos="0"/>
          <w:tab w:val="left" w:pos="360"/>
          <w:tab w:val="left" w:pos="720"/>
          <w:tab w:val="left" w:pos="1080"/>
          <w:tab w:val="left" w:pos="1440"/>
        </w:tabs>
        <w:spacing w:after="0" w:line="240" w:lineRule="auto"/>
        <w:rPr>
          <w:rFonts w:ascii="Times New Roman" w:hAnsi="Times New Roman" w:cs="Times New Roman"/>
          <w:sz w:val="24"/>
          <w:szCs w:val="24"/>
        </w:rPr>
      </w:pPr>
    </w:p>
    <w:p w14:paraId="3BD005BA" w14:textId="77777777" w:rsidR="00460399" w:rsidRPr="00460399" w:rsidRDefault="00460399" w:rsidP="00460399">
      <w:pPr>
        <w:tabs>
          <w:tab w:val="left" w:pos="0"/>
          <w:tab w:val="left" w:pos="360"/>
          <w:tab w:val="left" w:pos="720"/>
          <w:tab w:val="left" w:pos="1080"/>
          <w:tab w:val="left" w:pos="1440"/>
        </w:tabs>
        <w:spacing w:after="0" w:line="240" w:lineRule="auto"/>
        <w:rPr>
          <w:rFonts w:ascii="Times New Roman" w:hAnsi="Times New Roman" w:cs="Times New Roman"/>
          <w:sz w:val="24"/>
          <w:szCs w:val="24"/>
        </w:rPr>
      </w:pPr>
      <w:r w:rsidRPr="00460399">
        <w:rPr>
          <w:rFonts w:ascii="Times New Roman" w:hAnsi="Times New Roman" w:cs="Times New Roman"/>
          <w:sz w:val="24"/>
          <w:szCs w:val="24"/>
        </w:rPr>
        <w:tab/>
        <w:t>♦</w:t>
      </w:r>
      <w:r w:rsidRPr="00460399">
        <w:rPr>
          <w:rFonts w:ascii="Times New Roman" w:hAnsi="Times New Roman" w:cs="Times New Roman"/>
          <w:sz w:val="24"/>
          <w:szCs w:val="24"/>
        </w:rPr>
        <w:tab/>
        <w:t xml:space="preserve">Assist the scale inspector in performing the scale inspection and testing.  </w:t>
      </w:r>
    </w:p>
    <w:p w14:paraId="36788504" w14:textId="77777777" w:rsidR="00460399" w:rsidRPr="00460399" w:rsidRDefault="00460399" w:rsidP="00460399">
      <w:pPr>
        <w:spacing w:after="0" w:line="240" w:lineRule="auto"/>
        <w:rPr>
          <w:rFonts w:ascii="Times New Roman" w:hAnsi="Times New Roman" w:cs="Times New Roman"/>
          <w:sz w:val="24"/>
          <w:szCs w:val="24"/>
        </w:rPr>
      </w:pPr>
    </w:p>
    <w:p w14:paraId="4893B921" w14:textId="77777777" w:rsidR="00460399" w:rsidRPr="00460399" w:rsidRDefault="00460399" w:rsidP="00460399">
      <w:pPr>
        <w:spacing w:after="0" w:line="240" w:lineRule="auto"/>
        <w:rPr>
          <w:rFonts w:ascii="Times New Roman" w:hAnsi="Times New Roman" w:cs="Times New Roman"/>
          <w:sz w:val="24"/>
          <w:szCs w:val="24"/>
        </w:rPr>
      </w:pPr>
      <w:r w:rsidRPr="00460399">
        <w:rPr>
          <w:rFonts w:ascii="Times New Roman" w:hAnsi="Times New Roman" w:cs="Times New Roman"/>
          <w:sz w:val="24"/>
          <w:szCs w:val="24"/>
        </w:rPr>
        <w:t>The inspector will check whether the scale is properly installed and that all components of the scale are functioning (printer, display, software). The performance test consists of weighing a known quantity of test material (sand in bags) to ensure that the scale being tested weighs the material accurately. In order to perform this test on a flow scale, NMFS passes the test material across the scale in the same manner that fish would pass across the scale, so in-feed belts must be operational before the test can be done.</w:t>
      </w:r>
    </w:p>
    <w:p w14:paraId="6631F62F" w14:textId="77777777" w:rsidR="00460399" w:rsidRDefault="00460399" w:rsidP="00460399">
      <w:pPr>
        <w:spacing w:after="0" w:line="240" w:lineRule="auto"/>
        <w:rPr>
          <w:rFonts w:ascii="Times New Roman" w:hAnsi="Times New Roman" w:cs="Times New Roman"/>
          <w:sz w:val="24"/>
          <w:szCs w:val="24"/>
        </w:rPr>
      </w:pPr>
    </w:p>
    <w:p w14:paraId="25BE690E" w14:textId="77777777" w:rsidR="00AA67C2" w:rsidRPr="00AA67C2" w:rsidRDefault="00AA67C2" w:rsidP="00AA67C2">
      <w:pPr>
        <w:spacing w:after="0" w:line="240" w:lineRule="auto"/>
        <w:rPr>
          <w:rFonts w:ascii="Times New Roman" w:hAnsi="Times New Roman" w:cs="Times New Roman"/>
          <w:sz w:val="24"/>
          <w:szCs w:val="24"/>
        </w:rPr>
      </w:pPr>
      <w:r>
        <w:rPr>
          <w:rFonts w:ascii="Times New Roman" w:hAnsi="Times New Roman" w:cs="Times New Roman"/>
          <w:sz w:val="24"/>
          <w:szCs w:val="24"/>
        </w:rPr>
        <w:t>In addition, t</w:t>
      </w:r>
      <w:r w:rsidRPr="00AA67C2">
        <w:rPr>
          <w:rFonts w:ascii="Times New Roman" w:hAnsi="Times New Roman" w:cs="Times New Roman"/>
          <w:sz w:val="24"/>
          <w:szCs w:val="24"/>
        </w:rPr>
        <w:t>he dockside inspection of each scale will determine</w:t>
      </w:r>
      <w:r>
        <w:rPr>
          <w:rFonts w:ascii="Times New Roman" w:hAnsi="Times New Roman" w:cs="Times New Roman"/>
          <w:sz w:val="24"/>
          <w:szCs w:val="24"/>
        </w:rPr>
        <w:t xml:space="preserve"> </w:t>
      </w:r>
      <w:r w:rsidRPr="00AA67C2">
        <w:rPr>
          <w:rFonts w:ascii="Times New Roman" w:hAnsi="Times New Roman" w:cs="Times New Roman"/>
          <w:sz w:val="24"/>
          <w:szCs w:val="24"/>
        </w:rPr>
        <w:t>whether the scale weighs accurately while in a nearly stationary position.  This evaluation is necessary to identify scales that are not installed properly or do not meet other technical or performance requirements before the vessel starts fishing.</w:t>
      </w:r>
    </w:p>
    <w:p w14:paraId="303462F3" w14:textId="77777777" w:rsidR="00AA67C2" w:rsidRPr="00AA67C2" w:rsidRDefault="00AA67C2" w:rsidP="00AA67C2">
      <w:pPr>
        <w:spacing w:after="0" w:line="240" w:lineRule="auto"/>
        <w:rPr>
          <w:rFonts w:ascii="Times New Roman" w:hAnsi="Times New Roman" w:cs="Times New Roman"/>
          <w:sz w:val="24"/>
          <w:szCs w:val="24"/>
        </w:rPr>
      </w:pPr>
      <w:r w:rsidRPr="00AA67C2">
        <w:rPr>
          <w:rFonts w:ascii="Times New Roman" w:hAnsi="Times New Roman" w:cs="Times New Roman"/>
          <w:sz w:val="24"/>
          <w:szCs w:val="24"/>
        </w:rPr>
        <w:lastRenderedPageBreak/>
        <w:t>The at-sea scale tests are conducted daily to verify that the scale is weighing accurately at sea.  This is the only test that will be performed while the scale is in motion. The maximum permissible errors (MPEs) are higher in the at-sea scale tests than in the dockside tests to allow a greater tolerance for scales tested in motion.</w:t>
      </w:r>
    </w:p>
    <w:p w14:paraId="64C4D160" w14:textId="77777777" w:rsidR="00AA67C2" w:rsidRPr="00460399" w:rsidRDefault="00AA67C2" w:rsidP="00460399">
      <w:pPr>
        <w:spacing w:after="0" w:line="240" w:lineRule="auto"/>
        <w:rPr>
          <w:rFonts w:ascii="Times New Roman" w:hAnsi="Times New Roman" w:cs="Times New Roman"/>
          <w:sz w:val="24"/>
          <w:szCs w:val="24"/>
        </w:rPr>
      </w:pPr>
    </w:p>
    <w:p w14:paraId="6DA14C8E" w14:textId="79BED130" w:rsidR="00460399" w:rsidRPr="00460399" w:rsidRDefault="00460399" w:rsidP="00460399">
      <w:pPr>
        <w:spacing w:after="0" w:line="240" w:lineRule="auto"/>
        <w:rPr>
          <w:rFonts w:ascii="Times New Roman" w:hAnsi="Times New Roman" w:cs="Times New Roman"/>
          <w:sz w:val="24"/>
          <w:szCs w:val="24"/>
        </w:rPr>
      </w:pPr>
      <w:r w:rsidRPr="00460399">
        <w:rPr>
          <w:rFonts w:ascii="Times New Roman" w:hAnsi="Times New Roman" w:cs="Times New Roman"/>
          <w:sz w:val="24"/>
          <w:szCs w:val="24"/>
          <w:u w:val="single"/>
        </w:rPr>
        <w:t>Scale Inspection Report</w:t>
      </w:r>
      <w:r w:rsidR="00042AE5">
        <w:rPr>
          <w:rFonts w:ascii="Times New Roman" w:hAnsi="Times New Roman" w:cs="Times New Roman"/>
          <w:sz w:val="24"/>
          <w:szCs w:val="24"/>
        </w:rPr>
        <w:t>.</w:t>
      </w:r>
    </w:p>
    <w:p w14:paraId="6002C704" w14:textId="77777777" w:rsidR="00460399" w:rsidRPr="00460399" w:rsidRDefault="00460399" w:rsidP="00460399">
      <w:pPr>
        <w:spacing w:after="0" w:line="240" w:lineRule="auto"/>
        <w:rPr>
          <w:rFonts w:ascii="Times New Roman" w:hAnsi="Times New Roman" w:cs="Times New Roman"/>
          <w:sz w:val="24"/>
          <w:szCs w:val="24"/>
        </w:rPr>
      </w:pPr>
    </w:p>
    <w:p w14:paraId="6599BFCA" w14:textId="77777777" w:rsidR="00460399" w:rsidRDefault="00460399" w:rsidP="00460399">
      <w:pPr>
        <w:spacing w:after="0" w:line="240" w:lineRule="auto"/>
        <w:rPr>
          <w:rFonts w:ascii="Times New Roman" w:hAnsi="Times New Roman" w:cs="Times New Roman"/>
          <w:sz w:val="24"/>
          <w:szCs w:val="24"/>
        </w:rPr>
      </w:pPr>
      <w:r w:rsidRPr="00460399">
        <w:rPr>
          <w:rFonts w:ascii="Times New Roman" w:hAnsi="Times New Roman" w:cs="Times New Roman"/>
          <w:sz w:val="24"/>
          <w:szCs w:val="24"/>
        </w:rPr>
        <w:t xml:space="preserve">The inspector will approve a scale if it meets all of the applicable performance and technical requirements.  Upon scale approval, the scale inspector will complete and sign a Scale Inspection Report verifying that the scale meets all of the requirements specified in § 679.28(b)(2) and Appendix A.  The vessel owner or operator must ensure that the Scale Inspection Report is available for authorized personnel (NMFS staff or observers, United States Coast Guard </w:t>
      </w:r>
      <w:r w:rsidR="00D87BC0">
        <w:rPr>
          <w:rFonts w:ascii="Times New Roman" w:hAnsi="Times New Roman" w:cs="Times New Roman"/>
          <w:sz w:val="24"/>
          <w:szCs w:val="24"/>
        </w:rPr>
        <w:t xml:space="preserve">(USCG) </w:t>
      </w:r>
      <w:r w:rsidRPr="00460399">
        <w:rPr>
          <w:rFonts w:ascii="Times New Roman" w:hAnsi="Times New Roman" w:cs="Times New Roman"/>
          <w:sz w:val="24"/>
          <w:szCs w:val="24"/>
        </w:rPr>
        <w:t xml:space="preserve">personnel).  </w:t>
      </w:r>
    </w:p>
    <w:p w14:paraId="565F9255" w14:textId="77777777" w:rsidR="00821FA1" w:rsidRDefault="00821FA1" w:rsidP="00460399">
      <w:pPr>
        <w:spacing w:after="0" w:line="240" w:lineRule="auto"/>
        <w:rPr>
          <w:rFonts w:ascii="Times New Roman" w:hAnsi="Times New Roman" w:cs="Times New Roman"/>
          <w:sz w:val="24"/>
          <w:szCs w:val="24"/>
        </w:rPr>
      </w:pPr>
    </w:p>
    <w:p w14:paraId="2B7D9A93" w14:textId="72542E1A" w:rsidR="00460399" w:rsidRPr="00460399" w:rsidRDefault="00460399" w:rsidP="00460399">
      <w:pPr>
        <w:spacing w:after="0" w:line="240" w:lineRule="auto"/>
        <w:rPr>
          <w:rFonts w:ascii="Times New Roman" w:hAnsi="Times New Roman" w:cs="Times New Roman"/>
          <w:sz w:val="24"/>
          <w:szCs w:val="24"/>
        </w:rPr>
      </w:pPr>
      <w:proofErr w:type="gramStart"/>
      <w:r w:rsidRPr="00460399">
        <w:rPr>
          <w:rFonts w:ascii="Times New Roman" w:hAnsi="Times New Roman" w:cs="Times New Roman"/>
          <w:sz w:val="24"/>
          <w:szCs w:val="24"/>
          <w:u w:val="single"/>
        </w:rPr>
        <w:t>At-Sea Scale Approval Sticker</w:t>
      </w:r>
      <w:r w:rsidR="00042AE5">
        <w:rPr>
          <w:rFonts w:ascii="Times New Roman" w:hAnsi="Times New Roman" w:cs="Times New Roman"/>
          <w:sz w:val="24"/>
          <w:szCs w:val="24"/>
        </w:rPr>
        <w:t>.</w:t>
      </w:r>
      <w:proofErr w:type="gramEnd"/>
    </w:p>
    <w:p w14:paraId="0C9FCF20" w14:textId="77777777" w:rsidR="00460399" w:rsidRPr="00460399" w:rsidRDefault="00460399" w:rsidP="00460399">
      <w:pPr>
        <w:spacing w:after="0" w:line="240" w:lineRule="auto"/>
        <w:rPr>
          <w:rFonts w:ascii="Times New Roman" w:hAnsi="Times New Roman" w:cs="Times New Roman"/>
          <w:sz w:val="24"/>
          <w:szCs w:val="24"/>
        </w:rPr>
      </w:pPr>
    </w:p>
    <w:p w14:paraId="69D9AA4E" w14:textId="77777777" w:rsidR="00460399" w:rsidRDefault="00460399" w:rsidP="00460399">
      <w:pPr>
        <w:spacing w:after="0" w:line="240" w:lineRule="auto"/>
        <w:rPr>
          <w:rFonts w:ascii="Times New Roman" w:hAnsi="Times New Roman" w:cs="Times New Roman"/>
          <w:sz w:val="24"/>
          <w:szCs w:val="24"/>
        </w:rPr>
      </w:pPr>
      <w:r w:rsidRPr="00460399">
        <w:rPr>
          <w:rFonts w:ascii="Times New Roman" w:hAnsi="Times New Roman" w:cs="Times New Roman"/>
          <w:sz w:val="24"/>
          <w:szCs w:val="24"/>
        </w:rPr>
        <w:t xml:space="preserve">The scale inspector will complete a sticker for each approved scale.  The owner or operator must ensure that a “NMFS approved scale” sticker is on each approved scale and that the scale sticker remains legible.  The sticker lists the month and year of the scale approval.  </w:t>
      </w:r>
    </w:p>
    <w:p w14:paraId="5E676E91" w14:textId="77777777" w:rsidR="00460399" w:rsidRDefault="00460399" w:rsidP="00460399">
      <w:pPr>
        <w:spacing w:after="0" w:line="240" w:lineRule="auto"/>
        <w:rPr>
          <w:rFonts w:ascii="Times New Roman" w:hAnsi="Times New Roman" w:cs="Times New Roman"/>
          <w:sz w:val="24"/>
          <w:szCs w:val="24"/>
        </w:rPr>
      </w:pPr>
    </w:p>
    <w:p w14:paraId="410990A9" w14:textId="77777777" w:rsidR="00460399" w:rsidRPr="00C96561" w:rsidRDefault="00460399" w:rsidP="00460399">
      <w:pPr>
        <w:spacing w:after="0" w:line="240" w:lineRule="auto"/>
        <w:rPr>
          <w:rFonts w:ascii="Times New Roman" w:hAnsi="Times New Roman" w:cs="Times New Roman"/>
          <w:b/>
          <w:sz w:val="20"/>
          <w:szCs w:val="20"/>
        </w:rPr>
      </w:pPr>
      <w:r w:rsidRPr="00C96561">
        <w:rPr>
          <w:rFonts w:ascii="Times New Roman" w:hAnsi="Times New Roman" w:cs="Times New Roman"/>
          <w:b/>
          <w:sz w:val="20"/>
          <w:szCs w:val="20"/>
        </w:rPr>
        <w:t>Inspection Request, At-sea Scales</w:t>
      </w:r>
    </w:p>
    <w:p w14:paraId="26FF7106" w14:textId="77777777" w:rsidR="00460399" w:rsidRPr="00C96561" w:rsidRDefault="00460399" w:rsidP="00460399">
      <w:pPr>
        <w:tabs>
          <w:tab w:val="left" w:pos="360"/>
          <w:tab w:val="left" w:pos="720"/>
          <w:tab w:val="left" w:pos="1080"/>
        </w:tabs>
        <w:spacing w:after="0" w:line="240" w:lineRule="auto"/>
        <w:rPr>
          <w:rFonts w:ascii="Times New Roman" w:hAnsi="Times New Roman" w:cs="Times New Roman"/>
          <w:sz w:val="20"/>
          <w:szCs w:val="20"/>
        </w:rPr>
      </w:pPr>
      <w:r w:rsidRPr="00C96561">
        <w:rPr>
          <w:rFonts w:ascii="Times New Roman" w:hAnsi="Times New Roman" w:cs="Times New Roman"/>
          <w:sz w:val="20"/>
          <w:szCs w:val="20"/>
          <w:u w:val="single"/>
        </w:rPr>
        <w:t>General</w:t>
      </w:r>
      <w:r w:rsidRPr="00C96561">
        <w:rPr>
          <w:rFonts w:ascii="Times New Roman" w:hAnsi="Times New Roman" w:cs="Times New Roman"/>
          <w:sz w:val="20"/>
          <w:szCs w:val="20"/>
        </w:rPr>
        <w:t xml:space="preserve"> </w:t>
      </w:r>
    </w:p>
    <w:p w14:paraId="309FAD8D" w14:textId="77777777" w:rsidR="00460399" w:rsidRPr="00C96561" w:rsidRDefault="00460399" w:rsidP="00460399">
      <w:pPr>
        <w:tabs>
          <w:tab w:val="left" w:pos="360"/>
          <w:tab w:val="left" w:pos="720"/>
          <w:tab w:val="left" w:pos="1080"/>
        </w:tabs>
        <w:spacing w:after="0" w:line="240" w:lineRule="auto"/>
        <w:rPr>
          <w:rFonts w:ascii="Times New Roman" w:hAnsi="Times New Roman" w:cs="Times New Roman"/>
          <w:sz w:val="20"/>
          <w:szCs w:val="20"/>
        </w:rPr>
      </w:pPr>
      <w:r w:rsidRPr="00C96561">
        <w:rPr>
          <w:rFonts w:ascii="Times New Roman" w:hAnsi="Times New Roman" w:cs="Times New Roman"/>
          <w:sz w:val="20"/>
          <w:szCs w:val="20"/>
        </w:rPr>
        <w:tab/>
        <w:t>Company name and vessel name</w:t>
      </w:r>
    </w:p>
    <w:p w14:paraId="78D1C0CD" w14:textId="77777777" w:rsidR="00460399" w:rsidRPr="00C96561" w:rsidRDefault="00460399" w:rsidP="00460399">
      <w:pPr>
        <w:tabs>
          <w:tab w:val="left" w:pos="360"/>
          <w:tab w:val="left" w:pos="720"/>
          <w:tab w:val="left" w:pos="1080"/>
        </w:tabs>
        <w:spacing w:after="0" w:line="240" w:lineRule="auto"/>
        <w:rPr>
          <w:rFonts w:ascii="Times New Roman" w:hAnsi="Times New Roman" w:cs="Times New Roman"/>
          <w:sz w:val="20"/>
          <w:szCs w:val="20"/>
        </w:rPr>
      </w:pPr>
      <w:r w:rsidRPr="00C96561">
        <w:rPr>
          <w:rFonts w:ascii="Times New Roman" w:hAnsi="Times New Roman" w:cs="Times New Roman"/>
          <w:sz w:val="20"/>
          <w:szCs w:val="20"/>
        </w:rPr>
        <w:tab/>
        <w:t>Mailing address</w:t>
      </w:r>
    </w:p>
    <w:p w14:paraId="21DE7CB9" w14:textId="77777777" w:rsidR="00460399" w:rsidRPr="00C96561" w:rsidRDefault="00460399" w:rsidP="00460399">
      <w:pPr>
        <w:tabs>
          <w:tab w:val="left" w:pos="360"/>
          <w:tab w:val="left" w:pos="720"/>
          <w:tab w:val="left" w:pos="1080"/>
        </w:tabs>
        <w:spacing w:after="0" w:line="240" w:lineRule="auto"/>
        <w:rPr>
          <w:rFonts w:ascii="Times New Roman" w:hAnsi="Times New Roman" w:cs="Times New Roman"/>
          <w:sz w:val="20"/>
          <w:szCs w:val="20"/>
        </w:rPr>
      </w:pPr>
      <w:r w:rsidRPr="00C96561">
        <w:rPr>
          <w:rFonts w:ascii="Times New Roman" w:hAnsi="Times New Roman" w:cs="Times New Roman"/>
          <w:sz w:val="20"/>
          <w:szCs w:val="20"/>
        </w:rPr>
        <w:tab/>
        <w:t>Vessel location</w:t>
      </w:r>
    </w:p>
    <w:p w14:paraId="6F638F9C" w14:textId="77777777" w:rsidR="00460399" w:rsidRPr="00C96561" w:rsidRDefault="00460399" w:rsidP="00460399">
      <w:pPr>
        <w:tabs>
          <w:tab w:val="left" w:pos="360"/>
          <w:tab w:val="left" w:pos="720"/>
          <w:tab w:val="left" w:pos="1080"/>
        </w:tabs>
        <w:spacing w:after="0" w:line="240" w:lineRule="auto"/>
        <w:rPr>
          <w:rFonts w:ascii="Times New Roman" w:hAnsi="Times New Roman" w:cs="Times New Roman"/>
          <w:sz w:val="20"/>
          <w:szCs w:val="20"/>
        </w:rPr>
      </w:pPr>
      <w:r w:rsidRPr="00C96561">
        <w:rPr>
          <w:rFonts w:ascii="Times New Roman" w:hAnsi="Times New Roman" w:cs="Times New Roman"/>
          <w:sz w:val="20"/>
          <w:szCs w:val="20"/>
        </w:rPr>
        <w:tab/>
        <w:t>Contact person on board</w:t>
      </w:r>
    </w:p>
    <w:p w14:paraId="59893BAC" w14:textId="77777777" w:rsidR="00460399" w:rsidRPr="00C96561" w:rsidRDefault="00460399" w:rsidP="00460399">
      <w:pPr>
        <w:tabs>
          <w:tab w:val="left" w:pos="360"/>
          <w:tab w:val="left" w:pos="720"/>
          <w:tab w:val="left" w:pos="1080"/>
        </w:tabs>
        <w:spacing w:after="0" w:line="240" w:lineRule="auto"/>
        <w:rPr>
          <w:rFonts w:ascii="Times New Roman" w:hAnsi="Times New Roman" w:cs="Times New Roman"/>
          <w:sz w:val="20"/>
          <w:szCs w:val="20"/>
        </w:rPr>
      </w:pPr>
      <w:r w:rsidRPr="00C96561">
        <w:rPr>
          <w:rFonts w:ascii="Times New Roman" w:hAnsi="Times New Roman" w:cs="Times New Roman"/>
          <w:sz w:val="20"/>
          <w:szCs w:val="20"/>
        </w:rPr>
        <w:tab/>
        <w:t xml:space="preserve">Telephone and fax numbers for contact person </w:t>
      </w:r>
    </w:p>
    <w:p w14:paraId="00C313D3" w14:textId="77777777" w:rsidR="00460399" w:rsidRPr="00C96561" w:rsidRDefault="00460399" w:rsidP="00460399">
      <w:pPr>
        <w:tabs>
          <w:tab w:val="left" w:pos="360"/>
          <w:tab w:val="left" w:pos="720"/>
          <w:tab w:val="left" w:pos="1080"/>
        </w:tabs>
        <w:spacing w:after="0" w:line="240" w:lineRule="auto"/>
        <w:rPr>
          <w:rFonts w:ascii="Times New Roman" w:hAnsi="Times New Roman" w:cs="Times New Roman"/>
          <w:sz w:val="20"/>
          <w:szCs w:val="20"/>
        </w:rPr>
      </w:pPr>
      <w:r w:rsidRPr="00C96561">
        <w:rPr>
          <w:rFonts w:ascii="Times New Roman" w:hAnsi="Times New Roman" w:cs="Times New Roman"/>
          <w:sz w:val="20"/>
          <w:szCs w:val="20"/>
        </w:rPr>
        <w:tab/>
        <w:t>Requested inspection date</w:t>
      </w:r>
    </w:p>
    <w:p w14:paraId="56DC2D10" w14:textId="77777777" w:rsidR="00460399" w:rsidRPr="00C96561" w:rsidRDefault="00460399" w:rsidP="00460399">
      <w:pPr>
        <w:tabs>
          <w:tab w:val="left" w:pos="360"/>
          <w:tab w:val="left" w:pos="720"/>
          <w:tab w:val="left" w:pos="1080"/>
        </w:tabs>
        <w:spacing w:after="0" w:line="240" w:lineRule="auto"/>
        <w:rPr>
          <w:rFonts w:ascii="Times New Roman" w:hAnsi="Times New Roman" w:cs="Times New Roman"/>
          <w:sz w:val="20"/>
          <w:szCs w:val="20"/>
        </w:rPr>
      </w:pPr>
      <w:r w:rsidRPr="00C96561">
        <w:rPr>
          <w:rFonts w:ascii="Times New Roman" w:hAnsi="Times New Roman" w:cs="Times New Roman"/>
          <w:sz w:val="20"/>
          <w:szCs w:val="20"/>
        </w:rPr>
        <w:tab/>
        <w:t>Today’s date</w:t>
      </w:r>
    </w:p>
    <w:p w14:paraId="57B9AD7B" w14:textId="77777777" w:rsidR="00460399" w:rsidRPr="00C96561" w:rsidRDefault="00460399" w:rsidP="00460399">
      <w:pPr>
        <w:tabs>
          <w:tab w:val="left" w:pos="360"/>
          <w:tab w:val="left" w:pos="720"/>
          <w:tab w:val="left" w:pos="1080"/>
        </w:tabs>
        <w:spacing w:after="0" w:line="240" w:lineRule="auto"/>
        <w:rPr>
          <w:rFonts w:ascii="Times New Roman" w:hAnsi="Times New Roman" w:cs="Times New Roman"/>
          <w:sz w:val="20"/>
          <w:szCs w:val="20"/>
        </w:rPr>
      </w:pPr>
      <w:r w:rsidRPr="00C96561">
        <w:rPr>
          <w:rFonts w:ascii="Times New Roman" w:hAnsi="Times New Roman" w:cs="Times New Roman"/>
          <w:sz w:val="20"/>
          <w:szCs w:val="20"/>
        </w:rPr>
        <w:tab/>
        <w:t xml:space="preserve">Telephone number on vessel where inspector may be contacted during inspection </w:t>
      </w:r>
    </w:p>
    <w:p w14:paraId="094137DB" w14:textId="77777777" w:rsidR="00460399" w:rsidRPr="00C96561" w:rsidRDefault="00460399" w:rsidP="00460399">
      <w:pPr>
        <w:tabs>
          <w:tab w:val="left" w:pos="360"/>
          <w:tab w:val="left" w:pos="720"/>
          <w:tab w:val="left" w:pos="1080"/>
        </w:tabs>
        <w:spacing w:after="0" w:line="240" w:lineRule="auto"/>
        <w:rPr>
          <w:rFonts w:ascii="Times New Roman" w:hAnsi="Times New Roman" w:cs="Times New Roman"/>
          <w:sz w:val="20"/>
          <w:szCs w:val="20"/>
        </w:rPr>
      </w:pPr>
      <w:r w:rsidRPr="00C96561">
        <w:rPr>
          <w:rFonts w:ascii="Times New Roman" w:hAnsi="Times New Roman" w:cs="Times New Roman"/>
          <w:sz w:val="20"/>
          <w:szCs w:val="20"/>
          <w:u w:val="single"/>
        </w:rPr>
        <w:t xml:space="preserve">Scales </w:t>
      </w:r>
      <w:proofErr w:type="gramStart"/>
      <w:r w:rsidRPr="00C96561">
        <w:rPr>
          <w:rFonts w:ascii="Times New Roman" w:hAnsi="Times New Roman" w:cs="Times New Roman"/>
          <w:sz w:val="20"/>
          <w:szCs w:val="20"/>
          <w:u w:val="single"/>
        </w:rPr>
        <w:t>To</w:t>
      </w:r>
      <w:proofErr w:type="gramEnd"/>
      <w:r w:rsidRPr="00C96561">
        <w:rPr>
          <w:rFonts w:ascii="Times New Roman" w:hAnsi="Times New Roman" w:cs="Times New Roman"/>
          <w:sz w:val="20"/>
          <w:szCs w:val="20"/>
          <w:u w:val="single"/>
        </w:rPr>
        <w:t xml:space="preserve"> Be Inspected</w:t>
      </w:r>
      <w:r w:rsidRPr="00C96561">
        <w:rPr>
          <w:rFonts w:ascii="Times New Roman" w:hAnsi="Times New Roman" w:cs="Times New Roman"/>
          <w:sz w:val="20"/>
          <w:szCs w:val="20"/>
        </w:rPr>
        <w:t xml:space="preserve"> </w:t>
      </w:r>
    </w:p>
    <w:p w14:paraId="26087CD0" w14:textId="77777777" w:rsidR="00460399" w:rsidRPr="00C96561" w:rsidRDefault="00460399" w:rsidP="00460399">
      <w:pPr>
        <w:tabs>
          <w:tab w:val="left" w:pos="360"/>
          <w:tab w:val="left" w:pos="720"/>
          <w:tab w:val="left" w:pos="1080"/>
        </w:tabs>
        <w:spacing w:after="0" w:line="240" w:lineRule="auto"/>
        <w:rPr>
          <w:rFonts w:ascii="Times New Roman" w:hAnsi="Times New Roman" w:cs="Times New Roman"/>
          <w:sz w:val="20"/>
          <w:szCs w:val="20"/>
        </w:rPr>
      </w:pPr>
      <w:r w:rsidRPr="00C96561">
        <w:rPr>
          <w:rFonts w:ascii="Times New Roman" w:hAnsi="Times New Roman" w:cs="Times New Roman"/>
          <w:sz w:val="20"/>
          <w:szCs w:val="20"/>
        </w:rPr>
        <w:tab/>
        <w:t xml:space="preserve">Manufacturer name and model </w:t>
      </w:r>
    </w:p>
    <w:p w14:paraId="2EA91081" w14:textId="77777777" w:rsidR="00460399" w:rsidRPr="00C96561" w:rsidRDefault="00460399" w:rsidP="00460399">
      <w:pPr>
        <w:tabs>
          <w:tab w:val="left" w:pos="360"/>
          <w:tab w:val="left" w:pos="720"/>
          <w:tab w:val="left" w:pos="1080"/>
        </w:tabs>
        <w:spacing w:after="0" w:line="240" w:lineRule="auto"/>
        <w:rPr>
          <w:rFonts w:ascii="Times New Roman" w:hAnsi="Times New Roman" w:cs="Times New Roman"/>
          <w:sz w:val="20"/>
          <w:szCs w:val="20"/>
        </w:rPr>
      </w:pPr>
      <w:r w:rsidRPr="00C96561">
        <w:rPr>
          <w:rFonts w:ascii="Times New Roman" w:hAnsi="Times New Roman" w:cs="Times New Roman"/>
          <w:sz w:val="20"/>
          <w:szCs w:val="20"/>
        </w:rPr>
        <w:tab/>
        <w:t xml:space="preserve">Indicate whether </w:t>
      </w:r>
      <w:proofErr w:type="gramStart"/>
      <w:r w:rsidRPr="00C96561">
        <w:rPr>
          <w:rFonts w:ascii="Times New Roman" w:hAnsi="Times New Roman" w:cs="Times New Roman"/>
          <w:sz w:val="20"/>
          <w:szCs w:val="20"/>
        </w:rPr>
        <w:t>repair company</w:t>
      </w:r>
      <w:proofErr w:type="gramEnd"/>
      <w:r w:rsidRPr="00C96561">
        <w:rPr>
          <w:rFonts w:ascii="Times New Roman" w:hAnsi="Times New Roman" w:cs="Times New Roman"/>
          <w:sz w:val="20"/>
          <w:szCs w:val="20"/>
        </w:rPr>
        <w:t xml:space="preserve"> will be onsite at time of inspection</w:t>
      </w:r>
    </w:p>
    <w:p w14:paraId="26EAEFA5" w14:textId="77777777" w:rsidR="00460399" w:rsidRPr="00C96561" w:rsidRDefault="00460399" w:rsidP="00460399">
      <w:pPr>
        <w:tabs>
          <w:tab w:val="left" w:pos="360"/>
          <w:tab w:val="left" w:pos="720"/>
          <w:tab w:val="left" w:pos="1080"/>
        </w:tabs>
        <w:spacing w:after="0" w:line="240" w:lineRule="auto"/>
        <w:rPr>
          <w:rFonts w:ascii="Times New Roman" w:hAnsi="Times New Roman" w:cs="Times New Roman"/>
          <w:sz w:val="20"/>
          <w:szCs w:val="20"/>
        </w:rPr>
      </w:pPr>
      <w:r w:rsidRPr="00C96561">
        <w:rPr>
          <w:rFonts w:ascii="Times New Roman" w:hAnsi="Times New Roman" w:cs="Times New Roman"/>
          <w:sz w:val="20"/>
          <w:szCs w:val="20"/>
        </w:rPr>
        <w:tab/>
        <w:t>Repair company name</w:t>
      </w:r>
    </w:p>
    <w:p w14:paraId="1DF84B0F" w14:textId="77777777" w:rsidR="009751DF" w:rsidRDefault="00460399" w:rsidP="009751DF">
      <w:pPr>
        <w:tabs>
          <w:tab w:val="left" w:pos="360"/>
          <w:tab w:val="left" w:pos="720"/>
          <w:tab w:val="left" w:pos="1080"/>
        </w:tabs>
        <w:spacing w:after="0" w:line="240" w:lineRule="auto"/>
        <w:rPr>
          <w:rFonts w:ascii="Times New Roman" w:hAnsi="Times New Roman" w:cs="Times New Roman"/>
          <w:sz w:val="20"/>
          <w:szCs w:val="20"/>
        </w:rPr>
      </w:pPr>
      <w:r w:rsidRPr="00C96561">
        <w:rPr>
          <w:rFonts w:ascii="Times New Roman" w:hAnsi="Times New Roman" w:cs="Times New Roman"/>
          <w:sz w:val="20"/>
          <w:szCs w:val="20"/>
        </w:rPr>
        <w:tab/>
        <w:t>Contact p</w:t>
      </w:r>
      <w:r w:rsidR="009751DF">
        <w:rPr>
          <w:rFonts w:ascii="Times New Roman" w:hAnsi="Times New Roman" w:cs="Times New Roman"/>
          <w:sz w:val="20"/>
          <w:szCs w:val="20"/>
        </w:rPr>
        <w:t>erson name and telephone number</w:t>
      </w:r>
    </w:p>
    <w:p w14:paraId="5964482D" w14:textId="77777777" w:rsidR="00101F74" w:rsidRDefault="00101F74">
      <w:pPr>
        <w:rPr>
          <w:rFonts w:ascii="Times New Roman"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
        <w:gridCol w:w="4410"/>
        <w:gridCol w:w="739"/>
      </w:tblGrid>
      <w:tr w:rsidR="00460399" w:rsidRPr="00C96561" w14:paraId="4EDF927B" w14:textId="77777777" w:rsidTr="00042AE5">
        <w:trPr>
          <w:gridBefore w:val="1"/>
          <w:wBefore w:w="8" w:type="dxa"/>
          <w:jc w:val="center"/>
        </w:trPr>
        <w:tc>
          <w:tcPr>
            <w:tcW w:w="5149" w:type="dxa"/>
            <w:gridSpan w:val="2"/>
          </w:tcPr>
          <w:p w14:paraId="7731DC5B" w14:textId="77777777" w:rsidR="00460399" w:rsidRPr="00C96561" w:rsidRDefault="00460399" w:rsidP="00460399">
            <w:pPr>
              <w:spacing w:after="0" w:line="240" w:lineRule="auto"/>
              <w:rPr>
                <w:rFonts w:ascii="Times New Roman" w:hAnsi="Times New Roman" w:cs="Times New Roman"/>
                <w:b/>
                <w:sz w:val="20"/>
                <w:szCs w:val="20"/>
              </w:rPr>
            </w:pPr>
            <w:r w:rsidRPr="00C96561">
              <w:rPr>
                <w:rFonts w:ascii="Times New Roman" w:hAnsi="Times New Roman" w:cs="Times New Roman"/>
                <w:b/>
                <w:sz w:val="20"/>
                <w:szCs w:val="20"/>
              </w:rPr>
              <w:t>Inspection Request, At-sea Scales, Respondent</w:t>
            </w:r>
          </w:p>
        </w:tc>
      </w:tr>
      <w:tr w:rsidR="00460399" w:rsidRPr="00C96561" w14:paraId="514BE036" w14:textId="77777777" w:rsidTr="00042AE5">
        <w:trPr>
          <w:gridBefore w:val="1"/>
          <w:wBefore w:w="8" w:type="dxa"/>
          <w:jc w:val="center"/>
        </w:trPr>
        <w:tc>
          <w:tcPr>
            <w:tcW w:w="4410" w:type="dxa"/>
          </w:tcPr>
          <w:p w14:paraId="72036973" w14:textId="77777777" w:rsidR="00756412" w:rsidRDefault="00460399" w:rsidP="00460399">
            <w:pPr>
              <w:spacing w:after="0" w:line="240" w:lineRule="auto"/>
              <w:rPr>
                <w:rFonts w:ascii="Times New Roman" w:hAnsi="Times New Roman" w:cs="Times New Roman"/>
                <w:b/>
                <w:sz w:val="20"/>
                <w:szCs w:val="20"/>
              </w:rPr>
            </w:pPr>
            <w:r w:rsidRPr="00C96561">
              <w:rPr>
                <w:rFonts w:ascii="Times New Roman" w:hAnsi="Times New Roman" w:cs="Times New Roman"/>
                <w:b/>
                <w:sz w:val="20"/>
                <w:szCs w:val="20"/>
              </w:rPr>
              <w:t>Number of respondents</w:t>
            </w:r>
          </w:p>
          <w:p w14:paraId="07F148C8" w14:textId="77777777" w:rsidR="00756412" w:rsidRDefault="00756412" w:rsidP="00460399">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Current = 46</w:t>
            </w:r>
          </w:p>
          <w:p w14:paraId="4E81D8A1" w14:textId="77777777" w:rsidR="00756412" w:rsidRDefault="00756412" w:rsidP="00460399">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New </w:t>
            </w:r>
            <w:proofErr w:type="spellStart"/>
            <w:r>
              <w:rPr>
                <w:rFonts w:ascii="Times New Roman" w:hAnsi="Times New Roman" w:cs="Times New Roman"/>
                <w:sz w:val="20"/>
                <w:szCs w:val="20"/>
              </w:rPr>
              <w:t>Lgl</w:t>
            </w:r>
            <w:proofErr w:type="spellEnd"/>
            <w:r>
              <w:rPr>
                <w:rFonts w:ascii="Times New Roman" w:hAnsi="Times New Roman" w:cs="Times New Roman"/>
                <w:sz w:val="20"/>
                <w:szCs w:val="20"/>
              </w:rPr>
              <w:t xml:space="preserve"> = 3</w:t>
            </w:r>
            <w:r w:rsidR="003701DC">
              <w:rPr>
                <w:rFonts w:ascii="Times New Roman" w:hAnsi="Times New Roman" w:cs="Times New Roman"/>
                <w:sz w:val="20"/>
                <w:szCs w:val="20"/>
              </w:rPr>
              <w:t>3</w:t>
            </w:r>
          </w:p>
          <w:p w14:paraId="66606643" w14:textId="77777777" w:rsidR="00460399" w:rsidRPr="00C96561" w:rsidRDefault="00460399" w:rsidP="00460399">
            <w:pPr>
              <w:spacing w:after="0" w:line="240" w:lineRule="auto"/>
              <w:rPr>
                <w:rFonts w:ascii="Times New Roman" w:hAnsi="Times New Roman" w:cs="Times New Roman"/>
                <w:b/>
                <w:sz w:val="20"/>
                <w:szCs w:val="20"/>
              </w:rPr>
            </w:pPr>
            <w:r w:rsidRPr="00C96561">
              <w:rPr>
                <w:rFonts w:ascii="Times New Roman" w:hAnsi="Times New Roman" w:cs="Times New Roman"/>
                <w:b/>
                <w:sz w:val="20"/>
                <w:szCs w:val="20"/>
              </w:rPr>
              <w:t>Total annual responses</w:t>
            </w:r>
          </w:p>
          <w:p w14:paraId="1B400703" w14:textId="77777777" w:rsidR="00460399" w:rsidRPr="00C96561" w:rsidRDefault="00460399" w:rsidP="00460399">
            <w:pPr>
              <w:spacing w:after="0" w:line="240" w:lineRule="auto"/>
              <w:rPr>
                <w:rFonts w:ascii="Times New Roman" w:hAnsi="Times New Roman" w:cs="Times New Roman"/>
                <w:sz w:val="20"/>
                <w:szCs w:val="20"/>
              </w:rPr>
            </w:pPr>
            <w:r w:rsidRPr="00C96561">
              <w:rPr>
                <w:rFonts w:ascii="Times New Roman" w:hAnsi="Times New Roman" w:cs="Times New Roman"/>
                <w:sz w:val="20"/>
                <w:szCs w:val="20"/>
              </w:rPr>
              <w:t xml:space="preserve">   Responses per respondent = 1</w:t>
            </w:r>
          </w:p>
          <w:p w14:paraId="0259BC6F" w14:textId="77777777" w:rsidR="00460399" w:rsidRPr="00C96561" w:rsidRDefault="00460399" w:rsidP="00460399">
            <w:pPr>
              <w:spacing w:after="0" w:line="240" w:lineRule="auto"/>
              <w:rPr>
                <w:rFonts w:ascii="Times New Roman" w:hAnsi="Times New Roman" w:cs="Times New Roman"/>
                <w:sz w:val="20"/>
                <w:szCs w:val="20"/>
              </w:rPr>
            </w:pPr>
            <w:r w:rsidRPr="00C96561">
              <w:rPr>
                <w:rFonts w:ascii="Times New Roman" w:hAnsi="Times New Roman" w:cs="Times New Roman"/>
                <w:b/>
                <w:sz w:val="20"/>
                <w:szCs w:val="20"/>
              </w:rPr>
              <w:t>Total burden hours</w:t>
            </w:r>
            <w:r w:rsidRPr="00C96561">
              <w:rPr>
                <w:rFonts w:ascii="Times New Roman" w:hAnsi="Times New Roman" w:cs="Times New Roman"/>
                <w:sz w:val="20"/>
                <w:szCs w:val="20"/>
              </w:rPr>
              <w:t xml:space="preserve"> (</w:t>
            </w:r>
            <w:r w:rsidR="003701DC">
              <w:rPr>
                <w:rFonts w:ascii="Times New Roman" w:hAnsi="Times New Roman" w:cs="Times New Roman"/>
                <w:sz w:val="20"/>
                <w:szCs w:val="20"/>
              </w:rPr>
              <w:t>7.90</w:t>
            </w:r>
            <w:r w:rsidRPr="00C96561">
              <w:rPr>
                <w:rFonts w:ascii="Times New Roman" w:hAnsi="Times New Roman" w:cs="Times New Roman"/>
                <w:sz w:val="20"/>
                <w:szCs w:val="20"/>
              </w:rPr>
              <w:t>)</w:t>
            </w:r>
          </w:p>
          <w:p w14:paraId="479EA698" w14:textId="77777777" w:rsidR="00F15EA7" w:rsidRDefault="00460399" w:rsidP="00460399">
            <w:pPr>
              <w:spacing w:after="0" w:line="240" w:lineRule="auto"/>
              <w:rPr>
                <w:rFonts w:ascii="Times New Roman" w:hAnsi="Times New Roman" w:cs="Times New Roman"/>
                <w:sz w:val="20"/>
                <w:szCs w:val="20"/>
              </w:rPr>
            </w:pPr>
            <w:r w:rsidRPr="00C96561">
              <w:rPr>
                <w:rFonts w:ascii="Times New Roman" w:hAnsi="Times New Roman" w:cs="Times New Roman"/>
                <w:sz w:val="20"/>
                <w:szCs w:val="20"/>
              </w:rPr>
              <w:t xml:space="preserve">   Time per response = 6 minutes  </w:t>
            </w:r>
          </w:p>
          <w:p w14:paraId="2C69FEDF" w14:textId="77777777" w:rsidR="00460399" w:rsidRPr="00C96561" w:rsidRDefault="00460399" w:rsidP="00460399">
            <w:pPr>
              <w:spacing w:after="0" w:line="240" w:lineRule="auto"/>
              <w:rPr>
                <w:rFonts w:ascii="Times New Roman" w:hAnsi="Times New Roman" w:cs="Times New Roman"/>
                <w:sz w:val="20"/>
                <w:szCs w:val="20"/>
              </w:rPr>
            </w:pPr>
            <w:r w:rsidRPr="00C96561">
              <w:rPr>
                <w:rFonts w:ascii="Times New Roman" w:hAnsi="Times New Roman" w:cs="Times New Roman"/>
                <w:b/>
                <w:sz w:val="20"/>
                <w:szCs w:val="20"/>
              </w:rPr>
              <w:t>Total personnel cost</w:t>
            </w:r>
            <w:r w:rsidRPr="00C96561">
              <w:rPr>
                <w:rFonts w:ascii="Times New Roman" w:hAnsi="Times New Roman" w:cs="Times New Roman"/>
                <w:sz w:val="20"/>
                <w:szCs w:val="20"/>
              </w:rPr>
              <w:t xml:space="preserve"> (</w:t>
            </w:r>
            <w:r w:rsidR="00756412">
              <w:rPr>
                <w:rFonts w:ascii="Times New Roman" w:hAnsi="Times New Roman" w:cs="Times New Roman"/>
                <w:sz w:val="20"/>
                <w:szCs w:val="20"/>
              </w:rPr>
              <w:t>8</w:t>
            </w:r>
            <w:r w:rsidRPr="00C96561">
              <w:rPr>
                <w:rFonts w:ascii="Times New Roman" w:hAnsi="Times New Roman" w:cs="Times New Roman"/>
                <w:sz w:val="20"/>
                <w:szCs w:val="20"/>
              </w:rPr>
              <w:t xml:space="preserve"> x $25</w:t>
            </w:r>
            <w:r w:rsidR="00821FA1">
              <w:rPr>
                <w:rFonts w:ascii="Times New Roman" w:hAnsi="Times New Roman" w:cs="Times New Roman"/>
                <w:sz w:val="20"/>
                <w:szCs w:val="20"/>
              </w:rPr>
              <w:t>/hr</w:t>
            </w:r>
            <w:r w:rsidRPr="00C96561">
              <w:rPr>
                <w:rFonts w:ascii="Times New Roman" w:hAnsi="Times New Roman" w:cs="Times New Roman"/>
                <w:sz w:val="20"/>
                <w:szCs w:val="20"/>
              </w:rPr>
              <w:t>)</w:t>
            </w:r>
          </w:p>
          <w:p w14:paraId="79637FD5" w14:textId="77777777" w:rsidR="00460399" w:rsidRPr="00C96561" w:rsidRDefault="00460399" w:rsidP="00460399">
            <w:pPr>
              <w:spacing w:after="0" w:line="240" w:lineRule="auto"/>
              <w:rPr>
                <w:rFonts w:ascii="Times New Roman" w:hAnsi="Times New Roman" w:cs="Times New Roman"/>
                <w:sz w:val="20"/>
                <w:szCs w:val="20"/>
              </w:rPr>
            </w:pPr>
            <w:r w:rsidRPr="00C96561">
              <w:rPr>
                <w:rFonts w:ascii="Times New Roman" w:hAnsi="Times New Roman" w:cs="Times New Roman"/>
                <w:b/>
                <w:sz w:val="20"/>
                <w:szCs w:val="20"/>
              </w:rPr>
              <w:t>Total miscellaneous cost</w:t>
            </w:r>
            <w:r w:rsidRPr="00C96561">
              <w:rPr>
                <w:rFonts w:ascii="Times New Roman" w:hAnsi="Times New Roman" w:cs="Times New Roman"/>
                <w:sz w:val="20"/>
                <w:szCs w:val="20"/>
              </w:rPr>
              <w:t xml:space="preserve"> (</w:t>
            </w:r>
            <w:r w:rsidR="003701DC">
              <w:rPr>
                <w:rFonts w:ascii="Times New Roman" w:hAnsi="Times New Roman" w:cs="Times New Roman"/>
                <w:sz w:val="20"/>
                <w:szCs w:val="20"/>
              </w:rPr>
              <w:t>12.85</w:t>
            </w:r>
            <w:r w:rsidRPr="00C96561">
              <w:rPr>
                <w:rFonts w:ascii="Times New Roman" w:hAnsi="Times New Roman" w:cs="Times New Roman"/>
                <w:sz w:val="20"/>
                <w:szCs w:val="20"/>
              </w:rPr>
              <w:t>)</w:t>
            </w:r>
          </w:p>
          <w:p w14:paraId="792C11E0" w14:textId="77777777" w:rsidR="00460399" w:rsidRPr="00C96561" w:rsidRDefault="00460399" w:rsidP="00460399">
            <w:pPr>
              <w:spacing w:after="0" w:line="240" w:lineRule="auto"/>
              <w:rPr>
                <w:rFonts w:ascii="Times New Roman" w:hAnsi="Times New Roman" w:cs="Times New Roman"/>
                <w:sz w:val="20"/>
                <w:szCs w:val="20"/>
              </w:rPr>
            </w:pPr>
            <w:r w:rsidRPr="00C96561">
              <w:rPr>
                <w:rFonts w:ascii="Times New Roman" w:hAnsi="Times New Roman" w:cs="Times New Roman"/>
                <w:sz w:val="20"/>
                <w:szCs w:val="20"/>
              </w:rPr>
              <w:t xml:space="preserve">   Cost of photocopy (0.05 x </w:t>
            </w:r>
            <w:r w:rsidR="003701DC">
              <w:rPr>
                <w:rFonts w:ascii="Times New Roman" w:hAnsi="Times New Roman" w:cs="Times New Roman"/>
                <w:sz w:val="20"/>
                <w:szCs w:val="20"/>
              </w:rPr>
              <w:t>79</w:t>
            </w:r>
            <w:r w:rsidRPr="00C96561">
              <w:rPr>
                <w:rFonts w:ascii="Times New Roman" w:hAnsi="Times New Roman" w:cs="Times New Roman"/>
                <w:sz w:val="20"/>
                <w:szCs w:val="20"/>
              </w:rPr>
              <w:t xml:space="preserve"> = </w:t>
            </w:r>
            <w:r w:rsidR="003701DC">
              <w:rPr>
                <w:rFonts w:ascii="Times New Roman" w:hAnsi="Times New Roman" w:cs="Times New Roman"/>
                <w:sz w:val="20"/>
                <w:szCs w:val="20"/>
              </w:rPr>
              <w:t>3.95</w:t>
            </w:r>
            <w:r w:rsidRPr="00C96561">
              <w:rPr>
                <w:rFonts w:ascii="Times New Roman" w:hAnsi="Times New Roman" w:cs="Times New Roman"/>
                <w:sz w:val="20"/>
                <w:szCs w:val="20"/>
              </w:rPr>
              <w:t>)</w:t>
            </w:r>
          </w:p>
          <w:p w14:paraId="2AB6B630" w14:textId="77777777" w:rsidR="00460399" w:rsidRPr="00C96561" w:rsidRDefault="00460399" w:rsidP="00460399">
            <w:pPr>
              <w:spacing w:after="0" w:line="240" w:lineRule="auto"/>
              <w:rPr>
                <w:rFonts w:ascii="Times New Roman" w:hAnsi="Times New Roman" w:cs="Times New Roman"/>
                <w:sz w:val="20"/>
                <w:szCs w:val="20"/>
              </w:rPr>
            </w:pPr>
            <w:r w:rsidRPr="00C96561">
              <w:rPr>
                <w:rFonts w:ascii="Times New Roman" w:hAnsi="Times New Roman" w:cs="Times New Roman"/>
                <w:sz w:val="20"/>
                <w:szCs w:val="20"/>
              </w:rPr>
              <w:t xml:space="preserve">   Cost of fax ($5 x 1 = 5)</w:t>
            </w:r>
          </w:p>
          <w:p w14:paraId="3E7813FF" w14:textId="77777777" w:rsidR="00460399" w:rsidRPr="00C96561" w:rsidRDefault="00460399" w:rsidP="003701DC">
            <w:pPr>
              <w:spacing w:after="0" w:line="240" w:lineRule="auto"/>
              <w:rPr>
                <w:rFonts w:ascii="Times New Roman" w:hAnsi="Times New Roman" w:cs="Times New Roman"/>
                <w:sz w:val="20"/>
                <w:szCs w:val="20"/>
              </w:rPr>
            </w:pPr>
            <w:r w:rsidRPr="00C96561">
              <w:rPr>
                <w:rFonts w:ascii="Times New Roman" w:hAnsi="Times New Roman" w:cs="Times New Roman"/>
                <w:sz w:val="20"/>
                <w:szCs w:val="20"/>
              </w:rPr>
              <w:t xml:space="preserve">   Cost of </w:t>
            </w:r>
            <w:r w:rsidR="00407206">
              <w:rPr>
                <w:rFonts w:ascii="Times New Roman" w:hAnsi="Times New Roman" w:cs="Times New Roman"/>
                <w:sz w:val="20"/>
                <w:szCs w:val="20"/>
              </w:rPr>
              <w:t xml:space="preserve">online </w:t>
            </w:r>
            <w:r w:rsidRPr="00C96561">
              <w:rPr>
                <w:rFonts w:ascii="Times New Roman" w:hAnsi="Times New Roman" w:cs="Times New Roman"/>
                <w:sz w:val="20"/>
                <w:szCs w:val="20"/>
              </w:rPr>
              <w:t xml:space="preserve">(0.05 x </w:t>
            </w:r>
            <w:r w:rsidR="003701DC">
              <w:rPr>
                <w:rFonts w:ascii="Times New Roman" w:hAnsi="Times New Roman" w:cs="Times New Roman"/>
                <w:sz w:val="20"/>
                <w:szCs w:val="20"/>
              </w:rPr>
              <w:t>78</w:t>
            </w:r>
            <w:r w:rsidRPr="00C96561">
              <w:rPr>
                <w:rFonts w:ascii="Times New Roman" w:hAnsi="Times New Roman" w:cs="Times New Roman"/>
                <w:sz w:val="20"/>
                <w:szCs w:val="20"/>
              </w:rPr>
              <w:t xml:space="preserve"> = </w:t>
            </w:r>
            <w:r w:rsidR="003701DC">
              <w:rPr>
                <w:rFonts w:ascii="Times New Roman" w:hAnsi="Times New Roman" w:cs="Times New Roman"/>
                <w:sz w:val="20"/>
                <w:szCs w:val="20"/>
              </w:rPr>
              <w:t>3.90</w:t>
            </w:r>
            <w:r w:rsidRPr="00C96561">
              <w:rPr>
                <w:rFonts w:ascii="Times New Roman" w:hAnsi="Times New Roman" w:cs="Times New Roman"/>
                <w:sz w:val="20"/>
                <w:szCs w:val="20"/>
              </w:rPr>
              <w:t>)</w:t>
            </w:r>
          </w:p>
        </w:tc>
        <w:tc>
          <w:tcPr>
            <w:tcW w:w="739" w:type="dxa"/>
          </w:tcPr>
          <w:p w14:paraId="1FA3FF32" w14:textId="77777777" w:rsidR="00460399" w:rsidRDefault="003701DC" w:rsidP="00460399">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79</w:t>
            </w:r>
          </w:p>
          <w:p w14:paraId="7181E7AB" w14:textId="77777777" w:rsidR="00756412" w:rsidRDefault="00756412" w:rsidP="00460399">
            <w:pPr>
              <w:spacing w:after="0" w:line="240" w:lineRule="auto"/>
              <w:jc w:val="right"/>
              <w:rPr>
                <w:rFonts w:ascii="Times New Roman" w:hAnsi="Times New Roman" w:cs="Times New Roman"/>
                <w:b/>
                <w:sz w:val="20"/>
                <w:szCs w:val="20"/>
              </w:rPr>
            </w:pPr>
          </w:p>
          <w:p w14:paraId="1FA18867" w14:textId="77777777" w:rsidR="00756412" w:rsidRDefault="00756412" w:rsidP="00460399">
            <w:pPr>
              <w:spacing w:after="0" w:line="240" w:lineRule="auto"/>
              <w:jc w:val="right"/>
              <w:rPr>
                <w:rFonts w:ascii="Times New Roman" w:hAnsi="Times New Roman" w:cs="Times New Roman"/>
                <w:b/>
                <w:sz w:val="20"/>
                <w:szCs w:val="20"/>
              </w:rPr>
            </w:pPr>
          </w:p>
          <w:p w14:paraId="12FAA5DF" w14:textId="77777777" w:rsidR="00460399" w:rsidRDefault="003701DC" w:rsidP="00756412">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79</w:t>
            </w:r>
          </w:p>
          <w:p w14:paraId="34BA164F" w14:textId="77777777" w:rsidR="00756412" w:rsidRPr="00C96561" w:rsidRDefault="00756412" w:rsidP="00756412">
            <w:pPr>
              <w:spacing w:after="0" w:line="240" w:lineRule="auto"/>
              <w:jc w:val="right"/>
              <w:rPr>
                <w:rFonts w:ascii="Times New Roman" w:hAnsi="Times New Roman" w:cs="Times New Roman"/>
                <w:b/>
                <w:sz w:val="20"/>
                <w:szCs w:val="20"/>
              </w:rPr>
            </w:pPr>
          </w:p>
          <w:p w14:paraId="61F69450" w14:textId="77777777" w:rsidR="00460399" w:rsidRPr="00C96561" w:rsidRDefault="00756412" w:rsidP="00460399">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8</w:t>
            </w:r>
            <w:r w:rsidR="00460399" w:rsidRPr="00C96561">
              <w:rPr>
                <w:rFonts w:ascii="Times New Roman" w:hAnsi="Times New Roman" w:cs="Times New Roman"/>
                <w:b/>
                <w:sz w:val="20"/>
                <w:szCs w:val="20"/>
              </w:rPr>
              <w:t xml:space="preserve"> hr</w:t>
            </w:r>
          </w:p>
          <w:p w14:paraId="4BA4A311" w14:textId="77777777" w:rsidR="00460399" w:rsidRPr="00C96561" w:rsidRDefault="00460399" w:rsidP="00460399">
            <w:pPr>
              <w:spacing w:after="0" w:line="240" w:lineRule="auto"/>
              <w:jc w:val="right"/>
              <w:rPr>
                <w:rFonts w:ascii="Times New Roman" w:hAnsi="Times New Roman" w:cs="Times New Roman"/>
                <w:b/>
                <w:sz w:val="20"/>
                <w:szCs w:val="20"/>
              </w:rPr>
            </w:pPr>
          </w:p>
          <w:p w14:paraId="0610B37F" w14:textId="77777777" w:rsidR="00460399" w:rsidRPr="00C96561" w:rsidRDefault="00460399" w:rsidP="00460399">
            <w:pPr>
              <w:spacing w:after="0" w:line="240" w:lineRule="auto"/>
              <w:jc w:val="right"/>
              <w:rPr>
                <w:rFonts w:ascii="Times New Roman" w:hAnsi="Times New Roman" w:cs="Times New Roman"/>
                <w:b/>
                <w:sz w:val="20"/>
                <w:szCs w:val="20"/>
              </w:rPr>
            </w:pPr>
            <w:r w:rsidRPr="00C96561">
              <w:rPr>
                <w:rFonts w:ascii="Times New Roman" w:hAnsi="Times New Roman" w:cs="Times New Roman"/>
                <w:b/>
                <w:sz w:val="20"/>
                <w:szCs w:val="20"/>
              </w:rPr>
              <w:t>$</w:t>
            </w:r>
            <w:r w:rsidR="00756412">
              <w:rPr>
                <w:rFonts w:ascii="Times New Roman" w:hAnsi="Times New Roman" w:cs="Times New Roman"/>
                <w:b/>
                <w:sz w:val="20"/>
                <w:szCs w:val="20"/>
              </w:rPr>
              <w:t>2</w:t>
            </w:r>
            <w:r w:rsidR="00B94E8E" w:rsidRPr="00C96561">
              <w:rPr>
                <w:rFonts w:ascii="Times New Roman" w:hAnsi="Times New Roman" w:cs="Times New Roman"/>
                <w:b/>
                <w:sz w:val="20"/>
                <w:szCs w:val="20"/>
              </w:rPr>
              <w:t>00</w:t>
            </w:r>
          </w:p>
          <w:p w14:paraId="49C2CD54" w14:textId="77777777" w:rsidR="00460399" w:rsidRPr="00C96561" w:rsidRDefault="00460399" w:rsidP="00756412">
            <w:pPr>
              <w:spacing w:after="0" w:line="240" w:lineRule="auto"/>
              <w:jc w:val="right"/>
              <w:rPr>
                <w:rFonts w:ascii="Times New Roman" w:hAnsi="Times New Roman" w:cs="Times New Roman"/>
                <w:sz w:val="20"/>
                <w:szCs w:val="20"/>
              </w:rPr>
            </w:pPr>
            <w:r w:rsidRPr="00C96561">
              <w:rPr>
                <w:rFonts w:ascii="Times New Roman" w:hAnsi="Times New Roman" w:cs="Times New Roman"/>
                <w:b/>
                <w:sz w:val="20"/>
                <w:szCs w:val="20"/>
              </w:rPr>
              <w:t>$</w:t>
            </w:r>
            <w:r w:rsidR="00756412">
              <w:rPr>
                <w:rFonts w:ascii="Times New Roman" w:hAnsi="Times New Roman" w:cs="Times New Roman"/>
                <w:b/>
                <w:sz w:val="20"/>
                <w:szCs w:val="20"/>
              </w:rPr>
              <w:t>13</w:t>
            </w:r>
          </w:p>
        </w:tc>
      </w:tr>
      <w:tr w:rsidR="00460399" w:rsidRPr="00460399" w14:paraId="429AA9A4" w14:textId="77777777" w:rsidTr="00042AE5">
        <w:trPr>
          <w:jc w:val="center"/>
        </w:trPr>
        <w:tc>
          <w:tcPr>
            <w:tcW w:w="5157" w:type="dxa"/>
            <w:gridSpan w:val="3"/>
          </w:tcPr>
          <w:p w14:paraId="0A0D7DAA" w14:textId="77777777" w:rsidR="00460399" w:rsidRPr="00C96561" w:rsidRDefault="00460399" w:rsidP="00460399">
            <w:pPr>
              <w:spacing w:after="0" w:line="240" w:lineRule="auto"/>
              <w:rPr>
                <w:rFonts w:ascii="Times New Roman" w:hAnsi="Times New Roman" w:cs="Times New Roman"/>
                <w:sz w:val="20"/>
                <w:szCs w:val="20"/>
              </w:rPr>
            </w:pPr>
            <w:r w:rsidRPr="00C96561">
              <w:rPr>
                <w:rFonts w:ascii="Times New Roman" w:hAnsi="Times New Roman" w:cs="Times New Roman"/>
                <w:b/>
                <w:sz w:val="20"/>
                <w:szCs w:val="20"/>
              </w:rPr>
              <w:lastRenderedPageBreak/>
              <w:t>Inspection Request, At-sea Scales, Federal Government</w:t>
            </w:r>
          </w:p>
        </w:tc>
      </w:tr>
      <w:tr w:rsidR="00460399" w:rsidRPr="00460399" w14:paraId="09DD861B" w14:textId="77777777" w:rsidTr="00042AE5">
        <w:trPr>
          <w:jc w:val="center"/>
        </w:trPr>
        <w:tc>
          <w:tcPr>
            <w:tcW w:w="4418" w:type="dxa"/>
            <w:gridSpan w:val="2"/>
          </w:tcPr>
          <w:p w14:paraId="426ACBF9" w14:textId="77777777" w:rsidR="00460399" w:rsidRPr="00C96561" w:rsidRDefault="00460399" w:rsidP="00460399">
            <w:pPr>
              <w:spacing w:after="0" w:line="240" w:lineRule="auto"/>
              <w:rPr>
                <w:rFonts w:ascii="Times New Roman" w:hAnsi="Times New Roman" w:cs="Times New Roman"/>
                <w:b/>
                <w:sz w:val="20"/>
                <w:szCs w:val="20"/>
              </w:rPr>
            </w:pPr>
            <w:r w:rsidRPr="00C96561">
              <w:rPr>
                <w:rFonts w:ascii="Times New Roman" w:hAnsi="Times New Roman" w:cs="Times New Roman"/>
                <w:b/>
                <w:sz w:val="20"/>
                <w:szCs w:val="20"/>
              </w:rPr>
              <w:t>Total annual responses</w:t>
            </w:r>
          </w:p>
          <w:p w14:paraId="161FEFAB" w14:textId="77777777" w:rsidR="00460399" w:rsidRPr="00C96561" w:rsidRDefault="00460399" w:rsidP="00460399">
            <w:pPr>
              <w:spacing w:after="0" w:line="240" w:lineRule="auto"/>
              <w:rPr>
                <w:rFonts w:ascii="Times New Roman" w:hAnsi="Times New Roman" w:cs="Times New Roman"/>
                <w:sz w:val="20"/>
                <w:szCs w:val="20"/>
              </w:rPr>
            </w:pPr>
            <w:r w:rsidRPr="00C96561">
              <w:rPr>
                <w:rFonts w:ascii="Times New Roman" w:hAnsi="Times New Roman" w:cs="Times New Roman"/>
                <w:b/>
                <w:sz w:val="20"/>
                <w:szCs w:val="20"/>
              </w:rPr>
              <w:t xml:space="preserve">Total burden hours </w:t>
            </w:r>
            <w:r w:rsidRPr="00C96561">
              <w:rPr>
                <w:rFonts w:ascii="Times New Roman" w:hAnsi="Times New Roman" w:cs="Times New Roman"/>
                <w:sz w:val="20"/>
                <w:szCs w:val="20"/>
              </w:rPr>
              <w:t>(</w:t>
            </w:r>
            <w:r w:rsidR="00E12400">
              <w:rPr>
                <w:rFonts w:ascii="Times New Roman" w:hAnsi="Times New Roman" w:cs="Times New Roman"/>
                <w:sz w:val="20"/>
                <w:szCs w:val="20"/>
              </w:rPr>
              <w:t>19</w:t>
            </w:r>
            <w:r w:rsidR="009B0B95">
              <w:rPr>
                <w:rFonts w:ascii="Times New Roman" w:hAnsi="Times New Roman" w:cs="Times New Roman"/>
                <w:sz w:val="20"/>
                <w:szCs w:val="20"/>
              </w:rPr>
              <w:t>.75</w:t>
            </w:r>
            <w:r w:rsidRPr="00C96561">
              <w:rPr>
                <w:rFonts w:ascii="Times New Roman" w:hAnsi="Times New Roman" w:cs="Times New Roman"/>
                <w:sz w:val="20"/>
                <w:szCs w:val="20"/>
              </w:rPr>
              <w:t>)</w:t>
            </w:r>
          </w:p>
          <w:p w14:paraId="623A2F49" w14:textId="77777777" w:rsidR="00460399" w:rsidRPr="00C96561" w:rsidRDefault="00460399" w:rsidP="00460399">
            <w:pPr>
              <w:spacing w:after="0" w:line="240" w:lineRule="auto"/>
              <w:rPr>
                <w:rFonts w:ascii="Times New Roman" w:hAnsi="Times New Roman" w:cs="Times New Roman"/>
                <w:sz w:val="20"/>
                <w:szCs w:val="20"/>
              </w:rPr>
            </w:pPr>
            <w:r w:rsidRPr="00C96561">
              <w:rPr>
                <w:rFonts w:ascii="Times New Roman" w:hAnsi="Times New Roman" w:cs="Times New Roman"/>
                <w:sz w:val="20"/>
                <w:szCs w:val="20"/>
              </w:rPr>
              <w:t xml:space="preserve">   Time per response = 15 minutes </w:t>
            </w:r>
          </w:p>
          <w:p w14:paraId="6D34FE40" w14:textId="77777777" w:rsidR="00460399" w:rsidRPr="00C96561" w:rsidRDefault="00460399" w:rsidP="00460399">
            <w:pPr>
              <w:spacing w:after="0" w:line="240" w:lineRule="auto"/>
              <w:rPr>
                <w:rFonts w:ascii="Times New Roman" w:hAnsi="Times New Roman" w:cs="Times New Roman"/>
                <w:sz w:val="20"/>
                <w:szCs w:val="20"/>
              </w:rPr>
            </w:pPr>
            <w:r w:rsidRPr="00C96561">
              <w:rPr>
                <w:rFonts w:ascii="Times New Roman" w:hAnsi="Times New Roman" w:cs="Times New Roman"/>
                <w:b/>
                <w:sz w:val="20"/>
                <w:szCs w:val="20"/>
              </w:rPr>
              <w:t>Total personnel cost</w:t>
            </w:r>
            <w:r w:rsidR="009B0B95">
              <w:rPr>
                <w:rFonts w:ascii="Times New Roman" w:hAnsi="Times New Roman" w:cs="Times New Roman"/>
                <w:b/>
                <w:sz w:val="20"/>
                <w:szCs w:val="20"/>
              </w:rPr>
              <w:t xml:space="preserve"> (</w:t>
            </w:r>
            <w:r w:rsidRPr="00C96561">
              <w:rPr>
                <w:rFonts w:ascii="Times New Roman" w:hAnsi="Times New Roman" w:cs="Times New Roman"/>
                <w:sz w:val="20"/>
                <w:szCs w:val="20"/>
              </w:rPr>
              <w:t>$25/hr</w:t>
            </w:r>
            <w:r w:rsidR="009B0B95">
              <w:rPr>
                <w:rFonts w:ascii="Times New Roman" w:hAnsi="Times New Roman" w:cs="Times New Roman"/>
                <w:sz w:val="20"/>
                <w:szCs w:val="20"/>
              </w:rPr>
              <w:t>)</w:t>
            </w:r>
          </w:p>
          <w:p w14:paraId="250ACB52" w14:textId="77777777" w:rsidR="00460399" w:rsidRPr="00C96561" w:rsidRDefault="00460399" w:rsidP="00460399">
            <w:pPr>
              <w:spacing w:after="0" w:line="240" w:lineRule="auto"/>
              <w:rPr>
                <w:rFonts w:ascii="Times New Roman" w:hAnsi="Times New Roman" w:cs="Times New Roman"/>
                <w:b/>
                <w:sz w:val="20"/>
                <w:szCs w:val="20"/>
              </w:rPr>
            </w:pPr>
            <w:r w:rsidRPr="00C96561">
              <w:rPr>
                <w:rFonts w:ascii="Times New Roman" w:hAnsi="Times New Roman" w:cs="Times New Roman"/>
                <w:b/>
                <w:sz w:val="20"/>
                <w:szCs w:val="20"/>
              </w:rPr>
              <w:t>Total miscellaneous cost</w:t>
            </w:r>
          </w:p>
        </w:tc>
        <w:tc>
          <w:tcPr>
            <w:tcW w:w="739" w:type="dxa"/>
          </w:tcPr>
          <w:p w14:paraId="2A26DC30" w14:textId="77777777" w:rsidR="00460399" w:rsidRPr="00C96561" w:rsidRDefault="00E12400" w:rsidP="00460399">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79</w:t>
            </w:r>
          </w:p>
          <w:p w14:paraId="2FD9D749" w14:textId="77777777" w:rsidR="00460399" w:rsidRPr="00C96561" w:rsidRDefault="009B0B95" w:rsidP="00460399">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2</w:t>
            </w:r>
            <w:r w:rsidR="00E12400">
              <w:rPr>
                <w:rFonts w:ascii="Times New Roman" w:hAnsi="Times New Roman" w:cs="Times New Roman"/>
                <w:b/>
                <w:sz w:val="20"/>
                <w:szCs w:val="20"/>
              </w:rPr>
              <w:t>0</w:t>
            </w:r>
            <w:r w:rsidR="00460399" w:rsidRPr="00C96561">
              <w:rPr>
                <w:rFonts w:ascii="Times New Roman" w:hAnsi="Times New Roman" w:cs="Times New Roman"/>
                <w:b/>
                <w:sz w:val="20"/>
                <w:szCs w:val="20"/>
              </w:rPr>
              <w:t xml:space="preserve"> hr</w:t>
            </w:r>
          </w:p>
          <w:p w14:paraId="5324C7B0" w14:textId="77777777" w:rsidR="00460399" w:rsidRPr="00C96561" w:rsidRDefault="00460399" w:rsidP="00460399">
            <w:pPr>
              <w:spacing w:after="0" w:line="240" w:lineRule="auto"/>
              <w:jc w:val="right"/>
              <w:rPr>
                <w:rFonts w:ascii="Times New Roman" w:hAnsi="Times New Roman" w:cs="Times New Roman"/>
                <w:b/>
                <w:sz w:val="20"/>
                <w:szCs w:val="20"/>
              </w:rPr>
            </w:pPr>
          </w:p>
          <w:p w14:paraId="450D7F4F" w14:textId="77777777" w:rsidR="00460399" w:rsidRPr="00C96561" w:rsidRDefault="00460399" w:rsidP="00460399">
            <w:pPr>
              <w:spacing w:after="0" w:line="240" w:lineRule="auto"/>
              <w:jc w:val="right"/>
              <w:rPr>
                <w:rFonts w:ascii="Times New Roman" w:hAnsi="Times New Roman" w:cs="Times New Roman"/>
                <w:b/>
                <w:sz w:val="20"/>
                <w:szCs w:val="20"/>
              </w:rPr>
            </w:pPr>
            <w:r w:rsidRPr="00C96561">
              <w:rPr>
                <w:rFonts w:ascii="Times New Roman" w:hAnsi="Times New Roman" w:cs="Times New Roman"/>
                <w:b/>
                <w:sz w:val="20"/>
                <w:szCs w:val="20"/>
              </w:rPr>
              <w:t>$</w:t>
            </w:r>
            <w:r w:rsidR="009B0B95">
              <w:rPr>
                <w:rFonts w:ascii="Times New Roman" w:hAnsi="Times New Roman" w:cs="Times New Roman"/>
                <w:b/>
                <w:sz w:val="20"/>
                <w:szCs w:val="20"/>
              </w:rPr>
              <w:t>5</w:t>
            </w:r>
            <w:r w:rsidRPr="00C96561">
              <w:rPr>
                <w:rFonts w:ascii="Times New Roman" w:hAnsi="Times New Roman" w:cs="Times New Roman"/>
                <w:b/>
                <w:sz w:val="20"/>
                <w:szCs w:val="20"/>
              </w:rPr>
              <w:t>00</w:t>
            </w:r>
          </w:p>
          <w:p w14:paraId="31D9C168" w14:textId="77777777" w:rsidR="00460399" w:rsidRPr="00C96561" w:rsidRDefault="00460399" w:rsidP="00460399">
            <w:pPr>
              <w:spacing w:after="0" w:line="240" w:lineRule="auto"/>
              <w:jc w:val="right"/>
              <w:rPr>
                <w:rFonts w:ascii="Times New Roman" w:hAnsi="Times New Roman" w:cs="Times New Roman"/>
                <w:sz w:val="20"/>
                <w:szCs w:val="20"/>
              </w:rPr>
            </w:pPr>
            <w:r w:rsidRPr="00C96561">
              <w:rPr>
                <w:rFonts w:ascii="Times New Roman" w:hAnsi="Times New Roman" w:cs="Times New Roman"/>
                <w:b/>
                <w:sz w:val="20"/>
                <w:szCs w:val="20"/>
              </w:rPr>
              <w:t>0</w:t>
            </w:r>
          </w:p>
        </w:tc>
      </w:tr>
    </w:tbl>
    <w:p w14:paraId="314C5C3A" w14:textId="77777777" w:rsidR="00460399" w:rsidRPr="00105CEB" w:rsidRDefault="00460399" w:rsidP="00105CEB">
      <w:pPr>
        <w:spacing w:after="0" w:line="240" w:lineRule="auto"/>
        <w:rPr>
          <w:rFonts w:ascii="Times New Roman" w:hAnsi="Times New Roman" w:cs="Times New Roman"/>
          <w:b/>
          <w:sz w:val="24"/>
          <w:szCs w:val="24"/>
        </w:rPr>
      </w:pPr>
    </w:p>
    <w:p w14:paraId="597AF110" w14:textId="77777777" w:rsidR="004648B9" w:rsidRPr="00460399" w:rsidRDefault="00407206" w:rsidP="004648B9">
      <w:pPr>
        <w:spacing w:after="0" w:line="240" w:lineRule="auto"/>
        <w:rPr>
          <w:rFonts w:ascii="Times New Roman" w:hAnsi="Times New Roman" w:cs="Times New Roman"/>
          <w:sz w:val="24"/>
          <w:szCs w:val="24"/>
        </w:rPr>
      </w:pPr>
      <w:proofErr w:type="gramStart"/>
      <w:r>
        <w:rPr>
          <w:rFonts w:ascii="Times New Roman" w:hAnsi="Times New Roman" w:cs="Times New Roman"/>
          <w:b/>
          <w:sz w:val="24"/>
          <w:szCs w:val="24"/>
        </w:rPr>
        <w:t>d</w:t>
      </w:r>
      <w:r w:rsidR="00105CEB" w:rsidRPr="00105CEB">
        <w:rPr>
          <w:rFonts w:ascii="Times New Roman" w:hAnsi="Times New Roman" w:cs="Times New Roman"/>
          <w:b/>
          <w:sz w:val="24"/>
          <w:szCs w:val="24"/>
        </w:rPr>
        <w:t>.  Notification</w:t>
      </w:r>
      <w:proofErr w:type="gramEnd"/>
      <w:r w:rsidR="00105CEB" w:rsidRPr="00105CEB">
        <w:rPr>
          <w:rFonts w:ascii="Times New Roman" w:hAnsi="Times New Roman" w:cs="Times New Roman"/>
          <w:b/>
          <w:sz w:val="24"/>
          <w:szCs w:val="24"/>
        </w:rPr>
        <w:t xml:space="preserve"> to Observers of at-sea scale tests</w:t>
      </w:r>
      <w:r w:rsidR="004648B9">
        <w:rPr>
          <w:rFonts w:ascii="Times New Roman" w:hAnsi="Times New Roman" w:cs="Times New Roman"/>
          <w:b/>
          <w:sz w:val="24"/>
          <w:szCs w:val="24"/>
        </w:rPr>
        <w:t xml:space="preserve"> (ADDING 33 respondents)</w:t>
      </w:r>
    </w:p>
    <w:p w14:paraId="5C7EE467" w14:textId="77777777" w:rsidR="00105CEB" w:rsidRPr="00105CEB" w:rsidRDefault="00105CEB" w:rsidP="00105CEB">
      <w:pPr>
        <w:spacing w:after="0" w:line="240" w:lineRule="auto"/>
        <w:rPr>
          <w:rFonts w:ascii="Times New Roman" w:hAnsi="Times New Roman" w:cs="Times New Roman"/>
          <w:sz w:val="24"/>
          <w:szCs w:val="24"/>
        </w:rPr>
      </w:pPr>
    </w:p>
    <w:p w14:paraId="0B0D2B59" w14:textId="77777777" w:rsidR="003F3E35" w:rsidRDefault="00105CEB" w:rsidP="00105CEB">
      <w:pPr>
        <w:spacing w:after="0" w:line="240" w:lineRule="auto"/>
        <w:rPr>
          <w:rFonts w:ascii="Times New Roman" w:hAnsi="Times New Roman" w:cs="Times New Roman"/>
          <w:sz w:val="24"/>
          <w:szCs w:val="24"/>
        </w:rPr>
      </w:pPr>
      <w:r w:rsidRPr="00105CEB">
        <w:rPr>
          <w:rFonts w:ascii="Times New Roman" w:hAnsi="Times New Roman" w:cs="Times New Roman"/>
          <w:sz w:val="24"/>
          <w:szCs w:val="24"/>
        </w:rPr>
        <w:t>Each vessel operator must notify the observer at least 15 minutes before the time that a scale test will be conducted and must conduct the test while the observer is present.  No form exists for this notice.  This notice consists of vessel personnel verbally informing the observer that a scale test is scheduled.</w:t>
      </w:r>
    </w:p>
    <w:p w14:paraId="1344A657" w14:textId="77777777" w:rsidR="00105CEB" w:rsidRPr="00105CEB" w:rsidRDefault="00105CEB" w:rsidP="00105CEB">
      <w:pPr>
        <w:spacing w:after="0" w:line="240" w:lineRule="auto"/>
        <w:rPr>
          <w:rFonts w:ascii="Times New Roman" w:hAnsi="Times New Roman" w:cs="Times New Roman"/>
          <w:sz w:val="24"/>
          <w:szCs w:val="24"/>
        </w:rPr>
      </w:pPr>
    </w:p>
    <w:tbl>
      <w:tblPr>
        <w:tblW w:w="0" w:type="auto"/>
        <w:tblInd w:w="2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30"/>
        <w:gridCol w:w="990"/>
      </w:tblGrid>
      <w:tr w:rsidR="00105CEB" w:rsidRPr="00105CEB" w14:paraId="6DBB4402" w14:textId="77777777" w:rsidTr="00105CEB">
        <w:tc>
          <w:tcPr>
            <w:tcW w:w="5220" w:type="dxa"/>
            <w:gridSpan w:val="2"/>
          </w:tcPr>
          <w:p w14:paraId="4BAE0323" w14:textId="77777777" w:rsidR="00105CEB" w:rsidRPr="00105CEB" w:rsidRDefault="00105CEB" w:rsidP="00105CEB">
            <w:pPr>
              <w:tabs>
                <w:tab w:val="left" w:pos="360"/>
                <w:tab w:val="left" w:pos="720"/>
                <w:tab w:val="left" w:pos="1080"/>
                <w:tab w:val="left" w:pos="1440"/>
              </w:tabs>
              <w:spacing w:after="0" w:line="240" w:lineRule="auto"/>
              <w:rPr>
                <w:rFonts w:ascii="Times New Roman" w:hAnsi="Times New Roman" w:cs="Times New Roman"/>
                <w:b/>
                <w:sz w:val="20"/>
                <w:szCs w:val="20"/>
              </w:rPr>
            </w:pPr>
            <w:r w:rsidRPr="00105CEB">
              <w:rPr>
                <w:rFonts w:ascii="Times New Roman" w:hAnsi="Times New Roman" w:cs="Times New Roman"/>
                <w:b/>
                <w:sz w:val="20"/>
                <w:szCs w:val="20"/>
              </w:rPr>
              <w:t>Notification to Observers of scale tests, Respondent</w:t>
            </w:r>
          </w:p>
        </w:tc>
      </w:tr>
      <w:tr w:rsidR="00105CEB" w:rsidRPr="00105CEB" w14:paraId="4C7FFB07" w14:textId="77777777" w:rsidTr="00105CEB">
        <w:tc>
          <w:tcPr>
            <w:tcW w:w="4230" w:type="dxa"/>
          </w:tcPr>
          <w:p w14:paraId="442CE8F4" w14:textId="77777777" w:rsidR="00105CEB" w:rsidRDefault="00105CEB" w:rsidP="00105CEB">
            <w:pPr>
              <w:spacing w:after="0" w:line="240" w:lineRule="auto"/>
              <w:rPr>
                <w:rFonts w:ascii="Times New Roman" w:hAnsi="Times New Roman" w:cs="Times New Roman"/>
                <w:b/>
                <w:sz w:val="20"/>
                <w:szCs w:val="20"/>
              </w:rPr>
            </w:pPr>
            <w:r w:rsidRPr="00105CEB">
              <w:rPr>
                <w:rFonts w:ascii="Times New Roman" w:hAnsi="Times New Roman" w:cs="Times New Roman"/>
                <w:b/>
                <w:sz w:val="20"/>
                <w:szCs w:val="20"/>
              </w:rPr>
              <w:t>Number of respondents</w:t>
            </w:r>
          </w:p>
          <w:p w14:paraId="09F1A598" w14:textId="77777777" w:rsidR="00B674B5" w:rsidRPr="00B674B5" w:rsidRDefault="00B674B5" w:rsidP="00105CEB">
            <w:pPr>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   </w:t>
            </w:r>
            <w:r w:rsidRPr="00B674B5">
              <w:rPr>
                <w:rFonts w:ascii="Times New Roman" w:hAnsi="Times New Roman" w:cs="Times New Roman"/>
                <w:sz w:val="20"/>
                <w:szCs w:val="20"/>
              </w:rPr>
              <w:t>Current = 46</w:t>
            </w:r>
          </w:p>
          <w:p w14:paraId="166A809A" w14:textId="77777777" w:rsidR="00B674B5" w:rsidRPr="00B674B5" w:rsidRDefault="00B674B5" w:rsidP="00105CEB">
            <w:pPr>
              <w:spacing w:after="0" w:line="240" w:lineRule="auto"/>
              <w:rPr>
                <w:rFonts w:ascii="Times New Roman" w:hAnsi="Times New Roman" w:cs="Times New Roman"/>
                <w:sz w:val="20"/>
                <w:szCs w:val="20"/>
              </w:rPr>
            </w:pPr>
            <w:r w:rsidRPr="00B674B5">
              <w:rPr>
                <w:rFonts w:ascii="Times New Roman" w:hAnsi="Times New Roman" w:cs="Times New Roman"/>
                <w:sz w:val="20"/>
                <w:szCs w:val="20"/>
              </w:rPr>
              <w:t xml:space="preserve">   New </w:t>
            </w:r>
            <w:proofErr w:type="spellStart"/>
            <w:r w:rsidRPr="00B674B5">
              <w:rPr>
                <w:rFonts w:ascii="Times New Roman" w:hAnsi="Times New Roman" w:cs="Times New Roman"/>
                <w:sz w:val="20"/>
                <w:szCs w:val="20"/>
              </w:rPr>
              <w:t>Lgl</w:t>
            </w:r>
            <w:proofErr w:type="spellEnd"/>
            <w:r w:rsidRPr="00B674B5">
              <w:rPr>
                <w:rFonts w:ascii="Times New Roman" w:hAnsi="Times New Roman" w:cs="Times New Roman"/>
                <w:sz w:val="20"/>
                <w:szCs w:val="20"/>
              </w:rPr>
              <w:t xml:space="preserve"> = 3</w:t>
            </w:r>
            <w:r w:rsidR="00E12400">
              <w:rPr>
                <w:rFonts w:ascii="Times New Roman" w:hAnsi="Times New Roman" w:cs="Times New Roman"/>
                <w:sz w:val="20"/>
                <w:szCs w:val="20"/>
              </w:rPr>
              <w:t>3</w:t>
            </w:r>
          </w:p>
          <w:p w14:paraId="0ED45942" w14:textId="77777777" w:rsidR="00105CEB" w:rsidRPr="00105CEB" w:rsidRDefault="00105CEB" w:rsidP="00105CEB">
            <w:pPr>
              <w:spacing w:after="0" w:line="240" w:lineRule="auto"/>
              <w:rPr>
                <w:rFonts w:ascii="Times New Roman" w:hAnsi="Times New Roman" w:cs="Times New Roman"/>
                <w:sz w:val="20"/>
                <w:szCs w:val="20"/>
              </w:rPr>
            </w:pPr>
            <w:r w:rsidRPr="00105CEB">
              <w:rPr>
                <w:rFonts w:ascii="Times New Roman" w:hAnsi="Times New Roman" w:cs="Times New Roman"/>
                <w:b/>
                <w:sz w:val="20"/>
                <w:szCs w:val="20"/>
              </w:rPr>
              <w:t>Total annual responses</w:t>
            </w:r>
          </w:p>
          <w:p w14:paraId="0370ED21" w14:textId="77777777" w:rsidR="00105CEB" w:rsidRPr="00105CEB" w:rsidRDefault="00105CEB" w:rsidP="00105CEB">
            <w:pPr>
              <w:spacing w:after="0" w:line="240" w:lineRule="auto"/>
              <w:rPr>
                <w:rFonts w:ascii="Times New Roman" w:hAnsi="Times New Roman" w:cs="Times New Roman"/>
                <w:sz w:val="20"/>
                <w:szCs w:val="20"/>
              </w:rPr>
            </w:pPr>
            <w:r w:rsidRPr="00105CEB">
              <w:rPr>
                <w:rFonts w:ascii="Times New Roman" w:hAnsi="Times New Roman" w:cs="Times New Roman"/>
                <w:sz w:val="20"/>
                <w:szCs w:val="20"/>
              </w:rPr>
              <w:t xml:space="preserve">   Frequency of response = 135</w:t>
            </w:r>
          </w:p>
          <w:p w14:paraId="1E45CEA7" w14:textId="77777777" w:rsidR="00105CEB" w:rsidRPr="00105CEB" w:rsidRDefault="00105CEB" w:rsidP="00105CEB">
            <w:pPr>
              <w:spacing w:after="0" w:line="240" w:lineRule="auto"/>
              <w:rPr>
                <w:rFonts w:ascii="Times New Roman" w:hAnsi="Times New Roman" w:cs="Times New Roman"/>
                <w:sz w:val="20"/>
                <w:szCs w:val="20"/>
              </w:rPr>
            </w:pPr>
            <w:r w:rsidRPr="00105CEB">
              <w:rPr>
                <w:rFonts w:ascii="Times New Roman" w:hAnsi="Times New Roman" w:cs="Times New Roman"/>
                <w:b/>
                <w:sz w:val="20"/>
                <w:szCs w:val="20"/>
              </w:rPr>
              <w:t>Total burden hours</w:t>
            </w:r>
            <w:r w:rsidRPr="00105CEB">
              <w:rPr>
                <w:rFonts w:ascii="Times New Roman" w:hAnsi="Times New Roman" w:cs="Times New Roman"/>
                <w:sz w:val="20"/>
                <w:szCs w:val="20"/>
              </w:rPr>
              <w:t xml:space="preserve"> (</w:t>
            </w:r>
            <w:r w:rsidR="001B3FB8">
              <w:rPr>
                <w:rFonts w:ascii="Times New Roman" w:hAnsi="Times New Roman" w:cs="Times New Roman"/>
                <w:sz w:val="20"/>
                <w:szCs w:val="20"/>
              </w:rPr>
              <w:t>3</w:t>
            </w:r>
            <w:r w:rsidR="00E12400">
              <w:rPr>
                <w:rFonts w:ascii="Times New Roman" w:hAnsi="Times New Roman" w:cs="Times New Roman"/>
                <w:sz w:val="20"/>
                <w:szCs w:val="20"/>
              </w:rPr>
              <w:t>55</w:t>
            </w:r>
            <w:r>
              <w:rPr>
                <w:rFonts w:ascii="Times New Roman" w:hAnsi="Times New Roman" w:cs="Times New Roman"/>
                <w:sz w:val="20"/>
                <w:szCs w:val="20"/>
              </w:rPr>
              <w:t>.50</w:t>
            </w:r>
            <w:r w:rsidRPr="00105CEB">
              <w:rPr>
                <w:rFonts w:ascii="Times New Roman" w:hAnsi="Times New Roman" w:cs="Times New Roman"/>
                <w:sz w:val="20"/>
                <w:szCs w:val="20"/>
              </w:rPr>
              <w:t>)</w:t>
            </w:r>
          </w:p>
          <w:p w14:paraId="771590F7" w14:textId="77777777" w:rsidR="00105CEB" w:rsidRPr="00105CEB" w:rsidRDefault="00105CEB" w:rsidP="00105CEB">
            <w:pPr>
              <w:spacing w:after="0" w:line="240" w:lineRule="auto"/>
              <w:rPr>
                <w:rFonts w:ascii="Times New Roman" w:hAnsi="Times New Roman" w:cs="Times New Roman"/>
                <w:sz w:val="20"/>
                <w:szCs w:val="20"/>
              </w:rPr>
            </w:pPr>
            <w:r w:rsidRPr="00105CEB">
              <w:rPr>
                <w:rFonts w:ascii="Times New Roman" w:hAnsi="Times New Roman" w:cs="Times New Roman"/>
                <w:sz w:val="20"/>
                <w:szCs w:val="20"/>
              </w:rPr>
              <w:t xml:space="preserve">   Hours per response </w:t>
            </w:r>
            <w:r>
              <w:rPr>
                <w:rFonts w:ascii="Times New Roman" w:hAnsi="Times New Roman" w:cs="Times New Roman"/>
                <w:sz w:val="20"/>
                <w:szCs w:val="20"/>
              </w:rPr>
              <w:t xml:space="preserve">= </w:t>
            </w:r>
            <w:r w:rsidRPr="00105CEB">
              <w:rPr>
                <w:rFonts w:ascii="Times New Roman" w:hAnsi="Times New Roman" w:cs="Times New Roman"/>
                <w:sz w:val="20"/>
                <w:szCs w:val="20"/>
              </w:rPr>
              <w:t>2 min</w:t>
            </w:r>
            <w:r>
              <w:rPr>
                <w:rFonts w:ascii="Times New Roman" w:hAnsi="Times New Roman" w:cs="Times New Roman"/>
                <w:sz w:val="20"/>
                <w:szCs w:val="20"/>
              </w:rPr>
              <w:t>utes</w:t>
            </w:r>
            <w:r w:rsidRPr="00105CEB">
              <w:rPr>
                <w:rFonts w:ascii="Times New Roman" w:hAnsi="Times New Roman" w:cs="Times New Roman"/>
                <w:sz w:val="20"/>
                <w:szCs w:val="20"/>
              </w:rPr>
              <w:t xml:space="preserve"> </w:t>
            </w:r>
          </w:p>
          <w:p w14:paraId="11674BB2" w14:textId="77777777" w:rsidR="00105CEB" w:rsidRPr="00821FA1" w:rsidRDefault="00105CEB" w:rsidP="00105CEB">
            <w:pPr>
              <w:tabs>
                <w:tab w:val="left" w:pos="360"/>
                <w:tab w:val="left" w:pos="720"/>
                <w:tab w:val="left" w:pos="1080"/>
                <w:tab w:val="left" w:pos="1440"/>
              </w:tabs>
              <w:spacing w:after="0" w:line="240" w:lineRule="auto"/>
              <w:rPr>
                <w:rFonts w:ascii="Times New Roman" w:hAnsi="Times New Roman" w:cs="Times New Roman"/>
                <w:sz w:val="20"/>
                <w:szCs w:val="20"/>
              </w:rPr>
            </w:pPr>
            <w:r w:rsidRPr="00105CEB">
              <w:rPr>
                <w:rFonts w:ascii="Times New Roman" w:hAnsi="Times New Roman" w:cs="Times New Roman"/>
                <w:b/>
                <w:sz w:val="20"/>
                <w:szCs w:val="20"/>
              </w:rPr>
              <w:t>Total personnel cost</w:t>
            </w:r>
            <w:r w:rsidR="00821FA1">
              <w:rPr>
                <w:rFonts w:ascii="Times New Roman" w:hAnsi="Times New Roman" w:cs="Times New Roman"/>
                <w:sz w:val="20"/>
                <w:szCs w:val="20"/>
              </w:rPr>
              <w:t xml:space="preserve"> ($25/hr)</w:t>
            </w:r>
          </w:p>
          <w:p w14:paraId="42CF97CC" w14:textId="77777777" w:rsidR="00105CEB" w:rsidRPr="00105CEB" w:rsidRDefault="00105CEB" w:rsidP="00105CEB">
            <w:pPr>
              <w:tabs>
                <w:tab w:val="left" w:pos="360"/>
                <w:tab w:val="left" w:pos="720"/>
                <w:tab w:val="left" w:pos="1080"/>
                <w:tab w:val="left" w:pos="1440"/>
              </w:tabs>
              <w:spacing w:after="0" w:line="240" w:lineRule="auto"/>
              <w:rPr>
                <w:rFonts w:ascii="Times New Roman" w:hAnsi="Times New Roman" w:cs="Times New Roman"/>
                <w:b/>
                <w:sz w:val="20"/>
                <w:szCs w:val="20"/>
              </w:rPr>
            </w:pPr>
            <w:r w:rsidRPr="00105CEB">
              <w:rPr>
                <w:rFonts w:ascii="Times New Roman" w:hAnsi="Times New Roman" w:cs="Times New Roman"/>
                <w:b/>
                <w:sz w:val="20"/>
                <w:szCs w:val="20"/>
              </w:rPr>
              <w:t>Total miscellaneous cost</w:t>
            </w:r>
          </w:p>
        </w:tc>
        <w:tc>
          <w:tcPr>
            <w:tcW w:w="990" w:type="dxa"/>
          </w:tcPr>
          <w:p w14:paraId="30FF466D" w14:textId="77777777" w:rsidR="00105CEB" w:rsidRDefault="00E12400" w:rsidP="00105CEB">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79</w:t>
            </w:r>
          </w:p>
          <w:p w14:paraId="4C3D8ADB" w14:textId="77777777" w:rsidR="00B674B5" w:rsidRDefault="00B674B5" w:rsidP="00105CEB">
            <w:pPr>
              <w:spacing w:after="0" w:line="240" w:lineRule="auto"/>
              <w:jc w:val="right"/>
              <w:rPr>
                <w:rFonts w:ascii="Times New Roman" w:hAnsi="Times New Roman" w:cs="Times New Roman"/>
                <w:b/>
                <w:sz w:val="20"/>
                <w:szCs w:val="20"/>
              </w:rPr>
            </w:pPr>
          </w:p>
          <w:p w14:paraId="7004C36E" w14:textId="77777777" w:rsidR="00B674B5" w:rsidRPr="00105CEB" w:rsidRDefault="00B674B5" w:rsidP="00105CEB">
            <w:pPr>
              <w:spacing w:after="0" w:line="240" w:lineRule="auto"/>
              <w:jc w:val="right"/>
              <w:rPr>
                <w:rFonts w:ascii="Times New Roman" w:hAnsi="Times New Roman" w:cs="Times New Roman"/>
                <w:b/>
                <w:sz w:val="20"/>
                <w:szCs w:val="20"/>
              </w:rPr>
            </w:pPr>
          </w:p>
          <w:p w14:paraId="01CA44EE" w14:textId="77777777" w:rsidR="00105CEB" w:rsidRPr="00105CEB" w:rsidRDefault="00E12400" w:rsidP="00105CEB">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10,665</w:t>
            </w:r>
          </w:p>
          <w:p w14:paraId="47C31C94" w14:textId="77777777" w:rsidR="00105CEB" w:rsidRPr="00105CEB" w:rsidRDefault="00105CEB" w:rsidP="00105CEB">
            <w:pPr>
              <w:spacing w:after="0" w:line="240" w:lineRule="auto"/>
              <w:jc w:val="right"/>
              <w:rPr>
                <w:rFonts w:ascii="Times New Roman" w:hAnsi="Times New Roman" w:cs="Times New Roman"/>
                <w:b/>
                <w:sz w:val="20"/>
                <w:szCs w:val="20"/>
              </w:rPr>
            </w:pPr>
          </w:p>
          <w:p w14:paraId="232C2380" w14:textId="1D8E3F96" w:rsidR="00105CEB" w:rsidRPr="00105CEB" w:rsidRDefault="00B674B5" w:rsidP="00105CEB">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3</w:t>
            </w:r>
            <w:r w:rsidR="002933C3">
              <w:rPr>
                <w:rFonts w:ascii="Times New Roman" w:hAnsi="Times New Roman" w:cs="Times New Roman"/>
                <w:b/>
                <w:sz w:val="20"/>
                <w:szCs w:val="20"/>
              </w:rPr>
              <w:t>5</w:t>
            </w:r>
            <w:r w:rsidR="001F6139">
              <w:rPr>
                <w:rFonts w:ascii="Times New Roman" w:hAnsi="Times New Roman" w:cs="Times New Roman"/>
                <w:b/>
                <w:sz w:val="20"/>
                <w:szCs w:val="20"/>
              </w:rPr>
              <w:t>6</w:t>
            </w:r>
            <w:r w:rsidR="00105CEB" w:rsidRPr="00105CEB">
              <w:rPr>
                <w:rFonts w:ascii="Times New Roman" w:hAnsi="Times New Roman" w:cs="Times New Roman"/>
                <w:b/>
                <w:sz w:val="20"/>
                <w:szCs w:val="20"/>
              </w:rPr>
              <w:t xml:space="preserve"> </w:t>
            </w:r>
            <w:proofErr w:type="spellStart"/>
            <w:r w:rsidR="00105CEB" w:rsidRPr="00105CEB">
              <w:rPr>
                <w:rFonts w:ascii="Times New Roman" w:hAnsi="Times New Roman" w:cs="Times New Roman"/>
                <w:b/>
                <w:sz w:val="20"/>
                <w:szCs w:val="20"/>
              </w:rPr>
              <w:t>hr</w:t>
            </w:r>
            <w:proofErr w:type="spellEnd"/>
          </w:p>
          <w:p w14:paraId="6F5AA5C9" w14:textId="77777777" w:rsidR="00105CEB" w:rsidRPr="00105CEB" w:rsidRDefault="00105CEB" w:rsidP="00105CEB">
            <w:pPr>
              <w:spacing w:after="0" w:line="240" w:lineRule="auto"/>
              <w:jc w:val="right"/>
              <w:rPr>
                <w:rFonts w:ascii="Times New Roman" w:hAnsi="Times New Roman" w:cs="Times New Roman"/>
                <w:sz w:val="20"/>
                <w:szCs w:val="20"/>
              </w:rPr>
            </w:pPr>
          </w:p>
          <w:p w14:paraId="03970A62" w14:textId="77777777" w:rsidR="00105CEB" w:rsidRPr="00105CEB" w:rsidRDefault="00105CEB" w:rsidP="00105CEB">
            <w:pPr>
              <w:tabs>
                <w:tab w:val="left" w:pos="360"/>
                <w:tab w:val="left" w:pos="720"/>
                <w:tab w:val="left" w:pos="1080"/>
                <w:tab w:val="left" w:pos="1440"/>
              </w:tabs>
              <w:spacing w:after="0" w:line="240" w:lineRule="auto"/>
              <w:jc w:val="right"/>
              <w:rPr>
                <w:rFonts w:ascii="Times New Roman" w:hAnsi="Times New Roman" w:cs="Times New Roman"/>
                <w:b/>
                <w:sz w:val="20"/>
                <w:szCs w:val="20"/>
              </w:rPr>
            </w:pPr>
            <w:r w:rsidRPr="00105CEB">
              <w:rPr>
                <w:rFonts w:ascii="Times New Roman" w:hAnsi="Times New Roman" w:cs="Times New Roman"/>
                <w:b/>
                <w:sz w:val="20"/>
                <w:szCs w:val="20"/>
              </w:rPr>
              <w:t>$</w:t>
            </w:r>
            <w:r w:rsidR="00E12400">
              <w:rPr>
                <w:rFonts w:ascii="Times New Roman" w:hAnsi="Times New Roman" w:cs="Times New Roman"/>
                <w:b/>
                <w:sz w:val="20"/>
                <w:szCs w:val="20"/>
              </w:rPr>
              <w:t>8,900</w:t>
            </w:r>
          </w:p>
          <w:p w14:paraId="5475F68A" w14:textId="77777777" w:rsidR="00105CEB" w:rsidRPr="00105CEB" w:rsidRDefault="00105CEB" w:rsidP="00105CEB">
            <w:pPr>
              <w:tabs>
                <w:tab w:val="left" w:pos="360"/>
                <w:tab w:val="left" w:pos="720"/>
                <w:tab w:val="left" w:pos="1080"/>
                <w:tab w:val="left" w:pos="1440"/>
              </w:tabs>
              <w:spacing w:after="0" w:line="240" w:lineRule="auto"/>
              <w:jc w:val="right"/>
              <w:rPr>
                <w:rFonts w:ascii="Times New Roman" w:hAnsi="Times New Roman" w:cs="Times New Roman"/>
                <w:b/>
                <w:sz w:val="20"/>
                <w:szCs w:val="20"/>
              </w:rPr>
            </w:pPr>
            <w:r w:rsidRPr="00105CEB">
              <w:rPr>
                <w:rFonts w:ascii="Times New Roman" w:hAnsi="Times New Roman" w:cs="Times New Roman"/>
                <w:b/>
                <w:sz w:val="20"/>
                <w:szCs w:val="20"/>
              </w:rPr>
              <w:t>0</w:t>
            </w:r>
          </w:p>
        </w:tc>
      </w:tr>
    </w:tbl>
    <w:p w14:paraId="64CE0EC9" w14:textId="77777777" w:rsidR="00101F74" w:rsidRDefault="00101F74" w:rsidP="00105CEB">
      <w:pPr>
        <w:spacing w:after="0" w:line="240" w:lineRule="auto"/>
        <w:rPr>
          <w:rFonts w:ascii="Times New Roman" w:hAnsi="Times New Roman" w:cs="Times New Roman"/>
          <w:sz w:val="20"/>
          <w:szCs w:val="20"/>
        </w:rPr>
      </w:pPr>
    </w:p>
    <w:p w14:paraId="17564A72" w14:textId="77777777" w:rsidR="00E12400" w:rsidRDefault="00E12400" w:rsidP="00105CEB">
      <w:pPr>
        <w:spacing w:after="0" w:line="240" w:lineRule="auto"/>
        <w:rPr>
          <w:rFonts w:ascii="Times New Roman" w:hAnsi="Times New Roman" w:cs="Times New Roman"/>
          <w:sz w:val="20"/>
          <w:szCs w:val="20"/>
        </w:rPr>
      </w:pPr>
    </w:p>
    <w:tbl>
      <w:tblPr>
        <w:tblW w:w="0" w:type="auto"/>
        <w:tblInd w:w="2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30"/>
        <w:gridCol w:w="990"/>
      </w:tblGrid>
      <w:tr w:rsidR="00105CEB" w:rsidRPr="00105CEB" w14:paraId="1D24293D" w14:textId="77777777" w:rsidTr="00105CEB">
        <w:tc>
          <w:tcPr>
            <w:tcW w:w="5220" w:type="dxa"/>
            <w:gridSpan w:val="2"/>
          </w:tcPr>
          <w:p w14:paraId="6472A4AB" w14:textId="77777777" w:rsidR="00105CEB" w:rsidRPr="00105CEB" w:rsidRDefault="00105CEB" w:rsidP="00105CEB">
            <w:pPr>
              <w:tabs>
                <w:tab w:val="left" w:pos="360"/>
                <w:tab w:val="left" w:pos="720"/>
                <w:tab w:val="left" w:pos="1080"/>
                <w:tab w:val="left" w:pos="1440"/>
              </w:tabs>
              <w:spacing w:after="0" w:line="240" w:lineRule="auto"/>
              <w:rPr>
                <w:rFonts w:ascii="Times New Roman" w:hAnsi="Times New Roman" w:cs="Times New Roman"/>
                <w:b/>
                <w:sz w:val="20"/>
                <w:szCs w:val="20"/>
              </w:rPr>
            </w:pPr>
            <w:r w:rsidRPr="00105CEB">
              <w:rPr>
                <w:rFonts w:ascii="Times New Roman" w:hAnsi="Times New Roman" w:cs="Times New Roman"/>
                <w:b/>
                <w:sz w:val="20"/>
                <w:szCs w:val="20"/>
              </w:rPr>
              <w:t>Notification to Observer of scale tests, Federal Government</w:t>
            </w:r>
          </w:p>
        </w:tc>
      </w:tr>
      <w:tr w:rsidR="00105CEB" w:rsidRPr="00105CEB" w14:paraId="259BF2EB" w14:textId="77777777" w:rsidTr="00105CEB">
        <w:tc>
          <w:tcPr>
            <w:tcW w:w="4230" w:type="dxa"/>
          </w:tcPr>
          <w:p w14:paraId="0F4EB8F8" w14:textId="77777777" w:rsidR="00105CEB" w:rsidRPr="00105CEB" w:rsidRDefault="00105CEB" w:rsidP="00105CEB">
            <w:pPr>
              <w:spacing w:after="0" w:line="240" w:lineRule="auto"/>
              <w:rPr>
                <w:rFonts w:ascii="Times New Roman" w:hAnsi="Times New Roman" w:cs="Times New Roman"/>
                <w:b/>
                <w:sz w:val="20"/>
                <w:szCs w:val="20"/>
              </w:rPr>
            </w:pPr>
            <w:r w:rsidRPr="00105CEB">
              <w:rPr>
                <w:rFonts w:ascii="Times New Roman" w:hAnsi="Times New Roman" w:cs="Times New Roman"/>
                <w:b/>
                <w:sz w:val="20"/>
                <w:szCs w:val="20"/>
              </w:rPr>
              <w:t>Total annual responses</w:t>
            </w:r>
          </w:p>
          <w:p w14:paraId="5A1AB139" w14:textId="77777777" w:rsidR="00105CEB" w:rsidRPr="00105CEB" w:rsidRDefault="00105CEB" w:rsidP="00105CEB">
            <w:pPr>
              <w:spacing w:after="0" w:line="240" w:lineRule="auto"/>
              <w:rPr>
                <w:rFonts w:ascii="Times New Roman" w:hAnsi="Times New Roman" w:cs="Times New Roman"/>
                <w:b/>
                <w:sz w:val="20"/>
                <w:szCs w:val="20"/>
              </w:rPr>
            </w:pPr>
            <w:r w:rsidRPr="00105CEB">
              <w:rPr>
                <w:rFonts w:ascii="Times New Roman" w:hAnsi="Times New Roman" w:cs="Times New Roman"/>
                <w:b/>
                <w:sz w:val="20"/>
                <w:szCs w:val="20"/>
              </w:rPr>
              <w:t>Total burden hours</w:t>
            </w:r>
          </w:p>
          <w:p w14:paraId="4D0DBB36" w14:textId="77777777" w:rsidR="00105CEB" w:rsidRPr="00105CEB" w:rsidRDefault="00105CEB" w:rsidP="00105CEB">
            <w:pPr>
              <w:tabs>
                <w:tab w:val="left" w:pos="360"/>
                <w:tab w:val="left" w:pos="720"/>
                <w:tab w:val="left" w:pos="1080"/>
                <w:tab w:val="left" w:pos="1440"/>
              </w:tabs>
              <w:spacing w:after="0" w:line="240" w:lineRule="auto"/>
              <w:rPr>
                <w:rFonts w:ascii="Times New Roman" w:hAnsi="Times New Roman" w:cs="Times New Roman"/>
                <w:b/>
                <w:sz w:val="20"/>
                <w:szCs w:val="20"/>
              </w:rPr>
            </w:pPr>
            <w:r w:rsidRPr="00105CEB">
              <w:rPr>
                <w:rFonts w:ascii="Times New Roman" w:hAnsi="Times New Roman" w:cs="Times New Roman"/>
                <w:b/>
                <w:sz w:val="20"/>
                <w:szCs w:val="20"/>
              </w:rPr>
              <w:t>Total personnel cost</w:t>
            </w:r>
          </w:p>
          <w:p w14:paraId="22D3E8DA" w14:textId="77777777" w:rsidR="00105CEB" w:rsidRPr="00105CEB" w:rsidRDefault="00105CEB" w:rsidP="00105CEB">
            <w:pPr>
              <w:tabs>
                <w:tab w:val="left" w:pos="360"/>
                <w:tab w:val="left" w:pos="720"/>
                <w:tab w:val="left" w:pos="1080"/>
                <w:tab w:val="left" w:pos="1440"/>
              </w:tabs>
              <w:spacing w:after="0" w:line="240" w:lineRule="auto"/>
              <w:rPr>
                <w:rFonts w:ascii="Times New Roman" w:hAnsi="Times New Roman" w:cs="Times New Roman"/>
                <w:sz w:val="20"/>
                <w:szCs w:val="20"/>
              </w:rPr>
            </w:pPr>
            <w:r w:rsidRPr="00105CEB">
              <w:rPr>
                <w:rFonts w:ascii="Times New Roman" w:hAnsi="Times New Roman" w:cs="Times New Roman"/>
                <w:b/>
                <w:sz w:val="20"/>
                <w:szCs w:val="20"/>
              </w:rPr>
              <w:t>Total miscellaneous cost</w:t>
            </w:r>
          </w:p>
        </w:tc>
        <w:tc>
          <w:tcPr>
            <w:tcW w:w="990" w:type="dxa"/>
          </w:tcPr>
          <w:p w14:paraId="3698ABB1" w14:textId="77777777" w:rsidR="00105CEB" w:rsidRPr="00105CEB" w:rsidRDefault="00105CEB" w:rsidP="00105CEB">
            <w:pPr>
              <w:spacing w:after="0" w:line="240" w:lineRule="auto"/>
              <w:jc w:val="right"/>
              <w:rPr>
                <w:rFonts w:ascii="Times New Roman" w:hAnsi="Times New Roman" w:cs="Times New Roman"/>
                <w:b/>
                <w:sz w:val="20"/>
                <w:szCs w:val="20"/>
              </w:rPr>
            </w:pPr>
            <w:r w:rsidRPr="00105CEB">
              <w:rPr>
                <w:rFonts w:ascii="Times New Roman" w:hAnsi="Times New Roman" w:cs="Times New Roman"/>
                <w:b/>
                <w:sz w:val="20"/>
                <w:szCs w:val="20"/>
              </w:rPr>
              <w:t>0</w:t>
            </w:r>
          </w:p>
          <w:p w14:paraId="19FF7D7E" w14:textId="77777777" w:rsidR="00105CEB" w:rsidRPr="00105CEB" w:rsidRDefault="00105CEB" w:rsidP="00105CEB">
            <w:pPr>
              <w:spacing w:after="0" w:line="240" w:lineRule="auto"/>
              <w:jc w:val="right"/>
              <w:rPr>
                <w:rFonts w:ascii="Times New Roman" w:hAnsi="Times New Roman" w:cs="Times New Roman"/>
                <w:b/>
                <w:sz w:val="20"/>
                <w:szCs w:val="20"/>
              </w:rPr>
            </w:pPr>
            <w:r w:rsidRPr="00105CEB">
              <w:rPr>
                <w:rFonts w:ascii="Times New Roman" w:hAnsi="Times New Roman" w:cs="Times New Roman"/>
                <w:b/>
                <w:sz w:val="20"/>
                <w:szCs w:val="20"/>
              </w:rPr>
              <w:t>0</w:t>
            </w:r>
          </w:p>
          <w:p w14:paraId="797E1C98" w14:textId="77777777" w:rsidR="00105CEB" w:rsidRPr="00105CEB" w:rsidRDefault="00105CEB" w:rsidP="00105CEB">
            <w:pPr>
              <w:spacing w:after="0" w:line="240" w:lineRule="auto"/>
              <w:jc w:val="right"/>
              <w:rPr>
                <w:rFonts w:ascii="Times New Roman" w:hAnsi="Times New Roman" w:cs="Times New Roman"/>
                <w:b/>
                <w:sz w:val="20"/>
                <w:szCs w:val="20"/>
              </w:rPr>
            </w:pPr>
            <w:r w:rsidRPr="00105CEB">
              <w:rPr>
                <w:rFonts w:ascii="Times New Roman" w:hAnsi="Times New Roman" w:cs="Times New Roman"/>
                <w:b/>
                <w:sz w:val="20"/>
                <w:szCs w:val="20"/>
              </w:rPr>
              <w:t>0</w:t>
            </w:r>
          </w:p>
          <w:p w14:paraId="761BDA8B" w14:textId="77777777" w:rsidR="00105CEB" w:rsidRPr="00105CEB" w:rsidRDefault="00105CEB" w:rsidP="00105CEB">
            <w:pPr>
              <w:spacing w:after="0" w:line="240" w:lineRule="auto"/>
              <w:jc w:val="right"/>
              <w:rPr>
                <w:rFonts w:ascii="Times New Roman" w:hAnsi="Times New Roman" w:cs="Times New Roman"/>
                <w:sz w:val="20"/>
                <w:szCs w:val="20"/>
              </w:rPr>
            </w:pPr>
            <w:r w:rsidRPr="00105CEB">
              <w:rPr>
                <w:rFonts w:ascii="Times New Roman" w:hAnsi="Times New Roman" w:cs="Times New Roman"/>
                <w:b/>
                <w:sz w:val="20"/>
                <w:szCs w:val="20"/>
              </w:rPr>
              <w:t>0</w:t>
            </w:r>
          </w:p>
        </w:tc>
      </w:tr>
    </w:tbl>
    <w:p w14:paraId="6AC2F4EA" w14:textId="77777777" w:rsidR="00105CEB" w:rsidRDefault="00105CEB" w:rsidP="00105CEB">
      <w:pPr>
        <w:spacing w:after="0" w:line="240" w:lineRule="auto"/>
        <w:rPr>
          <w:rFonts w:ascii="Times New Roman" w:hAnsi="Times New Roman" w:cs="Times New Roman"/>
          <w:b/>
          <w:sz w:val="24"/>
          <w:szCs w:val="24"/>
        </w:rPr>
      </w:pPr>
    </w:p>
    <w:p w14:paraId="6891E974" w14:textId="77777777" w:rsidR="004648B9" w:rsidRPr="00460399" w:rsidRDefault="003F3E35" w:rsidP="004648B9">
      <w:pPr>
        <w:spacing w:after="0" w:line="240" w:lineRule="auto"/>
        <w:rPr>
          <w:rFonts w:ascii="Times New Roman" w:hAnsi="Times New Roman" w:cs="Times New Roman"/>
          <w:sz w:val="24"/>
          <w:szCs w:val="24"/>
        </w:rPr>
      </w:pPr>
      <w:proofErr w:type="gramStart"/>
      <w:r>
        <w:rPr>
          <w:rFonts w:ascii="Times New Roman" w:hAnsi="Times New Roman" w:cs="Times New Roman"/>
          <w:b/>
          <w:sz w:val="24"/>
          <w:szCs w:val="24"/>
        </w:rPr>
        <w:t>e</w:t>
      </w:r>
      <w:r w:rsidR="00105CEB" w:rsidRPr="00105CEB">
        <w:rPr>
          <w:rFonts w:ascii="Times New Roman" w:hAnsi="Times New Roman" w:cs="Times New Roman"/>
          <w:b/>
          <w:sz w:val="24"/>
          <w:szCs w:val="24"/>
        </w:rPr>
        <w:t>.  Records</w:t>
      </w:r>
      <w:proofErr w:type="gramEnd"/>
      <w:r w:rsidR="00105CEB" w:rsidRPr="00105CEB">
        <w:rPr>
          <w:rFonts w:ascii="Times New Roman" w:hAnsi="Times New Roman" w:cs="Times New Roman"/>
          <w:b/>
          <w:sz w:val="24"/>
          <w:szCs w:val="24"/>
        </w:rPr>
        <w:t xml:space="preserve"> of </w:t>
      </w:r>
      <w:r w:rsidR="00D3049D">
        <w:rPr>
          <w:rFonts w:ascii="Times New Roman" w:hAnsi="Times New Roman" w:cs="Times New Roman"/>
          <w:b/>
          <w:sz w:val="24"/>
          <w:szCs w:val="24"/>
        </w:rPr>
        <w:t xml:space="preserve">daily flow scale </w:t>
      </w:r>
      <w:r w:rsidR="00105CEB" w:rsidRPr="00105CEB">
        <w:rPr>
          <w:rFonts w:ascii="Times New Roman" w:hAnsi="Times New Roman" w:cs="Times New Roman"/>
          <w:b/>
          <w:sz w:val="24"/>
          <w:szCs w:val="24"/>
        </w:rPr>
        <w:t>tests</w:t>
      </w:r>
      <w:r w:rsidR="004648B9">
        <w:rPr>
          <w:rFonts w:ascii="Times New Roman" w:hAnsi="Times New Roman" w:cs="Times New Roman"/>
          <w:b/>
          <w:sz w:val="24"/>
          <w:szCs w:val="24"/>
        </w:rPr>
        <w:t xml:space="preserve"> (ADDING 33 respondents)</w:t>
      </w:r>
    </w:p>
    <w:p w14:paraId="40B6029F" w14:textId="77777777" w:rsidR="00105CEB" w:rsidRPr="00105CEB" w:rsidRDefault="00105CEB" w:rsidP="00105CEB">
      <w:pPr>
        <w:spacing w:after="0" w:line="240" w:lineRule="auto"/>
        <w:rPr>
          <w:rFonts w:ascii="Times New Roman" w:hAnsi="Times New Roman" w:cs="Times New Roman"/>
          <w:sz w:val="24"/>
          <w:szCs w:val="24"/>
        </w:rPr>
      </w:pPr>
    </w:p>
    <w:p w14:paraId="218F74CA" w14:textId="77777777" w:rsidR="00DE0029" w:rsidRDefault="003F3E35" w:rsidP="00DE0029">
      <w:pPr>
        <w:spacing w:after="0" w:line="240" w:lineRule="auto"/>
        <w:rPr>
          <w:rFonts w:ascii="Times New Roman" w:hAnsi="Times New Roman" w:cs="Times New Roman"/>
          <w:sz w:val="24"/>
          <w:szCs w:val="24"/>
        </w:rPr>
      </w:pPr>
      <w:r w:rsidRPr="00105CEB">
        <w:rPr>
          <w:rFonts w:ascii="Times New Roman" w:hAnsi="Times New Roman" w:cs="Times New Roman"/>
          <w:sz w:val="24"/>
          <w:szCs w:val="24"/>
        </w:rPr>
        <w:t xml:space="preserve">Upon NMFS approval of a scale used to weigh catch at sea, the vessel operator must test each scale or scale system that is used to weigh total catch.  </w:t>
      </w:r>
      <w:r>
        <w:rPr>
          <w:rFonts w:ascii="Times New Roman" w:hAnsi="Times New Roman" w:cs="Times New Roman"/>
          <w:sz w:val="24"/>
          <w:szCs w:val="24"/>
        </w:rPr>
        <w:t>M</w:t>
      </w:r>
      <w:r w:rsidR="00105CEB" w:rsidRPr="00105CEB">
        <w:rPr>
          <w:rFonts w:ascii="Times New Roman" w:hAnsi="Times New Roman" w:cs="Times New Roman"/>
          <w:sz w:val="24"/>
          <w:szCs w:val="24"/>
        </w:rPr>
        <w:t xml:space="preserve">otion-compensated flow scales are specifically designed to be recalibrated regularly in order to weigh accurately. Because the operator must adjust the scale several times a day, NMFS </w:t>
      </w:r>
      <w:r>
        <w:rPr>
          <w:rFonts w:ascii="Times New Roman" w:hAnsi="Times New Roman" w:cs="Times New Roman"/>
          <w:sz w:val="24"/>
          <w:szCs w:val="24"/>
        </w:rPr>
        <w:t>requires</w:t>
      </w:r>
      <w:r w:rsidR="00105CEB" w:rsidRPr="00105CEB">
        <w:rPr>
          <w:rFonts w:ascii="Times New Roman" w:hAnsi="Times New Roman" w:cs="Times New Roman"/>
          <w:sz w:val="24"/>
          <w:szCs w:val="24"/>
        </w:rPr>
        <w:t xml:space="preserve"> that a daily test of the scale is necessary to monitor the performance of the scale.</w:t>
      </w:r>
      <w:r>
        <w:rPr>
          <w:rFonts w:ascii="Times New Roman" w:hAnsi="Times New Roman" w:cs="Times New Roman"/>
          <w:sz w:val="24"/>
          <w:szCs w:val="24"/>
        </w:rPr>
        <w:t xml:space="preserve">   </w:t>
      </w:r>
      <w:r w:rsidR="00DE0029" w:rsidRPr="00A17B38">
        <w:rPr>
          <w:rFonts w:ascii="Times New Roman" w:hAnsi="Times New Roman" w:cs="Times New Roman"/>
          <w:sz w:val="24"/>
          <w:szCs w:val="24"/>
        </w:rPr>
        <w:t>Vessel operators must test each scale or scale system in the presence of the observer one time</w:t>
      </w:r>
      <w:r w:rsidR="00DE0029">
        <w:rPr>
          <w:rFonts w:ascii="Times New Roman" w:hAnsi="Times New Roman" w:cs="Times New Roman"/>
          <w:sz w:val="24"/>
          <w:szCs w:val="24"/>
        </w:rPr>
        <w:t xml:space="preserve"> </w:t>
      </w:r>
      <w:r w:rsidR="00105CEB" w:rsidRPr="00105CEB">
        <w:rPr>
          <w:rFonts w:ascii="Times New Roman" w:hAnsi="Times New Roman" w:cs="Times New Roman"/>
          <w:sz w:val="24"/>
          <w:szCs w:val="24"/>
        </w:rPr>
        <w:t>during each 24-hour period</w:t>
      </w:r>
      <w:r w:rsidR="00A17B38">
        <w:rPr>
          <w:rFonts w:ascii="Times New Roman" w:hAnsi="Times New Roman" w:cs="Times New Roman"/>
          <w:sz w:val="24"/>
          <w:szCs w:val="24"/>
        </w:rPr>
        <w:t xml:space="preserve"> </w:t>
      </w:r>
      <w:r w:rsidR="00A17B38" w:rsidRPr="00A17B38">
        <w:rPr>
          <w:rFonts w:ascii="Times New Roman" w:hAnsi="Times New Roman" w:cs="Times New Roman"/>
          <w:sz w:val="24"/>
          <w:szCs w:val="24"/>
        </w:rPr>
        <w:t>when use of the scale is required</w:t>
      </w:r>
      <w:r w:rsidR="00A17B38">
        <w:rPr>
          <w:rFonts w:ascii="Times New Roman" w:hAnsi="Times New Roman" w:cs="Times New Roman"/>
          <w:sz w:val="24"/>
          <w:szCs w:val="24"/>
        </w:rPr>
        <w:t xml:space="preserve">.  </w:t>
      </w:r>
      <w:r w:rsidR="00DE0029" w:rsidRPr="00A17B38">
        <w:rPr>
          <w:rFonts w:ascii="Times New Roman" w:hAnsi="Times New Roman" w:cs="Times New Roman"/>
          <w:sz w:val="24"/>
          <w:szCs w:val="24"/>
        </w:rPr>
        <w:t>Each set must be weighed and recorded separately. For the purpose of accounting for Pacific cod catch, NMFS would use the weight of all catch that passes over the scale</w:t>
      </w:r>
    </w:p>
    <w:p w14:paraId="178039DC" w14:textId="77777777" w:rsidR="00A17B38" w:rsidRPr="00105CEB" w:rsidRDefault="00A17B38" w:rsidP="00105CEB">
      <w:pPr>
        <w:spacing w:after="0" w:line="240" w:lineRule="auto"/>
        <w:rPr>
          <w:rFonts w:ascii="Times New Roman" w:hAnsi="Times New Roman" w:cs="Times New Roman"/>
          <w:sz w:val="24"/>
          <w:szCs w:val="24"/>
        </w:rPr>
      </w:pPr>
    </w:p>
    <w:p w14:paraId="2D38638C" w14:textId="77777777" w:rsidR="000A5B68" w:rsidRDefault="00105CEB" w:rsidP="00105CEB">
      <w:pPr>
        <w:spacing w:after="0" w:line="240" w:lineRule="auto"/>
        <w:rPr>
          <w:rFonts w:ascii="Times New Roman" w:hAnsi="Times New Roman" w:cs="Times New Roman"/>
          <w:sz w:val="24"/>
          <w:szCs w:val="24"/>
        </w:rPr>
      </w:pPr>
      <w:r w:rsidRPr="00105CEB">
        <w:rPr>
          <w:rFonts w:ascii="Times New Roman" w:hAnsi="Times New Roman" w:cs="Times New Roman"/>
          <w:sz w:val="24"/>
          <w:szCs w:val="24"/>
        </w:rPr>
        <w:t xml:space="preserve">The flow scale daily test information may be recorded as a pdf file at </w:t>
      </w:r>
      <w:hyperlink r:id="rId11" w:history="1">
        <w:r w:rsidRPr="00105CEB">
          <w:rPr>
            <w:rStyle w:val="Hyperlink"/>
            <w:rFonts w:ascii="Times New Roman" w:hAnsi="Times New Roman" w:cs="Times New Roman"/>
            <w:sz w:val="24"/>
            <w:szCs w:val="24"/>
          </w:rPr>
          <w:t>http://www.fakr.noaa.gov/scales/dailytest_fillable.pdf</w:t>
        </w:r>
      </w:hyperlink>
      <w:r w:rsidRPr="00105CEB">
        <w:rPr>
          <w:rFonts w:ascii="Times New Roman" w:hAnsi="Times New Roman" w:cs="Times New Roman"/>
          <w:sz w:val="24"/>
          <w:szCs w:val="24"/>
        </w:rPr>
        <w:t xml:space="preserve"> or and as an excel file at </w:t>
      </w:r>
      <w:hyperlink r:id="rId12" w:anchor="inspections" w:history="1">
        <w:r w:rsidRPr="00105CEB">
          <w:rPr>
            <w:rStyle w:val="Hyperlink"/>
            <w:rFonts w:ascii="Times New Roman" w:hAnsi="Times New Roman" w:cs="Times New Roman"/>
            <w:sz w:val="24"/>
            <w:szCs w:val="24"/>
          </w:rPr>
          <w:t>http://www.fakr.noaa.gov/scales/default.htm#inspections</w:t>
        </w:r>
      </w:hyperlink>
      <w:r w:rsidRPr="00105CEB">
        <w:rPr>
          <w:rFonts w:ascii="Times New Roman" w:hAnsi="Times New Roman" w:cs="Times New Roman"/>
          <w:sz w:val="24"/>
          <w:szCs w:val="24"/>
        </w:rPr>
        <w:t xml:space="preserve">.  Although not submitted to NMFS, the daily test forms must be available for inspection on board until the end of the fishing year during </w:t>
      </w:r>
      <w:r w:rsidRPr="00105CEB">
        <w:rPr>
          <w:rFonts w:ascii="Times New Roman" w:hAnsi="Times New Roman" w:cs="Times New Roman"/>
          <w:sz w:val="24"/>
          <w:szCs w:val="24"/>
        </w:rPr>
        <w:lastRenderedPageBreak/>
        <w:t>which the tests were conducted.  The owner must retain the daily test records for three years after the test occurred.</w:t>
      </w:r>
    </w:p>
    <w:p w14:paraId="674FB54B" w14:textId="77777777" w:rsidR="000A5B68" w:rsidRDefault="000A5B68" w:rsidP="00105CEB">
      <w:pPr>
        <w:spacing w:after="0" w:line="240" w:lineRule="auto"/>
        <w:rPr>
          <w:rFonts w:ascii="Times New Roman" w:hAnsi="Times New Roman" w:cs="Times New Roman"/>
          <w:sz w:val="24"/>
          <w:szCs w:val="24"/>
        </w:rPr>
      </w:pPr>
    </w:p>
    <w:p w14:paraId="77EAEA5D" w14:textId="77777777" w:rsidR="00105CEB" w:rsidRPr="0043283B" w:rsidRDefault="00105CEB" w:rsidP="00105CEB">
      <w:pPr>
        <w:tabs>
          <w:tab w:val="left" w:pos="360"/>
          <w:tab w:val="left" w:pos="720"/>
          <w:tab w:val="left" w:pos="1080"/>
        </w:tabs>
        <w:spacing w:after="0" w:line="240" w:lineRule="auto"/>
        <w:rPr>
          <w:rFonts w:ascii="Times New Roman" w:hAnsi="Times New Roman" w:cs="Times New Roman"/>
          <w:b/>
          <w:sz w:val="20"/>
          <w:szCs w:val="20"/>
        </w:rPr>
      </w:pPr>
      <w:r w:rsidRPr="0043283B">
        <w:rPr>
          <w:rFonts w:ascii="Times New Roman" w:hAnsi="Times New Roman" w:cs="Times New Roman"/>
          <w:b/>
          <w:sz w:val="20"/>
          <w:szCs w:val="20"/>
        </w:rPr>
        <w:t>Daily flow scale test records</w:t>
      </w:r>
    </w:p>
    <w:p w14:paraId="0A2DF61D" w14:textId="77777777" w:rsidR="00105CEB" w:rsidRPr="0043283B" w:rsidRDefault="00105CEB" w:rsidP="00105CEB">
      <w:pPr>
        <w:tabs>
          <w:tab w:val="left" w:pos="360"/>
          <w:tab w:val="left" w:pos="720"/>
          <w:tab w:val="left" w:pos="1080"/>
        </w:tabs>
        <w:spacing w:after="0" w:line="240" w:lineRule="auto"/>
        <w:rPr>
          <w:rFonts w:ascii="Times New Roman" w:hAnsi="Times New Roman" w:cs="Times New Roman"/>
          <w:sz w:val="20"/>
          <w:szCs w:val="20"/>
        </w:rPr>
      </w:pPr>
      <w:r w:rsidRPr="0043283B">
        <w:rPr>
          <w:rFonts w:ascii="Times New Roman" w:hAnsi="Times New Roman" w:cs="Times New Roman"/>
          <w:sz w:val="20"/>
          <w:szCs w:val="20"/>
        </w:rPr>
        <w:tab/>
        <w:t xml:space="preserve">Vessel name </w:t>
      </w:r>
    </w:p>
    <w:p w14:paraId="20476179" w14:textId="77777777" w:rsidR="00105CEB" w:rsidRPr="0043283B" w:rsidRDefault="00105CEB" w:rsidP="00105CEB">
      <w:pPr>
        <w:tabs>
          <w:tab w:val="left" w:pos="360"/>
          <w:tab w:val="left" w:pos="720"/>
          <w:tab w:val="left" w:pos="1080"/>
        </w:tabs>
        <w:spacing w:after="0" w:line="240" w:lineRule="auto"/>
        <w:rPr>
          <w:rFonts w:ascii="Times New Roman" w:hAnsi="Times New Roman" w:cs="Times New Roman"/>
          <w:sz w:val="20"/>
          <w:szCs w:val="20"/>
        </w:rPr>
      </w:pPr>
      <w:r w:rsidRPr="0043283B">
        <w:rPr>
          <w:rFonts w:ascii="Times New Roman" w:hAnsi="Times New Roman" w:cs="Times New Roman"/>
          <w:sz w:val="20"/>
          <w:szCs w:val="20"/>
        </w:rPr>
        <w:tab/>
        <w:t xml:space="preserve">Month, day, and year of test </w:t>
      </w:r>
    </w:p>
    <w:p w14:paraId="6D731581" w14:textId="77777777" w:rsidR="00105CEB" w:rsidRPr="0043283B" w:rsidRDefault="00105CEB" w:rsidP="00105CEB">
      <w:pPr>
        <w:tabs>
          <w:tab w:val="left" w:pos="360"/>
          <w:tab w:val="left" w:pos="720"/>
          <w:tab w:val="left" w:pos="1080"/>
        </w:tabs>
        <w:spacing w:after="0" w:line="240" w:lineRule="auto"/>
        <w:rPr>
          <w:rFonts w:ascii="Times New Roman" w:hAnsi="Times New Roman" w:cs="Times New Roman"/>
          <w:sz w:val="20"/>
          <w:szCs w:val="20"/>
        </w:rPr>
      </w:pPr>
      <w:r w:rsidRPr="0043283B">
        <w:rPr>
          <w:rFonts w:ascii="Times New Roman" w:hAnsi="Times New Roman" w:cs="Times New Roman"/>
          <w:sz w:val="20"/>
          <w:szCs w:val="20"/>
        </w:rPr>
        <w:tab/>
        <w:t>Time test started to the nearest minute</w:t>
      </w:r>
    </w:p>
    <w:p w14:paraId="730CD8B1" w14:textId="77777777" w:rsidR="00105CEB" w:rsidRPr="0043283B" w:rsidRDefault="00105CEB" w:rsidP="00105CEB">
      <w:pPr>
        <w:tabs>
          <w:tab w:val="left" w:pos="360"/>
          <w:tab w:val="left" w:pos="720"/>
          <w:tab w:val="left" w:pos="1080"/>
        </w:tabs>
        <w:spacing w:after="0" w:line="240" w:lineRule="auto"/>
        <w:rPr>
          <w:rFonts w:ascii="Times New Roman" w:hAnsi="Times New Roman" w:cs="Times New Roman"/>
          <w:sz w:val="20"/>
          <w:szCs w:val="20"/>
          <w:u w:val="single"/>
        </w:rPr>
      </w:pPr>
      <w:r w:rsidRPr="0043283B">
        <w:rPr>
          <w:rFonts w:ascii="Times New Roman" w:hAnsi="Times New Roman" w:cs="Times New Roman"/>
          <w:sz w:val="20"/>
          <w:szCs w:val="20"/>
        </w:rPr>
        <w:t xml:space="preserve"> </w:t>
      </w:r>
      <w:r w:rsidRPr="0043283B">
        <w:rPr>
          <w:rFonts w:ascii="Times New Roman" w:hAnsi="Times New Roman" w:cs="Times New Roman"/>
          <w:sz w:val="20"/>
          <w:szCs w:val="20"/>
          <w:u w:val="single"/>
        </w:rPr>
        <w:t>I.  Weigh fish on observer platform scale</w:t>
      </w:r>
    </w:p>
    <w:p w14:paraId="4EE1EE9E" w14:textId="77777777" w:rsidR="00105CEB" w:rsidRPr="0043283B" w:rsidRDefault="00105CEB" w:rsidP="00105CEB">
      <w:pPr>
        <w:tabs>
          <w:tab w:val="left" w:pos="360"/>
          <w:tab w:val="left" w:pos="720"/>
          <w:tab w:val="left" w:pos="1080"/>
        </w:tabs>
        <w:spacing w:after="0" w:line="240" w:lineRule="auto"/>
        <w:rPr>
          <w:rFonts w:ascii="Times New Roman" w:hAnsi="Times New Roman" w:cs="Times New Roman"/>
          <w:sz w:val="20"/>
          <w:szCs w:val="20"/>
        </w:rPr>
      </w:pPr>
      <w:r w:rsidRPr="0043283B">
        <w:rPr>
          <w:rFonts w:ascii="Times New Roman" w:hAnsi="Times New Roman" w:cs="Times New Roman"/>
          <w:sz w:val="20"/>
          <w:szCs w:val="20"/>
        </w:rPr>
        <w:tab/>
        <w:t xml:space="preserve">Collect approximately 400 kg of fish in baskets and weigh it on the platform scale.  </w:t>
      </w:r>
    </w:p>
    <w:p w14:paraId="4C8C0807" w14:textId="77777777" w:rsidR="00105CEB" w:rsidRPr="0043283B" w:rsidRDefault="00105CEB" w:rsidP="00105CEB">
      <w:pPr>
        <w:tabs>
          <w:tab w:val="left" w:pos="360"/>
          <w:tab w:val="left" w:pos="720"/>
          <w:tab w:val="left" w:pos="1080"/>
        </w:tabs>
        <w:spacing w:after="0" w:line="240" w:lineRule="auto"/>
        <w:rPr>
          <w:rFonts w:ascii="Times New Roman" w:hAnsi="Times New Roman" w:cs="Times New Roman"/>
          <w:sz w:val="20"/>
          <w:szCs w:val="20"/>
        </w:rPr>
      </w:pPr>
      <w:r w:rsidRPr="0043283B">
        <w:rPr>
          <w:rFonts w:ascii="Times New Roman" w:hAnsi="Times New Roman" w:cs="Times New Roman"/>
          <w:sz w:val="20"/>
          <w:szCs w:val="20"/>
        </w:rPr>
        <w:tab/>
        <w:t xml:space="preserve">Record the weight of each basket of fish (basket plus fish) </w:t>
      </w:r>
    </w:p>
    <w:p w14:paraId="331CCC36" w14:textId="77777777" w:rsidR="00105CEB" w:rsidRPr="0043283B" w:rsidRDefault="00105CEB" w:rsidP="00105CEB">
      <w:pPr>
        <w:tabs>
          <w:tab w:val="left" w:pos="360"/>
          <w:tab w:val="left" w:pos="720"/>
          <w:tab w:val="left" w:pos="1080"/>
        </w:tabs>
        <w:spacing w:after="0" w:line="240" w:lineRule="auto"/>
        <w:rPr>
          <w:rFonts w:ascii="Times New Roman" w:hAnsi="Times New Roman" w:cs="Times New Roman"/>
          <w:sz w:val="20"/>
          <w:szCs w:val="20"/>
          <w:u w:val="single"/>
        </w:rPr>
      </w:pPr>
      <w:r w:rsidRPr="0043283B">
        <w:rPr>
          <w:rFonts w:ascii="Times New Roman" w:hAnsi="Times New Roman" w:cs="Times New Roman"/>
          <w:sz w:val="20"/>
          <w:szCs w:val="20"/>
          <w:u w:val="single"/>
        </w:rPr>
        <w:t>II. Calculate percent error of flow scale</w:t>
      </w:r>
    </w:p>
    <w:p w14:paraId="72D2FB05" w14:textId="77777777" w:rsidR="00105CEB" w:rsidRPr="0043283B" w:rsidRDefault="00105CEB" w:rsidP="00105CEB">
      <w:pPr>
        <w:tabs>
          <w:tab w:val="left" w:pos="360"/>
          <w:tab w:val="left" w:pos="720"/>
          <w:tab w:val="left" w:pos="1080"/>
        </w:tabs>
        <w:spacing w:after="0" w:line="240" w:lineRule="auto"/>
        <w:rPr>
          <w:rFonts w:ascii="Times New Roman" w:hAnsi="Times New Roman" w:cs="Times New Roman"/>
          <w:sz w:val="20"/>
          <w:szCs w:val="20"/>
        </w:rPr>
      </w:pPr>
      <w:r w:rsidRPr="0043283B">
        <w:rPr>
          <w:rFonts w:ascii="Times New Roman" w:hAnsi="Times New Roman" w:cs="Times New Roman"/>
          <w:sz w:val="20"/>
          <w:szCs w:val="20"/>
        </w:rPr>
        <w:tab/>
        <w:t>Record the total weight of all baskets plus fish in the first box</w:t>
      </w:r>
    </w:p>
    <w:p w14:paraId="22F4F2FE" w14:textId="77777777" w:rsidR="00105CEB" w:rsidRPr="0043283B" w:rsidRDefault="00105CEB" w:rsidP="00105CEB">
      <w:pPr>
        <w:tabs>
          <w:tab w:val="left" w:pos="360"/>
          <w:tab w:val="left" w:pos="720"/>
          <w:tab w:val="left" w:pos="1080"/>
        </w:tabs>
        <w:spacing w:after="0" w:line="240" w:lineRule="auto"/>
        <w:rPr>
          <w:rFonts w:ascii="Times New Roman" w:hAnsi="Times New Roman" w:cs="Times New Roman"/>
          <w:sz w:val="20"/>
          <w:szCs w:val="20"/>
        </w:rPr>
      </w:pPr>
      <w:r w:rsidRPr="0043283B">
        <w:rPr>
          <w:rFonts w:ascii="Times New Roman" w:hAnsi="Times New Roman" w:cs="Times New Roman"/>
          <w:sz w:val="20"/>
          <w:szCs w:val="20"/>
        </w:rPr>
        <w:tab/>
        <w:t xml:space="preserve">Record the weight of the baskets in the second box.  </w:t>
      </w:r>
    </w:p>
    <w:p w14:paraId="2A1ABDA3" w14:textId="77777777" w:rsidR="00105CEB" w:rsidRPr="0043283B" w:rsidRDefault="00105CEB" w:rsidP="00105CEB">
      <w:pPr>
        <w:tabs>
          <w:tab w:val="left" w:pos="360"/>
          <w:tab w:val="left" w:pos="720"/>
          <w:tab w:val="left" w:pos="1080"/>
        </w:tabs>
        <w:spacing w:after="0" w:line="240" w:lineRule="auto"/>
        <w:ind w:left="720" w:hanging="720"/>
        <w:rPr>
          <w:rFonts w:ascii="Times New Roman" w:hAnsi="Times New Roman" w:cs="Times New Roman"/>
          <w:sz w:val="20"/>
          <w:szCs w:val="20"/>
        </w:rPr>
      </w:pPr>
      <w:r w:rsidRPr="0043283B">
        <w:rPr>
          <w:rFonts w:ascii="Times New Roman" w:hAnsi="Times New Roman" w:cs="Times New Roman"/>
          <w:sz w:val="20"/>
          <w:szCs w:val="20"/>
        </w:rPr>
        <w:tab/>
        <w:t>Subtract the weight of the baskets from the total weight of fish plus baskets to determine the weight of the fish only; record this weight in the third box.  This is the platform scale weight of the fish (A).</w:t>
      </w:r>
    </w:p>
    <w:p w14:paraId="5EE9D501" w14:textId="77777777" w:rsidR="00105CEB" w:rsidRPr="0043283B" w:rsidRDefault="00105CEB" w:rsidP="00105CEB">
      <w:pPr>
        <w:tabs>
          <w:tab w:val="left" w:pos="360"/>
          <w:tab w:val="left" w:pos="720"/>
          <w:tab w:val="left" w:pos="1080"/>
        </w:tabs>
        <w:spacing w:after="0" w:line="240" w:lineRule="auto"/>
        <w:rPr>
          <w:rFonts w:ascii="Times New Roman" w:hAnsi="Times New Roman" w:cs="Times New Roman"/>
          <w:sz w:val="20"/>
          <w:szCs w:val="20"/>
        </w:rPr>
      </w:pPr>
      <w:r w:rsidRPr="0043283B">
        <w:rPr>
          <w:rFonts w:ascii="Times New Roman" w:hAnsi="Times New Roman" w:cs="Times New Roman"/>
          <w:sz w:val="20"/>
          <w:szCs w:val="20"/>
        </w:rPr>
        <w:tab/>
        <w:t>Record the weight displayed on the flow scale before and after the test fish are weighed.</w:t>
      </w:r>
    </w:p>
    <w:p w14:paraId="4B9D6972" w14:textId="77777777" w:rsidR="00105CEB" w:rsidRPr="0043283B" w:rsidRDefault="00105CEB" w:rsidP="00105CEB">
      <w:pPr>
        <w:tabs>
          <w:tab w:val="left" w:pos="360"/>
          <w:tab w:val="left" w:pos="720"/>
          <w:tab w:val="left" w:pos="1080"/>
        </w:tabs>
        <w:spacing w:after="0" w:line="240" w:lineRule="auto"/>
        <w:rPr>
          <w:rFonts w:ascii="Times New Roman" w:hAnsi="Times New Roman" w:cs="Times New Roman"/>
          <w:sz w:val="20"/>
          <w:szCs w:val="20"/>
        </w:rPr>
      </w:pPr>
      <w:r w:rsidRPr="0043283B">
        <w:rPr>
          <w:rFonts w:ascii="Times New Roman" w:hAnsi="Times New Roman" w:cs="Times New Roman"/>
          <w:sz w:val="20"/>
          <w:szCs w:val="20"/>
        </w:rPr>
        <w:tab/>
        <w:t>Weigh the fish from the baskets on the flow scale.  Record the weight in the fourth box (B).</w:t>
      </w:r>
    </w:p>
    <w:p w14:paraId="70E30B55" w14:textId="77777777" w:rsidR="00105CEB" w:rsidRPr="0043283B" w:rsidRDefault="00105CEB" w:rsidP="00105CEB">
      <w:pPr>
        <w:tabs>
          <w:tab w:val="left" w:pos="360"/>
          <w:tab w:val="left" w:pos="720"/>
          <w:tab w:val="left" w:pos="1080"/>
        </w:tabs>
        <w:spacing w:after="0" w:line="240" w:lineRule="auto"/>
        <w:rPr>
          <w:rFonts w:ascii="Times New Roman" w:hAnsi="Times New Roman" w:cs="Times New Roman"/>
          <w:sz w:val="20"/>
          <w:szCs w:val="20"/>
        </w:rPr>
      </w:pPr>
      <w:r w:rsidRPr="0043283B">
        <w:rPr>
          <w:rFonts w:ascii="Times New Roman" w:hAnsi="Times New Roman" w:cs="Times New Roman"/>
          <w:sz w:val="20"/>
          <w:szCs w:val="20"/>
        </w:rPr>
        <w:tab/>
        <w:t xml:space="preserve">Calculate error of flow scale by subtracting the platform scale weight (A) from the flow scale weight (B).  </w:t>
      </w:r>
    </w:p>
    <w:p w14:paraId="5136C2AD" w14:textId="77777777" w:rsidR="00105CEB" w:rsidRPr="0043283B" w:rsidRDefault="00105CEB" w:rsidP="00105CEB">
      <w:pPr>
        <w:tabs>
          <w:tab w:val="left" w:pos="360"/>
          <w:tab w:val="left" w:pos="720"/>
          <w:tab w:val="left" w:pos="1080"/>
        </w:tabs>
        <w:spacing w:after="0" w:line="240" w:lineRule="auto"/>
        <w:rPr>
          <w:rFonts w:ascii="Times New Roman" w:hAnsi="Times New Roman" w:cs="Times New Roman"/>
          <w:sz w:val="20"/>
          <w:szCs w:val="20"/>
        </w:rPr>
      </w:pPr>
      <w:r w:rsidRPr="0043283B">
        <w:rPr>
          <w:rFonts w:ascii="Times New Roman" w:hAnsi="Times New Roman" w:cs="Times New Roman"/>
          <w:sz w:val="20"/>
          <w:szCs w:val="20"/>
        </w:rPr>
        <w:tab/>
        <w:t>Record the error (C) in the fifth box</w:t>
      </w:r>
    </w:p>
    <w:p w14:paraId="3CD737FF" w14:textId="77777777" w:rsidR="00105CEB" w:rsidRPr="0043283B" w:rsidRDefault="00105CEB" w:rsidP="00105CEB">
      <w:pPr>
        <w:tabs>
          <w:tab w:val="left" w:pos="360"/>
          <w:tab w:val="left" w:pos="720"/>
          <w:tab w:val="left" w:pos="1080"/>
        </w:tabs>
        <w:spacing w:after="0" w:line="240" w:lineRule="auto"/>
        <w:rPr>
          <w:rFonts w:ascii="Times New Roman" w:hAnsi="Times New Roman" w:cs="Times New Roman"/>
          <w:sz w:val="20"/>
          <w:szCs w:val="20"/>
        </w:rPr>
      </w:pPr>
      <w:r w:rsidRPr="0043283B">
        <w:rPr>
          <w:rFonts w:ascii="Times New Roman" w:hAnsi="Times New Roman" w:cs="Times New Roman"/>
          <w:sz w:val="20"/>
          <w:szCs w:val="20"/>
        </w:rPr>
        <w:tab/>
        <w:t xml:space="preserve">Calculate percent error by dividing the error (C) by the known weight of the fish (A) and multiplying by 100. </w:t>
      </w:r>
    </w:p>
    <w:p w14:paraId="278C009D" w14:textId="77777777" w:rsidR="00105CEB" w:rsidRPr="0043283B" w:rsidRDefault="00105CEB" w:rsidP="00105CEB">
      <w:pPr>
        <w:spacing w:after="0" w:line="240" w:lineRule="auto"/>
        <w:ind w:firstLine="720"/>
        <w:rPr>
          <w:rFonts w:ascii="Times New Roman" w:hAnsi="Times New Roman" w:cs="Times New Roman"/>
          <w:sz w:val="20"/>
          <w:szCs w:val="20"/>
        </w:rPr>
      </w:pPr>
      <w:r w:rsidRPr="0043283B">
        <w:rPr>
          <w:rFonts w:ascii="Times New Roman" w:hAnsi="Times New Roman" w:cs="Times New Roman"/>
          <w:sz w:val="20"/>
          <w:szCs w:val="20"/>
        </w:rPr>
        <w:t>Record this information in the last box of Section II.  When tested, the total catch weighing scale and the</w:t>
      </w:r>
    </w:p>
    <w:p w14:paraId="41004BBF" w14:textId="77777777" w:rsidR="00105CEB" w:rsidRPr="0043283B" w:rsidRDefault="00105CEB" w:rsidP="00105CEB">
      <w:pPr>
        <w:spacing w:after="0" w:line="240" w:lineRule="auto"/>
        <w:ind w:left="720"/>
        <w:rPr>
          <w:rFonts w:ascii="Times New Roman" w:hAnsi="Times New Roman" w:cs="Times New Roman"/>
          <w:sz w:val="20"/>
          <w:szCs w:val="20"/>
        </w:rPr>
      </w:pPr>
      <w:proofErr w:type="gramStart"/>
      <w:r w:rsidRPr="0043283B">
        <w:rPr>
          <w:rFonts w:ascii="Times New Roman" w:hAnsi="Times New Roman" w:cs="Times New Roman"/>
          <w:sz w:val="20"/>
          <w:szCs w:val="20"/>
        </w:rPr>
        <w:t>observer</w:t>
      </w:r>
      <w:proofErr w:type="gramEnd"/>
      <w:r w:rsidRPr="0043283B">
        <w:rPr>
          <w:rFonts w:ascii="Times New Roman" w:hAnsi="Times New Roman" w:cs="Times New Roman"/>
          <w:sz w:val="20"/>
          <w:szCs w:val="20"/>
        </w:rPr>
        <w:t xml:space="preserve"> sampling station scale must agree within 3 percent.  If the scale fails the daily test, it may be re-tested at any time.  However, it may not be used to weigh fish until it passes the daily test.  The scale is weighing within 3 percent error if the result is between -3.0% and +3.0%.</w:t>
      </w:r>
    </w:p>
    <w:p w14:paraId="22798ED6" w14:textId="77777777" w:rsidR="00042AE5" w:rsidRDefault="00042AE5" w:rsidP="00E2600B">
      <w:pPr>
        <w:spacing w:after="0" w:line="240" w:lineRule="auto"/>
        <w:rPr>
          <w:rFonts w:ascii="Times New Roman" w:hAnsi="Times New Roman" w:cs="Times New Roman"/>
          <w:sz w:val="20"/>
          <w:szCs w:val="20"/>
          <w:u w:val="single"/>
        </w:rPr>
      </w:pPr>
    </w:p>
    <w:p w14:paraId="54355795" w14:textId="77777777" w:rsidR="00105CEB" w:rsidRPr="0043283B" w:rsidRDefault="00105CEB" w:rsidP="00E2600B">
      <w:pPr>
        <w:spacing w:after="0" w:line="240" w:lineRule="auto"/>
        <w:rPr>
          <w:rFonts w:ascii="Times New Roman" w:hAnsi="Times New Roman" w:cs="Times New Roman"/>
          <w:sz w:val="20"/>
          <w:szCs w:val="20"/>
          <w:u w:val="single"/>
        </w:rPr>
      </w:pPr>
      <w:r w:rsidRPr="0043283B">
        <w:rPr>
          <w:rFonts w:ascii="Times New Roman" w:hAnsi="Times New Roman" w:cs="Times New Roman"/>
          <w:sz w:val="20"/>
          <w:szCs w:val="20"/>
          <w:u w:val="single"/>
        </w:rPr>
        <w:t>III</w:t>
      </w:r>
      <w:proofErr w:type="gramStart"/>
      <w:r w:rsidRPr="0043283B">
        <w:rPr>
          <w:rFonts w:ascii="Times New Roman" w:hAnsi="Times New Roman" w:cs="Times New Roman"/>
          <w:sz w:val="20"/>
          <w:szCs w:val="20"/>
          <w:u w:val="single"/>
        </w:rPr>
        <w:t>.  Sea</w:t>
      </w:r>
      <w:proofErr w:type="gramEnd"/>
      <w:r w:rsidRPr="0043283B">
        <w:rPr>
          <w:rFonts w:ascii="Times New Roman" w:hAnsi="Times New Roman" w:cs="Times New Roman"/>
          <w:sz w:val="20"/>
          <w:szCs w:val="20"/>
          <w:u w:val="single"/>
        </w:rPr>
        <w:t xml:space="preserve"> Conditions (Beaufort Scale) at Time of Scale Test (Check One)</w:t>
      </w:r>
    </w:p>
    <w:p w14:paraId="1D6DC6CC" w14:textId="77777777" w:rsidR="00105CEB" w:rsidRPr="0043283B" w:rsidRDefault="00105CEB" w:rsidP="00E2600B">
      <w:pPr>
        <w:tabs>
          <w:tab w:val="left" w:pos="360"/>
          <w:tab w:val="left" w:pos="720"/>
          <w:tab w:val="left" w:pos="1080"/>
        </w:tabs>
        <w:spacing w:after="0" w:line="240" w:lineRule="auto"/>
        <w:rPr>
          <w:rFonts w:ascii="Times New Roman" w:hAnsi="Times New Roman" w:cs="Times New Roman"/>
          <w:sz w:val="20"/>
          <w:szCs w:val="20"/>
        </w:rPr>
      </w:pPr>
      <w:r w:rsidRPr="0043283B">
        <w:rPr>
          <w:rFonts w:ascii="Times New Roman" w:hAnsi="Times New Roman" w:cs="Times New Roman"/>
          <w:sz w:val="20"/>
          <w:szCs w:val="20"/>
        </w:rPr>
        <w:tab/>
        <w:t xml:space="preserve">Record Beaufort Scale </w:t>
      </w:r>
      <w:proofErr w:type="gramStart"/>
      <w:r w:rsidRPr="0043283B">
        <w:rPr>
          <w:rFonts w:ascii="Times New Roman" w:hAnsi="Times New Roman" w:cs="Times New Roman"/>
          <w:sz w:val="20"/>
          <w:szCs w:val="20"/>
        </w:rPr>
        <w:t>sea</w:t>
      </w:r>
      <w:proofErr w:type="gramEnd"/>
      <w:r w:rsidRPr="0043283B">
        <w:rPr>
          <w:rFonts w:ascii="Times New Roman" w:hAnsi="Times New Roman" w:cs="Times New Roman"/>
          <w:sz w:val="20"/>
          <w:szCs w:val="20"/>
        </w:rPr>
        <w:t xml:space="preserve"> conditions at time of test</w:t>
      </w:r>
    </w:p>
    <w:p w14:paraId="17704785" w14:textId="77777777" w:rsidR="00105CEB" w:rsidRPr="0043283B" w:rsidRDefault="00105CEB" w:rsidP="00105CEB">
      <w:pPr>
        <w:tabs>
          <w:tab w:val="left" w:pos="360"/>
          <w:tab w:val="left" w:pos="720"/>
          <w:tab w:val="left" w:pos="1080"/>
        </w:tabs>
        <w:spacing w:after="0" w:line="240" w:lineRule="auto"/>
        <w:rPr>
          <w:rFonts w:ascii="Times New Roman" w:hAnsi="Times New Roman" w:cs="Times New Roman"/>
          <w:sz w:val="20"/>
          <w:szCs w:val="20"/>
        </w:rPr>
      </w:pPr>
      <w:r w:rsidRPr="0043283B">
        <w:rPr>
          <w:rFonts w:ascii="Times New Roman" w:hAnsi="Times New Roman" w:cs="Times New Roman"/>
          <w:sz w:val="20"/>
          <w:szCs w:val="20"/>
        </w:rPr>
        <w:t>Signatures of vessel operator and observer</w:t>
      </w:r>
    </w:p>
    <w:p w14:paraId="497470C3" w14:textId="77777777" w:rsidR="00101F74" w:rsidRDefault="00101F74">
      <w:pPr>
        <w:rPr>
          <w:rFonts w:ascii="Times New Roman" w:hAnsi="Times New Roman" w:cs="Times New Roman"/>
          <w:sz w:val="20"/>
          <w:szCs w:val="20"/>
        </w:rPr>
      </w:pPr>
    </w:p>
    <w:tbl>
      <w:tblPr>
        <w:tblW w:w="0" w:type="auto"/>
        <w:jc w:val="center"/>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71"/>
        <w:gridCol w:w="966"/>
      </w:tblGrid>
      <w:tr w:rsidR="00105CEB" w:rsidRPr="0043283B" w14:paraId="6D98C377" w14:textId="77777777" w:rsidTr="00105CEB">
        <w:trPr>
          <w:jc w:val="center"/>
        </w:trPr>
        <w:tc>
          <w:tcPr>
            <w:tcW w:w="5137" w:type="dxa"/>
            <w:gridSpan w:val="2"/>
          </w:tcPr>
          <w:p w14:paraId="1316D291" w14:textId="77777777" w:rsidR="00105CEB" w:rsidRPr="0043283B" w:rsidRDefault="00105CEB" w:rsidP="00105CEB">
            <w:pPr>
              <w:spacing w:after="0" w:line="240" w:lineRule="auto"/>
              <w:rPr>
                <w:rFonts w:ascii="Times New Roman" w:hAnsi="Times New Roman" w:cs="Times New Roman"/>
                <w:b/>
                <w:sz w:val="20"/>
                <w:szCs w:val="20"/>
              </w:rPr>
            </w:pPr>
            <w:r w:rsidRPr="0043283B">
              <w:rPr>
                <w:rFonts w:ascii="Times New Roman" w:hAnsi="Times New Roman" w:cs="Times New Roman"/>
                <w:b/>
                <w:sz w:val="20"/>
                <w:szCs w:val="20"/>
              </w:rPr>
              <w:t>Records of daily flow scale tests, Respondent</w:t>
            </w:r>
          </w:p>
        </w:tc>
      </w:tr>
      <w:tr w:rsidR="00105CEB" w:rsidRPr="0043283B" w14:paraId="4C5B443E" w14:textId="77777777" w:rsidTr="00105CEB">
        <w:trPr>
          <w:jc w:val="center"/>
        </w:trPr>
        <w:tc>
          <w:tcPr>
            <w:tcW w:w="4171" w:type="dxa"/>
          </w:tcPr>
          <w:p w14:paraId="188F8E50" w14:textId="77777777" w:rsidR="00105CEB" w:rsidRDefault="0043283B" w:rsidP="00105CEB">
            <w:pPr>
              <w:spacing w:after="0" w:line="240" w:lineRule="auto"/>
              <w:rPr>
                <w:rFonts w:ascii="Times New Roman" w:hAnsi="Times New Roman" w:cs="Times New Roman"/>
                <w:b/>
                <w:sz w:val="20"/>
                <w:szCs w:val="20"/>
              </w:rPr>
            </w:pPr>
            <w:r>
              <w:rPr>
                <w:rFonts w:ascii="Times New Roman" w:hAnsi="Times New Roman" w:cs="Times New Roman"/>
                <w:b/>
                <w:sz w:val="20"/>
                <w:szCs w:val="20"/>
              </w:rPr>
              <w:t>Number of respondents</w:t>
            </w:r>
          </w:p>
          <w:p w14:paraId="5653640F" w14:textId="77777777" w:rsidR="00B43802" w:rsidRDefault="00B43802" w:rsidP="00105CEB">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Current = 46</w:t>
            </w:r>
          </w:p>
          <w:p w14:paraId="58327AD9" w14:textId="77777777" w:rsidR="00B43802" w:rsidRPr="00B43802" w:rsidRDefault="00B43802" w:rsidP="00105CEB">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New </w:t>
            </w:r>
            <w:proofErr w:type="spellStart"/>
            <w:r>
              <w:rPr>
                <w:rFonts w:ascii="Times New Roman" w:hAnsi="Times New Roman" w:cs="Times New Roman"/>
                <w:sz w:val="20"/>
                <w:szCs w:val="20"/>
              </w:rPr>
              <w:t>Lgl</w:t>
            </w:r>
            <w:proofErr w:type="spellEnd"/>
            <w:r>
              <w:rPr>
                <w:rFonts w:ascii="Times New Roman" w:hAnsi="Times New Roman" w:cs="Times New Roman"/>
                <w:sz w:val="20"/>
                <w:szCs w:val="20"/>
              </w:rPr>
              <w:t xml:space="preserve"> = 33</w:t>
            </w:r>
          </w:p>
          <w:p w14:paraId="239FCA26" w14:textId="77777777" w:rsidR="00105CEB" w:rsidRPr="0043283B" w:rsidRDefault="00105CEB" w:rsidP="00105CEB">
            <w:pPr>
              <w:spacing w:after="0" w:line="240" w:lineRule="auto"/>
              <w:rPr>
                <w:rFonts w:ascii="Times New Roman" w:hAnsi="Times New Roman" w:cs="Times New Roman"/>
                <w:sz w:val="20"/>
                <w:szCs w:val="20"/>
              </w:rPr>
            </w:pPr>
            <w:r w:rsidRPr="0043283B">
              <w:rPr>
                <w:rFonts w:ascii="Times New Roman" w:hAnsi="Times New Roman" w:cs="Times New Roman"/>
                <w:b/>
                <w:sz w:val="20"/>
                <w:szCs w:val="20"/>
              </w:rPr>
              <w:t>Total annual responses</w:t>
            </w:r>
            <w:r w:rsidRPr="0043283B">
              <w:rPr>
                <w:rFonts w:ascii="Times New Roman" w:hAnsi="Times New Roman" w:cs="Times New Roman"/>
                <w:sz w:val="20"/>
                <w:szCs w:val="20"/>
              </w:rPr>
              <w:t xml:space="preserve"> </w:t>
            </w:r>
          </w:p>
          <w:p w14:paraId="441ADC2F" w14:textId="77777777" w:rsidR="00105CEB" w:rsidRPr="0043283B" w:rsidRDefault="00105CEB" w:rsidP="00105CEB">
            <w:pPr>
              <w:spacing w:after="0" w:line="240" w:lineRule="auto"/>
              <w:rPr>
                <w:rFonts w:ascii="Times New Roman" w:hAnsi="Times New Roman" w:cs="Times New Roman"/>
                <w:sz w:val="20"/>
                <w:szCs w:val="20"/>
              </w:rPr>
            </w:pPr>
            <w:r w:rsidRPr="0043283B">
              <w:rPr>
                <w:rFonts w:ascii="Times New Roman" w:hAnsi="Times New Roman" w:cs="Times New Roman"/>
                <w:sz w:val="20"/>
                <w:szCs w:val="20"/>
              </w:rPr>
              <w:t xml:space="preserve">   Frequency of response = 135</w:t>
            </w:r>
          </w:p>
          <w:p w14:paraId="557DE2BF" w14:textId="77777777" w:rsidR="00105CEB" w:rsidRPr="0043283B" w:rsidRDefault="00105CEB" w:rsidP="00105CEB">
            <w:pPr>
              <w:spacing w:after="0" w:line="240" w:lineRule="auto"/>
              <w:rPr>
                <w:rFonts w:ascii="Times New Roman" w:hAnsi="Times New Roman" w:cs="Times New Roman"/>
                <w:sz w:val="20"/>
                <w:szCs w:val="20"/>
              </w:rPr>
            </w:pPr>
            <w:r w:rsidRPr="0043283B">
              <w:rPr>
                <w:rFonts w:ascii="Times New Roman" w:hAnsi="Times New Roman" w:cs="Times New Roman"/>
                <w:b/>
                <w:sz w:val="20"/>
                <w:szCs w:val="20"/>
              </w:rPr>
              <w:t>Total burden hours</w:t>
            </w:r>
            <w:r w:rsidRPr="0043283B">
              <w:rPr>
                <w:rFonts w:ascii="Times New Roman" w:hAnsi="Times New Roman" w:cs="Times New Roman"/>
                <w:sz w:val="20"/>
                <w:szCs w:val="20"/>
              </w:rPr>
              <w:t xml:space="preserve"> (</w:t>
            </w:r>
            <w:r w:rsidR="00B43802">
              <w:rPr>
                <w:rFonts w:ascii="Times New Roman" w:hAnsi="Times New Roman" w:cs="Times New Roman"/>
                <w:sz w:val="20"/>
                <w:szCs w:val="20"/>
              </w:rPr>
              <w:t>7998.75</w:t>
            </w:r>
            <w:r w:rsidRPr="0043283B">
              <w:rPr>
                <w:rFonts w:ascii="Times New Roman" w:hAnsi="Times New Roman" w:cs="Times New Roman"/>
                <w:sz w:val="20"/>
                <w:szCs w:val="20"/>
              </w:rPr>
              <w:t xml:space="preserve"> )</w:t>
            </w:r>
          </w:p>
          <w:p w14:paraId="597093E6" w14:textId="77777777" w:rsidR="00105CEB" w:rsidRPr="0043283B" w:rsidRDefault="00105CEB" w:rsidP="00105CEB">
            <w:pPr>
              <w:spacing w:after="0" w:line="240" w:lineRule="auto"/>
              <w:rPr>
                <w:rFonts w:ascii="Times New Roman" w:hAnsi="Times New Roman" w:cs="Times New Roman"/>
                <w:sz w:val="20"/>
                <w:szCs w:val="20"/>
              </w:rPr>
            </w:pPr>
            <w:r w:rsidRPr="0043283B">
              <w:rPr>
                <w:rFonts w:ascii="Times New Roman" w:hAnsi="Times New Roman" w:cs="Times New Roman"/>
                <w:sz w:val="20"/>
                <w:szCs w:val="20"/>
              </w:rPr>
              <w:t xml:space="preserve">   Time per response </w:t>
            </w:r>
            <w:r w:rsidR="0043283B">
              <w:rPr>
                <w:rFonts w:ascii="Times New Roman" w:hAnsi="Times New Roman" w:cs="Times New Roman"/>
                <w:sz w:val="20"/>
                <w:szCs w:val="20"/>
              </w:rPr>
              <w:t>=</w:t>
            </w:r>
            <w:r w:rsidR="00060D91">
              <w:rPr>
                <w:rFonts w:ascii="Times New Roman" w:hAnsi="Times New Roman" w:cs="Times New Roman"/>
                <w:sz w:val="20"/>
                <w:szCs w:val="20"/>
              </w:rPr>
              <w:t xml:space="preserve"> </w:t>
            </w:r>
            <w:r w:rsidRPr="0043283B">
              <w:rPr>
                <w:rFonts w:ascii="Times New Roman" w:hAnsi="Times New Roman" w:cs="Times New Roman"/>
                <w:sz w:val="20"/>
                <w:szCs w:val="20"/>
              </w:rPr>
              <w:t>45 min</w:t>
            </w:r>
            <w:r w:rsidR="0043283B">
              <w:rPr>
                <w:rFonts w:ascii="Times New Roman" w:hAnsi="Times New Roman" w:cs="Times New Roman"/>
                <w:sz w:val="20"/>
                <w:szCs w:val="20"/>
              </w:rPr>
              <w:t>utes</w:t>
            </w:r>
          </w:p>
          <w:p w14:paraId="4EE6C894" w14:textId="77777777" w:rsidR="00105CEB" w:rsidRPr="0043283B" w:rsidRDefault="00105CEB" w:rsidP="00105CEB">
            <w:pPr>
              <w:spacing w:after="0" w:line="240" w:lineRule="auto"/>
              <w:rPr>
                <w:rFonts w:ascii="Times New Roman" w:hAnsi="Times New Roman" w:cs="Times New Roman"/>
                <w:sz w:val="20"/>
                <w:szCs w:val="20"/>
              </w:rPr>
            </w:pPr>
            <w:r w:rsidRPr="0043283B">
              <w:rPr>
                <w:rFonts w:ascii="Times New Roman" w:hAnsi="Times New Roman" w:cs="Times New Roman"/>
                <w:b/>
                <w:sz w:val="20"/>
                <w:szCs w:val="20"/>
              </w:rPr>
              <w:t>Total personnel cost</w:t>
            </w:r>
            <w:r w:rsidR="007D4083">
              <w:rPr>
                <w:rFonts w:ascii="Times New Roman" w:hAnsi="Times New Roman" w:cs="Times New Roman"/>
                <w:b/>
                <w:sz w:val="20"/>
                <w:szCs w:val="20"/>
              </w:rPr>
              <w:t xml:space="preserve"> (</w:t>
            </w:r>
            <w:r w:rsidRPr="0043283B">
              <w:rPr>
                <w:rFonts w:ascii="Times New Roman" w:hAnsi="Times New Roman" w:cs="Times New Roman"/>
                <w:sz w:val="20"/>
                <w:szCs w:val="20"/>
              </w:rPr>
              <w:t>$25/hr</w:t>
            </w:r>
            <w:r w:rsidR="007D4083">
              <w:rPr>
                <w:rFonts w:ascii="Times New Roman" w:hAnsi="Times New Roman" w:cs="Times New Roman"/>
                <w:sz w:val="20"/>
                <w:szCs w:val="20"/>
              </w:rPr>
              <w:t>)</w:t>
            </w:r>
          </w:p>
          <w:p w14:paraId="06A9B06F" w14:textId="77777777" w:rsidR="00105CEB" w:rsidRPr="0043283B" w:rsidRDefault="00105CEB" w:rsidP="00105CEB">
            <w:pPr>
              <w:spacing w:after="0" w:line="240" w:lineRule="auto"/>
              <w:rPr>
                <w:rFonts w:ascii="Times New Roman" w:hAnsi="Times New Roman" w:cs="Times New Roman"/>
                <w:sz w:val="20"/>
                <w:szCs w:val="20"/>
              </w:rPr>
            </w:pPr>
            <w:r w:rsidRPr="0043283B">
              <w:rPr>
                <w:rFonts w:ascii="Times New Roman" w:hAnsi="Times New Roman" w:cs="Times New Roman"/>
                <w:b/>
                <w:sz w:val="20"/>
                <w:szCs w:val="20"/>
              </w:rPr>
              <w:t>Total miscellaneous costs</w:t>
            </w:r>
            <w:r w:rsidRPr="0043283B">
              <w:rPr>
                <w:rFonts w:ascii="Times New Roman" w:hAnsi="Times New Roman" w:cs="Times New Roman"/>
                <w:sz w:val="20"/>
                <w:szCs w:val="20"/>
              </w:rPr>
              <w:t xml:space="preserve"> </w:t>
            </w:r>
          </w:p>
          <w:p w14:paraId="36E23D8F" w14:textId="77777777" w:rsidR="00105CEB" w:rsidRPr="0043283B" w:rsidRDefault="00105CEB" w:rsidP="007D4083">
            <w:pPr>
              <w:spacing w:after="0" w:line="240" w:lineRule="auto"/>
              <w:rPr>
                <w:rFonts w:ascii="Times New Roman" w:hAnsi="Times New Roman" w:cs="Times New Roman"/>
                <w:sz w:val="20"/>
                <w:szCs w:val="20"/>
              </w:rPr>
            </w:pPr>
            <w:r w:rsidRPr="0043283B">
              <w:rPr>
                <w:rFonts w:ascii="Times New Roman" w:hAnsi="Times New Roman" w:cs="Times New Roman"/>
                <w:sz w:val="20"/>
                <w:szCs w:val="20"/>
              </w:rPr>
              <w:t xml:space="preserve">   Binders, printer paper = $35 x </w:t>
            </w:r>
            <w:r w:rsidR="007D4083">
              <w:rPr>
                <w:rFonts w:ascii="Times New Roman" w:hAnsi="Times New Roman" w:cs="Times New Roman"/>
                <w:sz w:val="20"/>
                <w:szCs w:val="20"/>
              </w:rPr>
              <w:t>79</w:t>
            </w:r>
          </w:p>
        </w:tc>
        <w:tc>
          <w:tcPr>
            <w:tcW w:w="966" w:type="dxa"/>
          </w:tcPr>
          <w:p w14:paraId="2060695F" w14:textId="77777777" w:rsidR="00105CEB" w:rsidRDefault="00B43802" w:rsidP="00105CEB">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79</w:t>
            </w:r>
          </w:p>
          <w:p w14:paraId="2DB733DC" w14:textId="77777777" w:rsidR="00B43802" w:rsidRDefault="00B43802" w:rsidP="00105CEB">
            <w:pPr>
              <w:spacing w:after="0" w:line="240" w:lineRule="auto"/>
              <w:jc w:val="right"/>
              <w:rPr>
                <w:rFonts w:ascii="Times New Roman" w:hAnsi="Times New Roman" w:cs="Times New Roman"/>
                <w:b/>
                <w:sz w:val="20"/>
                <w:szCs w:val="20"/>
              </w:rPr>
            </w:pPr>
          </w:p>
          <w:p w14:paraId="684D4A4C" w14:textId="77777777" w:rsidR="00B43802" w:rsidRPr="0043283B" w:rsidRDefault="00B43802" w:rsidP="00105CEB">
            <w:pPr>
              <w:spacing w:after="0" w:line="240" w:lineRule="auto"/>
              <w:jc w:val="right"/>
              <w:rPr>
                <w:rFonts w:ascii="Times New Roman" w:hAnsi="Times New Roman" w:cs="Times New Roman"/>
                <w:b/>
                <w:sz w:val="20"/>
                <w:szCs w:val="20"/>
              </w:rPr>
            </w:pPr>
          </w:p>
          <w:p w14:paraId="78283B78" w14:textId="77777777" w:rsidR="00105CEB" w:rsidRPr="0043283B" w:rsidRDefault="00B43802" w:rsidP="00105CEB">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10,665</w:t>
            </w:r>
          </w:p>
          <w:p w14:paraId="3A7E6015" w14:textId="77777777" w:rsidR="00105CEB" w:rsidRPr="0043283B" w:rsidRDefault="00105CEB" w:rsidP="00105CEB">
            <w:pPr>
              <w:spacing w:after="0" w:line="240" w:lineRule="auto"/>
              <w:jc w:val="right"/>
              <w:rPr>
                <w:rFonts w:ascii="Times New Roman" w:hAnsi="Times New Roman" w:cs="Times New Roman"/>
                <w:b/>
                <w:sz w:val="20"/>
                <w:szCs w:val="20"/>
              </w:rPr>
            </w:pPr>
          </w:p>
          <w:p w14:paraId="1D38D847" w14:textId="77777777" w:rsidR="00105CEB" w:rsidRPr="0043283B" w:rsidRDefault="00B43802" w:rsidP="00105CEB">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7,999</w:t>
            </w:r>
            <w:r w:rsidR="00105CEB" w:rsidRPr="0043283B">
              <w:rPr>
                <w:rFonts w:ascii="Times New Roman" w:hAnsi="Times New Roman" w:cs="Times New Roman"/>
                <w:b/>
                <w:sz w:val="20"/>
                <w:szCs w:val="20"/>
              </w:rPr>
              <w:t xml:space="preserve"> hr</w:t>
            </w:r>
          </w:p>
          <w:p w14:paraId="28CDDCAF" w14:textId="77777777" w:rsidR="00105CEB" w:rsidRPr="0043283B" w:rsidRDefault="00105CEB" w:rsidP="00105CEB">
            <w:pPr>
              <w:spacing w:after="0" w:line="240" w:lineRule="auto"/>
              <w:jc w:val="right"/>
              <w:rPr>
                <w:rFonts w:ascii="Times New Roman" w:hAnsi="Times New Roman" w:cs="Times New Roman"/>
                <w:b/>
                <w:sz w:val="20"/>
                <w:szCs w:val="20"/>
              </w:rPr>
            </w:pPr>
          </w:p>
          <w:p w14:paraId="7C97E496" w14:textId="77777777" w:rsidR="00105CEB" w:rsidRPr="0043283B" w:rsidRDefault="00105CEB" w:rsidP="00105CEB">
            <w:pPr>
              <w:spacing w:after="0" w:line="240" w:lineRule="auto"/>
              <w:jc w:val="right"/>
              <w:rPr>
                <w:rFonts w:ascii="Times New Roman" w:hAnsi="Times New Roman" w:cs="Times New Roman"/>
                <w:b/>
                <w:sz w:val="20"/>
                <w:szCs w:val="20"/>
              </w:rPr>
            </w:pPr>
            <w:r w:rsidRPr="0043283B">
              <w:rPr>
                <w:rFonts w:ascii="Times New Roman" w:hAnsi="Times New Roman" w:cs="Times New Roman"/>
                <w:b/>
                <w:sz w:val="20"/>
                <w:szCs w:val="20"/>
              </w:rPr>
              <w:t>$</w:t>
            </w:r>
            <w:r w:rsidR="007D4083">
              <w:rPr>
                <w:rFonts w:ascii="Times New Roman" w:hAnsi="Times New Roman" w:cs="Times New Roman"/>
                <w:b/>
                <w:sz w:val="20"/>
                <w:szCs w:val="20"/>
              </w:rPr>
              <w:t>199,975</w:t>
            </w:r>
          </w:p>
          <w:p w14:paraId="6A29457A" w14:textId="77777777" w:rsidR="00105CEB" w:rsidRPr="0043283B" w:rsidRDefault="00105CEB" w:rsidP="007D4083">
            <w:pPr>
              <w:spacing w:after="0" w:line="240" w:lineRule="auto"/>
              <w:jc w:val="right"/>
              <w:rPr>
                <w:rFonts w:ascii="Times New Roman" w:hAnsi="Times New Roman" w:cs="Times New Roman"/>
                <w:sz w:val="20"/>
                <w:szCs w:val="20"/>
              </w:rPr>
            </w:pPr>
            <w:r w:rsidRPr="0043283B">
              <w:rPr>
                <w:rFonts w:ascii="Times New Roman" w:hAnsi="Times New Roman" w:cs="Times New Roman"/>
                <w:b/>
                <w:sz w:val="20"/>
                <w:szCs w:val="20"/>
              </w:rPr>
              <w:t>$</w:t>
            </w:r>
            <w:r w:rsidR="007D4083">
              <w:rPr>
                <w:rFonts w:ascii="Times New Roman" w:hAnsi="Times New Roman" w:cs="Times New Roman"/>
                <w:b/>
                <w:sz w:val="20"/>
                <w:szCs w:val="20"/>
              </w:rPr>
              <w:t>2,765</w:t>
            </w:r>
          </w:p>
        </w:tc>
      </w:tr>
    </w:tbl>
    <w:p w14:paraId="6455E014" w14:textId="61FF632B" w:rsidR="0043283B" w:rsidRDefault="0043283B" w:rsidP="00105CEB">
      <w:pPr>
        <w:spacing w:after="0" w:line="240" w:lineRule="auto"/>
        <w:rPr>
          <w:rFonts w:ascii="Times New Roman" w:hAnsi="Times New Roman" w:cs="Times New Roman"/>
          <w:sz w:val="20"/>
          <w:szCs w:val="20"/>
        </w:rPr>
      </w:pPr>
    </w:p>
    <w:tbl>
      <w:tblPr>
        <w:tblW w:w="0" w:type="auto"/>
        <w:jc w:val="center"/>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30"/>
        <w:gridCol w:w="1009"/>
      </w:tblGrid>
      <w:tr w:rsidR="00105CEB" w:rsidRPr="0043283B" w14:paraId="1AAFB1A2" w14:textId="77777777" w:rsidTr="00105CEB">
        <w:trPr>
          <w:jc w:val="center"/>
        </w:trPr>
        <w:tc>
          <w:tcPr>
            <w:tcW w:w="5139" w:type="dxa"/>
            <w:gridSpan w:val="2"/>
          </w:tcPr>
          <w:p w14:paraId="4D824C23" w14:textId="77777777" w:rsidR="00105CEB" w:rsidRPr="0043283B" w:rsidRDefault="0043283B" w:rsidP="00105CEB">
            <w:pPr>
              <w:spacing w:after="0" w:line="240" w:lineRule="auto"/>
              <w:rPr>
                <w:rFonts w:ascii="Times New Roman" w:hAnsi="Times New Roman" w:cs="Times New Roman"/>
                <w:sz w:val="20"/>
                <w:szCs w:val="20"/>
              </w:rPr>
            </w:pPr>
            <w:r>
              <w:rPr>
                <w:rFonts w:ascii="Times New Roman" w:hAnsi="Times New Roman" w:cs="Times New Roman"/>
                <w:sz w:val="20"/>
                <w:szCs w:val="20"/>
              </w:rPr>
              <w:br w:type="page"/>
            </w:r>
            <w:r w:rsidR="00105CEB" w:rsidRPr="0043283B">
              <w:rPr>
                <w:rFonts w:ascii="Times New Roman" w:hAnsi="Times New Roman" w:cs="Times New Roman"/>
                <w:b/>
                <w:sz w:val="20"/>
                <w:szCs w:val="20"/>
              </w:rPr>
              <w:t>Records of daily flow scale tests, Federal Government</w:t>
            </w:r>
          </w:p>
        </w:tc>
      </w:tr>
      <w:tr w:rsidR="00105CEB" w:rsidRPr="0043283B" w14:paraId="5D3BA778" w14:textId="77777777" w:rsidTr="00105CEB">
        <w:trPr>
          <w:jc w:val="center"/>
        </w:trPr>
        <w:tc>
          <w:tcPr>
            <w:tcW w:w="4130" w:type="dxa"/>
          </w:tcPr>
          <w:p w14:paraId="613E624D" w14:textId="77777777" w:rsidR="00105CEB" w:rsidRPr="0043283B" w:rsidRDefault="00105CEB" w:rsidP="00105CEB">
            <w:pPr>
              <w:spacing w:after="0" w:line="240" w:lineRule="auto"/>
              <w:rPr>
                <w:rFonts w:ascii="Times New Roman" w:hAnsi="Times New Roman" w:cs="Times New Roman"/>
                <w:b/>
                <w:sz w:val="20"/>
                <w:szCs w:val="20"/>
              </w:rPr>
            </w:pPr>
            <w:r w:rsidRPr="0043283B">
              <w:rPr>
                <w:rFonts w:ascii="Times New Roman" w:hAnsi="Times New Roman" w:cs="Times New Roman"/>
                <w:b/>
                <w:sz w:val="20"/>
                <w:szCs w:val="20"/>
              </w:rPr>
              <w:t>Total annual responses</w:t>
            </w:r>
          </w:p>
          <w:p w14:paraId="314E04A2" w14:textId="77777777" w:rsidR="00105CEB" w:rsidRPr="0043283B" w:rsidRDefault="00105CEB" w:rsidP="00105CEB">
            <w:pPr>
              <w:spacing w:after="0" w:line="240" w:lineRule="auto"/>
              <w:rPr>
                <w:rFonts w:ascii="Times New Roman" w:hAnsi="Times New Roman" w:cs="Times New Roman"/>
                <w:b/>
                <w:sz w:val="20"/>
                <w:szCs w:val="20"/>
              </w:rPr>
            </w:pPr>
            <w:r w:rsidRPr="0043283B">
              <w:rPr>
                <w:rFonts w:ascii="Times New Roman" w:hAnsi="Times New Roman" w:cs="Times New Roman"/>
                <w:b/>
                <w:sz w:val="20"/>
                <w:szCs w:val="20"/>
              </w:rPr>
              <w:t>Total burden hours</w:t>
            </w:r>
          </w:p>
          <w:p w14:paraId="19147A78" w14:textId="77777777" w:rsidR="00105CEB" w:rsidRPr="0043283B" w:rsidRDefault="00105CEB" w:rsidP="00105CEB">
            <w:pPr>
              <w:spacing w:after="0" w:line="240" w:lineRule="auto"/>
              <w:rPr>
                <w:rFonts w:ascii="Times New Roman" w:hAnsi="Times New Roman" w:cs="Times New Roman"/>
                <w:sz w:val="20"/>
                <w:szCs w:val="20"/>
              </w:rPr>
            </w:pPr>
            <w:r w:rsidRPr="0043283B">
              <w:rPr>
                <w:rFonts w:ascii="Times New Roman" w:hAnsi="Times New Roman" w:cs="Times New Roman"/>
                <w:b/>
                <w:sz w:val="20"/>
                <w:szCs w:val="20"/>
              </w:rPr>
              <w:t>Total personnel cost</w:t>
            </w:r>
          </w:p>
          <w:p w14:paraId="41AB093D" w14:textId="77777777" w:rsidR="00105CEB" w:rsidRPr="0043283B" w:rsidRDefault="00105CEB" w:rsidP="00105CEB">
            <w:pPr>
              <w:spacing w:after="0" w:line="240" w:lineRule="auto"/>
              <w:rPr>
                <w:rFonts w:ascii="Times New Roman" w:hAnsi="Times New Roman" w:cs="Times New Roman"/>
                <w:b/>
                <w:sz w:val="20"/>
                <w:szCs w:val="20"/>
              </w:rPr>
            </w:pPr>
            <w:r w:rsidRPr="0043283B">
              <w:rPr>
                <w:rFonts w:ascii="Times New Roman" w:hAnsi="Times New Roman" w:cs="Times New Roman"/>
                <w:b/>
                <w:sz w:val="20"/>
                <w:szCs w:val="20"/>
              </w:rPr>
              <w:t>Total miscellaneous cost</w:t>
            </w:r>
          </w:p>
        </w:tc>
        <w:tc>
          <w:tcPr>
            <w:tcW w:w="1009" w:type="dxa"/>
          </w:tcPr>
          <w:p w14:paraId="598E331D" w14:textId="77777777" w:rsidR="00105CEB" w:rsidRPr="0043283B" w:rsidRDefault="00105CEB" w:rsidP="00105CEB">
            <w:pPr>
              <w:spacing w:after="0" w:line="240" w:lineRule="auto"/>
              <w:jc w:val="right"/>
              <w:rPr>
                <w:rFonts w:ascii="Times New Roman" w:hAnsi="Times New Roman" w:cs="Times New Roman"/>
                <w:b/>
                <w:sz w:val="20"/>
                <w:szCs w:val="20"/>
              </w:rPr>
            </w:pPr>
            <w:r w:rsidRPr="0043283B">
              <w:rPr>
                <w:rFonts w:ascii="Times New Roman" w:hAnsi="Times New Roman" w:cs="Times New Roman"/>
                <w:b/>
                <w:sz w:val="20"/>
                <w:szCs w:val="20"/>
              </w:rPr>
              <w:t>0</w:t>
            </w:r>
          </w:p>
          <w:p w14:paraId="3F4BC417" w14:textId="77777777" w:rsidR="00105CEB" w:rsidRPr="0043283B" w:rsidRDefault="00105CEB" w:rsidP="00105CEB">
            <w:pPr>
              <w:spacing w:after="0" w:line="240" w:lineRule="auto"/>
              <w:jc w:val="right"/>
              <w:rPr>
                <w:rFonts w:ascii="Times New Roman" w:hAnsi="Times New Roman" w:cs="Times New Roman"/>
                <w:b/>
                <w:sz w:val="20"/>
                <w:szCs w:val="20"/>
              </w:rPr>
            </w:pPr>
            <w:r w:rsidRPr="0043283B">
              <w:rPr>
                <w:rFonts w:ascii="Times New Roman" w:hAnsi="Times New Roman" w:cs="Times New Roman"/>
                <w:b/>
                <w:sz w:val="20"/>
                <w:szCs w:val="20"/>
              </w:rPr>
              <w:t>0</w:t>
            </w:r>
          </w:p>
          <w:p w14:paraId="58AE770D" w14:textId="77777777" w:rsidR="00105CEB" w:rsidRPr="0043283B" w:rsidRDefault="00105CEB" w:rsidP="00105CEB">
            <w:pPr>
              <w:spacing w:after="0" w:line="240" w:lineRule="auto"/>
              <w:jc w:val="right"/>
              <w:rPr>
                <w:rFonts w:ascii="Times New Roman" w:hAnsi="Times New Roman" w:cs="Times New Roman"/>
                <w:b/>
                <w:sz w:val="20"/>
                <w:szCs w:val="20"/>
              </w:rPr>
            </w:pPr>
            <w:r w:rsidRPr="0043283B">
              <w:rPr>
                <w:rFonts w:ascii="Times New Roman" w:hAnsi="Times New Roman" w:cs="Times New Roman"/>
                <w:b/>
                <w:sz w:val="20"/>
                <w:szCs w:val="20"/>
              </w:rPr>
              <w:t>0</w:t>
            </w:r>
          </w:p>
          <w:p w14:paraId="381A1F9D" w14:textId="77777777" w:rsidR="00105CEB" w:rsidRPr="0043283B" w:rsidRDefault="00105CEB" w:rsidP="00105CEB">
            <w:pPr>
              <w:spacing w:after="0" w:line="240" w:lineRule="auto"/>
              <w:jc w:val="right"/>
              <w:rPr>
                <w:rFonts w:ascii="Times New Roman" w:hAnsi="Times New Roman" w:cs="Times New Roman"/>
                <w:sz w:val="20"/>
                <w:szCs w:val="20"/>
              </w:rPr>
            </w:pPr>
            <w:r w:rsidRPr="0043283B">
              <w:rPr>
                <w:rFonts w:ascii="Times New Roman" w:hAnsi="Times New Roman" w:cs="Times New Roman"/>
                <w:b/>
                <w:sz w:val="20"/>
                <w:szCs w:val="20"/>
              </w:rPr>
              <w:t>0</w:t>
            </w:r>
          </w:p>
        </w:tc>
      </w:tr>
    </w:tbl>
    <w:p w14:paraId="62F87280" w14:textId="77777777" w:rsidR="00101F74" w:rsidRDefault="00101F74" w:rsidP="004648B9">
      <w:pPr>
        <w:spacing w:after="0" w:line="240" w:lineRule="auto"/>
        <w:rPr>
          <w:rFonts w:ascii="Times New Roman" w:hAnsi="Times New Roman" w:cs="Times New Roman"/>
          <w:b/>
          <w:sz w:val="24"/>
          <w:szCs w:val="24"/>
        </w:rPr>
      </w:pPr>
    </w:p>
    <w:p w14:paraId="704D78B5" w14:textId="77777777" w:rsidR="004648B9" w:rsidRPr="00460399" w:rsidRDefault="00060D91" w:rsidP="004648B9">
      <w:pPr>
        <w:spacing w:after="0" w:line="240" w:lineRule="auto"/>
        <w:rPr>
          <w:rFonts w:ascii="Times New Roman" w:hAnsi="Times New Roman" w:cs="Times New Roman"/>
          <w:sz w:val="24"/>
          <w:szCs w:val="24"/>
        </w:rPr>
      </w:pPr>
      <w:proofErr w:type="gramStart"/>
      <w:r>
        <w:rPr>
          <w:rFonts w:ascii="Times New Roman" w:hAnsi="Times New Roman" w:cs="Times New Roman"/>
          <w:b/>
          <w:sz w:val="24"/>
          <w:szCs w:val="24"/>
        </w:rPr>
        <w:t>f</w:t>
      </w:r>
      <w:r w:rsidR="00033AD6" w:rsidRPr="00033AD6">
        <w:rPr>
          <w:rFonts w:ascii="Times New Roman" w:hAnsi="Times New Roman" w:cs="Times New Roman"/>
          <w:b/>
          <w:sz w:val="24"/>
          <w:szCs w:val="24"/>
        </w:rPr>
        <w:t>.  Printed</w:t>
      </w:r>
      <w:proofErr w:type="gramEnd"/>
      <w:r w:rsidR="00033AD6" w:rsidRPr="00033AD6">
        <w:rPr>
          <w:rFonts w:ascii="Times New Roman" w:hAnsi="Times New Roman" w:cs="Times New Roman"/>
          <w:b/>
          <w:sz w:val="24"/>
          <w:szCs w:val="24"/>
        </w:rPr>
        <w:t xml:space="preserve"> output of at-sea scales used to weigh catch</w:t>
      </w:r>
      <w:r w:rsidR="004648B9">
        <w:rPr>
          <w:rFonts w:ascii="Times New Roman" w:hAnsi="Times New Roman" w:cs="Times New Roman"/>
          <w:b/>
          <w:sz w:val="24"/>
          <w:szCs w:val="24"/>
        </w:rPr>
        <w:t xml:space="preserve"> (ADDING 33 respondents)</w:t>
      </w:r>
    </w:p>
    <w:p w14:paraId="671C9A48" w14:textId="1D8C4F20" w:rsidR="00033AD6" w:rsidRPr="00033AD6" w:rsidRDefault="00033AD6" w:rsidP="00033AD6">
      <w:pPr>
        <w:spacing w:after="0" w:line="240" w:lineRule="auto"/>
        <w:rPr>
          <w:rFonts w:ascii="Times New Roman" w:hAnsi="Times New Roman" w:cs="Times New Roman"/>
          <w:sz w:val="24"/>
          <w:szCs w:val="24"/>
        </w:rPr>
      </w:pPr>
    </w:p>
    <w:p w14:paraId="4F57B6F7" w14:textId="77777777" w:rsidR="00033AD6" w:rsidRPr="00033AD6" w:rsidRDefault="00033AD6" w:rsidP="00033AD6">
      <w:pPr>
        <w:spacing w:after="0" w:line="240" w:lineRule="auto"/>
        <w:rPr>
          <w:rFonts w:ascii="Times New Roman" w:hAnsi="Times New Roman" w:cs="Times New Roman"/>
          <w:sz w:val="24"/>
          <w:szCs w:val="24"/>
        </w:rPr>
      </w:pPr>
      <w:r w:rsidRPr="00033AD6">
        <w:rPr>
          <w:rFonts w:ascii="Times New Roman" w:hAnsi="Times New Roman" w:cs="Times New Roman"/>
          <w:sz w:val="24"/>
          <w:szCs w:val="24"/>
        </w:rPr>
        <w:t xml:space="preserve">Each scale used to weigh catch must be equipped with a printer.  A printout(s) showing the total weight of each haul, set, or delivery must be generated after each delivery has been weighed.  </w:t>
      </w:r>
      <w:r w:rsidRPr="00033AD6">
        <w:rPr>
          <w:rFonts w:ascii="Times New Roman" w:hAnsi="Times New Roman" w:cs="Times New Roman"/>
          <w:sz w:val="24"/>
          <w:szCs w:val="24"/>
        </w:rPr>
        <w:lastRenderedPageBreak/>
        <w:t xml:space="preserve">Reports must be printed at least once every 24 hours when use of the scale is required.  Reports must be printed before any information stored in the scale computer memory is replaced.  </w:t>
      </w:r>
    </w:p>
    <w:p w14:paraId="7312F067" w14:textId="77777777" w:rsidR="00033AD6" w:rsidRPr="00033AD6" w:rsidRDefault="00033AD6" w:rsidP="00033AD6">
      <w:pPr>
        <w:spacing w:after="0" w:line="240" w:lineRule="auto"/>
        <w:rPr>
          <w:rFonts w:ascii="Times New Roman" w:hAnsi="Times New Roman" w:cs="Times New Roman"/>
          <w:sz w:val="24"/>
          <w:szCs w:val="24"/>
        </w:rPr>
      </w:pPr>
    </w:p>
    <w:p w14:paraId="389D94FB" w14:textId="77777777" w:rsidR="00033AD6" w:rsidRPr="00033AD6" w:rsidRDefault="00033AD6" w:rsidP="00033AD6">
      <w:pPr>
        <w:spacing w:after="0" w:line="240" w:lineRule="auto"/>
        <w:rPr>
          <w:rFonts w:ascii="Times New Roman" w:hAnsi="Times New Roman" w:cs="Times New Roman"/>
          <w:sz w:val="24"/>
          <w:szCs w:val="24"/>
        </w:rPr>
      </w:pPr>
      <w:r w:rsidRPr="00033AD6">
        <w:rPr>
          <w:rFonts w:ascii="Times New Roman" w:hAnsi="Times New Roman" w:cs="Times New Roman"/>
          <w:sz w:val="24"/>
          <w:szCs w:val="24"/>
        </w:rPr>
        <w:t xml:space="preserve">Although scales may be recalibrated or tested at any time during the day, the audit trail is designed to record information that will be used to determine whether a scale had been incorrectly adjusted and then readjusted just prior to the scale test.  The printed output of scale weights is used by NMFS staff, observers, and NOAA Enforcement personnel to maintain accurate records of catch and to ensure compliance with quotas.  The scale printout also forms the basis of an audit trail for each haul that can be used to resolve inconsistencies in catch reports submitted by the observer and the vessel or processor.  </w:t>
      </w:r>
    </w:p>
    <w:p w14:paraId="10693AE0" w14:textId="77777777" w:rsidR="00033AD6" w:rsidRPr="00033AD6" w:rsidRDefault="00033AD6" w:rsidP="00033AD6">
      <w:pPr>
        <w:spacing w:after="0" w:line="240" w:lineRule="auto"/>
        <w:rPr>
          <w:rFonts w:ascii="Times New Roman" w:hAnsi="Times New Roman" w:cs="Times New Roman"/>
          <w:sz w:val="24"/>
          <w:szCs w:val="24"/>
        </w:rPr>
      </w:pPr>
    </w:p>
    <w:p w14:paraId="3004671D" w14:textId="77777777" w:rsidR="00033AD6" w:rsidRPr="00033AD6" w:rsidRDefault="003D1793" w:rsidP="00033AD6">
      <w:pPr>
        <w:spacing w:after="0" w:line="240" w:lineRule="auto"/>
        <w:rPr>
          <w:rFonts w:ascii="Times New Roman" w:hAnsi="Times New Roman" w:cs="Times New Roman"/>
          <w:sz w:val="24"/>
          <w:szCs w:val="24"/>
        </w:rPr>
      </w:pPr>
      <w:r w:rsidRPr="003D1793">
        <w:rPr>
          <w:rFonts w:ascii="Times New Roman" w:hAnsi="Times New Roman" w:cs="Times New Roman"/>
          <w:sz w:val="24"/>
          <w:szCs w:val="24"/>
        </w:rPr>
        <w:t>The scale software is programmed to print the required information, and printing is nearly automatic.</w:t>
      </w:r>
      <w:r>
        <w:rPr>
          <w:rFonts w:ascii="Times New Roman" w:hAnsi="Times New Roman" w:cs="Times New Roman"/>
          <w:sz w:val="24"/>
          <w:szCs w:val="24"/>
        </w:rPr>
        <w:t xml:space="preserve">  </w:t>
      </w:r>
      <w:r w:rsidR="00033AD6" w:rsidRPr="003D1793">
        <w:rPr>
          <w:rFonts w:ascii="Times New Roman" w:hAnsi="Times New Roman" w:cs="Times New Roman"/>
          <w:sz w:val="24"/>
          <w:szCs w:val="24"/>
        </w:rPr>
        <w:t>These printouts are not submitted to NMFS</w:t>
      </w:r>
      <w:r w:rsidRPr="003D1793">
        <w:rPr>
          <w:rFonts w:ascii="Times New Roman" w:hAnsi="Times New Roman" w:cs="Times New Roman"/>
          <w:sz w:val="24"/>
          <w:szCs w:val="24"/>
        </w:rPr>
        <w:t xml:space="preserve">.  However, </w:t>
      </w:r>
      <w:r w:rsidR="00033AD6" w:rsidRPr="003D1793">
        <w:rPr>
          <w:rFonts w:ascii="Times New Roman" w:hAnsi="Times New Roman" w:cs="Times New Roman"/>
          <w:sz w:val="24"/>
          <w:szCs w:val="24"/>
        </w:rPr>
        <w:t>they must be available for inspection</w:t>
      </w:r>
      <w:r w:rsidR="00033AD6" w:rsidRPr="00033AD6">
        <w:rPr>
          <w:rFonts w:ascii="Times New Roman" w:hAnsi="Times New Roman" w:cs="Times New Roman"/>
          <w:sz w:val="24"/>
          <w:szCs w:val="24"/>
        </w:rPr>
        <w:t xml:space="preserve"> at any time upon request of the observer, the scale inspector, NMFS staff, or an authorized officer on board the vessel during the fishing year</w:t>
      </w:r>
      <w:r>
        <w:rPr>
          <w:rFonts w:ascii="Times New Roman" w:hAnsi="Times New Roman" w:cs="Times New Roman"/>
          <w:sz w:val="24"/>
          <w:szCs w:val="24"/>
        </w:rPr>
        <w:t xml:space="preserve">.  In addition, they must be </w:t>
      </w:r>
      <w:r w:rsidR="00033AD6" w:rsidRPr="00033AD6">
        <w:rPr>
          <w:rFonts w:ascii="Times New Roman" w:hAnsi="Times New Roman" w:cs="Times New Roman"/>
          <w:sz w:val="24"/>
          <w:szCs w:val="24"/>
        </w:rPr>
        <w:t>retained by the vessel owner for three years after the test occurred.</w:t>
      </w:r>
    </w:p>
    <w:p w14:paraId="33F47ECE" w14:textId="77777777" w:rsidR="00033AD6" w:rsidRPr="00033AD6" w:rsidRDefault="00033AD6" w:rsidP="00033AD6">
      <w:pPr>
        <w:spacing w:after="0" w:line="240" w:lineRule="auto"/>
        <w:rPr>
          <w:rFonts w:ascii="Times New Roman" w:hAnsi="Times New Roman" w:cs="Times New Roman"/>
          <w:sz w:val="24"/>
          <w:szCs w:val="24"/>
        </w:rPr>
      </w:pPr>
    </w:p>
    <w:p w14:paraId="437B39DC" w14:textId="77777777" w:rsidR="00033AD6" w:rsidRPr="00033AD6" w:rsidRDefault="00033AD6" w:rsidP="00033AD6">
      <w:pPr>
        <w:spacing w:after="0" w:line="240" w:lineRule="auto"/>
        <w:rPr>
          <w:rFonts w:ascii="Times New Roman" w:hAnsi="Times New Roman" w:cs="Times New Roman"/>
          <w:b/>
          <w:sz w:val="20"/>
          <w:szCs w:val="20"/>
        </w:rPr>
      </w:pPr>
      <w:r w:rsidRPr="00033AD6">
        <w:rPr>
          <w:rFonts w:ascii="Times New Roman" w:hAnsi="Times New Roman" w:cs="Times New Roman"/>
          <w:b/>
          <w:sz w:val="20"/>
          <w:szCs w:val="20"/>
        </w:rPr>
        <w:t>Printed output from the at-sea scale</w:t>
      </w:r>
    </w:p>
    <w:p w14:paraId="69677BBF" w14:textId="77777777" w:rsidR="00033AD6" w:rsidRPr="00033AD6" w:rsidRDefault="00033AD6" w:rsidP="00033AD6">
      <w:pPr>
        <w:tabs>
          <w:tab w:val="left" w:pos="360"/>
        </w:tabs>
        <w:spacing w:after="0" w:line="240" w:lineRule="auto"/>
        <w:rPr>
          <w:rFonts w:ascii="Times New Roman" w:hAnsi="Times New Roman" w:cs="Times New Roman"/>
          <w:sz w:val="20"/>
          <w:szCs w:val="20"/>
        </w:rPr>
      </w:pPr>
      <w:r w:rsidRPr="00033AD6">
        <w:rPr>
          <w:rFonts w:ascii="Times New Roman" w:hAnsi="Times New Roman" w:cs="Times New Roman"/>
          <w:sz w:val="20"/>
          <w:szCs w:val="20"/>
        </w:rPr>
        <w:tab/>
        <w:t xml:space="preserve">Vessel name </w:t>
      </w:r>
    </w:p>
    <w:p w14:paraId="42032B86" w14:textId="77777777" w:rsidR="00033AD6" w:rsidRPr="00033AD6" w:rsidRDefault="00033AD6" w:rsidP="00033AD6">
      <w:pPr>
        <w:tabs>
          <w:tab w:val="left" w:pos="360"/>
        </w:tabs>
        <w:spacing w:after="0" w:line="240" w:lineRule="auto"/>
        <w:rPr>
          <w:rFonts w:ascii="Times New Roman" w:hAnsi="Times New Roman" w:cs="Times New Roman"/>
          <w:sz w:val="20"/>
          <w:szCs w:val="20"/>
        </w:rPr>
      </w:pPr>
      <w:r w:rsidRPr="00033AD6">
        <w:rPr>
          <w:rFonts w:ascii="Times New Roman" w:hAnsi="Times New Roman" w:cs="Times New Roman"/>
          <w:sz w:val="20"/>
          <w:szCs w:val="20"/>
        </w:rPr>
        <w:tab/>
        <w:t>Federal fisheries permit number</w:t>
      </w:r>
    </w:p>
    <w:p w14:paraId="0EA9850E" w14:textId="77777777" w:rsidR="00033AD6" w:rsidRPr="00033AD6" w:rsidRDefault="00033AD6" w:rsidP="00033AD6">
      <w:pPr>
        <w:tabs>
          <w:tab w:val="left" w:pos="360"/>
        </w:tabs>
        <w:spacing w:after="0" w:line="240" w:lineRule="auto"/>
        <w:rPr>
          <w:rFonts w:ascii="Times New Roman" w:hAnsi="Times New Roman" w:cs="Times New Roman"/>
          <w:sz w:val="20"/>
          <w:szCs w:val="20"/>
        </w:rPr>
      </w:pPr>
      <w:r w:rsidRPr="00033AD6">
        <w:rPr>
          <w:rFonts w:ascii="Times New Roman" w:hAnsi="Times New Roman" w:cs="Times New Roman"/>
          <w:sz w:val="20"/>
          <w:szCs w:val="20"/>
        </w:rPr>
        <w:tab/>
        <w:t xml:space="preserve">Haul or set number </w:t>
      </w:r>
    </w:p>
    <w:p w14:paraId="1862279B" w14:textId="77777777" w:rsidR="00033AD6" w:rsidRPr="00033AD6" w:rsidRDefault="00033AD6" w:rsidP="00033AD6">
      <w:pPr>
        <w:tabs>
          <w:tab w:val="left" w:pos="360"/>
        </w:tabs>
        <w:spacing w:after="0" w:line="240" w:lineRule="auto"/>
        <w:rPr>
          <w:rFonts w:ascii="Times New Roman" w:hAnsi="Times New Roman" w:cs="Times New Roman"/>
          <w:sz w:val="20"/>
          <w:szCs w:val="20"/>
        </w:rPr>
      </w:pPr>
      <w:r w:rsidRPr="00033AD6">
        <w:rPr>
          <w:rFonts w:ascii="Times New Roman" w:hAnsi="Times New Roman" w:cs="Times New Roman"/>
          <w:sz w:val="20"/>
          <w:szCs w:val="20"/>
        </w:rPr>
        <w:tab/>
        <w:t>Total weight of the haul or set</w:t>
      </w:r>
    </w:p>
    <w:p w14:paraId="08961DA9" w14:textId="77777777" w:rsidR="003D1793" w:rsidRDefault="00033AD6" w:rsidP="003D1793">
      <w:pPr>
        <w:tabs>
          <w:tab w:val="left" w:pos="360"/>
        </w:tabs>
        <w:spacing w:after="0" w:line="240" w:lineRule="auto"/>
        <w:rPr>
          <w:rFonts w:ascii="Times New Roman" w:hAnsi="Times New Roman" w:cs="Times New Roman"/>
          <w:sz w:val="20"/>
          <w:szCs w:val="20"/>
        </w:rPr>
      </w:pPr>
      <w:r w:rsidRPr="00033AD6">
        <w:rPr>
          <w:rFonts w:ascii="Times New Roman" w:hAnsi="Times New Roman" w:cs="Times New Roman"/>
          <w:sz w:val="20"/>
          <w:szCs w:val="20"/>
        </w:rPr>
        <w:tab/>
        <w:t>Total cumulative weight of all fish or other material weighed on the scale</w:t>
      </w:r>
    </w:p>
    <w:p w14:paraId="2AC444AF" w14:textId="77777777" w:rsidR="00042AE5" w:rsidRDefault="00042AE5" w:rsidP="003D1793">
      <w:pPr>
        <w:tabs>
          <w:tab w:val="left" w:pos="360"/>
        </w:tabs>
        <w:spacing w:after="0" w:line="240" w:lineRule="auto"/>
        <w:rPr>
          <w:rFonts w:ascii="Times New Roman" w:hAnsi="Times New Roman" w:cs="Times New Roman"/>
          <w:sz w:val="20"/>
          <w:szCs w:val="20"/>
        </w:rPr>
      </w:pPr>
    </w:p>
    <w:tbl>
      <w:tblPr>
        <w:tblW w:w="0" w:type="auto"/>
        <w:jc w:val="center"/>
        <w:tblInd w:w="2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5"/>
        <w:gridCol w:w="1125"/>
      </w:tblGrid>
      <w:tr w:rsidR="00033AD6" w:rsidRPr="00033AD6" w14:paraId="74841CB5" w14:textId="77777777" w:rsidTr="00C96561">
        <w:trPr>
          <w:jc w:val="center"/>
        </w:trPr>
        <w:tc>
          <w:tcPr>
            <w:tcW w:w="4950" w:type="dxa"/>
            <w:gridSpan w:val="2"/>
          </w:tcPr>
          <w:p w14:paraId="4ED24A95" w14:textId="77777777" w:rsidR="00033AD6" w:rsidRPr="00033AD6" w:rsidRDefault="009B3EB3" w:rsidP="00033AD6">
            <w:pPr>
              <w:spacing w:after="0" w:line="240" w:lineRule="auto"/>
              <w:rPr>
                <w:rFonts w:ascii="Times New Roman" w:hAnsi="Times New Roman" w:cs="Times New Roman"/>
                <w:sz w:val="20"/>
                <w:szCs w:val="20"/>
              </w:rPr>
            </w:pPr>
            <w:r>
              <w:rPr>
                <w:rFonts w:ascii="Times New Roman" w:hAnsi="Times New Roman" w:cs="Times New Roman"/>
                <w:sz w:val="20"/>
                <w:szCs w:val="20"/>
              </w:rPr>
              <w:br w:type="page"/>
            </w:r>
            <w:r w:rsidR="00033AD6" w:rsidRPr="00033AD6">
              <w:rPr>
                <w:rFonts w:ascii="Times New Roman" w:hAnsi="Times New Roman" w:cs="Times New Roman"/>
                <w:b/>
                <w:sz w:val="20"/>
                <w:szCs w:val="20"/>
              </w:rPr>
              <w:t>Printed output, at-sea scale, Respondent</w:t>
            </w:r>
          </w:p>
        </w:tc>
      </w:tr>
      <w:tr w:rsidR="00033AD6" w:rsidRPr="00033AD6" w14:paraId="3B64997C" w14:textId="77777777" w:rsidTr="00C96561">
        <w:trPr>
          <w:jc w:val="center"/>
        </w:trPr>
        <w:tc>
          <w:tcPr>
            <w:tcW w:w="3825" w:type="dxa"/>
          </w:tcPr>
          <w:p w14:paraId="0B4E2FC9" w14:textId="77777777" w:rsidR="00033AD6" w:rsidRDefault="00033AD6" w:rsidP="00033AD6">
            <w:pPr>
              <w:spacing w:after="0" w:line="240" w:lineRule="auto"/>
              <w:rPr>
                <w:rFonts w:ascii="Times New Roman" w:hAnsi="Times New Roman" w:cs="Times New Roman"/>
                <w:b/>
                <w:sz w:val="20"/>
                <w:szCs w:val="20"/>
              </w:rPr>
            </w:pPr>
            <w:r w:rsidRPr="00033AD6">
              <w:rPr>
                <w:rFonts w:ascii="Times New Roman" w:hAnsi="Times New Roman" w:cs="Times New Roman"/>
                <w:b/>
                <w:sz w:val="20"/>
                <w:szCs w:val="20"/>
              </w:rPr>
              <w:t>Number of respondents</w:t>
            </w:r>
          </w:p>
          <w:p w14:paraId="518BF860" w14:textId="77777777" w:rsidR="007D4083" w:rsidRDefault="007D4083" w:rsidP="00033AD6">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Current = 46</w:t>
            </w:r>
          </w:p>
          <w:p w14:paraId="01C46A39" w14:textId="77777777" w:rsidR="007D4083" w:rsidRPr="007D4083" w:rsidRDefault="007D4083" w:rsidP="00033AD6">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New </w:t>
            </w:r>
            <w:proofErr w:type="spellStart"/>
            <w:r>
              <w:rPr>
                <w:rFonts w:ascii="Times New Roman" w:hAnsi="Times New Roman" w:cs="Times New Roman"/>
                <w:sz w:val="20"/>
                <w:szCs w:val="20"/>
              </w:rPr>
              <w:t>Lgl</w:t>
            </w:r>
            <w:proofErr w:type="spellEnd"/>
            <w:r>
              <w:rPr>
                <w:rFonts w:ascii="Times New Roman" w:hAnsi="Times New Roman" w:cs="Times New Roman"/>
                <w:sz w:val="20"/>
                <w:szCs w:val="20"/>
              </w:rPr>
              <w:t xml:space="preserve"> = 33</w:t>
            </w:r>
          </w:p>
          <w:p w14:paraId="672BBD09" w14:textId="77777777" w:rsidR="00033AD6" w:rsidRPr="00033AD6" w:rsidRDefault="00033AD6" w:rsidP="00033AD6">
            <w:pPr>
              <w:spacing w:after="0" w:line="240" w:lineRule="auto"/>
              <w:rPr>
                <w:rFonts w:ascii="Times New Roman" w:hAnsi="Times New Roman" w:cs="Times New Roman"/>
                <w:sz w:val="20"/>
                <w:szCs w:val="20"/>
              </w:rPr>
            </w:pPr>
            <w:r w:rsidRPr="00033AD6">
              <w:rPr>
                <w:rFonts w:ascii="Times New Roman" w:hAnsi="Times New Roman" w:cs="Times New Roman"/>
                <w:b/>
                <w:sz w:val="20"/>
                <w:szCs w:val="20"/>
              </w:rPr>
              <w:t>Total annual responses</w:t>
            </w:r>
            <w:r w:rsidRPr="00033AD6">
              <w:rPr>
                <w:rFonts w:ascii="Times New Roman" w:hAnsi="Times New Roman" w:cs="Times New Roman"/>
                <w:sz w:val="20"/>
                <w:szCs w:val="20"/>
              </w:rPr>
              <w:t xml:space="preserve"> </w:t>
            </w:r>
          </w:p>
          <w:p w14:paraId="13FFE22F" w14:textId="77777777" w:rsidR="00033AD6" w:rsidRPr="00033AD6" w:rsidRDefault="00033AD6" w:rsidP="00033AD6">
            <w:pPr>
              <w:spacing w:after="0" w:line="240" w:lineRule="auto"/>
              <w:rPr>
                <w:rFonts w:ascii="Times New Roman" w:hAnsi="Times New Roman" w:cs="Times New Roman"/>
                <w:sz w:val="20"/>
                <w:szCs w:val="20"/>
              </w:rPr>
            </w:pPr>
            <w:r w:rsidRPr="00033AD6">
              <w:rPr>
                <w:rFonts w:ascii="Times New Roman" w:hAnsi="Times New Roman" w:cs="Times New Roman"/>
                <w:sz w:val="20"/>
                <w:szCs w:val="20"/>
              </w:rPr>
              <w:t xml:space="preserve">   Frequency of response = 135</w:t>
            </w:r>
          </w:p>
          <w:p w14:paraId="5A94DC5F" w14:textId="77777777" w:rsidR="00033AD6" w:rsidRPr="00033AD6" w:rsidRDefault="00033AD6" w:rsidP="00033AD6">
            <w:pPr>
              <w:spacing w:after="0" w:line="240" w:lineRule="auto"/>
              <w:rPr>
                <w:rFonts w:ascii="Times New Roman" w:hAnsi="Times New Roman" w:cs="Times New Roman"/>
                <w:sz w:val="20"/>
                <w:szCs w:val="20"/>
              </w:rPr>
            </w:pPr>
            <w:r w:rsidRPr="00033AD6">
              <w:rPr>
                <w:rFonts w:ascii="Times New Roman" w:hAnsi="Times New Roman" w:cs="Times New Roman"/>
                <w:b/>
                <w:sz w:val="20"/>
                <w:szCs w:val="20"/>
              </w:rPr>
              <w:t>Total burden hours</w:t>
            </w:r>
            <w:r w:rsidRPr="00033AD6">
              <w:rPr>
                <w:rFonts w:ascii="Times New Roman" w:hAnsi="Times New Roman" w:cs="Times New Roman"/>
                <w:sz w:val="20"/>
                <w:szCs w:val="20"/>
              </w:rPr>
              <w:t xml:space="preserve"> (</w:t>
            </w:r>
            <w:r w:rsidR="007D4083">
              <w:rPr>
                <w:rFonts w:ascii="Times New Roman" w:hAnsi="Times New Roman" w:cs="Times New Roman"/>
                <w:sz w:val="20"/>
                <w:szCs w:val="20"/>
              </w:rPr>
              <w:t>177.75</w:t>
            </w:r>
            <w:r w:rsidRPr="00033AD6">
              <w:rPr>
                <w:rFonts w:ascii="Times New Roman" w:hAnsi="Times New Roman" w:cs="Times New Roman"/>
                <w:sz w:val="20"/>
                <w:szCs w:val="20"/>
              </w:rPr>
              <w:t>)</w:t>
            </w:r>
          </w:p>
          <w:p w14:paraId="1BD7044D" w14:textId="77777777" w:rsidR="00033AD6" w:rsidRPr="00033AD6" w:rsidRDefault="00033AD6" w:rsidP="00033AD6">
            <w:pPr>
              <w:spacing w:after="0" w:line="240" w:lineRule="auto"/>
              <w:rPr>
                <w:rFonts w:ascii="Times New Roman" w:hAnsi="Times New Roman" w:cs="Times New Roman"/>
                <w:sz w:val="20"/>
                <w:szCs w:val="20"/>
              </w:rPr>
            </w:pPr>
            <w:r w:rsidRPr="00033AD6">
              <w:rPr>
                <w:rFonts w:ascii="Times New Roman" w:hAnsi="Times New Roman" w:cs="Times New Roman"/>
                <w:sz w:val="20"/>
                <w:szCs w:val="20"/>
              </w:rPr>
              <w:t xml:space="preserve">   Time per response </w:t>
            </w:r>
            <w:r w:rsidR="00060D91">
              <w:rPr>
                <w:rFonts w:ascii="Times New Roman" w:hAnsi="Times New Roman" w:cs="Times New Roman"/>
                <w:sz w:val="20"/>
                <w:szCs w:val="20"/>
              </w:rPr>
              <w:t xml:space="preserve">= </w:t>
            </w:r>
            <w:r w:rsidRPr="00033AD6">
              <w:rPr>
                <w:rFonts w:ascii="Times New Roman" w:hAnsi="Times New Roman" w:cs="Times New Roman"/>
                <w:sz w:val="20"/>
                <w:szCs w:val="20"/>
              </w:rPr>
              <w:t>1 min</w:t>
            </w:r>
          </w:p>
          <w:p w14:paraId="22CCC502" w14:textId="77777777" w:rsidR="00033AD6" w:rsidRPr="00033AD6" w:rsidRDefault="00033AD6" w:rsidP="00033AD6">
            <w:pPr>
              <w:spacing w:after="0" w:line="240" w:lineRule="auto"/>
              <w:rPr>
                <w:rFonts w:ascii="Times New Roman" w:hAnsi="Times New Roman" w:cs="Times New Roman"/>
                <w:sz w:val="20"/>
                <w:szCs w:val="20"/>
              </w:rPr>
            </w:pPr>
            <w:r w:rsidRPr="00033AD6">
              <w:rPr>
                <w:rFonts w:ascii="Times New Roman" w:hAnsi="Times New Roman" w:cs="Times New Roman"/>
                <w:b/>
                <w:sz w:val="20"/>
                <w:szCs w:val="20"/>
              </w:rPr>
              <w:t>Total personnel cost</w:t>
            </w:r>
            <w:r w:rsidR="007D4083">
              <w:rPr>
                <w:rFonts w:ascii="Times New Roman" w:hAnsi="Times New Roman" w:cs="Times New Roman"/>
                <w:b/>
                <w:sz w:val="20"/>
                <w:szCs w:val="20"/>
              </w:rPr>
              <w:t xml:space="preserve"> </w:t>
            </w:r>
            <w:r w:rsidR="007D4083">
              <w:rPr>
                <w:rFonts w:ascii="Times New Roman" w:hAnsi="Times New Roman" w:cs="Times New Roman"/>
                <w:sz w:val="20"/>
                <w:szCs w:val="20"/>
              </w:rPr>
              <w:t xml:space="preserve"> (</w:t>
            </w:r>
            <w:r w:rsidRPr="00033AD6">
              <w:rPr>
                <w:rFonts w:ascii="Times New Roman" w:hAnsi="Times New Roman" w:cs="Times New Roman"/>
                <w:sz w:val="20"/>
                <w:szCs w:val="20"/>
              </w:rPr>
              <w:t>$25/hr</w:t>
            </w:r>
            <w:r w:rsidR="007D4083">
              <w:rPr>
                <w:rFonts w:ascii="Times New Roman" w:hAnsi="Times New Roman" w:cs="Times New Roman"/>
                <w:sz w:val="20"/>
                <w:szCs w:val="20"/>
              </w:rPr>
              <w:t>)</w:t>
            </w:r>
          </w:p>
          <w:p w14:paraId="24AE98B2" w14:textId="77777777" w:rsidR="00033AD6" w:rsidRPr="00033AD6" w:rsidRDefault="00033AD6" w:rsidP="00033AD6">
            <w:pPr>
              <w:spacing w:after="0" w:line="240" w:lineRule="auto"/>
              <w:rPr>
                <w:rFonts w:ascii="Times New Roman" w:hAnsi="Times New Roman" w:cs="Times New Roman"/>
                <w:b/>
                <w:sz w:val="20"/>
                <w:szCs w:val="20"/>
              </w:rPr>
            </w:pPr>
            <w:r w:rsidRPr="00033AD6">
              <w:rPr>
                <w:rFonts w:ascii="Times New Roman" w:hAnsi="Times New Roman" w:cs="Times New Roman"/>
                <w:b/>
                <w:sz w:val="20"/>
                <w:szCs w:val="20"/>
              </w:rPr>
              <w:t xml:space="preserve">Total miscellaneous cost </w:t>
            </w:r>
          </w:p>
          <w:p w14:paraId="5924BCA1" w14:textId="77777777" w:rsidR="00033AD6" w:rsidRPr="00033AD6" w:rsidRDefault="00033AD6" w:rsidP="00033AD6">
            <w:pPr>
              <w:spacing w:after="0" w:line="240" w:lineRule="auto"/>
              <w:rPr>
                <w:rFonts w:ascii="Times New Roman" w:hAnsi="Times New Roman" w:cs="Times New Roman"/>
                <w:sz w:val="20"/>
                <w:szCs w:val="20"/>
              </w:rPr>
            </w:pPr>
            <w:r w:rsidRPr="00033AD6">
              <w:rPr>
                <w:rFonts w:ascii="Times New Roman" w:hAnsi="Times New Roman" w:cs="Times New Roman"/>
                <w:sz w:val="20"/>
                <w:szCs w:val="20"/>
              </w:rPr>
              <w:t xml:space="preserve">   Binders, paper = $35</w:t>
            </w:r>
            <w:r w:rsidR="007475E5">
              <w:rPr>
                <w:rFonts w:ascii="Times New Roman" w:hAnsi="Times New Roman" w:cs="Times New Roman"/>
                <w:sz w:val="20"/>
                <w:szCs w:val="20"/>
              </w:rPr>
              <w:t xml:space="preserve"> x 79</w:t>
            </w:r>
            <w:r w:rsidRPr="00033AD6">
              <w:rPr>
                <w:rFonts w:ascii="Times New Roman" w:hAnsi="Times New Roman" w:cs="Times New Roman"/>
                <w:sz w:val="20"/>
                <w:szCs w:val="20"/>
              </w:rPr>
              <w:tab/>
            </w:r>
          </w:p>
        </w:tc>
        <w:tc>
          <w:tcPr>
            <w:tcW w:w="1125" w:type="dxa"/>
          </w:tcPr>
          <w:p w14:paraId="71654FC4" w14:textId="77777777" w:rsidR="00033AD6" w:rsidRDefault="007D4083" w:rsidP="00033AD6">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79</w:t>
            </w:r>
          </w:p>
          <w:p w14:paraId="56B205E4" w14:textId="77777777" w:rsidR="007D4083" w:rsidRDefault="007D4083" w:rsidP="00033AD6">
            <w:pPr>
              <w:spacing w:after="0" w:line="240" w:lineRule="auto"/>
              <w:jc w:val="right"/>
              <w:rPr>
                <w:rFonts w:ascii="Times New Roman" w:hAnsi="Times New Roman" w:cs="Times New Roman"/>
                <w:b/>
                <w:sz w:val="20"/>
                <w:szCs w:val="20"/>
              </w:rPr>
            </w:pPr>
          </w:p>
          <w:p w14:paraId="0698E70E" w14:textId="77777777" w:rsidR="007D4083" w:rsidRPr="00033AD6" w:rsidRDefault="007D4083" w:rsidP="00033AD6">
            <w:pPr>
              <w:spacing w:after="0" w:line="240" w:lineRule="auto"/>
              <w:jc w:val="right"/>
              <w:rPr>
                <w:rFonts w:ascii="Times New Roman" w:hAnsi="Times New Roman" w:cs="Times New Roman"/>
                <w:b/>
                <w:sz w:val="20"/>
                <w:szCs w:val="20"/>
              </w:rPr>
            </w:pPr>
          </w:p>
          <w:p w14:paraId="32E4B4CA" w14:textId="77777777" w:rsidR="00033AD6" w:rsidRPr="00033AD6" w:rsidRDefault="007D4083" w:rsidP="00033AD6">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10,665</w:t>
            </w:r>
          </w:p>
          <w:p w14:paraId="0AF885C6" w14:textId="77777777" w:rsidR="00033AD6" w:rsidRPr="00033AD6" w:rsidRDefault="00033AD6" w:rsidP="00033AD6">
            <w:pPr>
              <w:spacing w:after="0" w:line="240" w:lineRule="auto"/>
              <w:jc w:val="right"/>
              <w:rPr>
                <w:rFonts w:ascii="Times New Roman" w:hAnsi="Times New Roman" w:cs="Times New Roman"/>
                <w:b/>
                <w:sz w:val="20"/>
                <w:szCs w:val="20"/>
              </w:rPr>
            </w:pPr>
          </w:p>
          <w:p w14:paraId="7B30AEFA" w14:textId="77777777" w:rsidR="00033AD6" w:rsidRPr="00033AD6" w:rsidRDefault="007D4083" w:rsidP="00033AD6">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178</w:t>
            </w:r>
            <w:r w:rsidR="00033AD6" w:rsidRPr="00033AD6">
              <w:rPr>
                <w:rFonts w:ascii="Times New Roman" w:hAnsi="Times New Roman" w:cs="Times New Roman"/>
                <w:b/>
                <w:sz w:val="20"/>
                <w:szCs w:val="20"/>
              </w:rPr>
              <w:t xml:space="preserve"> hr</w:t>
            </w:r>
          </w:p>
          <w:p w14:paraId="15B5B9EA" w14:textId="77777777" w:rsidR="00033AD6" w:rsidRPr="00033AD6" w:rsidRDefault="00033AD6" w:rsidP="00033AD6">
            <w:pPr>
              <w:spacing w:after="0" w:line="240" w:lineRule="auto"/>
              <w:jc w:val="right"/>
              <w:rPr>
                <w:rFonts w:ascii="Times New Roman" w:hAnsi="Times New Roman" w:cs="Times New Roman"/>
                <w:b/>
                <w:sz w:val="20"/>
                <w:szCs w:val="20"/>
              </w:rPr>
            </w:pPr>
          </w:p>
          <w:p w14:paraId="77A9FAAE" w14:textId="77777777" w:rsidR="00033AD6" w:rsidRPr="00033AD6" w:rsidRDefault="00033AD6" w:rsidP="00033AD6">
            <w:pPr>
              <w:spacing w:after="0" w:line="240" w:lineRule="auto"/>
              <w:jc w:val="right"/>
              <w:rPr>
                <w:rFonts w:ascii="Times New Roman" w:hAnsi="Times New Roman" w:cs="Times New Roman"/>
                <w:b/>
                <w:sz w:val="20"/>
                <w:szCs w:val="20"/>
              </w:rPr>
            </w:pPr>
            <w:r w:rsidRPr="00033AD6">
              <w:rPr>
                <w:rFonts w:ascii="Times New Roman" w:hAnsi="Times New Roman" w:cs="Times New Roman"/>
                <w:b/>
                <w:sz w:val="20"/>
                <w:szCs w:val="20"/>
              </w:rPr>
              <w:t>$</w:t>
            </w:r>
            <w:r w:rsidR="007D4083">
              <w:rPr>
                <w:rFonts w:ascii="Times New Roman" w:hAnsi="Times New Roman" w:cs="Times New Roman"/>
                <w:b/>
                <w:sz w:val="20"/>
                <w:szCs w:val="20"/>
              </w:rPr>
              <w:t>4,4</w:t>
            </w:r>
            <w:r w:rsidR="004572CF">
              <w:rPr>
                <w:rFonts w:ascii="Times New Roman" w:hAnsi="Times New Roman" w:cs="Times New Roman"/>
                <w:b/>
                <w:sz w:val="20"/>
                <w:szCs w:val="20"/>
              </w:rPr>
              <w:t>50</w:t>
            </w:r>
          </w:p>
          <w:p w14:paraId="4F02D9A6" w14:textId="77777777" w:rsidR="00033AD6" w:rsidRPr="00033AD6" w:rsidRDefault="00033AD6" w:rsidP="007475E5">
            <w:pPr>
              <w:spacing w:after="0" w:line="240" w:lineRule="auto"/>
              <w:jc w:val="right"/>
              <w:rPr>
                <w:rFonts w:ascii="Times New Roman" w:hAnsi="Times New Roman" w:cs="Times New Roman"/>
                <w:sz w:val="20"/>
                <w:szCs w:val="20"/>
              </w:rPr>
            </w:pPr>
            <w:r w:rsidRPr="00033AD6">
              <w:rPr>
                <w:rFonts w:ascii="Times New Roman" w:hAnsi="Times New Roman" w:cs="Times New Roman"/>
                <w:b/>
                <w:sz w:val="20"/>
                <w:szCs w:val="20"/>
              </w:rPr>
              <w:t>$</w:t>
            </w:r>
            <w:r w:rsidR="007475E5">
              <w:rPr>
                <w:rFonts w:ascii="Times New Roman" w:hAnsi="Times New Roman" w:cs="Times New Roman"/>
                <w:b/>
                <w:sz w:val="20"/>
                <w:szCs w:val="20"/>
              </w:rPr>
              <w:t>2,765</w:t>
            </w:r>
          </w:p>
        </w:tc>
      </w:tr>
    </w:tbl>
    <w:p w14:paraId="1D60FE45" w14:textId="77777777" w:rsidR="00033AD6" w:rsidRDefault="00033AD6" w:rsidP="00033AD6">
      <w:pPr>
        <w:spacing w:after="0" w:line="240" w:lineRule="auto"/>
        <w:rPr>
          <w:rFonts w:ascii="Times New Roman" w:hAnsi="Times New Roman" w:cs="Times New Roman"/>
          <w:sz w:val="24"/>
          <w:szCs w:val="24"/>
        </w:rPr>
      </w:pPr>
    </w:p>
    <w:tbl>
      <w:tblPr>
        <w:tblW w:w="0" w:type="auto"/>
        <w:jc w:val="center"/>
        <w:tblInd w:w="2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38"/>
        <w:gridCol w:w="1137"/>
      </w:tblGrid>
      <w:tr w:rsidR="00033AD6" w:rsidRPr="00033AD6" w14:paraId="0D9B2B4F" w14:textId="77777777" w:rsidTr="00C96561">
        <w:trPr>
          <w:jc w:val="center"/>
        </w:trPr>
        <w:tc>
          <w:tcPr>
            <w:tcW w:w="4975" w:type="dxa"/>
            <w:gridSpan w:val="2"/>
          </w:tcPr>
          <w:p w14:paraId="2D0756D6" w14:textId="77777777" w:rsidR="00033AD6" w:rsidRPr="00033AD6" w:rsidRDefault="00033AD6" w:rsidP="00033AD6">
            <w:pPr>
              <w:spacing w:after="0" w:line="240" w:lineRule="auto"/>
              <w:rPr>
                <w:rFonts w:ascii="Times New Roman" w:hAnsi="Times New Roman" w:cs="Times New Roman"/>
                <w:sz w:val="20"/>
                <w:szCs w:val="20"/>
              </w:rPr>
            </w:pPr>
            <w:r>
              <w:rPr>
                <w:rFonts w:ascii="Times New Roman" w:hAnsi="Times New Roman" w:cs="Times New Roman"/>
                <w:sz w:val="24"/>
                <w:szCs w:val="24"/>
              </w:rPr>
              <w:br w:type="page"/>
            </w:r>
            <w:r w:rsidRPr="00033AD6">
              <w:rPr>
                <w:rFonts w:ascii="Times New Roman" w:hAnsi="Times New Roman" w:cs="Times New Roman"/>
                <w:b/>
                <w:sz w:val="20"/>
                <w:szCs w:val="20"/>
              </w:rPr>
              <w:t>Printed output, at-sea scale, Federal Government</w:t>
            </w:r>
          </w:p>
        </w:tc>
      </w:tr>
      <w:tr w:rsidR="00033AD6" w:rsidRPr="00033AD6" w14:paraId="55EAF1A9" w14:textId="77777777" w:rsidTr="00C96561">
        <w:trPr>
          <w:jc w:val="center"/>
        </w:trPr>
        <w:tc>
          <w:tcPr>
            <w:tcW w:w="3838" w:type="dxa"/>
          </w:tcPr>
          <w:p w14:paraId="14D927D4" w14:textId="77777777" w:rsidR="00033AD6" w:rsidRPr="00033AD6" w:rsidRDefault="00033AD6" w:rsidP="00033AD6">
            <w:pPr>
              <w:spacing w:after="0" w:line="240" w:lineRule="auto"/>
              <w:rPr>
                <w:rFonts w:ascii="Times New Roman" w:hAnsi="Times New Roman" w:cs="Times New Roman"/>
                <w:b/>
                <w:sz w:val="20"/>
                <w:szCs w:val="20"/>
              </w:rPr>
            </w:pPr>
            <w:r w:rsidRPr="00033AD6">
              <w:rPr>
                <w:rFonts w:ascii="Times New Roman" w:hAnsi="Times New Roman" w:cs="Times New Roman"/>
                <w:b/>
                <w:sz w:val="20"/>
                <w:szCs w:val="20"/>
              </w:rPr>
              <w:t>Total annual responses</w:t>
            </w:r>
          </w:p>
          <w:p w14:paraId="69D9B758" w14:textId="77777777" w:rsidR="00033AD6" w:rsidRPr="00033AD6" w:rsidRDefault="00033AD6" w:rsidP="00033AD6">
            <w:pPr>
              <w:spacing w:after="0" w:line="240" w:lineRule="auto"/>
              <w:rPr>
                <w:rFonts w:ascii="Times New Roman" w:hAnsi="Times New Roman" w:cs="Times New Roman"/>
                <w:b/>
                <w:sz w:val="20"/>
                <w:szCs w:val="20"/>
              </w:rPr>
            </w:pPr>
            <w:r w:rsidRPr="00033AD6">
              <w:rPr>
                <w:rFonts w:ascii="Times New Roman" w:hAnsi="Times New Roman" w:cs="Times New Roman"/>
                <w:b/>
                <w:sz w:val="20"/>
                <w:szCs w:val="20"/>
              </w:rPr>
              <w:t>Total burden hours</w:t>
            </w:r>
          </w:p>
          <w:p w14:paraId="605BA82C" w14:textId="77777777" w:rsidR="00033AD6" w:rsidRPr="00033AD6" w:rsidRDefault="00033AD6" w:rsidP="00033AD6">
            <w:pPr>
              <w:spacing w:after="0" w:line="240" w:lineRule="auto"/>
              <w:rPr>
                <w:rFonts w:ascii="Times New Roman" w:hAnsi="Times New Roman" w:cs="Times New Roman"/>
                <w:b/>
                <w:sz w:val="20"/>
                <w:szCs w:val="20"/>
              </w:rPr>
            </w:pPr>
            <w:r w:rsidRPr="00033AD6">
              <w:rPr>
                <w:rFonts w:ascii="Times New Roman" w:hAnsi="Times New Roman" w:cs="Times New Roman"/>
                <w:b/>
                <w:sz w:val="20"/>
                <w:szCs w:val="20"/>
              </w:rPr>
              <w:t>Total personnel cost</w:t>
            </w:r>
          </w:p>
          <w:p w14:paraId="374F8DD5" w14:textId="77777777" w:rsidR="00033AD6" w:rsidRPr="00033AD6" w:rsidRDefault="00033AD6" w:rsidP="00033AD6">
            <w:pPr>
              <w:spacing w:after="0" w:line="240" w:lineRule="auto"/>
              <w:rPr>
                <w:rFonts w:ascii="Times New Roman" w:hAnsi="Times New Roman" w:cs="Times New Roman"/>
                <w:sz w:val="20"/>
                <w:szCs w:val="20"/>
              </w:rPr>
            </w:pPr>
            <w:r w:rsidRPr="00033AD6">
              <w:rPr>
                <w:rFonts w:ascii="Times New Roman" w:hAnsi="Times New Roman" w:cs="Times New Roman"/>
                <w:b/>
                <w:sz w:val="20"/>
                <w:szCs w:val="20"/>
              </w:rPr>
              <w:t>Total miscellaneous cost</w:t>
            </w:r>
          </w:p>
        </w:tc>
        <w:tc>
          <w:tcPr>
            <w:tcW w:w="1137" w:type="dxa"/>
          </w:tcPr>
          <w:p w14:paraId="0200E2CC" w14:textId="77777777" w:rsidR="00033AD6" w:rsidRPr="00033AD6" w:rsidRDefault="00033AD6" w:rsidP="00033AD6">
            <w:pPr>
              <w:spacing w:after="0" w:line="240" w:lineRule="auto"/>
              <w:jc w:val="right"/>
              <w:rPr>
                <w:rFonts w:ascii="Times New Roman" w:hAnsi="Times New Roman" w:cs="Times New Roman"/>
                <w:b/>
                <w:sz w:val="20"/>
                <w:szCs w:val="20"/>
              </w:rPr>
            </w:pPr>
            <w:r w:rsidRPr="00033AD6">
              <w:rPr>
                <w:rFonts w:ascii="Times New Roman" w:hAnsi="Times New Roman" w:cs="Times New Roman"/>
                <w:b/>
                <w:sz w:val="20"/>
                <w:szCs w:val="20"/>
              </w:rPr>
              <w:t>0</w:t>
            </w:r>
          </w:p>
          <w:p w14:paraId="77096B59" w14:textId="77777777" w:rsidR="00033AD6" w:rsidRPr="00033AD6" w:rsidRDefault="00033AD6" w:rsidP="00033AD6">
            <w:pPr>
              <w:spacing w:after="0" w:line="240" w:lineRule="auto"/>
              <w:jc w:val="right"/>
              <w:rPr>
                <w:rFonts w:ascii="Times New Roman" w:hAnsi="Times New Roman" w:cs="Times New Roman"/>
                <w:b/>
                <w:sz w:val="20"/>
                <w:szCs w:val="20"/>
              </w:rPr>
            </w:pPr>
            <w:r w:rsidRPr="00033AD6">
              <w:rPr>
                <w:rFonts w:ascii="Times New Roman" w:hAnsi="Times New Roman" w:cs="Times New Roman"/>
                <w:b/>
                <w:sz w:val="20"/>
                <w:szCs w:val="20"/>
              </w:rPr>
              <w:t>0</w:t>
            </w:r>
          </w:p>
          <w:p w14:paraId="3F681ADD" w14:textId="77777777" w:rsidR="00033AD6" w:rsidRPr="00033AD6" w:rsidRDefault="00033AD6" w:rsidP="00033AD6">
            <w:pPr>
              <w:spacing w:after="0" w:line="240" w:lineRule="auto"/>
              <w:jc w:val="right"/>
              <w:rPr>
                <w:rFonts w:ascii="Times New Roman" w:hAnsi="Times New Roman" w:cs="Times New Roman"/>
                <w:b/>
                <w:sz w:val="20"/>
                <w:szCs w:val="20"/>
              </w:rPr>
            </w:pPr>
            <w:r w:rsidRPr="00033AD6">
              <w:rPr>
                <w:rFonts w:ascii="Times New Roman" w:hAnsi="Times New Roman" w:cs="Times New Roman"/>
                <w:b/>
                <w:sz w:val="20"/>
                <w:szCs w:val="20"/>
              </w:rPr>
              <w:t>0</w:t>
            </w:r>
          </w:p>
          <w:p w14:paraId="17DB5F7D" w14:textId="77777777" w:rsidR="00033AD6" w:rsidRPr="00033AD6" w:rsidRDefault="00033AD6" w:rsidP="00033AD6">
            <w:pPr>
              <w:spacing w:after="0" w:line="240" w:lineRule="auto"/>
              <w:jc w:val="right"/>
              <w:rPr>
                <w:rFonts w:ascii="Times New Roman" w:hAnsi="Times New Roman" w:cs="Times New Roman"/>
                <w:sz w:val="20"/>
                <w:szCs w:val="20"/>
              </w:rPr>
            </w:pPr>
            <w:r w:rsidRPr="00033AD6">
              <w:rPr>
                <w:rFonts w:ascii="Times New Roman" w:hAnsi="Times New Roman" w:cs="Times New Roman"/>
                <w:b/>
                <w:sz w:val="20"/>
                <w:szCs w:val="20"/>
              </w:rPr>
              <w:t>0</w:t>
            </w:r>
          </w:p>
        </w:tc>
      </w:tr>
    </w:tbl>
    <w:p w14:paraId="5C6AD16E" w14:textId="77777777" w:rsidR="007C3DD5" w:rsidRDefault="007C3DD5" w:rsidP="004648B9">
      <w:pPr>
        <w:spacing w:after="0" w:line="240" w:lineRule="auto"/>
        <w:rPr>
          <w:rFonts w:ascii="Times New Roman" w:hAnsi="Times New Roman" w:cs="Times New Roman"/>
          <w:b/>
          <w:sz w:val="24"/>
          <w:szCs w:val="24"/>
        </w:rPr>
      </w:pPr>
    </w:p>
    <w:p w14:paraId="08F15C6E" w14:textId="77777777" w:rsidR="004648B9" w:rsidRPr="00460399" w:rsidRDefault="00EF6D6B" w:rsidP="004648B9">
      <w:pPr>
        <w:spacing w:after="0" w:line="240" w:lineRule="auto"/>
        <w:rPr>
          <w:rFonts w:ascii="Times New Roman" w:hAnsi="Times New Roman" w:cs="Times New Roman"/>
          <w:sz w:val="24"/>
          <w:szCs w:val="24"/>
        </w:rPr>
      </w:pPr>
      <w:proofErr w:type="gramStart"/>
      <w:r>
        <w:rPr>
          <w:rFonts w:ascii="Times New Roman" w:hAnsi="Times New Roman" w:cs="Times New Roman"/>
          <w:b/>
          <w:sz w:val="24"/>
          <w:szCs w:val="24"/>
        </w:rPr>
        <w:t>g</w:t>
      </w:r>
      <w:r w:rsidR="004648B9">
        <w:rPr>
          <w:rFonts w:ascii="Times New Roman" w:hAnsi="Times New Roman" w:cs="Times New Roman"/>
          <w:b/>
          <w:sz w:val="24"/>
          <w:szCs w:val="24"/>
        </w:rPr>
        <w:t>.  Observer</w:t>
      </w:r>
      <w:proofErr w:type="gramEnd"/>
      <w:r w:rsidR="004648B9">
        <w:rPr>
          <w:rFonts w:ascii="Times New Roman" w:hAnsi="Times New Roman" w:cs="Times New Roman"/>
          <w:b/>
          <w:sz w:val="24"/>
          <w:szCs w:val="24"/>
        </w:rPr>
        <w:t xml:space="preserve"> sampling station (ADDING 33 respondents)</w:t>
      </w:r>
    </w:p>
    <w:p w14:paraId="2E7397EB" w14:textId="77777777" w:rsidR="00EF6D6B" w:rsidRDefault="00EF6D6B" w:rsidP="00EF6D6B">
      <w:pPr>
        <w:spacing w:after="0" w:line="240" w:lineRule="auto"/>
        <w:rPr>
          <w:rFonts w:ascii="Times New Roman" w:hAnsi="Times New Roman" w:cs="Times New Roman"/>
          <w:b/>
          <w:sz w:val="24"/>
          <w:szCs w:val="24"/>
        </w:rPr>
      </w:pPr>
    </w:p>
    <w:p w14:paraId="2397CF71" w14:textId="77777777" w:rsidR="009B1E30" w:rsidRDefault="00386729" w:rsidP="009B1E3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longline </w:t>
      </w:r>
      <w:r w:rsidRPr="00EF6D6B">
        <w:rPr>
          <w:rFonts w:ascii="Times New Roman" w:hAnsi="Times New Roman" w:cs="Times New Roman"/>
          <w:sz w:val="24"/>
          <w:szCs w:val="24"/>
        </w:rPr>
        <w:t xml:space="preserve">catcher/processors </w:t>
      </w:r>
      <w:r w:rsidR="00C12503">
        <w:rPr>
          <w:rFonts w:ascii="Times New Roman" w:hAnsi="Times New Roman" w:cs="Times New Roman"/>
          <w:sz w:val="24"/>
          <w:szCs w:val="24"/>
        </w:rPr>
        <w:t xml:space="preserve">must </w:t>
      </w:r>
      <w:r w:rsidRPr="00EF6D6B">
        <w:rPr>
          <w:rFonts w:ascii="Times New Roman" w:hAnsi="Times New Roman" w:cs="Times New Roman"/>
          <w:sz w:val="24"/>
          <w:szCs w:val="24"/>
        </w:rPr>
        <w:t xml:space="preserve">provide an observer work station where an observer can work safely and effectively.  </w:t>
      </w:r>
      <w:r w:rsidR="002551CD" w:rsidRPr="00033AD6">
        <w:rPr>
          <w:rFonts w:ascii="Times New Roman" w:hAnsi="Times New Roman" w:cs="Times New Roman"/>
          <w:sz w:val="24"/>
          <w:szCs w:val="24"/>
        </w:rPr>
        <w:t xml:space="preserve">Each vessel must provide a single collection point for observers (observer sampling station) to collect samples of unsorted catch.  </w:t>
      </w:r>
      <w:r w:rsidR="009B1E30" w:rsidRPr="00EF6D6B">
        <w:rPr>
          <w:rFonts w:ascii="Times New Roman" w:hAnsi="Times New Roman" w:cs="Times New Roman"/>
          <w:sz w:val="24"/>
          <w:szCs w:val="24"/>
        </w:rPr>
        <w:t xml:space="preserve">Observer sampling of each haul is necessary to determine the percentage of the total catch that is comprised of groundfish.  To </w:t>
      </w:r>
      <w:r w:rsidR="009B1E30" w:rsidRPr="00EF6D6B">
        <w:rPr>
          <w:rFonts w:ascii="Times New Roman" w:hAnsi="Times New Roman" w:cs="Times New Roman"/>
          <w:sz w:val="24"/>
          <w:szCs w:val="24"/>
        </w:rPr>
        <w:lastRenderedPageBreak/>
        <w:t xml:space="preserve">effectively manage fisheries, NMFS must have data that will provide reliable independent estimates of the total catch.  </w:t>
      </w:r>
    </w:p>
    <w:p w14:paraId="11FDD6F4" w14:textId="77777777" w:rsidR="00102CD0" w:rsidRDefault="00102CD0" w:rsidP="00102CD0">
      <w:pPr>
        <w:spacing w:after="0" w:line="240" w:lineRule="auto"/>
        <w:rPr>
          <w:rFonts w:ascii="Times New Roman" w:hAnsi="Times New Roman" w:cs="Times New Roman"/>
          <w:sz w:val="24"/>
          <w:szCs w:val="24"/>
        </w:rPr>
      </w:pPr>
    </w:p>
    <w:p w14:paraId="522C0B42" w14:textId="77777777" w:rsidR="00102CD0" w:rsidRDefault="00102CD0" w:rsidP="00102CD0">
      <w:pPr>
        <w:spacing w:after="0" w:line="240" w:lineRule="auto"/>
        <w:rPr>
          <w:rFonts w:ascii="Times New Roman" w:hAnsi="Times New Roman" w:cs="Times New Roman"/>
          <w:sz w:val="24"/>
          <w:szCs w:val="24"/>
        </w:rPr>
      </w:pPr>
      <w:r w:rsidRPr="00033AD6">
        <w:rPr>
          <w:rFonts w:ascii="Times New Roman" w:hAnsi="Times New Roman" w:cs="Times New Roman"/>
          <w:sz w:val="24"/>
          <w:szCs w:val="24"/>
        </w:rPr>
        <w:t>Each observer sampling station must be inspected and approved by NMFS prior to its use for the first time and then one time each year within 12 months of the date of the most recent inspection.  In addition, if the observer sampling station is moved or if the space or equipment available to the observer is reduced or removed when use of the observer sampling station is required, the observer sampling station must be re-inspected and approved by NMFS.</w:t>
      </w:r>
    </w:p>
    <w:p w14:paraId="7EB8BACA" w14:textId="77777777" w:rsidR="00102CD0" w:rsidRDefault="00102CD0" w:rsidP="009B1E30">
      <w:pPr>
        <w:spacing w:after="0" w:line="240" w:lineRule="auto"/>
        <w:rPr>
          <w:rFonts w:ascii="Times New Roman" w:hAnsi="Times New Roman" w:cs="Times New Roman"/>
          <w:sz w:val="24"/>
          <w:szCs w:val="24"/>
        </w:rPr>
      </w:pPr>
    </w:p>
    <w:p w14:paraId="0FE2D318" w14:textId="77777777" w:rsidR="00386729" w:rsidRDefault="00EF6D6B" w:rsidP="00EF6D6B">
      <w:pPr>
        <w:spacing w:after="0" w:line="240" w:lineRule="auto"/>
        <w:rPr>
          <w:rFonts w:ascii="Times New Roman" w:hAnsi="Times New Roman" w:cs="Times New Roman"/>
          <w:sz w:val="24"/>
          <w:szCs w:val="24"/>
        </w:rPr>
      </w:pPr>
      <w:r w:rsidRPr="00EF6D6B">
        <w:rPr>
          <w:rFonts w:ascii="Times New Roman" w:hAnsi="Times New Roman" w:cs="Times New Roman"/>
          <w:sz w:val="24"/>
          <w:szCs w:val="24"/>
        </w:rPr>
        <w:t xml:space="preserve">Observer sampling stations </w:t>
      </w:r>
      <w:r>
        <w:rPr>
          <w:rFonts w:ascii="Times New Roman" w:hAnsi="Times New Roman" w:cs="Times New Roman"/>
          <w:sz w:val="24"/>
          <w:szCs w:val="24"/>
        </w:rPr>
        <w:t xml:space="preserve">must </w:t>
      </w:r>
      <w:r w:rsidRPr="00EF6D6B">
        <w:rPr>
          <w:rFonts w:ascii="Times New Roman" w:hAnsi="Times New Roman" w:cs="Times New Roman"/>
          <w:sz w:val="24"/>
          <w:szCs w:val="24"/>
        </w:rPr>
        <w:t xml:space="preserve">meet specifications for size and location and be equipped with an observer sampling station scale, a table, adequate lighting, </w:t>
      </w:r>
      <w:proofErr w:type="gramStart"/>
      <w:r w:rsidRPr="00EF6D6B">
        <w:rPr>
          <w:rFonts w:ascii="Times New Roman" w:hAnsi="Times New Roman" w:cs="Times New Roman"/>
          <w:sz w:val="24"/>
          <w:szCs w:val="24"/>
        </w:rPr>
        <w:t>floor</w:t>
      </w:r>
      <w:proofErr w:type="gramEnd"/>
      <w:r w:rsidRPr="00EF6D6B">
        <w:rPr>
          <w:rFonts w:ascii="Times New Roman" w:hAnsi="Times New Roman" w:cs="Times New Roman"/>
          <w:sz w:val="24"/>
          <w:szCs w:val="24"/>
        </w:rPr>
        <w:t xml:space="preserve"> grating, and running water.  Details of the sampling station requirements are included in § 679.28. </w:t>
      </w:r>
    </w:p>
    <w:p w14:paraId="0BC8EF01" w14:textId="77777777" w:rsidR="00017320" w:rsidRDefault="00017320" w:rsidP="00EF6D6B">
      <w:pPr>
        <w:spacing w:after="0" w:line="240" w:lineRule="auto"/>
        <w:rPr>
          <w:rFonts w:ascii="Times New Roman" w:hAnsi="Times New Roman" w:cs="Times New Roman"/>
          <w:sz w:val="24"/>
          <w:szCs w:val="24"/>
        </w:rPr>
      </w:pPr>
    </w:p>
    <w:p w14:paraId="36859E14" w14:textId="77777777" w:rsidR="00017320" w:rsidRDefault="00017320" w:rsidP="00017320">
      <w:pPr>
        <w:spacing w:after="0" w:line="240" w:lineRule="auto"/>
        <w:rPr>
          <w:rFonts w:ascii="Times New Roman" w:hAnsi="Times New Roman" w:cs="Times New Roman"/>
          <w:sz w:val="24"/>
          <w:szCs w:val="24"/>
        </w:rPr>
      </w:pPr>
      <w:r w:rsidRPr="00AD1A14">
        <w:rPr>
          <w:rFonts w:ascii="Times New Roman" w:hAnsi="Times New Roman" w:cs="Times New Roman"/>
          <w:sz w:val="24"/>
          <w:szCs w:val="24"/>
        </w:rPr>
        <w:t xml:space="preserve">The costs of constructing the observer sampling station are estimated to range between $0 (since some vessels already have observer sampling stations to comply with the rules governing CDQ groundfish fishing), and $30,300 (for a vessel that installs a station, purchases two platform scales - to have one for backup).  Inspection costs and annual maintenance and repairs for the observer station and platform scale </w:t>
      </w:r>
      <w:r w:rsidR="00C12503">
        <w:rPr>
          <w:rFonts w:ascii="Times New Roman" w:hAnsi="Times New Roman" w:cs="Times New Roman"/>
          <w:sz w:val="24"/>
          <w:szCs w:val="24"/>
        </w:rPr>
        <w:t xml:space="preserve">are estimated </w:t>
      </w:r>
      <w:r w:rsidRPr="00AD1A14">
        <w:rPr>
          <w:rFonts w:ascii="Times New Roman" w:hAnsi="Times New Roman" w:cs="Times New Roman"/>
          <w:sz w:val="24"/>
          <w:szCs w:val="24"/>
        </w:rPr>
        <w:t xml:space="preserve">up to $500.  </w:t>
      </w:r>
    </w:p>
    <w:p w14:paraId="3F0E3F41" w14:textId="77777777" w:rsidR="00EF6D6B" w:rsidRPr="00EF6D6B" w:rsidRDefault="00EF6D6B" w:rsidP="00EF6D6B">
      <w:pPr>
        <w:spacing w:after="0" w:line="240" w:lineRule="auto"/>
        <w:rPr>
          <w:rFonts w:ascii="Times New Roman" w:hAnsi="Times New Roman" w:cs="Times New Roman"/>
          <w:sz w:val="24"/>
          <w:szCs w:val="24"/>
        </w:rPr>
      </w:pPr>
    </w:p>
    <w:p w14:paraId="209D8039" w14:textId="38C2FF66" w:rsidR="00C12503" w:rsidRDefault="002E3D51" w:rsidP="00C12503">
      <w:pPr>
        <w:spacing w:after="0" w:line="240" w:lineRule="auto"/>
        <w:rPr>
          <w:rFonts w:ascii="Times New Roman" w:hAnsi="Times New Roman" w:cs="Times New Roman"/>
          <w:sz w:val="24"/>
          <w:szCs w:val="24"/>
        </w:rPr>
      </w:pPr>
      <w:r w:rsidRPr="001C24DA">
        <w:rPr>
          <w:rFonts w:ascii="Times New Roman" w:hAnsi="Times New Roman" w:cs="Times New Roman"/>
          <w:sz w:val="24"/>
          <w:szCs w:val="24"/>
        </w:rPr>
        <w:t>The observer sampling station (not including the platform scale) is checked for compliance with regulatory requirements and certified</w:t>
      </w:r>
      <w:r w:rsidR="00C12503">
        <w:rPr>
          <w:rFonts w:ascii="Times New Roman" w:hAnsi="Times New Roman" w:cs="Times New Roman"/>
          <w:sz w:val="24"/>
          <w:szCs w:val="24"/>
        </w:rPr>
        <w:t xml:space="preserve"> annually </w:t>
      </w:r>
      <w:r w:rsidRPr="001C24DA">
        <w:rPr>
          <w:rFonts w:ascii="Times New Roman" w:hAnsi="Times New Roman" w:cs="Times New Roman"/>
          <w:sz w:val="24"/>
          <w:szCs w:val="24"/>
        </w:rPr>
        <w:t>by the Alaska Fishery Science Center’s FMA Division’s Observer Pro</w:t>
      </w:r>
      <w:r>
        <w:rPr>
          <w:rFonts w:ascii="Times New Roman" w:hAnsi="Times New Roman" w:cs="Times New Roman"/>
          <w:sz w:val="24"/>
          <w:szCs w:val="24"/>
        </w:rPr>
        <w:t>gram</w:t>
      </w:r>
      <w:r w:rsidR="00216D42">
        <w:rPr>
          <w:rFonts w:ascii="Times New Roman" w:hAnsi="Times New Roman" w:cs="Times New Roman"/>
          <w:sz w:val="24"/>
          <w:szCs w:val="24"/>
        </w:rPr>
        <w:t>.</w:t>
      </w:r>
    </w:p>
    <w:p w14:paraId="554CDBDA" w14:textId="77777777" w:rsidR="00C12503" w:rsidRDefault="00C12503" w:rsidP="00C12503">
      <w:pPr>
        <w:spacing w:after="0" w:line="240" w:lineRule="auto"/>
        <w:rPr>
          <w:rFonts w:ascii="Times New Roman" w:hAnsi="Times New Roman" w:cs="Times New Roman"/>
          <w:sz w:val="24"/>
          <w:szCs w:val="24"/>
        </w:rPr>
      </w:pPr>
    </w:p>
    <w:p w14:paraId="009B2F8A" w14:textId="08F91AE4" w:rsidR="00C12503" w:rsidRDefault="00C12503" w:rsidP="00C12503">
      <w:pPr>
        <w:spacing w:after="0" w:line="240" w:lineRule="auto"/>
        <w:rPr>
          <w:rFonts w:ascii="Times New Roman" w:hAnsi="Times New Roman" w:cs="Times New Roman"/>
          <w:sz w:val="24"/>
          <w:szCs w:val="24"/>
        </w:rPr>
      </w:pPr>
      <w:r w:rsidRPr="00C924F3">
        <w:rPr>
          <w:rFonts w:ascii="Times New Roman" w:hAnsi="Times New Roman" w:cs="Times New Roman"/>
          <w:sz w:val="24"/>
          <w:szCs w:val="24"/>
        </w:rPr>
        <w:t>The motion</w:t>
      </w:r>
      <w:r>
        <w:rPr>
          <w:rFonts w:ascii="Times New Roman" w:hAnsi="Times New Roman" w:cs="Times New Roman"/>
          <w:sz w:val="24"/>
          <w:szCs w:val="24"/>
        </w:rPr>
        <w:t>-</w:t>
      </w:r>
      <w:r w:rsidRPr="00C924F3">
        <w:rPr>
          <w:rFonts w:ascii="Times New Roman" w:hAnsi="Times New Roman" w:cs="Times New Roman"/>
          <w:sz w:val="24"/>
          <w:szCs w:val="24"/>
        </w:rPr>
        <w:t>compensated platform scale that is a part of the observer sampling station is also checked and certified annually.  This is the responsibility of the Sustainable Fishe</w:t>
      </w:r>
      <w:r w:rsidR="00216D42">
        <w:rPr>
          <w:rFonts w:ascii="Times New Roman" w:hAnsi="Times New Roman" w:cs="Times New Roman"/>
          <w:sz w:val="24"/>
          <w:szCs w:val="24"/>
        </w:rPr>
        <w:t>ries Division of the NMFS AKR.</w:t>
      </w:r>
    </w:p>
    <w:p w14:paraId="5C7B5F7A" w14:textId="77777777" w:rsidR="00772FC0" w:rsidRDefault="00772FC0">
      <w:pPr>
        <w:rPr>
          <w:rFonts w:ascii="Times New Roman" w:hAnsi="Times New Roman" w:cs="Times New Roman"/>
          <w:sz w:val="24"/>
          <w:szCs w:val="24"/>
        </w:rPr>
      </w:pP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0"/>
        <w:gridCol w:w="1440"/>
      </w:tblGrid>
      <w:tr w:rsidR="00EF6D6B" w:rsidRPr="00EF6D6B" w14:paraId="2AADADA8" w14:textId="77777777" w:rsidTr="00316131">
        <w:trPr>
          <w:jc w:val="center"/>
        </w:trPr>
        <w:tc>
          <w:tcPr>
            <w:tcW w:w="5400" w:type="dxa"/>
            <w:gridSpan w:val="2"/>
          </w:tcPr>
          <w:p w14:paraId="040ABAD2" w14:textId="77777777" w:rsidR="00EF6D6B" w:rsidRPr="00850089" w:rsidRDefault="00EF6D6B" w:rsidP="00850089">
            <w:pPr>
              <w:spacing w:after="0" w:line="240" w:lineRule="auto"/>
              <w:rPr>
                <w:rFonts w:ascii="Times New Roman" w:hAnsi="Times New Roman" w:cs="Times New Roman"/>
                <w:sz w:val="20"/>
                <w:szCs w:val="20"/>
              </w:rPr>
            </w:pPr>
            <w:r w:rsidRPr="00850089">
              <w:rPr>
                <w:rFonts w:ascii="Times New Roman" w:hAnsi="Times New Roman" w:cs="Times New Roman"/>
                <w:sz w:val="20"/>
                <w:szCs w:val="20"/>
              </w:rPr>
              <w:br w:type="page"/>
            </w:r>
            <w:r w:rsidRPr="00850089">
              <w:rPr>
                <w:rFonts w:ascii="Times New Roman" w:hAnsi="Times New Roman" w:cs="Times New Roman"/>
                <w:b/>
                <w:sz w:val="20"/>
                <w:szCs w:val="20"/>
              </w:rPr>
              <w:t>Observer sampling station, Respondent</w:t>
            </w:r>
          </w:p>
        </w:tc>
      </w:tr>
      <w:tr w:rsidR="00EF6D6B" w:rsidRPr="00EF6D6B" w14:paraId="22B8607C" w14:textId="77777777" w:rsidTr="00316131">
        <w:trPr>
          <w:jc w:val="center"/>
        </w:trPr>
        <w:tc>
          <w:tcPr>
            <w:tcW w:w="3960" w:type="dxa"/>
          </w:tcPr>
          <w:p w14:paraId="63EBD5AE" w14:textId="77777777" w:rsidR="00F35C33" w:rsidRDefault="00EF6D6B" w:rsidP="00850089">
            <w:pPr>
              <w:spacing w:after="0" w:line="240" w:lineRule="auto"/>
              <w:rPr>
                <w:rFonts w:ascii="Times New Roman" w:hAnsi="Times New Roman" w:cs="Times New Roman"/>
                <w:b/>
                <w:sz w:val="20"/>
                <w:szCs w:val="20"/>
              </w:rPr>
            </w:pPr>
            <w:r w:rsidRPr="00850089">
              <w:rPr>
                <w:rFonts w:ascii="Times New Roman" w:hAnsi="Times New Roman" w:cs="Times New Roman"/>
                <w:b/>
                <w:sz w:val="20"/>
                <w:szCs w:val="20"/>
              </w:rPr>
              <w:t>Number of respondents</w:t>
            </w:r>
          </w:p>
          <w:p w14:paraId="69715145" w14:textId="77777777" w:rsidR="00F35C33" w:rsidRDefault="00F35C33" w:rsidP="00850089">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Current = 46</w:t>
            </w:r>
          </w:p>
          <w:p w14:paraId="3B47B4D6" w14:textId="77777777" w:rsidR="00EF6D6B" w:rsidRPr="00850089" w:rsidRDefault="00F35C33" w:rsidP="00850089">
            <w:pPr>
              <w:spacing w:after="0" w:line="240" w:lineRule="auto"/>
              <w:rPr>
                <w:rFonts w:ascii="Times New Roman" w:hAnsi="Times New Roman" w:cs="Times New Roman"/>
                <w:b/>
                <w:sz w:val="20"/>
                <w:szCs w:val="20"/>
              </w:rPr>
            </w:pPr>
            <w:r>
              <w:rPr>
                <w:rFonts w:ascii="Times New Roman" w:hAnsi="Times New Roman" w:cs="Times New Roman"/>
                <w:sz w:val="20"/>
                <w:szCs w:val="20"/>
              </w:rPr>
              <w:t xml:space="preserve">   New </w:t>
            </w:r>
            <w:proofErr w:type="spellStart"/>
            <w:r>
              <w:rPr>
                <w:rFonts w:ascii="Times New Roman" w:hAnsi="Times New Roman" w:cs="Times New Roman"/>
                <w:sz w:val="20"/>
                <w:szCs w:val="20"/>
              </w:rPr>
              <w:t>Lgl</w:t>
            </w:r>
            <w:proofErr w:type="spellEnd"/>
            <w:r>
              <w:rPr>
                <w:rFonts w:ascii="Times New Roman" w:hAnsi="Times New Roman" w:cs="Times New Roman"/>
                <w:sz w:val="20"/>
                <w:szCs w:val="20"/>
              </w:rPr>
              <w:t xml:space="preserve"> = 33</w:t>
            </w:r>
            <w:r w:rsidR="00EF6D6B" w:rsidRPr="00850089">
              <w:rPr>
                <w:rFonts w:ascii="Times New Roman" w:hAnsi="Times New Roman" w:cs="Times New Roman"/>
                <w:b/>
                <w:sz w:val="20"/>
                <w:szCs w:val="20"/>
              </w:rPr>
              <w:t xml:space="preserve"> </w:t>
            </w:r>
          </w:p>
          <w:p w14:paraId="48F13761" w14:textId="77777777" w:rsidR="00850089" w:rsidRDefault="00EF6D6B" w:rsidP="00850089">
            <w:pPr>
              <w:spacing w:after="0" w:line="240" w:lineRule="auto"/>
              <w:rPr>
                <w:rFonts w:ascii="Times New Roman" w:hAnsi="Times New Roman" w:cs="Times New Roman"/>
                <w:b/>
                <w:sz w:val="20"/>
                <w:szCs w:val="20"/>
              </w:rPr>
            </w:pPr>
            <w:r w:rsidRPr="00850089">
              <w:rPr>
                <w:rFonts w:ascii="Times New Roman" w:hAnsi="Times New Roman" w:cs="Times New Roman"/>
                <w:b/>
                <w:sz w:val="20"/>
                <w:szCs w:val="20"/>
              </w:rPr>
              <w:t>Total annual responses</w:t>
            </w:r>
          </w:p>
          <w:p w14:paraId="68E66292" w14:textId="77777777" w:rsidR="00850089" w:rsidRPr="00850089" w:rsidRDefault="00850089" w:rsidP="00850089">
            <w:pPr>
              <w:spacing w:after="0" w:line="240" w:lineRule="auto"/>
              <w:rPr>
                <w:rFonts w:ascii="Times New Roman" w:hAnsi="Times New Roman" w:cs="Times New Roman"/>
                <w:b/>
                <w:sz w:val="20"/>
                <w:szCs w:val="20"/>
              </w:rPr>
            </w:pPr>
            <w:r w:rsidRPr="00850089">
              <w:rPr>
                <w:rFonts w:ascii="Times New Roman" w:hAnsi="Times New Roman" w:cs="Times New Roman"/>
                <w:b/>
                <w:sz w:val="20"/>
                <w:szCs w:val="20"/>
              </w:rPr>
              <w:t>Total burden hours</w:t>
            </w:r>
          </w:p>
          <w:p w14:paraId="69606F2D" w14:textId="77777777" w:rsidR="00850089" w:rsidRPr="00850089" w:rsidRDefault="00850089" w:rsidP="00850089">
            <w:pPr>
              <w:spacing w:after="0" w:line="240" w:lineRule="auto"/>
              <w:rPr>
                <w:rFonts w:ascii="Times New Roman" w:hAnsi="Times New Roman" w:cs="Times New Roman"/>
                <w:sz w:val="20"/>
                <w:szCs w:val="20"/>
              </w:rPr>
            </w:pPr>
            <w:r w:rsidRPr="00850089">
              <w:rPr>
                <w:rFonts w:ascii="Times New Roman" w:hAnsi="Times New Roman" w:cs="Times New Roman"/>
                <w:b/>
                <w:sz w:val="20"/>
                <w:szCs w:val="20"/>
              </w:rPr>
              <w:t>Total personnel cost</w:t>
            </w:r>
            <w:r w:rsidRPr="00850089">
              <w:rPr>
                <w:rFonts w:ascii="Times New Roman" w:hAnsi="Times New Roman" w:cs="Times New Roman"/>
                <w:sz w:val="20"/>
                <w:szCs w:val="20"/>
              </w:rPr>
              <w:t xml:space="preserve"> </w:t>
            </w:r>
          </w:p>
          <w:p w14:paraId="33960005" w14:textId="77777777" w:rsidR="00316131" w:rsidRDefault="00850089" w:rsidP="00850089">
            <w:pPr>
              <w:spacing w:after="0" w:line="240" w:lineRule="auto"/>
              <w:rPr>
                <w:rFonts w:ascii="Times New Roman" w:hAnsi="Times New Roman" w:cs="Times New Roman"/>
                <w:b/>
                <w:sz w:val="20"/>
                <w:szCs w:val="20"/>
              </w:rPr>
            </w:pPr>
            <w:r w:rsidRPr="00850089">
              <w:rPr>
                <w:rFonts w:ascii="Times New Roman" w:hAnsi="Times New Roman" w:cs="Times New Roman"/>
                <w:b/>
                <w:sz w:val="20"/>
                <w:szCs w:val="20"/>
              </w:rPr>
              <w:t>Total miscellaneous costs</w:t>
            </w:r>
          </w:p>
          <w:p w14:paraId="1C8B7E29" w14:textId="77777777" w:rsidR="00EF6D6B" w:rsidRPr="00316131" w:rsidRDefault="00316131" w:rsidP="00850089">
            <w:pPr>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   </w:t>
            </w:r>
            <w:r w:rsidRPr="00316131">
              <w:rPr>
                <w:rFonts w:ascii="Times New Roman" w:hAnsi="Times New Roman" w:cs="Times New Roman"/>
                <w:sz w:val="20"/>
                <w:szCs w:val="20"/>
              </w:rPr>
              <w:t>Inspection &amp; maintenance = $500</w:t>
            </w:r>
            <w:r w:rsidR="00EF6D6B" w:rsidRPr="00316131">
              <w:rPr>
                <w:rFonts w:ascii="Times New Roman" w:hAnsi="Times New Roman" w:cs="Times New Roman"/>
                <w:sz w:val="20"/>
                <w:szCs w:val="20"/>
              </w:rPr>
              <w:t xml:space="preserve"> </w:t>
            </w:r>
            <w:r w:rsidR="00102CD0">
              <w:rPr>
                <w:rFonts w:ascii="Times New Roman" w:hAnsi="Times New Roman" w:cs="Times New Roman"/>
                <w:sz w:val="20"/>
                <w:szCs w:val="20"/>
              </w:rPr>
              <w:t>x 79</w:t>
            </w:r>
          </w:p>
          <w:p w14:paraId="2E73A32B" w14:textId="77777777" w:rsidR="00EF6D6B" w:rsidRPr="00850089" w:rsidRDefault="00EF6D6B" w:rsidP="00850089">
            <w:pPr>
              <w:spacing w:after="0" w:line="240" w:lineRule="auto"/>
              <w:rPr>
                <w:rFonts w:ascii="Times New Roman" w:hAnsi="Times New Roman" w:cs="Times New Roman"/>
                <w:sz w:val="20"/>
                <w:szCs w:val="20"/>
              </w:rPr>
            </w:pPr>
            <w:r w:rsidRPr="00850089">
              <w:rPr>
                <w:rFonts w:ascii="Times New Roman" w:hAnsi="Times New Roman" w:cs="Times New Roman"/>
                <w:b/>
                <w:sz w:val="20"/>
                <w:szCs w:val="20"/>
              </w:rPr>
              <w:t>Total initial capital costs</w:t>
            </w:r>
          </w:p>
          <w:p w14:paraId="25476BE9" w14:textId="77777777" w:rsidR="00EF6D6B" w:rsidRPr="00850089" w:rsidRDefault="00EF6D6B" w:rsidP="00850089">
            <w:pPr>
              <w:spacing w:after="0" w:line="240" w:lineRule="auto"/>
              <w:rPr>
                <w:rFonts w:ascii="Times New Roman" w:hAnsi="Times New Roman" w:cs="Times New Roman"/>
                <w:sz w:val="20"/>
                <w:szCs w:val="20"/>
              </w:rPr>
            </w:pPr>
            <w:r w:rsidRPr="00850089">
              <w:rPr>
                <w:rFonts w:ascii="Times New Roman" w:hAnsi="Times New Roman" w:cs="Times New Roman"/>
                <w:sz w:val="20"/>
                <w:szCs w:val="20"/>
              </w:rPr>
              <w:t xml:space="preserve">      Observer sampling station equipment </w:t>
            </w:r>
          </w:p>
          <w:p w14:paraId="40038177" w14:textId="77777777" w:rsidR="00EF6D6B" w:rsidRPr="00850089" w:rsidRDefault="00255AE2" w:rsidP="00255AE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EF6D6B" w:rsidRPr="00850089">
              <w:rPr>
                <w:rFonts w:ascii="Times New Roman" w:hAnsi="Times New Roman" w:cs="Times New Roman"/>
                <w:sz w:val="20"/>
                <w:szCs w:val="20"/>
              </w:rPr>
              <w:t>$</w:t>
            </w:r>
            <w:r>
              <w:rPr>
                <w:rFonts w:ascii="Times New Roman" w:hAnsi="Times New Roman" w:cs="Times New Roman"/>
                <w:sz w:val="20"/>
                <w:szCs w:val="20"/>
              </w:rPr>
              <w:t>18</w:t>
            </w:r>
            <w:r w:rsidR="00EF6D6B" w:rsidRPr="00850089">
              <w:rPr>
                <w:rFonts w:ascii="Times New Roman" w:hAnsi="Times New Roman" w:cs="Times New Roman"/>
                <w:sz w:val="20"/>
                <w:szCs w:val="20"/>
              </w:rPr>
              <w:t xml:space="preserve">,000 </w:t>
            </w:r>
            <w:proofErr w:type="spellStart"/>
            <w:r w:rsidR="00EF6D6B" w:rsidRPr="00850089">
              <w:rPr>
                <w:rFonts w:ascii="Times New Roman" w:hAnsi="Times New Roman" w:cs="Times New Roman"/>
                <w:sz w:val="20"/>
                <w:szCs w:val="20"/>
              </w:rPr>
              <w:t>ea</w:t>
            </w:r>
            <w:proofErr w:type="spellEnd"/>
            <w:r w:rsidR="00EF6D6B" w:rsidRPr="00850089">
              <w:rPr>
                <w:rFonts w:ascii="Times New Roman" w:hAnsi="Times New Roman" w:cs="Times New Roman"/>
                <w:sz w:val="20"/>
                <w:szCs w:val="20"/>
              </w:rPr>
              <w:t xml:space="preserve"> x </w:t>
            </w:r>
            <w:r>
              <w:rPr>
                <w:rFonts w:ascii="Times New Roman" w:hAnsi="Times New Roman" w:cs="Times New Roman"/>
                <w:sz w:val="20"/>
                <w:szCs w:val="20"/>
              </w:rPr>
              <w:t xml:space="preserve">33 = $594,000/ 3 </w:t>
            </w:r>
            <w:proofErr w:type="spellStart"/>
            <w:r>
              <w:rPr>
                <w:rFonts w:ascii="Times New Roman" w:hAnsi="Times New Roman" w:cs="Times New Roman"/>
                <w:sz w:val="20"/>
                <w:szCs w:val="20"/>
              </w:rPr>
              <w:t>yr</w:t>
            </w:r>
            <w:proofErr w:type="spellEnd"/>
          </w:p>
        </w:tc>
        <w:tc>
          <w:tcPr>
            <w:tcW w:w="1440" w:type="dxa"/>
          </w:tcPr>
          <w:p w14:paraId="618A986E" w14:textId="77777777" w:rsidR="00EF6D6B" w:rsidRDefault="00F35C33" w:rsidP="00850089">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79</w:t>
            </w:r>
          </w:p>
          <w:p w14:paraId="1D06AAE0" w14:textId="77777777" w:rsidR="00F35C33" w:rsidRDefault="00F35C33" w:rsidP="00850089">
            <w:pPr>
              <w:spacing w:after="0" w:line="240" w:lineRule="auto"/>
              <w:jc w:val="right"/>
              <w:rPr>
                <w:rFonts w:ascii="Times New Roman" w:hAnsi="Times New Roman" w:cs="Times New Roman"/>
                <w:b/>
                <w:sz w:val="20"/>
                <w:szCs w:val="20"/>
              </w:rPr>
            </w:pPr>
          </w:p>
          <w:p w14:paraId="23D610F8" w14:textId="77777777" w:rsidR="00102CD0" w:rsidRDefault="00102CD0" w:rsidP="00850089">
            <w:pPr>
              <w:spacing w:after="0" w:line="240" w:lineRule="auto"/>
              <w:jc w:val="right"/>
              <w:rPr>
                <w:rFonts w:ascii="Times New Roman" w:hAnsi="Times New Roman" w:cs="Times New Roman"/>
                <w:b/>
                <w:sz w:val="20"/>
                <w:szCs w:val="20"/>
              </w:rPr>
            </w:pPr>
          </w:p>
          <w:p w14:paraId="6655B968" w14:textId="77777777" w:rsidR="00850089" w:rsidRPr="00850089" w:rsidRDefault="00850089" w:rsidP="00850089">
            <w:pPr>
              <w:spacing w:after="0" w:line="240" w:lineRule="auto"/>
              <w:jc w:val="right"/>
              <w:rPr>
                <w:rFonts w:ascii="Times New Roman" w:hAnsi="Times New Roman" w:cs="Times New Roman"/>
                <w:b/>
                <w:sz w:val="20"/>
                <w:szCs w:val="20"/>
              </w:rPr>
            </w:pPr>
            <w:r w:rsidRPr="00850089">
              <w:rPr>
                <w:rFonts w:ascii="Times New Roman" w:hAnsi="Times New Roman" w:cs="Times New Roman"/>
                <w:b/>
                <w:sz w:val="20"/>
                <w:szCs w:val="20"/>
              </w:rPr>
              <w:t>0</w:t>
            </w:r>
          </w:p>
          <w:p w14:paraId="01B6B748" w14:textId="77777777" w:rsidR="00850089" w:rsidRPr="00850089" w:rsidRDefault="00850089" w:rsidP="00850089">
            <w:pPr>
              <w:spacing w:after="0" w:line="240" w:lineRule="auto"/>
              <w:jc w:val="right"/>
              <w:rPr>
                <w:rFonts w:ascii="Times New Roman" w:hAnsi="Times New Roman" w:cs="Times New Roman"/>
                <w:b/>
                <w:sz w:val="20"/>
                <w:szCs w:val="20"/>
              </w:rPr>
            </w:pPr>
            <w:r w:rsidRPr="00850089">
              <w:rPr>
                <w:rFonts w:ascii="Times New Roman" w:hAnsi="Times New Roman" w:cs="Times New Roman"/>
                <w:b/>
                <w:sz w:val="20"/>
                <w:szCs w:val="20"/>
              </w:rPr>
              <w:t>0</w:t>
            </w:r>
          </w:p>
          <w:p w14:paraId="59A1F93B" w14:textId="77777777" w:rsidR="00850089" w:rsidRPr="00850089" w:rsidRDefault="00850089" w:rsidP="00850089">
            <w:pPr>
              <w:spacing w:after="0" w:line="240" w:lineRule="auto"/>
              <w:jc w:val="right"/>
              <w:rPr>
                <w:rFonts w:ascii="Times New Roman" w:hAnsi="Times New Roman" w:cs="Times New Roman"/>
                <w:b/>
                <w:sz w:val="20"/>
                <w:szCs w:val="20"/>
              </w:rPr>
            </w:pPr>
            <w:r w:rsidRPr="00850089">
              <w:rPr>
                <w:rFonts w:ascii="Times New Roman" w:hAnsi="Times New Roman" w:cs="Times New Roman"/>
                <w:b/>
                <w:sz w:val="20"/>
                <w:szCs w:val="20"/>
              </w:rPr>
              <w:t>0</w:t>
            </w:r>
          </w:p>
          <w:p w14:paraId="35E32F7E" w14:textId="77777777" w:rsidR="00EF6D6B" w:rsidRPr="00850089" w:rsidRDefault="00102CD0" w:rsidP="00850089">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$39,</w:t>
            </w:r>
            <w:r w:rsidR="00316131">
              <w:rPr>
                <w:rFonts w:ascii="Times New Roman" w:hAnsi="Times New Roman" w:cs="Times New Roman"/>
                <w:b/>
                <w:sz w:val="20"/>
                <w:szCs w:val="20"/>
              </w:rPr>
              <w:t>50</w:t>
            </w:r>
            <w:r w:rsidR="00850089">
              <w:rPr>
                <w:rFonts w:ascii="Times New Roman" w:hAnsi="Times New Roman" w:cs="Times New Roman"/>
                <w:b/>
                <w:sz w:val="20"/>
                <w:szCs w:val="20"/>
              </w:rPr>
              <w:t>0</w:t>
            </w:r>
          </w:p>
          <w:p w14:paraId="67A1C432" w14:textId="77777777" w:rsidR="00102CD0" w:rsidRDefault="00102CD0" w:rsidP="00850089">
            <w:pPr>
              <w:spacing w:after="0" w:line="240" w:lineRule="auto"/>
              <w:jc w:val="right"/>
              <w:rPr>
                <w:rFonts w:ascii="Times New Roman" w:hAnsi="Times New Roman" w:cs="Times New Roman"/>
                <w:b/>
                <w:sz w:val="20"/>
                <w:szCs w:val="20"/>
              </w:rPr>
            </w:pPr>
          </w:p>
          <w:p w14:paraId="43F0A0AF" w14:textId="77777777" w:rsidR="00EF6D6B" w:rsidRPr="00850089" w:rsidRDefault="00EF6D6B" w:rsidP="00850089">
            <w:pPr>
              <w:spacing w:after="0" w:line="240" w:lineRule="auto"/>
              <w:jc w:val="right"/>
              <w:rPr>
                <w:rFonts w:ascii="Times New Roman" w:hAnsi="Times New Roman" w:cs="Times New Roman"/>
                <w:b/>
                <w:sz w:val="20"/>
                <w:szCs w:val="20"/>
              </w:rPr>
            </w:pPr>
            <w:r w:rsidRPr="00850089">
              <w:rPr>
                <w:rFonts w:ascii="Times New Roman" w:hAnsi="Times New Roman" w:cs="Times New Roman"/>
                <w:b/>
                <w:sz w:val="20"/>
                <w:szCs w:val="20"/>
              </w:rPr>
              <w:t>$</w:t>
            </w:r>
            <w:r w:rsidR="00255AE2">
              <w:rPr>
                <w:rFonts w:ascii="Times New Roman" w:hAnsi="Times New Roman" w:cs="Times New Roman"/>
                <w:b/>
                <w:sz w:val="20"/>
                <w:szCs w:val="20"/>
              </w:rPr>
              <w:t>198,000</w:t>
            </w:r>
          </w:p>
          <w:p w14:paraId="01513058" w14:textId="77777777" w:rsidR="00EF6D6B" w:rsidRPr="00850089" w:rsidRDefault="00EF6D6B" w:rsidP="00850089">
            <w:pPr>
              <w:spacing w:after="0" w:line="240" w:lineRule="auto"/>
              <w:rPr>
                <w:rFonts w:ascii="Times New Roman" w:hAnsi="Times New Roman" w:cs="Times New Roman"/>
                <w:b/>
                <w:sz w:val="20"/>
                <w:szCs w:val="20"/>
              </w:rPr>
            </w:pPr>
          </w:p>
        </w:tc>
      </w:tr>
    </w:tbl>
    <w:p w14:paraId="165A3796" w14:textId="77777777" w:rsidR="00EF6D6B" w:rsidRPr="00033AD6" w:rsidRDefault="00EF6D6B" w:rsidP="00033AD6">
      <w:pPr>
        <w:spacing w:after="0" w:line="240" w:lineRule="auto"/>
        <w:rPr>
          <w:rFonts w:ascii="Times New Roman" w:hAnsi="Times New Roman" w:cs="Times New Roman"/>
          <w:sz w:val="24"/>
          <w:szCs w:val="24"/>
        </w:rPr>
      </w:pPr>
    </w:p>
    <w:tbl>
      <w:tblPr>
        <w:tblW w:w="0" w:type="auto"/>
        <w:jc w:val="center"/>
        <w:tblInd w:w="1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97"/>
        <w:gridCol w:w="1572"/>
      </w:tblGrid>
      <w:tr w:rsidR="009E4515" w:rsidRPr="009E4515" w14:paraId="6385AC41" w14:textId="77777777" w:rsidTr="00316131">
        <w:trPr>
          <w:jc w:val="center"/>
        </w:trPr>
        <w:tc>
          <w:tcPr>
            <w:tcW w:w="5469" w:type="dxa"/>
            <w:gridSpan w:val="2"/>
          </w:tcPr>
          <w:p w14:paraId="1E133FDC" w14:textId="77777777" w:rsidR="009E4515" w:rsidRPr="009E4515" w:rsidRDefault="009E4515" w:rsidP="009E4515">
            <w:pPr>
              <w:spacing w:after="0" w:line="240" w:lineRule="auto"/>
              <w:rPr>
                <w:rFonts w:ascii="Times New Roman" w:hAnsi="Times New Roman" w:cs="Times New Roman"/>
              </w:rPr>
            </w:pPr>
            <w:r w:rsidRPr="009E4515">
              <w:rPr>
                <w:rFonts w:ascii="Times New Roman" w:hAnsi="Times New Roman" w:cs="Times New Roman"/>
                <w:b/>
                <w:sz w:val="20"/>
                <w:szCs w:val="20"/>
              </w:rPr>
              <w:t>Observer sampling station, Federal Government</w:t>
            </w:r>
          </w:p>
        </w:tc>
      </w:tr>
      <w:tr w:rsidR="009E4515" w:rsidRPr="009E4515" w14:paraId="7357514D" w14:textId="77777777" w:rsidTr="00316131">
        <w:trPr>
          <w:jc w:val="center"/>
        </w:trPr>
        <w:tc>
          <w:tcPr>
            <w:tcW w:w="3897" w:type="dxa"/>
          </w:tcPr>
          <w:p w14:paraId="1A2E2D31" w14:textId="77777777" w:rsidR="009E4515" w:rsidRDefault="009E4515" w:rsidP="009E4515">
            <w:pPr>
              <w:spacing w:after="0" w:line="240" w:lineRule="auto"/>
              <w:rPr>
                <w:rFonts w:ascii="Times New Roman" w:hAnsi="Times New Roman" w:cs="Times New Roman"/>
                <w:b/>
                <w:sz w:val="20"/>
                <w:szCs w:val="20"/>
              </w:rPr>
            </w:pPr>
            <w:r>
              <w:rPr>
                <w:rFonts w:ascii="Times New Roman" w:hAnsi="Times New Roman" w:cs="Times New Roman"/>
                <w:b/>
                <w:sz w:val="20"/>
                <w:szCs w:val="20"/>
              </w:rPr>
              <w:t>Total annual responses</w:t>
            </w:r>
          </w:p>
          <w:p w14:paraId="78887E6C" w14:textId="77777777" w:rsidR="009E4515" w:rsidRPr="009E4515" w:rsidRDefault="009E4515" w:rsidP="009E4515">
            <w:pPr>
              <w:spacing w:after="0" w:line="240" w:lineRule="auto"/>
              <w:rPr>
                <w:rFonts w:ascii="Times New Roman" w:hAnsi="Times New Roman" w:cs="Times New Roman"/>
                <w:b/>
                <w:sz w:val="20"/>
                <w:szCs w:val="20"/>
              </w:rPr>
            </w:pPr>
            <w:r w:rsidRPr="009E4515">
              <w:rPr>
                <w:rFonts w:ascii="Times New Roman" w:hAnsi="Times New Roman" w:cs="Times New Roman"/>
                <w:b/>
                <w:sz w:val="20"/>
                <w:szCs w:val="20"/>
              </w:rPr>
              <w:t>Total burden hours</w:t>
            </w:r>
          </w:p>
          <w:p w14:paraId="2766FC55" w14:textId="77777777" w:rsidR="009E4515" w:rsidRPr="009E4515" w:rsidRDefault="009E4515" w:rsidP="009E4515">
            <w:pPr>
              <w:spacing w:after="0" w:line="240" w:lineRule="auto"/>
              <w:rPr>
                <w:rFonts w:ascii="Times New Roman" w:hAnsi="Times New Roman" w:cs="Times New Roman"/>
                <w:b/>
                <w:sz w:val="20"/>
                <w:szCs w:val="20"/>
              </w:rPr>
            </w:pPr>
            <w:r w:rsidRPr="009E4515">
              <w:rPr>
                <w:rFonts w:ascii="Times New Roman" w:hAnsi="Times New Roman" w:cs="Times New Roman"/>
                <w:b/>
                <w:sz w:val="20"/>
                <w:szCs w:val="20"/>
              </w:rPr>
              <w:t>Total personnel cost</w:t>
            </w:r>
          </w:p>
          <w:p w14:paraId="34EB0F8A" w14:textId="77777777" w:rsidR="009E4515" w:rsidRPr="009E4515" w:rsidRDefault="009E4515" w:rsidP="009E4515">
            <w:pPr>
              <w:spacing w:after="0" w:line="240" w:lineRule="auto"/>
              <w:rPr>
                <w:rFonts w:ascii="Times New Roman" w:hAnsi="Times New Roman" w:cs="Times New Roman"/>
              </w:rPr>
            </w:pPr>
            <w:r w:rsidRPr="009E4515">
              <w:rPr>
                <w:rFonts w:ascii="Times New Roman" w:hAnsi="Times New Roman" w:cs="Times New Roman"/>
                <w:b/>
                <w:sz w:val="20"/>
                <w:szCs w:val="20"/>
              </w:rPr>
              <w:t>Total miscellaneous cost</w:t>
            </w:r>
          </w:p>
        </w:tc>
        <w:tc>
          <w:tcPr>
            <w:tcW w:w="1572" w:type="dxa"/>
          </w:tcPr>
          <w:p w14:paraId="38BFDFA0" w14:textId="77777777" w:rsidR="009E4515" w:rsidRDefault="009E4515" w:rsidP="009E4515">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0</w:t>
            </w:r>
          </w:p>
          <w:p w14:paraId="33F2C355" w14:textId="77777777" w:rsidR="009E4515" w:rsidRPr="009E4515" w:rsidRDefault="009E4515" w:rsidP="009E4515">
            <w:pPr>
              <w:spacing w:after="0" w:line="240" w:lineRule="auto"/>
              <w:jc w:val="right"/>
              <w:rPr>
                <w:rFonts w:ascii="Times New Roman" w:hAnsi="Times New Roman" w:cs="Times New Roman"/>
                <w:b/>
                <w:sz w:val="20"/>
                <w:szCs w:val="20"/>
              </w:rPr>
            </w:pPr>
            <w:r w:rsidRPr="009E4515">
              <w:rPr>
                <w:rFonts w:ascii="Times New Roman" w:hAnsi="Times New Roman" w:cs="Times New Roman"/>
                <w:b/>
                <w:sz w:val="20"/>
                <w:szCs w:val="20"/>
              </w:rPr>
              <w:t>0</w:t>
            </w:r>
          </w:p>
          <w:p w14:paraId="033C754A" w14:textId="77777777" w:rsidR="009E4515" w:rsidRPr="009E4515" w:rsidRDefault="009E4515" w:rsidP="009E4515">
            <w:pPr>
              <w:spacing w:after="0" w:line="240" w:lineRule="auto"/>
              <w:jc w:val="right"/>
              <w:rPr>
                <w:rFonts w:ascii="Times New Roman" w:hAnsi="Times New Roman" w:cs="Times New Roman"/>
                <w:b/>
                <w:sz w:val="20"/>
                <w:szCs w:val="20"/>
              </w:rPr>
            </w:pPr>
            <w:r w:rsidRPr="009E4515">
              <w:rPr>
                <w:rFonts w:ascii="Times New Roman" w:hAnsi="Times New Roman" w:cs="Times New Roman"/>
                <w:b/>
                <w:sz w:val="20"/>
                <w:szCs w:val="20"/>
              </w:rPr>
              <w:t>0</w:t>
            </w:r>
          </w:p>
          <w:p w14:paraId="416C5074" w14:textId="77777777" w:rsidR="009E4515" w:rsidRPr="009E4515" w:rsidRDefault="009E4515" w:rsidP="009E4515">
            <w:pPr>
              <w:spacing w:after="0" w:line="240" w:lineRule="auto"/>
              <w:jc w:val="right"/>
              <w:rPr>
                <w:rFonts w:ascii="Times New Roman" w:hAnsi="Times New Roman" w:cs="Times New Roman"/>
                <w:sz w:val="20"/>
                <w:szCs w:val="20"/>
              </w:rPr>
            </w:pPr>
            <w:r w:rsidRPr="009E4515">
              <w:rPr>
                <w:rFonts w:ascii="Times New Roman" w:hAnsi="Times New Roman" w:cs="Times New Roman"/>
                <w:b/>
                <w:sz w:val="20"/>
                <w:szCs w:val="20"/>
              </w:rPr>
              <w:t>0</w:t>
            </w:r>
          </w:p>
        </w:tc>
      </w:tr>
    </w:tbl>
    <w:p w14:paraId="77D6DBAC" w14:textId="77777777" w:rsidR="004572CF" w:rsidRDefault="004572CF">
      <w:pPr>
        <w:rPr>
          <w:rFonts w:ascii="Times New Roman" w:hAnsi="Times New Roman" w:cs="Times New Roman"/>
          <w:b/>
          <w:sz w:val="24"/>
          <w:szCs w:val="24"/>
        </w:rPr>
      </w:pPr>
    </w:p>
    <w:p w14:paraId="08B65A7C" w14:textId="77777777" w:rsidR="004648B9" w:rsidRPr="00460399" w:rsidRDefault="009E4515" w:rsidP="004648B9">
      <w:pPr>
        <w:spacing w:after="0" w:line="240" w:lineRule="auto"/>
        <w:rPr>
          <w:rFonts w:ascii="Times New Roman" w:hAnsi="Times New Roman" w:cs="Times New Roman"/>
          <w:sz w:val="24"/>
          <w:szCs w:val="24"/>
        </w:rPr>
      </w:pPr>
      <w:proofErr w:type="gramStart"/>
      <w:r>
        <w:rPr>
          <w:rFonts w:ascii="Times New Roman" w:hAnsi="Times New Roman" w:cs="Times New Roman"/>
          <w:b/>
          <w:sz w:val="24"/>
          <w:szCs w:val="24"/>
        </w:rPr>
        <w:lastRenderedPageBreak/>
        <w:t>h</w:t>
      </w:r>
      <w:r w:rsidR="00033AD6" w:rsidRPr="00033AD6">
        <w:rPr>
          <w:rFonts w:ascii="Times New Roman" w:hAnsi="Times New Roman" w:cs="Times New Roman"/>
          <w:b/>
          <w:sz w:val="24"/>
          <w:szCs w:val="24"/>
        </w:rPr>
        <w:t>.  Inspection</w:t>
      </w:r>
      <w:proofErr w:type="gramEnd"/>
      <w:r w:rsidR="00033AD6" w:rsidRPr="00033AD6">
        <w:rPr>
          <w:rFonts w:ascii="Times New Roman" w:hAnsi="Times New Roman" w:cs="Times New Roman"/>
          <w:b/>
          <w:sz w:val="24"/>
          <w:szCs w:val="24"/>
        </w:rPr>
        <w:t xml:space="preserve"> request, observer sampling station</w:t>
      </w:r>
      <w:r w:rsidR="00033AD6" w:rsidRPr="00033AD6">
        <w:rPr>
          <w:rFonts w:ascii="Times New Roman" w:hAnsi="Times New Roman" w:cs="Times New Roman"/>
          <w:sz w:val="24"/>
          <w:szCs w:val="24"/>
        </w:rPr>
        <w:t xml:space="preserve"> </w:t>
      </w:r>
      <w:r w:rsidR="004648B9">
        <w:rPr>
          <w:rFonts w:ascii="Times New Roman" w:hAnsi="Times New Roman" w:cs="Times New Roman"/>
          <w:b/>
          <w:sz w:val="24"/>
          <w:szCs w:val="24"/>
        </w:rPr>
        <w:t>(ADDING 33 respondents)</w:t>
      </w:r>
    </w:p>
    <w:p w14:paraId="56BA0A68" w14:textId="77777777" w:rsidR="00033AD6" w:rsidRPr="00033AD6" w:rsidRDefault="00033AD6" w:rsidP="00033AD6">
      <w:pPr>
        <w:spacing w:after="0" w:line="240" w:lineRule="auto"/>
        <w:rPr>
          <w:rFonts w:ascii="Times New Roman" w:hAnsi="Times New Roman" w:cs="Times New Roman"/>
          <w:sz w:val="24"/>
          <w:szCs w:val="24"/>
        </w:rPr>
      </w:pPr>
    </w:p>
    <w:p w14:paraId="1618DEE9" w14:textId="77777777" w:rsidR="00033AD6" w:rsidRDefault="00386729" w:rsidP="000D62FB">
      <w:pPr>
        <w:spacing w:after="0" w:line="240" w:lineRule="auto"/>
        <w:rPr>
          <w:rFonts w:ascii="Times New Roman" w:hAnsi="Times New Roman" w:cs="Times New Roman"/>
          <w:sz w:val="24"/>
          <w:szCs w:val="24"/>
        </w:rPr>
      </w:pPr>
      <w:r w:rsidRPr="00EF6D6B">
        <w:rPr>
          <w:rFonts w:ascii="Times New Roman" w:hAnsi="Times New Roman" w:cs="Times New Roman"/>
          <w:sz w:val="24"/>
          <w:szCs w:val="24"/>
        </w:rPr>
        <w:t>Each observer sampling station must be inspected and approved by NMFS annually.</w:t>
      </w:r>
      <w:r>
        <w:rPr>
          <w:rFonts w:ascii="Times New Roman" w:hAnsi="Times New Roman" w:cs="Times New Roman"/>
          <w:sz w:val="24"/>
          <w:szCs w:val="24"/>
        </w:rPr>
        <w:t xml:space="preserve">  </w:t>
      </w:r>
      <w:r w:rsidR="00033AD6" w:rsidRPr="00033AD6">
        <w:rPr>
          <w:rFonts w:ascii="Times New Roman" w:hAnsi="Times New Roman" w:cs="Times New Roman"/>
          <w:sz w:val="24"/>
          <w:szCs w:val="24"/>
        </w:rPr>
        <w:t xml:space="preserve">An inspection request for an observer sampling station provides the basic information needed to schedule and conduct an inspection.  </w:t>
      </w:r>
      <w:r w:rsidR="009B1E30" w:rsidRPr="001C24DA">
        <w:rPr>
          <w:rFonts w:ascii="Times New Roman" w:hAnsi="Times New Roman" w:cs="Times New Roman"/>
          <w:sz w:val="24"/>
          <w:szCs w:val="24"/>
        </w:rPr>
        <w:t xml:space="preserve">Certification is good for one year.    </w:t>
      </w:r>
    </w:p>
    <w:p w14:paraId="532C3B34" w14:textId="77777777" w:rsidR="00772FC0" w:rsidRDefault="00772FC0" w:rsidP="000D62FB">
      <w:pPr>
        <w:spacing w:after="0" w:line="240" w:lineRule="auto"/>
        <w:rPr>
          <w:rFonts w:ascii="Times New Roman" w:hAnsi="Times New Roman" w:cs="Times New Roman"/>
          <w:sz w:val="24"/>
          <w:szCs w:val="24"/>
        </w:rPr>
      </w:pPr>
    </w:p>
    <w:p w14:paraId="62E81A52" w14:textId="77777777" w:rsidR="00033AD6" w:rsidRPr="00033AD6" w:rsidRDefault="00033AD6" w:rsidP="000D62FB">
      <w:pPr>
        <w:spacing w:after="0" w:line="240" w:lineRule="auto"/>
        <w:rPr>
          <w:rFonts w:ascii="Times New Roman" w:hAnsi="Times New Roman" w:cs="Times New Roman"/>
          <w:sz w:val="24"/>
          <w:szCs w:val="24"/>
        </w:rPr>
      </w:pPr>
      <w:proofErr w:type="gramStart"/>
      <w:r w:rsidRPr="00033AD6">
        <w:rPr>
          <w:rFonts w:ascii="Times New Roman" w:hAnsi="Times New Roman" w:cs="Times New Roman"/>
          <w:sz w:val="24"/>
          <w:szCs w:val="24"/>
          <w:u w:val="single"/>
        </w:rPr>
        <w:t>Observer Platform Scale Inspection Report</w:t>
      </w:r>
      <w:r w:rsidRPr="00033AD6">
        <w:rPr>
          <w:rFonts w:ascii="Times New Roman" w:hAnsi="Times New Roman" w:cs="Times New Roman"/>
          <w:sz w:val="24"/>
          <w:szCs w:val="24"/>
        </w:rPr>
        <w:t>.</w:t>
      </w:r>
      <w:proofErr w:type="gramEnd"/>
      <w:r w:rsidRPr="00033AD6">
        <w:rPr>
          <w:rFonts w:ascii="Times New Roman" w:hAnsi="Times New Roman" w:cs="Times New Roman"/>
          <w:sz w:val="24"/>
          <w:szCs w:val="24"/>
        </w:rPr>
        <w:t xml:space="preserve">  </w:t>
      </w:r>
    </w:p>
    <w:p w14:paraId="7D46B339" w14:textId="77777777" w:rsidR="00033AD6" w:rsidRPr="00033AD6" w:rsidRDefault="00033AD6" w:rsidP="000D62FB">
      <w:pPr>
        <w:spacing w:after="0" w:line="240" w:lineRule="auto"/>
        <w:rPr>
          <w:rFonts w:ascii="Times New Roman" w:hAnsi="Times New Roman" w:cs="Times New Roman"/>
          <w:sz w:val="24"/>
          <w:szCs w:val="24"/>
        </w:rPr>
      </w:pPr>
    </w:p>
    <w:p w14:paraId="1C568014" w14:textId="77777777" w:rsidR="00033AD6" w:rsidRDefault="00033AD6" w:rsidP="000D62FB">
      <w:pPr>
        <w:spacing w:after="0" w:line="240" w:lineRule="auto"/>
        <w:rPr>
          <w:rFonts w:ascii="Times New Roman" w:hAnsi="Times New Roman" w:cs="Times New Roman"/>
          <w:sz w:val="24"/>
          <w:szCs w:val="24"/>
        </w:rPr>
      </w:pPr>
      <w:r w:rsidRPr="00033AD6">
        <w:rPr>
          <w:rFonts w:ascii="Times New Roman" w:hAnsi="Times New Roman" w:cs="Times New Roman"/>
          <w:sz w:val="24"/>
          <w:szCs w:val="24"/>
        </w:rPr>
        <w:t xml:space="preserve">Upon approval of the scale after inspection, the inspector will issue an Observer Platform Scale Inspection Report to the operator.  This report must be maintained on board the vessel when use of the observer sampling station is required and made available to authorized NMFS and </w:t>
      </w:r>
      <w:r w:rsidR="00D87BC0">
        <w:rPr>
          <w:rFonts w:ascii="Times New Roman" w:hAnsi="Times New Roman" w:cs="Times New Roman"/>
          <w:sz w:val="24"/>
          <w:szCs w:val="24"/>
        </w:rPr>
        <w:t>USCG</w:t>
      </w:r>
      <w:r w:rsidRPr="00033AD6">
        <w:rPr>
          <w:rFonts w:ascii="Times New Roman" w:hAnsi="Times New Roman" w:cs="Times New Roman"/>
          <w:sz w:val="24"/>
          <w:szCs w:val="24"/>
        </w:rPr>
        <w:t xml:space="preserve"> personnel.  </w:t>
      </w:r>
      <w:r w:rsidRPr="00033AD6">
        <w:rPr>
          <w:rFonts w:ascii="Times New Roman" w:hAnsi="Times New Roman" w:cs="Times New Roman"/>
          <w:sz w:val="24"/>
          <w:szCs w:val="24"/>
        </w:rPr>
        <w:cr/>
      </w:r>
    </w:p>
    <w:p w14:paraId="63E98FB5" w14:textId="77777777" w:rsidR="00033AD6" w:rsidRPr="00C96561" w:rsidRDefault="00033AD6" w:rsidP="00033AD6">
      <w:pPr>
        <w:tabs>
          <w:tab w:val="left" w:pos="360"/>
        </w:tabs>
        <w:spacing w:after="0" w:line="240" w:lineRule="auto"/>
        <w:rPr>
          <w:rFonts w:ascii="Times New Roman" w:hAnsi="Times New Roman" w:cs="Times New Roman"/>
          <w:b/>
          <w:sz w:val="20"/>
          <w:szCs w:val="20"/>
        </w:rPr>
      </w:pPr>
      <w:r w:rsidRPr="00C96561">
        <w:rPr>
          <w:rFonts w:ascii="Times New Roman" w:hAnsi="Times New Roman" w:cs="Times New Roman"/>
          <w:b/>
          <w:sz w:val="20"/>
          <w:szCs w:val="20"/>
        </w:rPr>
        <w:t>Observer sampling station inspection request form</w:t>
      </w:r>
    </w:p>
    <w:p w14:paraId="123AF6C9" w14:textId="77777777" w:rsidR="00033AD6" w:rsidRPr="00C96561" w:rsidRDefault="00033AD6" w:rsidP="00033AD6">
      <w:pPr>
        <w:tabs>
          <w:tab w:val="left" w:pos="360"/>
        </w:tabs>
        <w:spacing w:after="0" w:line="240" w:lineRule="auto"/>
        <w:rPr>
          <w:rFonts w:ascii="Times New Roman" w:hAnsi="Times New Roman" w:cs="Times New Roman"/>
          <w:sz w:val="20"/>
          <w:szCs w:val="20"/>
        </w:rPr>
      </w:pPr>
      <w:r w:rsidRPr="00C96561">
        <w:rPr>
          <w:rFonts w:ascii="Times New Roman" w:hAnsi="Times New Roman" w:cs="Times New Roman"/>
          <w:sz w:val="20"/>
          <w:szCs w:val="20"/>
        </w:rPr>
        <w:tab/>
        <w:t xml:space="preserve">Vessel name </w:t>
      </w:r>
    </w:p>
    <w:p w14:paraId="7B1A434D" w14:textId="77777777" w:rsidR="00033AD6" w:rsidRPr="00C96561" w:rsidRDefault="00033AD6" w:rsidP="00033AD6">
      <w:pPr>
        <w:tabs>
          <w:tab w:val="left" w:pos="360"/>
        </w:tabs>
        <w:spacing w:after="0" w:line="240" w:lineRule="auto"/>
        <w:rPr>
          <w:rFonts w:ascii="Times New Roman" w:hAnsi="Times New Roman" w:cs="Times New Roman"/>
          <w:sz w:val="20"/>
          <w:szCs w:val="20"/>
        </w:rPr>
      </w:pPr>
      <w:r w:rsidRPr="00C96561">
        <w:rPr>
          <w:rFonts w:ascii="Times New Roman" w:hAnsi="Times New Roman" w:cs="Times New Roman"/>
          <w:sz w:val="20"/>
          <w:szCs w:val="20"/>
        </w:rPr>
        <w:tab/>
        <w:t>Federal fisheries permit number</w:t>
      </w:r>
    </w:p>
    <w:p w14:paraId="3994C959" w14:textId="77777777" w:rsidR="00033AD6" w:rsidRPr="00C96561" w:rsidRDefault="00033AD6" w:rsidP="00033AD6">
      <w:pPr>
        <w:tabs>
          <w:tab w:val="left" w:pos="360"/>
        </w:tabs>
        <w:spacing w:after="0" w:line="240" w:lineRule="auto"/>
        <w:rPr>
          <w:rFonts w:ascii="Times New Roman" w:hAnsi="Times New Roman" w:cs="Times New Roman"/>
          <w:sz w:val="20"/>
          <w:szCs w:val="20"/>
        </w:rPr>
      </w:pPr>
      <w:r w:rsidRPr="00C96561">
        <w:rPr>
          <w:rFonts w:ascii="Times New Roman" w:hAnsi="Times New Roman" w:cs="Times New Roman"/>
          <w:sz w:val="20"/>
          <w:szCs w:val="20"/>
        </w:rPr>
        <w:tab/>
        <w:t>Requested inspection date</w:t>
      </w:r>
    </w:p>
    <w:p w14:paraId="1BFD3639" w14:textId="77777777" w:rsidR="00033AD6" w:rsidRPr="00C96561" w:rsidRDefault="00033AD6" w:rsidP="00033AD6">
      <w:pPr>
        <w:tabs>
          <w:tab w:val="left" w:pos="360"/>
        </w:tabs>
        <w:spacing w:after="0" w:line="240" w:lineRule="auto"/>
        <w:rPr>
          <w:rFonts w:ascii="Times New Roman" w:hAnsi="Times New Roman" w:cs="Times New Roman"/>
          <w:sz w:val="20"/>
          <w:szCs w:val="20"/>
        </w:rPr>
      </w:pPr>
      <w:r w:rsidRPr="00C96561">
        <w:rPr>
          <w:rFonts w:ascii="Times New Roman" w:hAnsi="Times New Roman" w:cs="Times New Roman"/>
          <w:sz w:val="20"/>
          <w:szCs w:val="20"/>
        </w:rPr>
        <w:tab/>
        <w:t>Business mailing address</w:t>
      </w:r>
    </w:p>
    <w:p w14:paraId="5C15E8D8" w14:textId="77777777" w:rsidR="00033AD6" w:rsidRPr="00C96561" w:rsidRDefault="00033AD6" w:rsidP="00033AD6">
      <w:pPr>
        <w:tabs>
          <w:tab w:val="left" w:pos="360"/>
        </w:tabs>
        <w:spacing w:after="0" w:line="240" w:lineRule="auto"/>
        <w:rPr>
          <w:rFonts w:ascii="Times New Roman" w:hAnsi="Times New Roman" w:cs="Times New Roman"/>
          <w:sz w:val="20"/>
          <w:szCs w:val="20"/>
        </w:rPr>
      </w:pPr>
      <w:r w:rsidRPr="00C96561">
        <w:rPr>
          <w:rFonts w:ascii="Times New Roman" w:hAnsi="Times New Roman" w:cs="Times New Roman"/>
          <w:sz w:val="20"/>
          <w:szCs w:val="20"/>
        </w:rPr>
        <w:tab/>
        <w:t>Name, telephone number, and fax number for contact person on vessel</w:t>
      </w:r>
    </w:p>
    <w:p w14:paraId="4F9292E4" w14:textId="77777777" w:rsidR="00033AD6" w:rsidRPr="00C96561" w:rsidRDefault="00033AD6" w:rsidP="00033AD6">
      <w:pPr>
        <w:tabs>
          <w:tab w:val="left" w:pos="360"/>
        </w:tabs>
        <w:spacing w:after="0" w:line="240" w:lineRule="auto"/>
        <w:rPr>
          <w:rFonts w:ascii="Times New Roman" w:hAnsi="Times New Roman" w:cs="Times New Roman"/>
          <w:sz w:val="20"/>
          <w:szCs w:val="20"/>
        </w:rPr>
      </w:pPr>
      <w:r w:rsidRPr="00C96561">
        <w:rPr>
          <w:rFonts w:ascii="Times New Roman" w:hAnsi="Times New Roman" w:cs="Times New Roman"/>
          <w:sz w:val="20"/>
          <w:szCs w:val="20"/>
        </w:rPr>
        <w:tab/>
        <w:t>Vessel location, including street address and city</w:t>
      </w:r>
    </w:p>
    <w:p w14:paraId="451A084C" w14:textId="77777777" w:rsidR="00033AD6" w:rsidRPr="00C96561" w:rsidRDefault="00033AD6" w:rsidP="00033AD6">
      <w:pPr>
        <w:tabs>
          <w:tab w:val="left" w:pos="360"/>
        </w:tabs>
        <w:spacing w:after="0" w:line="240" w:lineRule="auto"/>
        <w:rPr>
          <w:rFonts w:ascii="Times New Roman" w:hAnsi="Times New Roman" w:cs="Times New Roman"/>
          <w:sz w:val="20"/>
          <w:szCs w:val="20"/>
        </w:rPr>
      </w:pPr>
      <w:r w:rsidRPr="00C96561">
        <w:rPr>
          <w:rFonts w:ascii="Times New Roman" w:hAnsi="Times New Roman" w:cs="Times New Roman"/>
          <w:sz w:val="20"/>
          <w:szCs w:val="20"/>
        </w:rPr>
        <w:tab/>
        <w:t>Today’s date</w:t>
      </w:r>
    </w:p>
    <w:p w14:paraId="12BD32CA" w14:textId="77777777" w:rsidR="00033AD6" w:rsidRPr="00C96561" w:rsidRDefault="00033AD6" w:rsidP="00033AD6">
      <w:pPr>
        <w:tabs>
          <w:tab w:val="left" w:pos="360"/>
        </w:tabs>
        <w:spacing w:after="0" w:line="240" w:lineRule="auto"/>
        <w:rPr>
          <w:rFonts w:ascii="Times New Roman" w:hAnsi="Times New Roman" w:cs="Times New Roman"/>
          <w:sz w:val="20"/>
          <w:szCs w:val="20"/>
        </w:rPr>
      </w:pPr>
      <w:r w:rsidRPr="00C96561">
        <w:rPr>
          <w:rFonts w:ascii="Times New Roman" w:hAnsi="Times New Roman" w:cs="Times New Roman"/>
          <w:sz w:val="20"/>
          <w:szCs w:val="20"/>
        </w:rPr>
        <w:tab/>
        <w:t>Signature of requestor</w:t>
      </w:r>
    </w:p>
    <w:p w14:paraId="7F52276D" w14:textId="77777777" w:rsidR="00033AD6" w:rsidRPr="00C96561" w:rsidRDefault="00033AD6" w:rsidP="00033AD6">
      <w:pPr>
        <w:tabs>
          <w:tab w:val="left" w:pos="360"/>
        </w:tabs>
        <w:spacing w:after="0" w:line="240" w:lineRule="auto"/>
        <w:rPr>
          <w:rFonts w:ascii="Times New Roman" w:hAnsi="Times New Roman" w:cs="Times New Roman"/>
          <w:sz w:val="20"/>
          <w:szCs w:val="20"/>
        </w:rPr>
      </w:pPr>
      <w:r w:rsidRPr="00C96561">
        <w:rPr>
          <w:rFonts w:ascii="Times New Roman" w:hAnsi="Times New Roman" w:cs="Times New Roman"/>
          <w:sz w:val="20"/>
          <w:szCs w:val="20"/>
        </w:rPr>
        <w:tab/>
        <w:t>If the vessel received and passed a scale inspection, indicate the date of the most recent inspection</w:t>
      </w:r>
    </w:p>
    <w:p w14:paraId="0DBF7BB5" w14:textId="77777777" w:rsidR="00033AD6" w:rsidRPr="00C96561" w:rsidRDefault="00033AD6" w:rsidP="00033AD6">
      <w:pPr>
        <w:tabs>
          <w:tab w:val="left" w:pos="360"/>
        </w:tabs>
        <w:spacing w:after="0" w:line="240" w:lineRule="auto"/>
        <w:rPr>
          <w:rFonts w:ascii="Times New Roman" w:hAnsi="Times New Roman" w:cs="Times New Roman"/>
          <w:sz w:val="20"/>
          <w:szCs w:val="20"/>
        </w:rPr>
      </w:pPr>
      <w:r w:rsidRPr="00C96561">
        <w:rPr>
          <w:rFonts w:ascii="Times New Roman" w:hAnsi="Times New Roman" w:cs="Times New Roman"/>
          <w:sz w:val="20"/>
          <w:szCs w:val="20"/>
        </w:rPr>
        <w:tab/>
        <w:t>Attachment</w:t>
      </w:r>
    </w:p>
    <w:p w14:paraId="05F99304" w14:textId="77777777" w:rsidR="00033AD6" w:rsidRPr="00C96561" w:rsidRDefault="00033AD6" w:rsidP="00033AD6">
      <w:pPr>
        <w:tabs>
          <w:tab w:val="left" w:pos="360"/>
          <w:tab w:val="left" w:pos="720"/>
          <w:tab w:val="left" w:pos="1080"/>
        </w:tabs>
        <w:spacing w:after="0" w:line="240" w:lineRule="auto"/>
        <w:ind w:left="1080" w:hanging="1080"/>
        <w:rPr>
          <w:rFonts w:ascii="Times New Roman" w:hAnsi="Times New Roman" w:cs="Times New Roman"/>
          <w:sz w:val="20"/>
          <w:szCs w:val="20"/>
        </w:rPr>
      </w:pPr>
      <w:r w:rsidRPr="00C96561">
        <w:rPr>
          <w:rFonts w:ascii="Times New Roman" w:hAnsi="Times New Roman" w:cs="Times New Roman"/>
          <w:sz w:val="20"/>
          <w:szCs w:val="20"/>
        </w:rPr>
        <w:tab/>
      </w:r>
      <w:r w:rsidRPr="00C96561">
        <w:rPr>
          <w:rFonts w:ascii="Times New Roman" w:hAnsi="Times New Roman" w:cs="Times New Roman"/>
          <w:sz w:val="20"/>
          <w:szCs w:val="20"/>
        </w:rPr>
        <w:tab/>
      </w:r>
      <w:r w:rsidRPr="00C96561">
        <w:rPr>
          <w:rFonts w:ascii="Times New Roman" w:hAnsi="Times New Roman" w:cs="Times New Roman"/>
          <w:sz w:val="20"/>
          <w:szCs w:val="20"/>
          <w:u w:val="single"/>
        </w:rPr>
        <w:t>For catcher/processors using trawl gear and motherships</w:t>
      </w:r>
      <w:r w:rsidRPr="00C96561">
        <w:rPr>
          <w:rFonts w:ascii="Times New Roman" w:hAnsi="Times New Roman" w:cs="Times New Roman"/>
          <w:sz w:val="20"/>
          <w:szCs w:val="20"/>
        </w:rPr>
        <w:t>, include a diagram drawn to scale showing the location(s) where all catch will be weighed, the location where observers will sample unsorted catch, and the location of the observer sampling station, including the observer sampling scale, and the name of the manufacturer and model of the observer sampling scale.</w:t>
      </w:r>
    </w:p>
    <w:p w14:paraId="5289C623" w14:textId="77777777" w:rsidR="00033AD6" w:rsidRDefault="00033AD6" w:rsidP="00033AD6">
      <w:pPr>
        <w:tabs>
          <w:tab w:val="left" w:pos="360"/>
          <w:tab w:val="left" w:pos="720"/>
          <w:tab w:val="left" w:pos="1080"/>
        </w:tabs>
        <w:spacing w:after="0" w:line="240" w:lineRule="auto"/>
        <w:ind w:left="1080" w:hanging="1080"/>
        <w:rPr>
          <w:rFonts w:ascii="Times New Roman" w:hAnsi="Times New Roman" w:cs="Times New Roman"/>
          <w:sz w:val="20"/>
          <w:szCs w:val="20"/>
        </w:rPr>
      </w:pPr>
      <w:r w:rsidRPr="00C96561">
        <w:rPr>
          <w:rFonts w:ascii="Times New Roman" w:hAnsi="Times New Roman" w:cs="Times New Roman"/>
          <w:sz w:val="20"/>
          <w:szCs w:val="20"/>
        </w:rPr>
        <w:tab/>
      </w:r>
      <w:r w:rsidRPr="00C96561">
        <w:rPr>
          <w:rFonts w:ascii="Times New Roman" w:hAnsi="Times New Roman" w:cs="Times New Roman"/>
          <w:sz w:val="20"/>
          <w:szCs w:val="20"/>
        </w:rPr>
        <w:tab/>
      </w:r>
      <w:r w:rsidRPr="00C96561">
        <w:rPr>
          <w:rFonts w:ascii="Times New Roman" w:hAnsi="Times New Roman" w:cs="Times New Roman"/>
          <w:sz w:val="20"/>
          <w:szCs w:val="20"/>
          <w:u w:val="single"/>
        </w:rPr>
        <w:t>For all other vessels</w:t>
      </w:r>
      <w:r w:rsidRPr="00C96561">
        <w:rPr>
          <w:rFonts w:ascii="Times New Roman" w:hAnsi="Times New Roman" w:cs="Times New Roman"/>
          <w:sz w:val="20"/>
          <w:szCs w:val="20"/>
        </w:rPr>
        <w:t>, include a diagram drawn to scale showing the location(s) where catch comes on board the vessel, the location where observers will sample unsorted catch, the location of the observer sampling station, including the observer sampling scale, and the name of the manufacturer and model of the observer sampling scale.</w:t>
      </w:r>
    </w:p>
    <w:p w14:paraId="0A8303B6" w14:textId="77777777" w:rsidR="007C3DD5" w:rsidRDefault="007C3DD5" w:rsidP="00033AD6">
      <w:pPr>
        <w:tabs>
          <w:tab w:val="left" w:pos="360"/>
          <w:tab w:val="left" w:pos="720"/>
          <w:tab w:val="left" w:pos="1080"/>
        </w:tabs>
        <w:spacing w:after="0" w:line="240" w:lineRule="auto"/>
        <w:ind w:left="1080" w:hanging="1080"/>
        <w:rPr>
          <w:rFonts w:ascii="Times New Roman" w:hAnsi="Times New Roman" w:cs="Times New Roman"/>
          <w:sz w:val="20"/>
          <w:szCs w:val="20"/>
        </w:rPr>
      </w:pPr>
    </w:p>
    <w:tbl>
      <w:tblPr>
        <w:tblW w:w="0" w:type="auto"/>
        <w:jc w:val="center"/>
        <w:tblInd w:w="-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3"/>
        <w:gridCol w:w="1082"/>
      </w:tblGrid>
      <w:tr w:rsidR="00033AD6" w:rsidRPr="008C29EB" w14:paraId="1E09D086" w14:textId="77777777" w:rsidTr="001C24DA">
        <w:trPr>
          <w:jc w:val="center"/>
        </w:trPr>
        <w:tc>
          <w:tcPr>
            <w:tcW w:w="5405" w:type="dxa"/>
            <w:gridSpan w:val="2"/>
          </w:tcPr>
          <w:p w14:paraId="5F320C2C" w14:textId="77777777" w:rsidR="00033AD6" w:rsidRPr="008C29EB" w:rsidRDefault="00033AD6" w:rsidP="00033AD6">
            <w:pPr>
              <w:spacing w:after="0" w:line="240" w:lineRule="auto"/>
              <w:rPr>
                <w:rFonts w:ascii="Times New Roman" w:hAnsi="Times New Roman" w:cs="Times New Roman"/>
                <w:b/>
                <w:sz w:val="20"/>
                <w:szCs w:val="20"/>
              </w:rPr>
            </w:pPr>
            <w:r w:rsidRPr="008C29EB">
              <w:rPr>
                <w:rFonts w:ascii="Times New Roman" w:hAnsi="Times New Roman" w:cs="Times New Roman"/>
                <w:b/>
                <w:sz w:val="20"/>
                <w:szCs w:val="20"/>
              </w:rPr>
              <w:t xml:space="preserve">Inspection Request, observer sampling station, Respondent  </w:t>
            </w:r>
          </w:p>
        </w:tc>
      </w:tr>
      <w:tr w:rsidR="00033AD6" w:rsidRPr="008C29EB" w14:paraId="5A5AD956" w14:textId="77777777" w:rsidTr="001C24DA">
        <w:trPr>
          <w:jc w:val="center"/>
        </w:trPr>
        <w:tc>
          <w:tcPr>
            <w:tcW w:w="4323" w:type="dxa"/>
          </w:tcPr>
          <w:p w14:paraId="799164AA" w14:textId="77777777" w:rsidR="00033AD6" w:rsidRDefault="00033AD6" w:rsidP="00F2383C">
            <w:pPr>
              <w:spacing w:after="0" w:line="240" w:lineRule="auto"/>
              <w:rPr>
                <w:rFonts w:ascii="Times New Roman" w:hAnsi="Times New Roman" w:cs="Times New Roman"/>
                <w:b/>
                <w:sz w:val="20"/>
                <w:szCs w:val="20"/>
              </w:rPr>
            </w:pPr>
            <w:r w:rsidRPr="008C29EB">
              <w:rPr>
                <w:rFonts w:ascii="Times New Roman" w:hAnsi="Times New Roman" w:cs="Times New Roman"/>
                <w:b/>
                <w:sz w:val="20"/>
                <w:szCs w:val="20"/>
              </w:rPr>
              <w:t>Number of respondents</w:t>
            </w:r>
          </w:p>
          <w:p w14:paraId="59CFD29B" w14:textId="77777777" w:rsidR="00F35C33" w:rsidRDefault="00F35C33" w:rsidP="00F2383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Current = 46</w:t>
            </w:r>
          </w:p>
          <w:p w14:paraId="14CF6019" w14:textId="77777777" w:rsidR="00F35C33" w:rsidRPr="00F35C33" w:rsidRDefault="00F35C33" w:rsidP="00F2383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New </w:t>
            </w:r>
            <w:proofErr w:type="spellStart"/>
            <w:r>
              <w:rPr>
                <w:rFonts w:ascii="Times New Roman" w:hAnsi="Times New Roman" w:cs="Times New Roman"/>
                <w:sz w:val="20"/>
                <w:szCs w:val="20"/>
              </w:rPr>
              <w:t>Lgl</w:t>
            </w:r>
            <w:proofErr w:type="spellEnd"/>
            <w:r>
              <w:rPr>
                <w:rFonts w:ascii="Times New Roman" w:hAnsi="Times New Roman" w:cs="Times New Roman"/>
                <w:sz w:val="20"/>
                <w:szCs w:val="20"/>
              </w:rPr>
              <w:t xml:space="preserve"> = 33</w:t>
            </w:r>
          </w:p>
          <w:p w14:paraId="72A6661C" w14:textId="77777777" w:rsidR="00033AD6" w:rsidRPr="008C29EB" w:rsidRDefault="00033AD6" w:rsidP="00F2383C">
            <w:pPr>
              <w:spacing w:after="0" w:line="240" w:lineRule="auto"/>
              <w:rPr>
                <w:rFonts w:ascii="Times New Roman" w:hAnsi="Times New Roman" w:cs="Times New Roman"/>
                <w:b/>
                <w:sz w:val="20"/>
                <w:szCs w:val="20"/>
              </w:rPr>
            </w:pPr>
            <w:r w:rsidRPr="008C29EB">
              <w:rPr>
                <w:rFonts w:ascii="Times New Roman" w:hAnsi="Times New Roman" w:cs="Times New Roman"/>
                <w:b/>
                <w:sz w:val="20"/>
                <w:szCs w:val="20"/>
              </w:rPr>
              <w:t>Total annual responses</w:t>
            </w:r>
          </w:p>
          <w:p w14:paraId="74A847DD" w14:textId="77777777" w:rsidR="00033AD6" w:rsidRPr="008C29EB" w:rsidRDefault="00033AD6" w:rsidP="00F2383C">
            <w:pPr>
              <w:spacing w:after="0" w:line="240" w:lineRule="auto"/>
              <w:rPr>
                <w:rFonts w:ascii="Times New Roman" w:hAnsi="Times New Roman" w:cs="Times New Roman"/>
                <w:sz w:val="20"/>
                <w:szCs w:val="20"/>
              </w:rPr>
            </w:pPr>
            <w:r w:rsidRPr="008C29EB">
              <w:rPr>
                <w:rFonts w:ascii="Times New Roman" w:hAnsi="Times New Roman" w:cs="Times New Roman"/>
                <w:sz w:val="20"/>
                <w:szCs w:val="20"/>
              </w:rPr>
              <w:t xml:space="preserve">   Responses per respondent = 1</w:t>
            </w:r>
          </w:p>
          <w:p w14:paraId="76D9E7B0" w14:textId="77777777" w:rsidR="00033AD6" w:rsidRPr="008C29EB" w:rsidRDefault="00033AD6" w:rsidP="00F2383C">
            <w:pPr>
              <w:spacing w:after="0" w:line="240" w:lineRule="auto"/>
              <w:rPr>
                <w:rFonts w:ascii="Times New Roman" w:hAnsi="Times New Roman" w:cs="Times New Roman"/>
                <w:b/>
                <w:sz w:val="20"/>
                <w:szCs w:val="20"/>
              </w:rPr>
            </w:pPr>
            <w:r w:rsidRPr="008C29EB">
              <w:rPr>
                <w:rFonts w:ascii="Times New Roman" w:hAnsi="Times New Roman" w:cs="Times New Roman"/>
                <w:b/>
                <w:sz w:val="20"/>
                <w:szCs w:val="20"/>
              </w:rPr>
              <w:t>Total burden hours</w:t>
            </w:r>
          </w:p>
          <w:p w14:paraId="209A3543" w14:textId="77777777" w:rsidR="00033AD6" w:rsidRPr="008C29EB" w:rsidRDefault="00033AD6" w:rsidP="00F2383C">
            <w:pPr>
              <w:spacing w:after="0" w:line="240" w:lineRule="auto"/>
              <w:rPr>
                <w:rFonts w:ascii="Times New Roman" w:hAnsi="Times New Roman" w:cs="Times New Roman"/>
                <w:sz w:val="20"/>
                <w:szCs w:val="20"/>
              </w:rPr>
            </w:pPr>
            <w:r w:rsidRPr="008C29EB">
              <w:rPr>
                <w:rFonts w:ascii="Times New Roman" w:hAnsi="Times New Roman" w:cs="Times New Roman"/>
                <w:sz w:val="20"/>
                <w:szCs w:val="20"/>
              </w:rPr>
              <w:t xml:space="preserve">   Time per response = 2 hr</w:t>
            </w:r>
          </w:p>
          <w:p w14:paraId="56FA1B96" w14:textId="77777777" w:rsidR="00033AD6" w:rsidRPr="008C29EB" w:rsidRDefault="00033AD6" w:rsidP="00F2383C">
            <w:pPr>
              <w:spacing w:after="0" w:line="240" w:lineRule="auto"/>
              <w:rPr>
                <w:rFonts w:ascii="Times New Roman" w:hAnsi="Times New Roman" w:cs="Times New Roman"/>
                <w:sz w:val="20"/>
                <w:szCs w:val="20"/>
              </w:rPr>
            </w:pPr>
            <w:r w:rsidRPr="008C29EB">
              <w:rPr>
                <w:rFonts w:ascii="Times New Roman" w:hAnsi="Times New Roman" w:cs="Times New Roman"/>
                <w:b/>
                <w:sz w:val="20"/>
                <w:szCs w:val="20"/>
              </w:rPr>
              <w:t>Total personnel cost</w:t>
            </w:r>
            <w:r w:rsidR="00F35C33">
              <w:rPr>
                <w:rFonts w:ascii="Times New Roman" w:hAnsi="Times New Roman" w:cs="Times New Roman"/>
                <w:b/>
                <w:sz w:val="20"/>
                <w:szCs w:val="20"/>
              </w:rPr>
              <w:t xml:space="preserve"> </w:t>
            </w:r>
            <w:r w:rsidR="00F35C33">
              <w:rPr>
                <w:rFonts w:ascii="Times New Roman" w:hAnsi="Times New Roman" w:cs="Times New Roman"/>
                <w:sz w:val="20"/>
                <w:szCs w:val="20"/>
              </w:rPr>
              <w:t>(</w:t>
            </w:r>
            <w:r w:rsidRPr="008C29EB">
              <w:rPr>
                <w:rFonts w:ascii="Times New Roman" w:hAnsi="Times New Roman" w:cs="Times New Roman"/>
                <w:sz w:val="20"/>
                <w:szCs w:val="20"/>
              </w:rPr>
              <w:t>$25/hr</w:t>
            </w:r>
            <w:r w:rsidR="00F35C33">
              <w:rPr>
                <w:rFonts w:ascii="Times New Roman" w:hAnsi="Times New Roman" w:cs="Times New Roman"/>
                <w:sz w:val="20"/>
                <w:szCs w:val="20"/>
              </w:rPr>
              <w:t>)</w:t>
            </w:r>
          </w:p>
          <w:p w14:paraId="540137F0" w14:textId="77777777" w:rsidR="00033AD6" w:rsidRPr="008C29EB" w:rsidRDefault="00033AD6" w:rsidP="00F2383C">
            <w:pPr>
              <w:spacing w:after="0" w:line="240" w:lineRule="auto"/>
              <w:rPr>
                <w:rFonts w:ascii="Times New Roman" w:hAnsi="Times New Roman" w:cs="Times New Roman"/>
                <w:sz w:val="20"/>
                <w:szCs w:val="20"/>
              </w:rPr>
            </w:pPr>
            <w:r w:rsidRPr="008C29EB">
              <w:rPr>
                <w:rFonts w:ascii="Times New Roman" w:hAnsi="Times New Roman" w:cs="Times New Roman"/>
                <w:b/>
                <w:sz w:val="20"/>
                <w:szCs w:val="20"/>
              </w:rPr>
              <w:t>Total miscellaneous cost</w:t>
            </w:r>
            <w:r w:rsidRPr="008C29EB">
              <w:rPr>
                <w:rFonts w:ascii="Times New Roman" w:hAnsi="Times New Roman" w:cs="Times New Roman"/>
                <w:sz w:val="20"/>
                <w:szCs w:val="20"/>
              </w:rPr>
              <w:t xml:space="preserve"> (</w:t>
            </w:r>
            <w:r w:rsidR="00F35C33">
              <w:rPr>
                <w:rFonts w:ascii="Times New Roman" w:hAnsi="Times New Roman" w:cs="Times New Roman"/>
                <w:sz w:val="20"/>
                <w:szCs w:val="20"/>
              </w:rPr>
              <w:t>12.85</w:t>
            </w:r>
            <w:r w:rsidRPr="008C29EB">
              <w:rPr>
                <w:rFonts w:ascii="Times New Roman" w:hAnsi="Times New Roman" w:cs="Times New Roman"/>
                <w:sz w:val="20"/>
                <w:szCs w:val="20"/>
              </w:rPr>
              <w:t>)</w:t>
            </w:r>
            <w:r w:rsidRPr="008C29EB">
              <w:rPr>
                <w:rFonts w:ascii="Times New Roman" w:hAnsi="Times New Roman" w:cs="Times New Roman"/>
                <w:sz w:val="20"/>
                <w:szCs w:val="20"/>
              </w:rPr>
              <w:tab/>
            </w:r>
          </w:p>
          <w:p w14:paraId="4DCBC1FC" w14:textId="77777777" w:rsidR="00033AD6" w:rsidRPr="008C29EB" w:rsidRDefault="00033AD6" w:rsidP="00F2383C">
            <w:pPr>
              <w:spacing w:after="0" w:line="240" w:lineRule="auto"/>
              <w:rPr>
                <w:rFonts w:ascii="Times New Roman" w:hAnsi="Times New Roman" w:cs="Times New Roman"/>
                <w:sz w:val="20"/>
                <w:szCs w:val="20"/>
              </w:rPr>
            </w:pPr>
            <w:r w:rsidRPr="008C29EB">
              <w:rPr>
                <w:rFonts w:ascii="Times New Roman" w:hAnsi="Times New Roman" w:cs="Times New Roman"/>
                <w:sz w:val="20"/>
                <w:szCs w:val="20"/>
              </w:rPr>
              <w:t xml:space="preserve">   Cost of photocopy (0.05 x </w:t>
            </w:r>
            <w:r w:rsidR="00F35C33">
              <w:rPr>
                <w:rFonts w:ascii="Times New Roman" w:hAnsi="Times New Roman" w:cs="Times New Roman"/>
                <w:sz w:val="20"/>
                <w:szCs w:val="20"/>
              </w:rPr>
              <w:t>79</w:t>
            </w:r>
            <w:r w:rsidRPr="008C29EB">
              <w:rPr>
                <w:rFonts w:ascii="Times New Roman" w:hAnsi="Times New Roman" w:cs="Times New Roman"/>
                <w:sz w:val="20"/>
                <w:szCs w:val="20"/>
              </w:rPr>
              <w:t xml:space="preserve"> = </w:t>
            </w:r>
            <w:r w:rsidR="00F35C33">
              <w:rPr>
                <w:rFonts w:ascii="Times New Roman" w:hAnsi="Times New Roman" w:cs="Times New Roman"/>
                <w:sz w:val="20"/>
                <w:szCs w:val="20"/>
              </w:rPr>
              <w:t>3.95</w:t>
            </w:r>
            <w:r w:rsidRPr="008C29EB">
              <w:rPr>
                <w:rFonts w:ascii="Times New Roman" w:hAnsi="Times New Roman" w:cs="Times New Roman"/>
                <w:sz w:val="20"/>
                <w:szCs w:val="20"/>
              </w:rPr>
              <w:t>)</w:t>
            </w:r>
          </w:p>
          <w:p w14:paraId="1CDDCB8C" w14:textId="77777777" w:rsidR="00033AD6" w:rsidRPr="008C29EB" w:rsidRDefault="00033AD6" w:rsidP="00F2383C">
            <w:pPr>
              <w:spacing w:after="0" w:line="240" w:lineRule="auto"/>
              <w:rPr>
                <w:rFonts w:ascii="Times New Roman" w:hAnsi="Times New Roman" w:cs="Times New Roman"/>
                <w:sz w:val="20"/>
                <w:szCs w:val="20"/>
              </w:rPr>
            </w:pPr>
            <w:r w:rsidRPr="008C29EB">
              <w:rPr>
                <w:rFonts w:ascii="Times New Roman" w:hAnsi="Times New Roman" w:cs="Times New Roman"/>
                <w:sz w:val="20"/>
                <w:szCs w:val="20"/>
              </w:rPr>
              <w:t xml:space="preserve">   Cost of fax ($5 x 1 = 5)</w:t>
            </w:r>
          </w:p>
          <w:p w14:paraId="03D67C06" w14:textId="77777777" w:rsidR="00033AD6" w:rsidRPr="008C29EB" w:rsidRDefault="00033AD6" w:rsidP="00F2383C">
            <w:pPr>
              <w:spacing w:after="0" w:line="240" w:lineRule="auto"/>
              <w:rPr>
                <w:rFonts w:ascii="Times New Roman" w:hAnsi="Times New Roman" w:cs="Times New Roman"/>
                <w:sz w:val="20"/>
                <w:szCs w:val="20"/>
              </w:rPr>
            </w:pPr>
            <w:r w:rsidRPr="008C29EB">
              <w:rPr>
                <w:rFonts w:ascii="Times New Roman" w:hAnsi="Times New Roman" w:cs="Times New Roman"/>
                <w:sz w:val="20"/>
                <w:szCs w:val="20"/>
              </w:rPr>
              <w:t xml:space="preserve">   Cost of email (0.05 x </w:t>
            </w:r>
            <w:r w:rsidR="00F35C33">
              <w:rPr>
                <w:rFonts w:ascii="Times New Roman" w:hAnsi="Times New Roman" w:cs="Times New Roman"/>
                <w:sz w:val="20"/>
                <w:szCs w:val="20"/>
              </w:rPr>
              <w:t>78</w:t>
            </w:r>
            <w:r w:rsidRPr="008C29EB">
              <w:rPr>
                <w:rFonts w:ascii="Times New Roman" w:hAnsi="Times New Roman" w:cs="Times New Roman"/>
                <w:sz w:val="20"/>
                <w:szCs w:val="20"/>
              </w:rPr>
              <w:t xml:space="preserve"> = </w:t>
            </w:r>
            <w:r w:rsidR="00F35C33">
              <w:rPr>
                <w:rFonts w:ascii="Times New Roman" w:hAnsi="Times New Roman" w:cs="Times New Roman"/>
                <w:sz w:val="20"/>
                <w:szCs w:val="20"/>
              </w:rPr>
              <w:t>3.90</w:t>
            </w:r>
            <w:r w:rsidRPr="008C29EB">
              <w:rPr>
                <w:rFonts w:ascii="Times New Roman" w:hAnsi="Times New Roman" w:cs="Times New Roman"/>
                <w:sz w:val="20"/>
                <w:szCs w:val="20"/>
              </w:rPr>
              <w:t>)</w:t>
            </w:r>
          </w:p>
        </w:tc>
        <w:tc>
          <w:tcPr>
            <w:tcW w:w="1082" w:type="dxa"/>
          </w:tcPr>
          <w:p w14:paraId="5660B491" w14:textId="77777777" w:rsidR="00033AD6" w:rsidRDefault="00F35C33" w:rsidP="00F2383C">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79</w:t>
            </w:r>
          </w:p>
          <w:p w14:paraId="56FBF5F7" w14:textId="77777777" w:rsidR="00F35C33" w:rsidRDefault="00F35C33" w:rsidP="00F2383C">
            <w:pPr>
              <w:spacing w:after="0" w:line="240" w:lineRule="auto"/>
              <w:jc w:val="right"/>
              <w:rPr>
                <w:rFonts w:ascii="Times New Roman" w:hAnsi="Times New Roman" w:cs="Times New Roman"/>
                <w:b/>
                <w:sz w:val="20"/>
                <w:szCs w:val="20"/>
              </w:rPr>
            </w:pPr>
          </w:p>
          <w:p w14:paraId="1B17F606" w14:textId="77777777" w:rsidR="00F35C33" w:rsidRPr="008C29EB" w:rsidRDefault="00F35C33" w:rsidP="00F2383C">
            <w:pPr>
              <w:spacing w:after="0" w:line="240" w:lineRule="auto"/>
              <w:jc w:val="right"/>
              <w:rPr>
                <w:rFonts w:ascii="Times New Roman" w:hAnsi="Times New Roman" w:cs="Times New Roman"/>
                <w:b/>
                <w:sz w:val="20"/>
                <w:szCs w:val="20"/>
              </w:rPr>
            </w:pPr>
          </w:p>
          <w:p w14:paraId="0146103C" w14:textId="77777777" w:rsidR="00033AD6" w:rsidRDefault="00F35C33" w:rsidP="00F2383C">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79</w:t>
            </w:r>
          </w:p>
          <w:p w14:paraId="77E98F48" w14:textId="77777777" w:rsidR="00F35C33" w:rsidRPr="008C29EB" w:rsidRDefault="00F35C33" w:rsidP="00F2383C">
            <w:pPr>
              <w:spacing w:after="0" w:line="240" w:lineRule="auto"/>
              <w:jc w:val="right"/>
              <w:rPr>
                <w:rFonts w:ascii="Times New Roman" w:hAnsi="Times New Roman" w:cs="Times New Roman"/>
                <w:b/>
                <w:sz w:val="20"/>
                <w:szCs w:val="20"/>
              </w:rPr>
            </w:pPr>
          </w:p>
          <w:p w14:paraId="562AB3EB" w14:textId="77777777" w:rsidR="00033AD6" w:rsidRPr="008C29EB" w:rsidRDefault="00F35C33" w:rsidP="00F2383C">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158</w:t>
            </w:r>
            <w:r w:rsidR="00033AD6" w:rsidRPr="008C29EB">
              <w:rPr>
                <w:rFonts w:ascii="Times New Roman" w:hAnsi="Times New Roman" w:cs="Times New Roman"/>
                <w:b/>
                <w:sz w:val="20"/>
                <w:szCs w:val="20"/>
              </w:rPr>
              <w:t xml:space="preserve"> hr</w:t>
            </w:r>
          </w:p>
          <w:p w14:paraId="3F451FDA" w14:textId="77777777" w:rsidR="00033AD6" w:rsidRPr="008C29EB" w:rsidRDefault="00033AD6" w:rsidP="00F2383C">
            <w:pPr>
              <w:spacing w:after="0" w:line="240" w:lineRule="auto"/>
              <w:jc w:val="right"/>
              <w:rPr>
                <w:rFonts w:ascii="Times New Roman" w:hAnsi="Times New Roman" w:cs="Times New Roman"/>
                <w:b/>
                <w:sz w:val="20"/>
                <w:szCs w:val="20"/>
              </w:rPr>
            </w:pPr>
          </w:p>
          <w:p w14:paraId="59E3D419" w14:textId="77777777" w:rsidR="00033AD6" w:rsidRPr="008C29EB" w:rsidRDefault="00033AD6" w:rsidP="00F2383C">
            <w:pPr>
              <w:spacing w:after="0" w:line="240" w:lineRule="auto"/>
              <w:jc w:val="right"/>
              <w:rPr>
                <w:rFonts w:ascii="Times New Roman" w:hAnsi="Times New Roman" w:cs="Times New Roman"/>
                <w:b/>
                <w:sz w:val="20"/>
                <w:szCs w:val="20"/>
              </w:rPr>
            </w:pPr>
            <w:r w:rsidRPr="008C29EB">
              <w:rPr>
                <w:rFonts w:ascii="Times New Roman" w:hAnsi="Times New Roman" w:cs="Times New Roman"/>
                <w:b/>
                <w:sz w:val="20"/>
                <w:szCs w:val="20"/>
              </w:rPr>
              <w:t>$</w:t>
            </w:r>
            <w:r w:rsidR="00F35C33">
              <w:rPr>
                <w:rFonts w:ascii="Times New Roman" w:hAnsi="Times New Roman" w:cs="Times New Roman"/>
                <w:b/>
                <w:sz w:val="20"/>
                <w:szCs w:val="20"/>
              </w:rPr>
              <w:t>3,950</w:t>
            </w:r>
          </w:p>
          <w:p w14:paraId="144C9E1F" w14:textId="77777777" w:rsidR="00033AD6" w:rsidRPr="008C29EB" w:rsidRDefault="00033AD6" w:rsidP="00F2383C">
            <w:pPr>
              <w:spacing w:after="0" w:line="240" w:lineRule="auto"/>
              <w:jc w:val="right"/>
              <w:rPr>
                <w:rFonts w:ascii="Times New Roman" w:hAnsi="Times New Roman" w:cs="Times New Roman"/>
                <w:sz w:val="20"/>
                <w:szCs w:val="20"/>
              </w:rPr>
            </w:pPr>
            <w:r w:rsidRPr="008C29EB">
              <w:rPr>
                <w:rFonts w:ascii="Times New Roman" w:hAnsi="Times New Roman" w:cs="Times New Roman"/>
                <w:b/>
                <w:sz w:val="20"/>
                <w:szCs w:val="20"/>
              </w:rPr>
              <w:t>$</w:t>
            </w:r>
            <w:r w:rsidR="00F35C33">
              <w:rPr>
                <w:rFonts w:ascii="Times New Roman" w:hAnsi="Times New Roman" w:cs="Times New Roman"/>
                <w:b/>
                <w:sz w:val="20"/>
                <w:szCs w:val="20"/>
              </w:rPr>
              <w:t>13</w:t>
            </w:r>
          </w:p>
        </w:tc>
      </w:tr>
    </w:tbl>
    <w:p w14:paraId="6A509C6B" w14:textId="77777777" w:rsidR="00772FC0" w:rsidRDefault="00772FC0" w:rsidP="00F2383C">
      <w:pPr>
        <w:spacing w:after="0" w:line="240" w:lineRule="auto"/>
      </w:pPr>
    </w:p>
    <w:tbl>
      <w:tblPr>
        <w:tblW w:w="0" w:type="auto"/>
        <w:jc w:val="center"/>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02"/>
        <w:gridCol w:w="1062"/>
      </w:tblGrid>
      <w:tr w:rsidR="00033AD6" w:rsidRPr="008C29EB" w14:paraId="2390D547" w14:textId="77777777" w:rsidTr="00772FC0">
        <w:trPr>
          <w:jc w:val="center"/>
        </w:trPr>
        <w:tc>
          <w:tcPr>
            <w:tcW w:w="5364" w:type="dxa"/>
            <w:gridSpan w:val="2"/>
          </w:tcPr>
          <w:p w14:paraId="318DAF74" w14:textId="77777777" w:rsidR="00033AD6" w:rsidRPr="008C29EB" w:rsidRDefault="00033AD6" w:rsidP="00042AE5">
            <w:pPr>
              <w:keepNext/>
              <w:spacing w:after="0" w:line="240" w:lineRule="auto"/>
              <w:rPr>
                <w:rFonts w:ascii="Times New Roman" w:hAnsi="Times New Roman" w:cs="Times New Roman"/>
                <w:b/>
                <w:sz w:val="20"/>
                <w:szCs w:val="20"/>
              </w:rPr>
            </w:pPr>
            <w:r w:rsidRPr="008C29EB">
              <w:rPr>
                <w:rFonts w:ascii="Times New Roman" w:hAnsi="Times New Roman" w:cs="Times New Roman"/>
                <w:b/>
                <w:sz w:val="20"/>
                <w:szCs w:val="20"/>
              </w:rPr>
              <w:lastRenderedPageBreak/>
              <w:t>Inspection Request, observer sampling station, Federal Government</w:t>
            </w:r>
          </w:p>
        </w:tc>
      </w:tr>
      <w:tr w:rsidR="00033AD6" w:rsidRPr="008C29EB" w14:paraId="3B0F5D47" w14:textId="77777777" w:rsidTr="00772FC0">
        <w:trPr>
          <w:jc w:val="center"/>
        </w:trPr>
        <w:tc>
          <w:tcPr>
            <w:tcW w:w="4302" w:type="dxa"/>
          </w:tcPr>
          <w:p w14:paraId="0652B9FF" w14:textId="77777777" w:rsidR="00033AD6" w:rsidRPr="008C29EB" w:rsidRDefault="00033AD6" w:rsidP="00042AE5">
            <w:pPr>
              <w:keepNext/>
              <w:spacing w:after="0" w:line="240" w:lineRule="auto"/>
              <w:rPr>
                <w:rFonts w:ascii="Times New Roman" w:hAnsi="Times New Roman" w:cs="Times New Roman"/>
                <w:b/>
                <w:sz w:val="20"/>
                <w:szCs w:val="20"/>
              </w:rPr>
            </w:pPr>
            <w:r w:rsidRPr="008C29EB">
              <w:rPr>
                <w:rFonts w:ascii="Times New Roman" w:hAnsi="Times New Roman" w:cs="Times New Roman"/>
                <w:b/>
                <w:sz w:val="20"/>
                <w:szCs w:val="20"/>
              </w:rPr>
              <w:t>Total annual responses</w:t>
            </w:r>
          </w:p>
          <w:p w14:paraId="2EB61DC4" w14:textId="77777777" w:rsidR="00033AD6" w:rsidRPr="008C29EB" w:rsidRDefault="00033AD6" w:rsidP="00042AE5">
            <w:pPr>
              <w:keepNext/>
              <w:spacing w:after="0" w:line="240" w:lineRule="auto"/>
              <w:rPr>
                <w:rFonts w:ascii="Times New Roman" w:hAnsi="Times New Roman" w:cs="Times New Roman"/>
                <w:sz w:val="20"/>
                <w:szCs w:val="20"/>
              </w:rPr>
            </w:pPr>
            <w:r w:rsidRPr="008C29EB">
              <w:rPr>
                <w:rFonts w:ascii="Times New Roman" w:hAnsi="Times New Roman" w:cs="Times New Roman"/>
                <w:b/>
                <w:sz w:val="20"/>
                <w:szCs w:val="20"/>
              </w:rPr>
              <w:t xml:space="preserve">Total burden hours </w:t>
            </w:r>
            <w:r w:rsidRPr="008C29EB">
              <w:rPr>
                <w:rFonts w:ascii="Times New Roman" w:hAnsi="Times New Roman" w:cs="Times New Roman"/>
                <w:sz w:val="20"/>
                <w:szCs w:val="20"/>
              </w:rPr>
              <w:t>(</w:t>
            </w:r>
            <w:r w:rsidR="00CD2C01">
              <w:rPr>
                <w:rFonts w:ascii="Times New Roman" w:hAnsi="Times New Roman" w:cs="Times New Roman"/>
                <w:sz w:val="20"/>
                <w:szCs w:val="20"/>
              </w:rPr>
              <w:t>19.75</w:t>
            </w:r>
            <w:r w:rsidRPr="008C29EB">
              <w:rPr>
                <w:rFonts w:ascii="Times New Roman" w:hAnsi="Times New Roman" w:cs="Times New Roman"/>
                <w:sz w:val="20"/>
                <w:szCs w:val="20"/>
              </w:rPr>
              <w:t>)</w:t>
            </w:r>
          </w:p>
          <w:p w14:paraId="1BA0AF8A" w14:textId="77777777" w:rsidR="00033AD6" w:rsidRPr="008C29EB" w:rsidRDefault="00033AD6" w:rsidP="00042AE5">
            <w:pPr>
              <w:keepNext/>
              <w:spacing w:after="0" w:line="240" w:lineRule="auto"/>
              <w:rPr>
                <w:rFonts w:ascii="Times New Roman" w:hAnsi="Times New Roman" w:cs="Times New Roman"/>
                <w:sz w:val="20"/>
                <w:szCs w:val="20"/>
              </w:rPr>
            </w:pPr>
            <w:r w:rsidRPr="008C29EB">
              <w:rPr>
                <w:rFonts w:ascii="Times New Roman" w:hAnsi="Times New Roman" w:cs="Times New Roman"/>
                <w:b/>
                <w:sz w:val="20"/>
                <w:szCs w:val="20"/>
              </w:rPr>
              <w:t xml:space="preserve">   </w:t>
            </w:r>
            <w:r w:rsidRPr="008C29EB">
              <w:rPr>
                <w:rFonts w:ascii="Times New Roman" w:hAnsi="Times New Roman" w:cs="Times New Roman"/>
                <w:sz w:val="20"/>
                <w:szCs w:val="20"/>
              </w:rPr>
              <w:t>Time per response = 15 minutes</w:t>
            </w:r>
          </w:p>
          <w:p w14:paraId="7E7AF19C" w14:textId="77777777" w:rsidR="00033AD6" w:rsidRPr="008C29EB" w:rsidRDefault="00033AD6" w:rsidP="00042AE5">
            <w:pPr>
              <w:keepNext/>
              <w:spacing w:after="0" w:line="240" w:lineRule="auto"/>
              <w:rPr>
                <w:rFonts w:ascii="Times New Roman" w:hAnsi="Times New Roman" w:cs="Times New Roman"/>
                <w:sz w:val="20"/>
                <w:szCs w:val="20"/>
              </w:rPr>
            </w:pPr>
            <w:r w:rsidRPr="008C29EB">
              <w:rPr>
                <w:rFonts w:ascii="Times New Roman" w:hAnsi="Times New Roman" w:cs="Times New Roman"/>
                <w:b/>
                <w:sz w:val="20"/>
                <w:szCs w:val="20"/>
              </w:rPr>
              <w:t>Total personnel cost</w:t>
            </w:r>
            <w:r w:rsidR="00CD2C01">
              <w:rPr>
                <w:rFonts w:ascii="Times New Roman" w:hAnsi="Times New Roman" w:cs="Times New Roman"/>
                <w:b/>
                <w:sz w:val="20"/>
                <w:szCs w:val="20"/>
              </w:rPr>
              <w:t xml:space="preserve"> (</w:t>
            </w:r>
            <w:r w:rsidRPr="008C29EB">
              <w:rPr>
                <w:rFonts w:ascii="Times New Roman" w:hAnsi="Times New Roman" w:cs="Times New Roman"/>
                <w:sz w:val="20"/>
                <w:szCs w:val="20"/>
              </w:rPr>
              <w:t>$25/hr</w:t>
            </w:r>
            <w:r w:rsidR="00CD2C01">
              <w:rPr>
                <w:rFonts w:ascii="Times New Roman" w:hAnsi="Times New Roman" w:cs="Times New Roman"/>
                <w:sz w:val="20"/>
                <w:szCs w:val="20"/>
              </w:rPr>
              <w:t>)</w:t>
            </w:r>
          </w:p>
          <w:p w14:paraId="4D93DB84" w14:textId="77777777" w:rsidR="00033AD6" w:rsidRPr="008C29EB" w:rsidRDefault="00033AD6" w:rsidP="00042AE5">
            <w:pPr>
              <w:keepNext/>
              <w:spacing w:after="0" w:line="240" w:lineRule="auto"/>
              <w:rPr>
                <w:rFonts w:ascii="Times New Roman" w:hAnsi="Times New Roman" w:cs="Times New Roman"/>
                <w:b/>
                <w:sz w:val="20"/>
                <w:szCs w:val="20"/>
              </w:rPr>
            </w:pPr>
            <w:r w:rsidRPr="008C29EB">
              <w:rPr>
                <w:rFonts w:ascii="Times New Roman" w:hAnsi="Times New Roman" w:cs="Times New Roman"/>
                <w:b/>
                <w:sz w:val="20"/>
                <w:szCs w:val="20"/>
              </w:rPr>
              <w:t>Total miscellaneous cost</w:t>
            </w:r>
          </w:p>
        </w:tc>
        <w:tc>
          <w:tcPr>
            <w:tcW w:w="1062" w:type="dxa"/>
          </w:tcPr>
          <w:p w14:paraId="3C593BBB" w14:textId="77777777" w:rsidR="00033AD6" w:rsidRPr="008C29EB" w:rsidRDefault="00CD2C01" w:rsidP="00042AE5">
            <w:pPr>
              <w:keepNext/>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79</w:t>
            </w:r>
          </w:p>
          <w:p w14:paraId="46555A89" w14:textId="77777777" w:rsidR="00033AD6" w:rsidRPr="008C29EB" w:rsidRDefault="00CD2C01" w:rsidP="00042AE5">
            <w:pPr>
              <w:keepNext/>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20</w:t>
            </w:r>
            <w:r w:rsidR="00033AD6" w:rsidRPr="008C29EB">
              <w:rPr>
                <w:rFonts w:ascii="Times New Roman" w:hAnsi="Times New Roman" w:cs="Times New Roman"/>
                <w:b/>
                <w:sz w:val="20"/>
                <w:szCs w:val="20"/>
              </w:rPr>
              <w:t xml:space="preserve"> hr</w:t>
            </w:r>
          </w:p>
          <w:p w14:paraId="537F1F4C" w14:textId="77777777" w:rsidR="00033AD6" w:rsidRPr="008C29EB" w:rsidRDefault="00033AD6" w:rsidP="00042AE5">
            <w:pPr>
              <w:keepNext/>
              <w:spacing w:after="0" w:line="240" w:lineRule="auto"/>
              <w:jc w:val="right"/>
              <w:rPr>
                <w:rFonts w:ascii="Times New Roman" w:hAnsi="Times New Roman" w:cs="Times New Roman"/>
                <w:b/>
                <w:sz w:val="20"/>
                <w:szCs w:val="20"/>
              </w:rPr>
            </w:pPr>
          </w:p>
          <w:p w14:paraId="4EE0852B" w14:textId="77777777" w:rsidR="00033AD6" w:rsidRPr="008C29EB" w:rsidRDefault="00033AD6" w:rsidP="00042AE5">
            <w:pPr>
              <w:keepNext/>
              <w:spacing w:after="0" w:line="240" w:lineRule="auto"/>
              <w:jc w:val="right"/>
              <w:rPr>
                <w:rFonts w:ascii="Times New Roman" w:hAnsi="Times New Roman" w:cs="Times New Roman"/>
                <w:b/>
                <w:sz w:val="20"/>
                <w:szCs w:val="20"/>
              </w:rPr>
            </w:pPr>
            <w:r w:rsidRPr="008C29EB">
              <w:rPr>
                <w:rFonts w:ascii="Times New Roman" w:hAnsi="Times New Roman" w:cs="Times New Roman"/>
                <w:b/>
                <w:sz w:val="20"/>
                <w:szCs w:val="20"/>
              </w:rPr>
              <w:t>$</w:t>
            </w:r>
            <w:r w:rsidR="00CD2C01">
              <w:rPr>
                <w:rFonts w:ascii="Times New Roman" w:hAnsi="Times New Roman" w:cs="Times New Roman"/>
                <w:b/>
                <w:sz w:val="20"/>
                <w:szCs w:val="20"/>
              </w:rPr>
              <w:t>5</w:t>
            </w:r>
            <w:r w:rsidRPr="008C29EB">
              <w:rPr>
                <w:rFonts w:ascii="Times New Roman" w:hAnsi="Times New Roman" w:cs="Times New Roman"/>
                <w:b/>
                <w:sz w:val="20"/>
                <w:szCs w:val="20"/>
              </w:rPr>
              <w:t>00</w:t>
            </w:r>
          </w:p>
          <w:p w14:paraId="1661A54E" w14:textId="77777777" w:rsidR="00033AD6" w:rsidRPr="008C29EB" w:rsidRDefault="00033AD6" w:rsidP="00042AE5">
            <w:pPr>
              <w:keepNext/>
              <w:spacing w:after="0" w:line="240" w:lineRule="auto"/>
              <w:jc w:val="right"/>
              <w:rPr>
                <w:rFonts w:ascii="Times New Roman" w:hAnsi="Times New Roman" w:cs="Times New Roman"/>
                <w:sz w:val="20"/>
                <w:szCs w:val="20"/>
              </w:rPr>
            </w:pPr>
            <w:r w:rsidRPr="008C29EB">
              <w:rPr>
                <w:rFonts w:ascii="Times New Roman" w:hAnsi="Times New Roman" w:cs="Times New Roman"/>
                <w:b/>
                <w:sz w:val="20"/>
                <w:szCs w:val="20"/>
              </w:rPr>
              <w:t>0</w:t>
            </w:r>
          </w:p>
        </w:tc>
      </w:tr>
    </w:tbl>
    <w:p w14:paraId="577A529F" w14:textId="77777777" w:rsidR="000F330D" w:rsidRDefault="000F330D" w:rsidP="00B60768">
      <w:pPr>
        <w:spacing w:after="0" w:line="240" w:lineRule="auto"/>
        <w:rPr>
          <w:rFonts w:ascii="Times New Roman" w:hAnsi="Times New Roman" w:cs="Times New Roman"/>
          <w:b/>
          <w:sz w:val="24"/>
          <w:szCs w:val="24"/>
        </w:rPr>
      </w:pPr>
    </w:p>
    <w:p w14:paraId="0AC071D6" w14:textId="77777777" w:rsidR="008A45A8" w:rsidRPr="00460399" w:rsidRDefault="009722DB" w:rsidP="008A45A8">
      <w:pPr>
        <w:spacing w:after="0" w:line="240" w:lineRule="auto"/>
        <w:rPr>
          <w:rFonts w:ascii="Times New Roman" w:hAnsi="Times New Roman" w:cs="Times New Roman"/>
          <w:sz w:val="24"/>
          <w:szCs w:val="24"/>
        </w:rPr>
      </w:pPr>
      <w:proofErr w:type="spellStart"/>
      <w:proofErr w:type="gramStart"/>
      <w:r>
        <w:rPr>
          <w:rFonts w:ascii="Times New Roman" w:hAnsi="Times New Roman" w:cs="Times New Roman"/>
          <w:b/>
          <w:sz w:val="24"/>
          <w:szCs w:val="24"/>
        </w:rPr>
        <w:t>i</w:t>
      </w:r>
      <w:proofErr w:type="spellEnd"/>
      <w:r w:rsidR="00442A09" w:rsidRPr="00442A09">
        <w:rPr>
          <w:rFonts w:ascii="Times New Roman" w:hAnsi="Times New Roman" w:cs="Times New Roman"/>
          <w:b/>
          <w:sz w:val="24"/>
          <w:szCs w:val="24"/>
        </w:rPr>
        <w:t xml:space="preserve">. </w:t>
      </w:r>
      <w:r w:rsidR="00642AF1" w:rsidRPr="00642AF1">
        <w:rPr>
          <w:rFonts w:ascii="Times New Roman" w:hAnsi="Times New Roman" w:cs="Times New Roman"/>
          <w:b/>
          <w:sz w:val="24"/>
          <w:szCs w:val="24"/>
        </w:rPr>
        <w:t xml:space="preserve"> </w:t>
      </w:r>
      <w:r w:rsidR="00387DA9">
        <w:rPr>
          <w:rFonts w:ascii="Times New Roman" w:hAnsi="Times New Roman" w:cs="Times New Roman"/>
          <w:b/>
          <w:sz w:val="24"/>
          <w:szCs w:val="24"/>
        </w:rPr>
        <w:t>E</w:t>
      </w:r>
      <w:r w:rsidR="00642AF1" w:rsidRPr="00642AF1">
        <w:rPr>
          <w:rFonts w:ascii="Times New Roman" w:hAnsi="Times New Roman" w:cs="Times New Roman"/>
          <w:b/>
          <w:sz w:val="24"/>
          <w:szCs w:val="24"/>
        </w:rPr>
        <w:t>lectronic</w:t>
      </w:r>
      <w:proofErr w:type="gramEnd"/>
      <w:r w:rsidR="00642AF1" w:rsidRPr="00642AF1">
        <w:rPr>
          <w:rFonts w:ascii="Times New Roman" w:hAnsi="Times New Roman" w:cs="Times New Roman"/>
          <w:b/>
          <w:sz w:val="24"/>
          <w:szCs w:val="24"/>
        </w:rPr>
        <w:t xml:space="preserve"> monitoring system</w:t>
      </w:r>
      <w:r w:rsidR="008A45A8">
        <w:rPr>
          <w:rFonts w:ascii="Times New Roman" w:hAnsi="Times New Roman" w:cs="Times New Roman"/>
          <w:b/>
          <w:sz w:val="24"/>
          <w:szCs w:val="24"/>
        </w:rPr>
        <w:t xml:space="preserve"> (</w:t>
      </w:r>
      <w:r w:rsidR="00C11C80">
        <w:rPr>
          <w:rFonts w:ascii="Times New Roman" w:hAnsi="Times New Roman" w:cs="Times New Roman"/>
          <w:b/>
          <w:sz w:val="24"/>
          <w:szCs w:val="24"/>
        </w:rPr>
        <w:t xml:space="preserve">transferring from OMB Control No. 0610 and </w:t>
      </w:r>
      <w:r w:rsidR="008A45A8">
        <w:rPr>
          <w:rFonts w:ascii="Times New Roman" w:hAnsi="Times New Roman" w:cs="Times New Roman"/>
          <w:b/>
          <w:sz w:val="24"/>
          <w:szCs w:val="24"/>
        </w:rPr>
        <w:t>ADDING 33 respondents)</w:t>
      </w:r>
    </w:p>
    <w:p w14:paraId="13DBCA94" w14:textId="77777777" w:rsidR="00B772F7" w:rsidRDefault="00B772F7" w:rsidP="00B60768">
      <w:pPr>
        <w:spacing w:after="0" w:line="240" w:lineRule="auto"/>
        <w:rPr>
          <w:rFonts w:ascii="Times New Roman" w:hAnsi="Times New Roman" w:cs="Times New Roman"/>
          <w:b/>
          <w:sz w:val="24"/>
          <w:szCs w:val="24"/>
        </w:rPr>
      </w:pPr>
    </w:p>
    <w:p w14:paraId="71F74D34" w14:textId="77777777" w:rsidR="00B42C4C" w:rsidRDefault="00B42C4C" w:rsidP="00B60768">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Pr="00313FE8">
        <w:rPr>
          <w:rFonts w:ascii="Times New Roman" w:hAnsi="Times New Roman" w:cs="Times New Roman"/>
          <w:sz w:val="24"/>
          <w:szCs w:val="24"/>
        </w:rPr>
        <w:t xml:space="preserve"> final rule for Amendment 91 to the FMP (RIN 0648-AX89) revise</w:t>
      </w:r>
      <w:r>
        <w:rPr>
          <w:rFonts w:ascii="Times New Roman" w:hAnsi="Times New Roman" w:cs="Times New Roman"/>
          <w:sz w:val="24"/>
          <w:szCs w:val="24"/>
        </w:rPr>
        <w:t>d</w:t>
      </w:r>
      <w:r w:rsidRPr="00313FE8">
        <w:rPr>
          <w:rFonts w:ascii="Times New Roman" w:hAnsi="Times New Roman" w:cs="Times New Roman"/>
          <w:sz w:val="24"/>
          <w:szCs w:val="24"/>
        </w:rPr>
        <w:t xml:space="preserve"> requirements for the American</w:t>
      </w:r>
      <w:r>
        <w:rPr>
          <w:rFonts w:ascii="Times New Roman" w:hAnsi="Times New Roman" w:cs="Times New Roman"/>
          <w:sz w:val="24"/>
          <w:szCs w:val="24"/>
        </w:rPr>
        <w:t xml:space="preserve"> </w:t>
      </w:r>
      <w:r w:rsidRPr="00313FE8">
        <w:rPr>
          <w:rFonts w:ascii="Times New Roman" w:hAnsi="Times New Roman" w:cs="Times New Roman"/>
          <w:sz w:val="24"/>
          <w:szCs w:val="24"/>
        </w:rPr>
        <w:t xml:space="preserve">Fisheries Act (AFA) and </w:t>
      </w:r>
      <w:r>
        <w:rPr>
          <w:rFonts w:ascii="Times New Roman" w:hAnsi="Times New Roman" w:cs="Times New Roman"/>
          <w:sz w:val="24"/>
          <w:szCs w:val="24"/>
        </w:rPr>
        <w:t>C</w:t>
      </w:r>
      <w:r w:rsidRPr="00313FE8">
        <w:rPr>
          <w:rFonts w:ascii="Times New Roman" w:hAnsi="Times New Roman" w:cs="Times New Roman"/>
          <w:sz w:val="24"/>
          <w:szCs w:val="24"/>
        </w:rPr>
        <w:t>DQ Program trawl</w:t>
      </w:r>
      <w:r>
        <w:rPr>
          <w:rFonts w:ascii="Times New Roman" w:hAnsi="Times New Roman" w:cs="Times New Roman"/>
          <w:sz w:val="24"/>
          <w:szCs w:val="24"/>
        </w:rPr>
        <w:t xml:space="preserve"> </w:t>
      </w:r>
      <w:r w:rsidRPr="00313FE8">
        <w:rPr>
          <w:rFonts w:ascii="Times New Roman" w:hAnsi="Times New Roman" w:cs="Times New Roman"/>
          <w:sz w:val="24"/>
          <w:szCs w:val="24"/>
        </w:rPr>
        <w:t>catcher/processors</w:t>
      </w:r>
      <w:r>
        <w:rPr>
          <w:rFonts w:ascii="Times New Roman" w:hAnsi="Times New Roman" w:cs="Times New Roman"/>
          <w:sz w:val="24"/>
          <w:szCs w:val="24"/>
        </w:rPr>
        <w:t xml:space="preserve"> to include an electronic monitoring system </w:t>
      </w:r>
      <w:r w:rsidRPr="00313FE8">
        <w:rPr>
          <w:rFonts w:ascii="Times New Roman" w:hAnsi="Times New Roman" w:cs="Times New Roman"/>
          <w:sz w:val="24"/>
          <w:szCs w:val="24"/>
        </w:rPr>
        <w:t>for all areas</w:t>
      </w:r>
      <w:r>
        <w:rPr>
          <w:rFonts w:ascii="Times New Roman" w:hAnsi="Times New Roman" w:cs="Times New Roman"/>
          <w:sz w:val="24"/>
          <w:szCs w:val="24"/>
        </w:rPr>
        <w:t xml:space="preserve"> </w:t>
      </w:r>
      <w:r w:rsidRPr="00313FE8">
        <w:rPr>
          <w:rFonts w:ascii="Times New Roman" w:hAnsi="Times New Roman" w:cs="Times New Roman"/>
          <w:sz w:val="24"/>
          <w:szCs w:val="24"/>
        </w:rPr>
        <w:t>where sorting of salmon of any species takes place and the location of the salmon storage container.</w:t>
      </w:r>
      <w:r>
        <w:rPr>
          <w:rFonts w:ascii="Times New Roman" w:hAnsi="Times New Roman" w:cs="Times New Roman"/>
          <w:sz w:val="24"/>
          <w:szCs w:val="24"/>
        </w:rPr>
        <w:t xml:space="preserve">  This electronic monitoring system is in addition to the v</w:t>
      </w:r>
      <w:r w:rsidRPr="00313FE8">
        <w:rPr>
          <w:rFonts w:ascii="Times New Roman" w:hAnsi="Times New Roman" w:cs="Times New Roman"/>
          <w:sz w:val="24"/>
          <w:szCs w:val="24"/>
        </w:rPr>
        <w:t>ideo monitoring of bins currently offered as an option for the AFA pollock</w:t>
      </w:r>
      <w:r>
        <w:rPr>
          <w:rFonts w:ascii="Times New Roman" w:hAnsi="Times New Roman" w:cs="Times New Roman"/>
          <w:sz w:val="24"/>
          <w:szCs w:val="24"/>
        </w:rPr>
        <w:t xml:space="preserve"> </w:t>
      </w:r>
      <w:r w:rsidRPr="00313FE8">
        <w:rPr>
          <w:rFonts w:ascii="Times New Roman" w:hAnsi="Times New Roman" w:cs="Times New Roman"/>
          <w:sz w:val="24"/>
          <w:szCs w:val="24"/>
        </w:rPr>
        <w:t>fishery.</w:t>
      </w:r>
    </w:p>
    <w:p w14:paraId="3759C1FF" w14:textId="77777777" w:rsidR="00B42C4C" w:rsidRPr="00313FE8" w:rsidRDefault="00B42C4C" w:rsidP="00B42C4C">
      <w:pPr>
        <w:spacing w:after="0" w:line="240" w:lineRule="auto"/>
        <w:rPr>
          <w:rFonts w:ascii="Times New Roman" w:hAnsi="Times New Roman" w:cs="Times New Roman"/>
          <w:sz w:val="24"/>
          <w:szCs w:val="24"/>
        </w:rPr>
      </w:pPr>
    </w:p>
    <w:p w14:paraId="09742217" w14:textId="77777777" w:rsidR="00B42C4C" w:rsidRDefault="00B42C4C" w:rsidP="00B42C4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description of the electronic monitoring system for the eligible longline catcher/processors in this action is the same as that required for the trawl catcher/processors in the AFA and CDQ Programs, and so this item is revised to include them.  </w:t>
      </w:r>
    </w:p>
    <w:p w14:paraId="474C86A6" w14:textId="77777777" w:rsidR="00B42C4C" w:rsidRDefault="00B42C4C" w:rsidP="00B42C4C">
      <w:pPr>
        <w:spacing w:after="0" w:line="240" w:lineRule="auto"/>
        <w:rPr>
          <w:rFonts w:ascii="Times New Roman" w:hAnsi="Times New Roman" w:cs="Times New Roman"/>
          <w:sz w:val="24"/>
          <w:szCs w:val="24"/>
        </w:rPr>
      </w:pPr>
    </w:p>
    <w:p w14:paraId="5DD67448" w14:textId="77777777" w:rsidR="003365F9" w:rsidRPr="00366660" w:rsidRDefault="00D801C5" w:rsidP="00F2383C">
      <w:pPr>
        <w:tabs>
          <w:tab w:val="left" w:pos="0"/>
          <w:tab w:val="left" w:pos="360"/>
          <w:tab w:val="left" w:pos="1080"/>
          <w:tab w:val="left" w:pos="1440"/>
        </w:tabs>
        <w:spacing w:after="0" w:line="240" w:lineRule="auto"/>
        <w:rPr>
          <w:rFonts w:ascii="Times New Roman" w:hAnsi="Times New Roman" w:cs="Times New Roman"/>
          <w:sz w:val="24"/>
          <w:szCs w:val="24"/>
        </w:rPr>
      </w:pPr>
      <w:r w:rsidRPr="00D801C5">
        <w:rPr>
          <w:rFonts w:ascii="Times New Roman" w:hAnsi="Times New Roman" w:cs="Times New Roman"/>
          <w:sz w:val="24"/>
          <w:szCs w:val="24"/>
        </w:rPr>
        <w:t xml:space="preserve">Vessel operators that choose the </w:t>
      </w:r>
      <w:r>
        <w:rPr>
          <w:rFonts w:ascii="Times New Roman" w:hAnsi="Times New Roman" w:cs="Times New Roman"/>
          <w:sz w:val="24"/>
          <w:szCs w:val="24"/>
        </w:rPr>
        <w:t>monitoring</w:t>
      </w:r>
      <w:r w:rsidRPr="00D801C5">
        <w:rPr>
          <w:rFonts w:ascii="Times New Roman" w:hAnsi="Times New Roman" w:cs="Times New Roman"/>
          <w:sz w:val="24"/>
          <w:szCs w:val="24"/>
        </w:rPr>
        <w:t xml:space="preserve"> option </w:t>
      </w:r>
      <w:r w:rsidR="005B1391">
        <w:rPr>
          <w:rFonts w:ascii="Times New Roman" w:hAnsi="Times New Roman" w:cs="Times New Roman"/>
          <w:sz w:val="24"/>
          <w:szCs w:val="24"/>
        </w:rPr>
        <w:t xml:space="preserve">are </w:t>
      </w:r>
      <w:r w:rsidRPr="00D801C5">
        <w:rPr>
          <w:rFonts w:ascii="Times New Roman" w:hAnsi="Times New Roman" w:cs="Times New Roman"/>
          <w:sz w:val="24"/>
          <w:szCs w:val="24"/>
        </w:rPr>
        <w:t xml:space="preserve">required to </w:t>
      </w:r>
      <w:r w:rsidR="003C3AFE">
        <w:rPr>
          <w:rFonts w:ascii="Times New Roman" w:hAnsi="Times New Roman" w:cs="Times New Roman"/>
          <w:sz w:val="24"/>
          <w:szCs w:val="24"/>
        </w:rPr>
        <w:t>provide and</w:t>
      </w:r>
      <w:r w:rsidR="003A1A39">
        <w:rPr>
          <w:rFonts w:ascii="Times New Roman" w:hAnsi="Times New Roman" w:cs="Times New Roman"/>
          <w:sz w:val="24"/>
          <w:szCs w:val="24"/>
        </w:rPr>
        <w:t xml:space="preserve"> </w:t>
      </w:r>
      <w:r w:rsidRPr="00D801C5">
        <w:rPr>
          <w:rFonts w:ascii="Times New Roman" w:hAnsi="Times New Roman" w:cs="Times New Roman"/>
          <w:sz w:val="24"/>
          <w:szCs w:val="24"/>
        </w:rPr>
        <w:t>install</w:t>
      </w:r>
      <w:r w:rsidR="003A1A39">
        <w:rPr>
          <w:rFonts w:ascii="Times New Roman" w:hAnsi="Times New Roman" w:cs="Times New Roman"/>
          <w:sz w:val="24"/>
          <w:szCs w:val="24"/>
        </w:rPr>
        <w:t xml:space="preserve">, and maintain a NMFS-approved electronic monitoring system </w:t>
      </w:r>
      <w:r w:rsidR="003A1A39" w:rsidRPr="00366660">
        <w:rPr>
          <w:rFonts w:ascii="Times New Roman" w:hAnsi="Times New Roman" w:cs="Times New Roman"/>
          <w:sz w:val="24"/>
          <w:szCs w:val="24"/>
        </w:rPr>
        <w:t xml:space="preserve">at all times when Pacific cod is open to directed fishing in the BSAI or the GOA and all times while groundfish CDQ fishing.  </w:t>
      </w:r>
      <w:r w:rsidR="005E303D" w:rsidRPr="005E303D">
        <w:rPr>
          <w:rFonts w:ascii="Times New Roman" w:hAnsi="Times New Roman" w:cs="Times New Roman"/>
          <w:sz w:val="24"/>
          <w:szCs w:val="24"/>
        </w:rPr>
        <w:t xml:space="preserve">In addition, these vessels </w:t>
      </w:r>
      <w:r w:rsidR="003C3AFE">
        <w:rPr>
          <w:rFonts w:ascii="Times New Roman" w:hAnsi="Times New Roman" w:cs="Times New Roman"/>
          <w:sz w:val="24"/>
          <w:szCs w:val="24"/>
        </w:rPr>
        <w:t>are</w:t>
      </w:r>
      <w:r w:rsidR="005E303D" w:rsidRPr="005E303D">
        <w:rPr>
          <w:rFonts w:ascii="Times New Roman" w:hAnsi="Times New Roman" w:cs="Times New Roman"/>
          <w:sz w:val="24"/>
          <w:szCs w:val="24"/>
        </w:rPr>
        <w:t xml:space="preserve"> required to </w:t>
      </w:r>
      <w:r w:rsidR="003365F9">
        <w:rPr>
          <w:rFonts w:ascii="Times New Roman" w:hAnsi="Times New Roman" w:cs="Times New Roman"/>
          <w:sz w:val="24"/>
          <w:szCs w:val="24"/>
        </w:rPr>
        <w:t>p</w:t>
      </w:r>
      <w:r w:rsidR="003365F9" w:rsidRPr="00366660">
        <w:rPr>
          <w:rFonts w:ascii="Times New Roman" w:hAnsi="Times New Roman" w:cs="Times New Roman"/>
          <w:sz w:val="24"/>
          <w:szCs w:val="24"/>
        </w:rPr>
        <w:t>rovide coverage of all areas where Pacific cod are sorted from the catch, all fish passing over the motion-compensated scale, and all crew actions in these areas.</w:t>
      </w:r>
    </w:p>
    <w:p w14:paraId="0339A537" w14:textId="0E67542F" w:rsidR="005E1AF4" w:rsidRDefault="005E1AF4" w:rsidP="00216D42">
      <w:pPr>
        <w:tabs>
          <w:tab w:val="left" w:pos="0"/>
        </w:tabs>
        <w:spacing w:after="0" w:line="240" w:lineRule="auto"/>
        <w:rPr>
          <w:rFonts w:ascii="Times New Roman" w:hAnsi="Times New Roman" w:cs="Times New Roman"/>
          <w:sz w:val="24"/>
          <w:szCs w:val="24"/>
        </w:rPr>
      </w:pPr>
      <w:r w:rsidRPr="006A7506">
        <w:rPr>
          <w:rFonts w:ascii="Times New Roman" w:hAnsi="Times New Roman" w:cs="Times New Roman"/>
          <w:sz w:val="24"/>
          <w:szCs w:val="24"/>
        </w:rPr>
        <w:t>The system must be operating when the catcher/processor is fishing (no matter the intended target species), and Pacific cod is open to directed fishing in e</w:t>
      </w:r>
      <w:r>
        <w:rPr>
          <w:rFonts w:ascii="Times New Roman" w:hAnsi="Times New Roman" w:cs="Times New Roman"/>
          <w:sz w:val="24"/>
          <w:szCs w:val="24"/>
        </w:rPr>
        <w:t xml:space="preserve">ither the BSAI or GOA. </w:t>
      </w:r>
    </w:p>
    <w:p w14:paraId="5583ED2C" w14:textId="77777777" w:rsidR="005E303D" w:rsidRDefault="005E303D" w:rsidP="00F2383C">
      <w:pPr>
        <w:spacing w:after="0" w:line="240" w:lineRule="auto"/>
        <w:rPr>
          <w:rFonts w:ascii="Times New Roman" w:hAnsi="Times New Roman" w:cs="Times New Roman"/>
          <w:sz w:val="24"/>
          <w:szCs w:val="24"/>
        </w:rPr>
      </w:pPr>
      <w:r w:rsidRPr="006D4919">
        <w:rPr>
          <w:rFonts w:ascii="Times New Roman" w:hAnsi="Times New Roman" w:cs="Times New Roman"/>
          <w:sz w:val="24"/>
          <w:szCs w:val="24"/>
        </w:rPr>
        <w:t xml:space="preserve">The video monitoring system </w:t>
      </w:r>
      <w:r>
        <w:rPr>
          <w:rFonts w:ascii="Times New Roman" w:hAnsi="Times New Roman" w:cs="Times New Roman"/>
          <w:sz w:val="24"/>
          <w:szCs w:val="24"/>
        </w:rPr>
        <w:t xml:space="preserve">must </w:t>
      </w:r>
      <w:r w:rsidRPr="006D4919">
        <w:rPr>
          <w:rFonts w:ascii="Times New Roman" w:hAnsi="Times New Roman" w:cs="Times New Roman"/>
          <w:sz w:val="24"/>
          <w:szCs w:val="24"/>
        </w:rPr>
        <w:t>have one or more color cameras, a digital video recorder (DVR) for storing the video, a monitor for reviewing the video, power sources, and cables to connect the different elements.  The</w:t>
      </w:r>
      <w:r>
        <w:rPr>
          <w:rFonts w:ascii="Times New Roman" w:hAnsi="Times New Roman" w:cs="Times New Roman"/>
          <w:sz w:val="24"/>
          <w:szCs w:val="24"/>
        </w:rPr>
        <w:t>se</w:t>
      </w:r>
      <w:r w:rsidRPr="006D4919">
        <w:rPr>
          <w:rFonts w:ascii="Times New Roman" w:hAnsi="Times New Roman" w:cs="Times New Roman"/>
          <w:sz w:val="24"/>
          <w:szCs w:val="24"/>
        </w:rPr>
        <w:t xml:space="preserve"> requirements </w:t>
      </w:r>
      <w:r>
        <w:rPr>
          <w:rFonts w:ascii="Times New Roman" w:hAnsi="Times New Roman" w:cs="Times New Roman"/>
          <w:sz w:val="24"/>
          <w:szCs w:val="24"/>
        </w:rPr>
        <w:t xml:space="preserve">are described </w:t>
      </w:r>
      <w:r w:rsidRPr="006D4919">
        <w:rPr>
          <w:rFonts w:ascii="Times New Roman" w:hAnsi="Times New Roman" w:cs="Times New Roman"/>
          <w:sz w:val="24"/>
          <w:szCs w:val="24"/>
        </w:rPr>
        <w:t>in §679.28</w:t>
      </w:r>
      <w:r>
        <w:rPr>
          <w:rFonts w:ascii="Times New Roman" w:hAnsi="Times New Roman" w:cs="Times New Roman"/>
          <w:sz w:val="24"/>
          <w:szCs w:val="24"/>
        </w:rPr>
        <w:t>.</w:t>
      </w:r>
    </w:p>
    <w:p w14:paraId="412E81AF" w14:textId="77777777" w:rsidR="00053108" w:rsidRDefault="00053108" w:rsidP="00053108">
      <w:pPr>
        <w:tabs>
          <w:tab w:val="left" w:pos="360"/>
          <w:tab w:val="left" w:pos="720"/>
          <w:tab w:val="left" w:pos="1080"/>
          <w:tab w:val="left" w:pos="1440"/>
        </w:tabs>
        <w:spacing w:after="0" w:line="240" w:lineRule="auto"/>
        <w:rPr>
          <w:rFonts w:ascii="Times New Roman" w:hAnsi="Times New Roman" w:cs="Times New Roman"/>
          <w:sz w:val="24"/>
          <w:szCs w:val="24"/>
        </w:rPr>
      </w:pPr>
      <w:r w:rsidRPr="00366660">
        <w:rPr>
          <w:rFonts w:ascii="Times New Roman" w:hAnsi="Times New Roman" w:cs="Times New Roman"/>
          <w:sz w:val="24"/>
          <w:szCs w:val="24"/>
        </w:rPr>
        <w:t xml:space="preserve">In order to be approved by NMFS, an electronic monitoring system </w:t>
      </w:r>
      <w:r>
        <w:rPr>
          <w:rFonts w:ascii="Times New Roman" w:hAnsi="Times New Roman" w:cs="Times New Roman"/>
          <w:sz w:val="24"/>
          <w:szCs w:val="24"/>
        </w:rPr>
        <w:t>including</w:t>
      </w:r>
      <w:r w:rsidRPr="00366660">
        <w:rPr>
          <w:rFonts w:ascii="Times New Roman" w:hAnsi="Times New Roman" w:cs="Times New Roman"/>
          <w:sz w:val="24"/>
          <w:szCs w:val="24"/>
        </w:rPr>
        <w:t xml:space="preserve"> cameras, a monitor, an</w:t>
      </w:r>
      <w:r>
        <w:rPr>
          <w:rFonts w:ascii="Times New Roman" w:hAnsi="Times New Roman" w:cs="Times New Roman"/>
          <w:sz w:val="24"/>
          <w:szCs w:val="24"/>
        </w:rPr>
        <w:t>d a digital video recorder must:</w:t>
      </w:r>
    </w:p>
    <w:p w14:paraId="3031F91B" w14:textId="77777777" w:rsidR="00053108" w:rsidRPr="00366660" w:rsidRDefault="00053108" w:rsidP="00053108">
      <w:pPr>
        <w:tabs>
          <w:tab w:val="left" w:pos="360"/>
          <w:tab w:val="left" w:pos="720"/>
          <w:tab w:val="left" w:pos="1080"/>
          <w:tab w:val="left" w:pos="1440"/>
        </w:tabs>
        <w:spacing w:after="0" w:line="240" w:lineRule="auto"/>
        <w:rPr>
          <w:rFonts w:ascii="Times New Roman" w:hAnsi="Times New Roman" w:cs="Times New Roman"/>
          <w:sz w:val="24"/>
          <w:szCs w:val="24"/>
        </w:rPr>
      </w:pPr>
    </w:p>
    <w:p w14:paraId="082E552E" w14:textId="0B7C624F" w:rsidR="00053108" w:rsidRDefault="00053108" w:rsidP="00053108">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sidRPr="00366660">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t>H</w:t>
      </w:r>
      <w:r w:rsidRPr="00366660">
        <w:rPr>
          <w:rFonts w:ascii="Times New Roman" w:hAnsi="Times New Roman" w:cs="Times New Roman"/>
          <w:sz w:val="24"/>
          <w:szCs w:val="24"/>
        </w:rPr>
        <w:t xml:space="preserve">ave sufficient data storage capacity to store all video data from an entire trip.  Each frame of stored video data must record a time/date stamp </w:t>
      </w:r>
      <w:r w:rsidR="00216D42">
        <w:rPr>
          <w:rFonts w:ascii="Times New Roman" w:hAnsi="Times New Roman" w:cs="Times New Roman"/>
          <w:sz w:val="24"/>
          <w:szCs w:val="24"/>
        </w:rPr>
        <w:t>in Alaska local time (A.l.t.).</w:t>
      </w:r>
    </w:p>
    <w:p w14:paraId="74868D6A" w14:textId="77777777" w:rsidR="00053108" w:rsidRPr="00366660" w:rsidRDefault="00053108" w:rsidP="00053108">
      <w:pPr>
        <w:tabs>
          <w:tab w:val="left" w:pos="360"/>
          <w:tab w:val="left" w:pos="720"/>
          <w:tab w:val="left" w:pos="1080"/>
          <w:tab w:val="left" w:pos="1440"/>
        </w:tabs>
        <w:spacing w:after="0" w:line="240" w:lineRule="auto"/>
        <w:rPr>
          <w:rFonts w:ascii="Times New Roman" w:hAnsi="Times New Roman" w:cs="Times New Roman"/>
          <w:sz w:val="24"/>
          <w:szCs w:val="24"/>
        </w:rPr>
      </w:pPr>
    </w:p>
    <w:p w14:paraId="68EC1530" w14:textId="77777777" w:rsidR="00053108" w:rsidRPr="005A7CB1" w:rsidRDefault="00053108" w:rsidP="00053108">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I</w:t>
      </w:r>
      <w:r w:rsidRPr="00366660">
        <w:rPr>
          <w:rFonts w:ascii="Times New Roman" w:hAnsi="Times New Roman" w:cs="Times New Roman"/>
          <w:sz w:val="24"/>
          <w:szCs w:val="24"/>
        </w:rPr>
        <w:t xml:space="preserve">nclude at least one external </w:t>
      </w:r>
      <w:r w:rsidRPr="005A7CB1">
        <w:rPr>
          <w:rFonts w:ascii="Times New Roman" w:hAnsi="Times New Roman" w:cs="Times New Roman"/>
          <w:sz w:val="24"/>
          <w:szCs w:val="24"/>
        </w:rPr>
        <w:t xml:space="preserve">Universal Serial Bus (USB) </w:t>
      </w:r>
      <w:r w:rsidRPr="00366660">
        <w:rPr>
          <w:rFonts w:ascii="Times New Roman" w:hAnsi="Times New Roman" w:cs="Times New Roman"/>
          <w:sz w:val="24"/>
          <w:szCs w:val="24"/>
        </w:rPr>
        <w:t>(1.1 or 2.0) port or other removable storage device approved by NMFS.</w:t>
      </w:r>
      <w:r>
        <w:rPr>
          <w:rFonts w:ascii="Times New Roman" w:hAnsi="Times New Roman" w:cs="Times New Roman"/>
          <w:sz w:val="24"/>
          <w:szCs w:val="24"/>
        </w:rPr>
        <w:t xml:space="preserve">  The </w:t>
      </w:r>
      <w:r w:rsidRPr="005A7CB1">
        <w:rPr>
          <w:rFonts w:ascii="Times New Roman" w:hAnsi="Times New Roman" w:cs="Times New Roman"/>
          <w:sz w:val="24"/>
          <w:szCs w:val="24"/>
        </w:rPr>
        <w:t>USB is an industry standard that defines the cables, connectors and communications protocols used in a bus for connection, communication</w:t>
      </w:r>
      <w:r>
        <w:rPr>
          <w:rFonts w:ascii="Times New Roman" w:hAnsi="Times New Roman" w:cs="Times New Roman"/>
          <w:sz w:val="24"/>
          <w:szCs w:val="24"/>
        </w:rPr>
        <w:t>,</w:t>
      </w:r>
      <w:r w:rsidRPr="005A7CB1">
        <w:rPr>
          <w:rFonts w:ascii="Times New Roman" w:hAnsi="Times New Roman" w:cs="Times New Roman"/>
          <w:sz w:val="24"/>
          <w:szCs w:val="24"/>
        </w:rPr>
        <w:t xml:space="preserve"> and power supply between comp</w:t>
      </w:r>
      <w:r>
        <w:rPr>
          <w:rFonts w:ascii="Times New Roman" w:hAnsi="Times New Roman" w:cs="Times New Roman"/>
          <w:sz w:val="24"/>
          <w:szCs w:val="24"/>
        </w:rPr>
        <w:t>uters and electronic devices.</w:t>
      </w:r>
    </w:p>
    <w:p w14:paraId="43F5D20A" w14:textId="2D1537B0" w:rsidR="00053108" w:rsidRPr="00366660" w:rsidRDefault="00053108" w:rsidP="00053108">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4887B049" w14:textId="77777777" w:rsidR="00053108" w:rsidRDefault="00053108" w:rsidP="00053108">
      <w:pPr>
        <w:tabs>
          <w:tab w:val="left" w:pos="360"/>
          <w:tab w:val="left" w:pos="720"/>
          <w:tab w:val="left" w:pos="1080"/>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U</w:t>
      </w:r>
      <w:r w:rsidRPr="00366660">
        <w:rPr>
          <w:rFonts w:ascii="Times New Roman" w:hAnsi="Times New Roman" w:cs="Times New Roman"/>
          <w:sz w:val="24"/>
          <w:szCs w:val="24"/>
        </w:rPr>
        <w:t>se commercially available software.</w:t>
      </w:r>
    </w:p>
    <w:p w14:paraId="1882B484" w14:textId="77777777" w:rsidR="00053108" w:rsidRDefault="00053108" w:rsidP="00053108">
      <w:pPr>
        <w:tabs>
          <w:tab w:val="left" w:pos="360"/>
          <w:tab w:val="left" w:pos="720"/>
          <w:tab w:val="left" w:pos="1080"/>
          <w:tab w:val="left" w:pos="1440"/>
        </w:tabs>
        <w:spacing w:after="0" w:line="240" w:lineRule="auto"/>
        <w:rPr>
          <w:rFonts w:ascii="Times New Roman" w:hAnsi="Times New Roman" w:cs="Times New Roman"/>
          <w:sz w:val="24"/>
          <w:szCs w:val="24"/>
        </w:rPr>
      </w:pPr>
    </w:p>
    <w:p w14:paraId="6953F72E" w14:textId="1DDFC9BA" w:rsidR="00053108" w:rsidRPr="00366660" w:rsidRDefault="00053108" w:rsidP="00053108">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lastRenderedPageBreak/>
        <w:tab/>
        <w:t>♦</w:t>
      </w:r>
      <w:r>
        <w:rPr>
          <w:rFonts w:ascii="Times New Roman" w:hAnsi="Times New Roman" w:cs="Times New Roman"/>
          <w:sz w:val="24"/>
          <w:szCs w:val="24"/>
        </w:rPr>
        <w:tab/>
        <w:t>R</w:t>
      </w:r>
      <w:r w:rsidRPr="00366660">
        <w:rPr>
          <w:rFonts w:ascii="Times New Roman" w:hAnsi="Times New Roman" w:cs="Times New Roman"/>
          <w:sz w:val="24"/>
          <w:szCs w:val="24"/>
        </w:rPr>
        <w:t>ecord at a speed of no less than 5 frames per second at all times when Pacific c</w:t>
      </w:r>
      <w:r w:rsidR="00216D42">
        <w:rPr>
          <w:rFonts w:ascii="Times New Roman" w:hAnsi="Times New Roman" w:cs="Times New Roman"/>
          <w:sz w:val="24"/>
          <w:szCs w:val="24"/>
        </w:rPr>
        <w:t>od are being sorted or weighed.</w:t>
      </w:r>
    </w:p>
    <w:p w14:paraId="553E87A3" w14:textId="77777777" w:rsidR="00053108" w:rsidRDefault="00053108" w:rsidP="00053108">
      <w:pPr>
        <w:tabs>
          <w:tab w:val="left" w:pos="360"/>
          <w:tab w:val="left" w:pos="720"/>
          <w:tab w:val="left" w:pos="1080"/>
          <w:tab w:val="left" w:pos="1440"/>
        </w:tabs>
        <w:spacing w:after="0" w:line="240" w:lineRule="auto"/>
        <w:rPr>
          <w:rFonts w:ascii="Times New Roman" w:hAnsi="Times New Roman" w:cs="Times New Roman"/>
          <w:sz w:val="24"/>
          <w:szCs w:val="24"/>
        </w:rPr>
      </w:pPr>
    </w:p>
    <w:p w14:paraId="5AE64F94" w14:textId="21F76E6B" w:rsidR="006D4919" w:rsidRDefault="00053108" w:rsidP="003365F9">
      <w:pPr>
        <w:tabs>
          <w:tab w:val="left" w:pos="360"/>
          <w:tab w:val="left" w:pos="720"/>
          <w:tab w:val="left" w:pos="1080"/>
          <w:tab w:val="left" w:pos="1440"/>
        </w:tabs>
        <w:spacing w:after="0" w:line="240" w:lineRule="auto"/>
        <w:rPr>
          <w:rFonts w:ascii="Times New Roman" w:hAnsi="Times New Roman" w:cs="Times New Roman"/>
          <w:sz w:val="24"/>
          <w:szCs w:val="24"/>
        </w:rPr>
      </w:pPr>
      <w:r w:rsidRPr="00366660">
        <w:rPr>
          <w:rFonts w:ascii="Times New Roman" w:hAnsi="Times New Roman" w:cs="Times New Roman"/>
          <w:sz w:val="24"/>
          <w:szCs w:val="24"/>
        </w:rPr>
        <w:t>Color cameras must have at a minimum 470 TV lines of resolution, auto-iris capabilities, and output color video to the recording device with the ability to revert to black and white video output when light levels become too low for color recognition.</w:t>
      </w:r>
      <w:r w:rsidR="003365F9">
        <w:rPr>
          <w:rFonts w:ascii="Times New Roman" w:hAnsi="Times New Roman" w:cs="Times New Roman"/>
          <w:sz w:val="24"/>
          <w:szCs w:val="24"/>
        </w:rPr>
        <w:t xml:space="preserve"> </w:t>
      </w:r>
      <w:r w:rsidR="006D4919" w:rsidRPr="006D4919">
        <w:rPr>
          <w:rFonts w:ascii="Times New Roman" w:hAnsi="Times New Roman" w:cs="Times New Roman"/>
          <w:sz w:val="24"/>
          <w:szCs w:val="24"/>
        </w:rPr>
        <w:t>The system may require from one to five cameras</w:t>
      </w:r>
      <w:r w:rsidR="005B1391">
        <w:rPr>
          <w:rFonts w:ascii="Times New Roman" w:hAnsi="Times New Roman" w:cs="Times New Roman"/>
          <w:sz w:val="24"/>
          <w:szCs w:val="24"/>
        </w:rPr>
        <w:t xml:space="preserve">, </w:t>
      </w:r>
      <w:r w:rsidR="006D4919" w:rsidRPr="006D4919">
        <w:rPr>
          <w:rFonts w:ascii="Times New Roman" w:hAnsi="Times New Roman" w:cs="Times New Roman"/>
          <w:sz w:val="24"/>
          <w:szCs w:val="24"/>
        </w:rPr>
        <w:t>depending on the vessel layout and lines of sight</w:t>
      </w:r>
      <w:r w:rsidR="00216D42">
        <w:rPr>
          <w:rFonts w:ascii="Times New Roman" w:hAnsi="Times New Roman" w:cs="Times New Roman"/>
          <w:sz w:val="24"/>
          <w:szCs w:val="24"/>
        </w:rPr>
        <w:t>.</w:t>
      </w:r>
    </w:p>
    <w:p w14:paraId="5087D906" w14:textId="77777777" w:rsidR="005B1391" w:rsidRPr="006D4919" w:rsidRDefault="005B1391" w:rsidP="006D4919">
      <w:pPr>
        <w:spacing w:after="0" w:line="240" w:lineRule="auto"/>
        <w:rPr>
          <w:rFonts w:ascii="Times New Roman" w:hAnsi="Times New Roman" w:cs="Times New Roman"/>
          <w:sz w:val="24"/>
          <w:szCs w:val="24"/>
        </w:rPr>
      </w:pPr>
    </w:p>
    <w:p w14:paraId="069DA97A" w14:textId="77777777" w:rsidR="006D4919" w:rsidRDefault="006D4919" w:rsidP="006D4919">
      <w:pPr>
        <w:spacing w:after="0" w:line="240" w:lineRule="auto"/>
        <w:rPr>
          <w:rFonts w:ascii="Times New Roman" w:hAnsi="Times New Roman" w:cs="Times New Roman"/>
          <w:sz w:val="24"/>
          <w:szCs w:val="24"/>
        </w:rPr>
      </w:pPr>
      <w:r w:rsidRPr="006D4919">
        <w:rPr>
          <w:rFonts w:ascii="Times New Roman" w:hAnsi="Times New Roman" w:cs="Times New Roman"/>
          <w:sz w:val="24"/>
          <w:szCs w:val="24"/>
        </w:rPr>
        <w:t xml:space="preserve">The video data must be maintained and made available to NMFS staff, or any individual authorized by NMFS, upon request. These data must be retained onboard the vessel for 120 days after the date the video is recorded, unless NMFS has notified the vessel operator that the video data may be retained for less than this 120-day period.  The system must use commercially available software. </w:t>
      </w:r>
    </w:p>
    <w:p w14:paraId="697B6F2E" w14:textId="77777777" w:rsidR="001B5AB7" w:rsidRPr="006D4919" w:rsidRDefault="001B5AB7" w:rsidP="006D4919">
      <w:pPr>
        <w:spacing w:after="0" w:line="240" w:lineRule="auto"/>
        <w:rPr>
          <w:rFonts w:ascii="Times New Roman" w:hAnsi="Times New Roman" w:cs="Times New Roman"/>
          <w:sz w:val="24"/>
          <w:szCs w:val="24"/>
        </w:rPr>
      </w:pPr>
    </w:p>
    <w:p w14:paraId="3F652AF3" w14:textId="77777777" w:rsidR="006D4919" w:rsidRPr="004753DA" w:rsidRDefault="006D4919" w:rsidP="00E06195">
      <w:pPr>
        <w:spacing w:after="0" w:line="240" w:lineRule="auto"/>
        <w:rPr>
          <w:rFonts w:ascii="Times New Roman" w:hAnsi="Times New Roman" w:cs="Times New Roman"/>
          <w:sz w:val="24"/>
          <w:szCs w:val="24"/>
        </w:rPr>
      </w:pPr>
      <w:r w:rsidRPr="006D4919">
        <w:rPr>
          <w:rFonts w:ascii="Times New Roman" w:hAnsi="Times New Roman" w:cs="Times New Roman"/>
          <w:sz w:val="24"/>
          <w:szCs w:val="24"/>
        </w:rPr>
        <w:t xml:space="preserve">In order to ensure that video can be monitored on board, a 16-bit or better color monitor, with the capacity to display all cameras simultaneously, must be provided.  NMFS staff, or any individual authorized by NMFS, must be able to view any earlier footage from any point in the trip; the individual must be assisted by crew knowledgeable in the operation of the system if this is </w:t>
      </w:r>
      <w:r w:rsidRPr="004753DA">
        <w:rPr>
          <w:rFonts w:ascii="Times New Roman" w:hAnsi="Times New Roman" w:cs="Times New Roman"/>
          <w:sz w:val="24"/>
          <w:szCs w:val="24"/>
        </w:rPr>
        <w:t xml:space="preserve">requested. </w:t>
      </w:r>
    </w:p>
    <w:p w14:paraId="272D940E" w14:textId="77777777" w:rsidR="00E638D8" w:rsidRDefault="00E638D8" w:rsidP="00E06195">
      <w:pPr>
        <w:spacing w:after="0" w:line="240" w:lineRule="auto"/>
        <w:rPr>
          <w:rFonts w:ascii="Times New Roman" w:hAnsi="Times New Roman" w:cs="Times New Roman"/>
          <w:sz w:val="24"/>
          <w:szCs w:val="24"/>
        </w:rPr>
      </w:pPr>
    </w:p>
    <w:p w14:paraId="1A95A685" w14:textId="77777777" w:rsidR="004753DA" w:rsidRPr="004753DA" w:rsidRDefault="004753DA" w:rsidP="004753DA">
      <w:pPr>
        <w:spacing w:after="0" w:line="240" w:lineRule="auto"/>
        <w:rPr>
          <w:rFonts w:ascii="Times New Roman" w:hAnsi="Times New Roman" w:cs="Times New Roman"/>
          <w:b/>
          <w:color w:val="000000"/>
          <w:sz w:val="24"/>
          <w:szCs w:val="24"/>
          <w:u w:val="single"/>
        </w:rPr>
      </w:pPr>
      <w:r w:rsidRPr="004753DA">
        <w:rPr>
          <w:rFonts w:ascii="Times New Roman" w:hAnsi="Times New Roman" w:cs="Times New Roman"/>
          <w:b/>
          <w:color w:val="000000"/>
          <w:sz w:val="24"/>
          <w:szCs w:val="24"/>
          <w:u w:val="single"/>
        </w:rPr>
        <w:t xml:space="preserve">Specifications </w:t>
      </w:r>
      <w:proofErr w:type="gramStart"/>
      <w:r w:rsidRPr="004753DA">
        <w:rPr>
          <w:rFonts w:ascii="Times New Roman" w:hAnsi="Times New Roman" w:cs="Times New Roman"/>
          <w:b/>
          <w:color w:val="000000"/>
          <w:sz w:val="24"/>
          <w:szCs w:val="24"/>
          <w:u w:val="single"/>
        </w:rPr>
        <w:t>Of</w:t>
      </w:r>
      <w:proofErr w:type="gramEnd"/>
      <w:r w:rsidRPr="004753DA">
        <w:rPr>
          <w:rFonts w:ascii="Times New Roman" w:hAnsi="Times New Roman" w:cs="Times New Roman"/>
          <w:b/>
          <w:color w:val="000000"/>
          <w:sz w:val="24"/>
          <w:szCs w:val="24"/>
          <w:u w:val="single"/>
        </w:rPr>
        <w:t xml:space="preserve"> The System</w:t>
      </w:r>
    </w:p>
    <w:p w14:paraId="7A21F017" w14:textId="77777777" w:rsidR="004753DA" w:rsidRPr="004753DA" w:rsidRDefault="004753DA" w:rsidP="004753DA">
      <w:pPr>
        <w:spacing w:after="0" w:line="240" w:lineRule="auto"/>
        <w:rPr>
          <w:rFonts w:ascii="Times New Roman" w:hAnsi="Times New Roman" w:cs="Times New Roman"/>
          <w:color w:val="000000"/>
          <w:sz w:val="24"/>
          <w:szCs w:val="24"/>
        </w:rPr>
      </w:pPr>
    </w:p>
    <w:p w14:paraId="03048FE8" w14:textId="77777777" w:rsidR="004753DA" w:rsidRPr="004753DA" w:rsidRDefault="004753DA" w:rsidP="004753DA">
      <w:pPr>
        <w:spacing w:after="0" w:line="240" w:lineRule="auto"/>
        <w:rPr>
          <w:rFonts w:ascii="Times New Roman" w:hAnsi="Times New Roman" w:cs="Times New Roman"/>
          <w:color w:val="000000"/>
          <w:sz w:val="24"/>
          <w:szCs w:val="24"/>
        </w:rPr>
      </w:pPr>
      <w:r w:rsidRPr="004753DA">
        <w:rPr>
          <w:rFonts w:ascii="Times New Roman" w:hAnsi="Times New Roman" w:cs="Times New Roman"/>
          <w:color w:val="000000"/>
          <w:sz w:val="24"/>
          <w:szCs w:val="24"/>
        </w:rPr>
        <w:t xml:space="preserve">At a minimum, must include: </w:t>
      </w:r>
    </w:p>
    <w:p w14:paraId="611159D2" w14:textId="77777777" w:rsidR="004753DA" w:rsidRPr="004753DA" w:rsidRDefault="004753DA" w:rsidP="004753DA">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sidRPr="004753DA">
        <w:rPr>
          <w:rFonts w:ascii="Times New Roman" w:hAnsi="Times New Roman" w:cs="Times New Roman"/>
          <w:color w:val="000000"/>
          <w:sz w:val="24"/>
          <w:szCs w:val="24"/>
        </w:rPr>
        <w:tab/>
        <w:t>Length and width (in pixels) of each image</w:t>
      </w:r>
    </w:p>
    <w:p w14:paraId="71AFC360" w14:textId="77777777" w:rsidR="004753DA" w:rsidRPr="004753DA" w:rsidRDefault="004753DA" w:rsidP="004753DA">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sidRPr="004753DA">
        <w:rPr>
          <w:rFonts w:ascii="Times New Roman" w:hAnsi="Times New Roman" w:cs="Times New Roman"/>
          <w:color w:val="000000"/>
          <w:sz w:val="24"/>
          <w:szCs w:val="24"/>
        </w:rPr>
        <w:tab/>
        <w:t>File type in which the data are recorded</w:t>
      </w:r>
    </w:p>
    <w:p w14:paraId="7EE734E7" w14:textId="77777777" w:rsidR="004753DA" w:rsidRPr="004753DA" w:rsidRDefault="004753DA" w:rsidP="004753DA">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sidRPr="004753DA">
        <w:rPr>
          <w:rFonts w:ascii="Times New Roman" w:hAnsi="Times New Roman" w:cs="Times New Roman"/>
          <w:color w:val="000000"/>
          <w:sz w:val="24"/>
          <w:szCs w:val="24"/>
        </w:rPr>
        <w:tab/>
        <w:t>Type and extent of compression</w:t>
      </w:r>
    </w:p>
    <w:p w14:paraId="06E58BDD" w14:textId="77777777" w:rsidR="004753DA" w:rsidRPr="004753DA" w:rsidRDefault="004753DA" w:rsidP="004753DA">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sidRPr="004753DA">
        <w:rPr>
          <w:rFonts w:ascii="Times New Roman" w:hAnsi="Times New Roman" w:cs="Times New Roman"/>
          <w:color w:val="000000"/>
          <w:sz w:val="24"/>
          <w:szCs w:val="24"/>
        </w:rPr>
        <w:tab/>
        <w:t xml:space="preserve">Frame rate at which the data will be recorded </w:t>
      </w:r>
    </w:p>
    <w:p w14:paraId="2F336033" w14:textId="77777777" w:rsidR="004753DA" w:rsidRPr="004753DA" w:rsidRDefault="004753DA" w:rsidP="004753DA">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sidRPr="004753DA">
        <w:rPr>
          <w:rFonts w:ascii="Times New Roman" w:hAnsi="Times New Roman" w:cs="Times New Roman"/>
          <w:color w:val="000000"/>
          <w:sz w:val="24"/>
          <w:szCs w:val="24"/>
        </w:rPr>
        <w:tab/>
        <w:t xml:space="preserve">Brand and model number of the cameras used </w:t>
      </w:r>
    </w:p>
    <w:p w14:paraId="60FE3FDE" w14:textId="77777777" w:rsidR="004753DA" w:rsidRPr="004753DA" w:rsidRDefault="004753DA" w:rsidP="004753DA">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sidRPr="004753DA">
        <w:rPr>
          <w:rFonts w:ascii="Times New Roman" w:hAnsi="Times New Roman" w:cs="Times New Roman"/>
          <w:color w:val="000000"/>
          <w:sz w:val="24"/>
          <w:szCs w:val="24"/>
        </w:rPr>
        <w:tab/>
        <w:t xml:space="preserve">Brand, model, and specifications of the lenses used </w:t>
      </w:r>
    </w:p>
    <w:p w14:paraId="14E52275" w14:textId="77777777" w:rsidR="004753DA" w:rsidRPr="004753DA" w:rsidRDefault="004753DA" w:rsidP="004753DA">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sidRPr="004753DA">
        <w:rPr>
          <w:rFonts w:ascii="Times New Roman" w:hAnsi="Times New Roman" w:cs="Times New Roman"/>
          <w:color w:val="000000"/>
          <w:sz w:val="24"/>
          <w:szCs w:val="24"/>
        </w:rPr>
        <w:tab/>
        <w:t>Size and type of storage device</w:t>
      </w:r>
    </w:p>
    <w:p w14:paraId="3567B12E" w14:textId="77777777" w:rsidR="004753DA" w:rsidRPr="004753DA" w:rsidRDefault="004753DA" w:rsidP="004753DA">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sidRPr="004753DA">
        <w:rPr>
          <w:rFonts w:ascii="Times New Roman" w:hAnsi="Times New Roman" w:cs="Times New Roman"/>
          <w:color w:val="000000"/>
          <w:sz w:val="24"/>
          <w:szCs w:val="24"/>
        </w:rPr>
        <w:tab/>
        <w:t>Type, speed, and operating system of any comp</w:t>
      </w:r>
      <w:r w:rsidR="00222A49">
        <w:rPr>
          <w:rFonts w:ascii="Times New Roman" w:hAnsi="Times New Roman" w:cs="Times New Roman"/>
          <w:color w:val="000000"/>
          <w:sz w:val="24"/>
          <w:szCs w:val="24"/>
        </w:rPr>
        <w:t>uter that is part of the system</w:t>
      </w:r>
    </w:p>
    <w:p w14:paraId="660500E8" w14:textId="77777777" w:rsidR="004753DA" w:rsidRPr="004753DA" w:rsidRDefault="004753DA" w:rsidP="004753DA">
      <w:pPr>
        <w:tabs>
          <w:tab w:val="left" w:pos="360"/>
          <w:tab w:val="left" w:pos="720"/>
          <w:tab w:val="left" w:pos="1080"/>
          <w:tab w:val="left" w:pos="1440"/>
        </w:tabs>
        <w:spacing w:after="0" w:line="240" w:lineRule="auto"/>
        <w:rPr>
          <w:rFonts w:ascii="Times New Roman" w:hAnsi="Times New Roman" w:cs="Times New Roman"/>
          <w:color w:val="000000"/>
          <w:sz w:val="24"/>
          <w:szCs w:val="24"/>
        </w:rPr>
      </w:pPr>
    </w:p>
    <w:p w14:paraId="6900C442" w14:textId="77777777" w:rsidR="004753DA" w:rsidRPr="004753DA" w:rsidRDefault="004753DA" w:rsidP="004753DA">
      <w:pPr>
        <w:autoSpaceDE w:val="0"/>
        <w:autoSpaceDN w:val="0"/>
        <w:adjustRightInd w:val="0"/>
        <w:spacing w:after="0" w:line="240" w:lineRule="auto"/>
        <w:rPr>
          <w:rFonts w:ascii="Times New Roman" w:hAnsi="Times New Roman" w:cs="Times New Roman"/>
          <w:b/>
          <w:color w:val="000000"/>
          <w:sz w:val="24"/>
          <w:szCs w:val="24"/>
          <w:u w:val="single"/>
        </w:rPr>
      </w:pPr>
      <w:r w:rsidRPr="004753DA">
        <w:rPr>
          <w:rFonts w:ascii="Times New Roman" w:hAnsi="Times New Roman" w:cs="Times New Roman"/>
          <w:b/>
          <w:color w:val="000000"/>
          <w:sz w:val="24"/>
          <w:szCs w:val="24"/>
          <w:u w:val="single"/>
        </w:rPr>
        <w:t>Capital Costs</w:t>
      </w:r>
    </w:p>
    <w:p w14:paraId="5D75FB1B" w14:textId="77777777" w:rsidR="004753DA" w:rsidRPr="004753DA" w:rsidRDefault="004753DA" w:rsidP="004753DA">
      <w:pPr>
        <w:autoSpaceDE w:val="0"/>
        <w:autoSpaceDN w:val="0"/>
        <w:adjustRightInd w:val="0"/>
        <w:spacing w:after="0" w:line="240" w:lineRule="auto"/>
        <w:rPr>
          <w:rFonts w:ascii="Times New Roman" w:hAnsi="Times New Roman" w:cs="Times New Roman"/>
          <w:color w:val="000000"/>
          <w:sz w:val="24"/>
          <w:szCs w:val="24"/>
        </w:rPr>
      </w:pPr>
    </w:p>
    <w:p w14:paraId="122F2090" w14:textId="77777777" w:rsidR="004753DA" w:rsidRPr="004753DA" w:rsidRDefault="004753DA" w:rsidP="004753DA">
      <w:pPr>
        <w:autoSpaceDE w:val="0"/>
        <w:autoSpaceDN w:val="0"/>
        <w:adjustRightInd w:val="0"/>
        <w:spacing w:after="0" w:line="240" w:lineRule="auto"/>
        <w:rPr>
          <w:rFonts w:ascii="Times New Roman" w:hAnsi="Times New Roman" w:cs="Times New Roman"/>
          <w:color w:val="000000"/>
          <w:sz w:val="24"/>
          <w:szCs w:val="24"/>
        </w:rPr>
      </w:pPr>
      <w:r w:rsidRPr="004753DA">
        <w:rPr>
          <w:rFonts w:ascii="Times New Roman" w:hAnsi="Times New Roman" w:cs="Times New Roman"/>
          <w:color w:val="000000"/>
          <w:sz w:val="24"/>
          <w:szCs w:val="24"/>
        </w:rPr>
        <w:t xml:space="preserve">Costs for the </w:t>
      </w:r>
      <w:r w:rsidR="006142A5">
        <w:rPr>
          <w:rFonts w:ascii="Times New Roman" w:hAnsi="Times New Roman" w:cs="Times New Roman"/>
          <w:color w:val="000000"/>
          <w:sz w:val="24"/>
          <w:szCs w:val="24"/>
        </w:rPr>
        <w:t xml:space="preserve">Freezer Longline Fleet </w:t>
      </w:r>
      <w:r w:rsidRPr="004753DA">
        <w:rPr>
          <w:rFonts w:ascii="Times New Roman" w:hAnsi="Times New Roman" w:cs="Times New Roman"/>
          <w:color w:val="000000"/>
          <w:sz w:val="24"/>
          <w:szCs w:val="24"/>
        </w:rPr>
        <w:t xml:space="preserve">include cameras, a digital video recorder (DVR), associated software, storage of the data, installation of the equipment, and maintenance of the system. Because vessel configurations are variable, the costs for a vessel to implement video to ensure an observer can monitor all </w:t>
      </w:r>
      <w:r w:rsidR="006142A5">
        <w:rPr>
          <w:rFonts w:ascii="Times New Roman" w:hAnsi="Times New Roman" w:cs="Times New Roman"/>
          <w:color w:val="000000"/>
          <w:sz w:val="24"/>
          <w:szCs w:val="24"/>
        </w:rPr>
        <w:t xml:space="preserve">required </w:t>
      </w:r>
      <w:r w:rsidRPr="004753DA">
        <w:rPr>
          <w:rFonts w:ascii="Times New Roman" w:hAnsi="Times New Roman" w:cs="Times New Roman"/>
          <w:color w:val="000000"/>
          <w:sz w:val="24"/>
          <w:szCs w:val="24"/>
        </w:rPr>
        <w:t xml:space="preserve">locations could be quite variable, depending on the nature of the system chosen. In most cases, the system would be expected to consist of one DVR/computer system and between two and five cameras. </w:t>
      </w:r>
    </w:p>
    <w:p w14:paraId="3501016A" w14:textId="77777777" w:rsidR="004753DA" w:rsidRPr="004753DA" w:rsidRDefault="004753DA" w:rsidP="004753DA">
      <w:pPr>
        <w:autoSpaceDE w:val="0"/>
        <w:autoSpaceDN w:val="0"/>
        <w:adjustRightInd w:val="0"/>
        <w:spacing w:after="0" w:line="240" w:lineRule="auto"/>
        <w:rPr>
          <w:rFonts w:ascii="Times New Roman" w:hAnsi="Times New Roman" w:cs="Times New Roman"/>
          <w:color w:val="000000"/>
          <w:sz w:val="24"/>
          <w:szCs w:val="24"/>
        </w:rPr>
      </w:pPr>
    </w:p>
    <w:p w14:paraId="02A015D4" w14:textId="77777777" w:rsidR="004753DA" w:rsidRPr="004753DA" w:rsidRDefault="004753DA" w:rsidP="004753DA">
      <w:pPr>
        <w:autoSpaceDE w:val="0"/>
        <w:autoSpaceDN w:val="0"/>
        <w:adjustRightInd w:val="0"/>
        <w:spacing w:after="0" w:line="240" w:lineRule="auto"/>
        <w:rPr>
          <w:rFonts w:ascii="Times New Roman" w:hAnsi="Times New Roman" w:cs="Times New Roman"/>
          <w:color w:val="000000"/>
          <w:sz w:val="24"/>
          <w:szCs w:val="24"/>
        </w:rPr>
      </w:pPr>
      <w:r w:rsidRPr="004753DA">
        <w:rPr>
          <w:rFonts w:ascii="Times New Roman" w:hAnsi="Times New Roman" w:cs="Times New Roman"/>
          <w:color w:val="000000"/>
          <w:sz w:val="24"/>
          <w:szCs w:val="24"/>
        </w:rPr>
        <w:t xml:space="preserve">DVR systems range in price from $1,500 to $10,000, for an average of $5,750, and cameras cost between $75 and $300 each, for an average cost of $187.50. Storage costs will vary depending on the frame rate, color density, amount of compression, and image size. The system would be expected to record data at a rate of between 5 and 20 gigabits (GB) per day. Assuming that a </w:t>
      </w:r>
      <w:r w:rsidRPr="004753DA">
        <w:rPr>
          <w:rFonts w:ascii="Times New Roman" w:hAnsi="Times New Roman" w:cs="Times New Roman"/>
          <w:color w:val="000000"/>
          <w:sz w:val="24"/>
          <w:szCs w:val="24"/>
        </w:rPr>
        <w:lastRenderedPageBreak/>
        <w:t>catcher/processor fishes for an average of 10 days per trip, the amount of storage space would be between 50 and 200 GB per camera, or between 100 (for a two camera system producing highly compressed images, with 8 bit color density, and a fairly small frame size) and 1,000 GB (for a five camera system producing moderately compressed images, with 16 bit color density, and a fairly large screen size).</w:t>
      </w:r>
    </w:p>
    <w:p w14:paraId="52722315" w14:textId="77777777" w:rsidR="004753DA" w:rsidRPr="004753DA" w:rsidRDefault="004753DA" w:rsidP="004753DA">
      <w:pPr>
        <w:autoSpaceDE w:val="0"/>
        <w:autoSpaceDN w:val="0"/>
        <w:adjustRightInd w:val="0"/>
        <w:spacing w:after="0" w:line="240" w:lineRule="auto"/>
        <w:rPr>
          <w:rFonts w:ascii="Times New Roman" w:hAnsi="Times New Roman" w:cs="Times New Roman"/>
          <w:color w:val="000000"/>
          <w:sz w:val="24"/>
          <w:szCs w:val="24"/>
        </w:rPr>
      </w:pPr>
    </w:p>
    <w:p w14:paraId="7FB8B7E4" w14:textId="77777777" w:rsidR="004753DA" w:rsidRPr="004753DA" w:rsidRDefault="004753DA" w:rsidP="004753DA">
      <w:pPr>
        <w:autoSpaceDE w:val="0"/>
        <w:autoSpaceDN w:val="0"/>
        <w:adjustRightInd w:val="0"/>
        <w:spacing w:after="0" w:line="240" w:lineRule="auto"/>
        <w:rPr>
          <w:rFonts w:ascii="Times New Roman" w:hAnsi="Times New Roman" w:cs="Times New Roman"/>
          <w:color w:val="000000"/>
          <w:sz w:val="24"/>
          <w:szCs w:val="24"/>
        </w:rPr>
      </w:pPr>
      <w:r w:rsidRPr="004753DA">
        <w:rPr>
          <w:rFonts w:ascii="Times New Roman" w:hAnsi="Times New Roman" w:cs="Times New Roman"/>
          <w:color w:val="000000"/>
          <w:sz w:val="24"/>
          <w:szCs w:val="24"/>
        </w:rPr>
        <w:t>Installation costs will be a function of where the DVR/computer can be located in relation to an available power source, cameras, and the observer sampling station. In most cases, the DVR/computer would be located on the factory deck in an office/lab, if one is available, or in the wheel house if one is not. It is also possible that vessel owners will choose to build a weather resistant enclosure for the DVR/computer in or near the observer sampling station. NMFS estimates that a fairly simple installation will cost approximately $2,000, while a complex installation will cost approximately $10,000, for an average cost of $6,000.</w:t>
      </w:r>
    </w:p>
    <w:p w14:paraId="6C739FCF" w14:textId="77777777" w:rsidR="00C11C80" w:rsidRDefault="00C11C80" w:rsidP="004753DA">
      <w:pPr>
        <w:autoSpaceDE w:val="0"/>
        <w:autoSpaceDN w:val="0"/>
        <w:adjustRightInd w:val="0"/>
        <w:spacing w:after="0" w:line="240" w:lineRule="auto"/>
        <w:rPr>
          <w:rFonts w:ascii="Times New Roman" w:hAnsi="Times New Roman" w:cs="Times New Roman"/>
          <w:b/>
          <w:color w:val="000000"/>
          <w:sz w:val="24"/>
          <w:szCs w:val="24"/>
          <w:u w:val="single"/>
        </w:rPr>
      </w:pPr>
    </w:p>
    <w:p w14:paraId="2AC6BD50" w14:textId="77777777" w:rsidR="004753DA" w:rsidRPr="004753DA" w:rsidRDefault="004753DA" w:rsidP="004753DA">
      <w:pPr>
        <w:autoSpaceDE w:val="0"/>
        <w:autoSpaceDN w:val="0"/>
        <w:adjustRightInd w:val="0"/>
        <w:spacing w:after="0" w:line="240" w:lineRule="auto"/>
        <w:rPr>
          <w:rFonts w:ascii="Times New Roman" w:hAnsi="Times New Roman" w:cs="Times New Roman"/>
          <w:b/>
          <w:color w:val="000000"/>
          <w:sz w:val="24"/>
          <w:szCs w:val="24"/>
          <w:u w:val="single"/>
        </w:rPr>
      </w:pPr>
      <w:r w:rsidRPr="004753DA">
        <w:rPr>
          <w:rFonts w:ascii="Times New Roman" w:hAnsi="Times New Roman" w:cs="Times New Roman"/>
          <w:b/>
          <w:color w:val="000000"/>
          <w:sz w:val="24"/>
          <w:szCs w:val="24"/>
          <w:u w:val="single"/>
        </w:rPr>
        <w:t>Miscellaneous Costs</w:t>
      </w:r>
    </w:p>
    <w:p w14:paraId="25597C4F" w14:textId="77777777" w:rsidR="004753DA" w:rsidRPr="004753DA" w:rsidRDefault="004753DA" w:rsidP="004753DA">
      <w:pPr>
        <w:autoSpaceDE w:val="0"/>
        <w:autoSpaceDN w:val="0"/>
        <w:adjustRightInd w:val="0"/>
        <w:spacing w:after="0" w:line="240" w:lineRule="auto"/>
        <w:rPr>
          <w:rFonts w:ascii="Times New Roman" w:hAnsi="Times New Roman" w:cs="Times New Roman"/>
          <w:b/>
          <w:color w:val="000000"/>
          <w:sz w:val="24"/>
          <w:szCs w:val="24"/>
          <w:u w:val="single"/>
        </w:rPr>
      </w:pPr>
    </w:p>
    <w:p w14:paraId="750298CB" w14:textId="77777777" w:rsidR="004753DA" w:rsidRPr="004753DA" w:rsidRDefault="004753DA" w:rsidP="004753DA">
      <w:pPr>
        <w:autoSpaceDE w:val="0"/>
        <w:autoSpaceDN w:val="0"/>
        <w:adjustRightInd w:val="0"/>
        <w:spacing w:after="0" w:line="240" w:lineRule="auto"/>
        <w:rPr>
          <w:rFonts w:ascii="Times New Roman" w:hAnsi="Times New Roman" w:cs="Times New Roman"/>
          <w:color w:val="000000"/>
          <w:sz w:val="24"/>
          <w:szCs w:val="24"/>
        </w:rPr>
      </w:pPr>
      <w:r w:rsidRPr="004753DA">
        <w:rPr>
          <w:rFonts w:ascii="Times New Roman" w:hAnsi="Times New Roman" w:cs="Times New Roman"/>
          <w:color w:val="000000"/>
          <w:sz w:val="24"/>
          <w:szCs w:val="24"/>
        </w:rPr>
        <w:t xml:space="preserve">Assuming that vessels choose to purchase redundant storage capacity, and that </w:t>
      </w:r>
      <w:r w:rsidRPr="004753DA">
        <w:rPr>
          <w:rStyle w:val="Emphasis"/>
          <w:rFonts w:ascii="Times New Roman" w:hAnsi="Times New Roman" w:cs="Times New Roman"/>
          <w:b w:val="0"/>
          <w:color w:val="000000"/>
          <w:sz w:val="24"/>
          <w:szCs w:val="24"/>
        </w:rPr>
        <w:t>Universal Serial Bus</w:t>
      </w:r>
      <w:r w:rsidRPr="004753DA">
        <w:rPr>
          <w:rFonts w:ascii="Times New Roman" w:hAnsi="Times New Roman" w:cs="Times New Roman"/>
          <w:b/>
          <w:color w:val="000000"/>
          <w:sz w:val="24"/>
          <w:szCs w:val="24"/>
        </w:rPr>
        <w:t xml:space="preserve"> (</w:t>
      </w:r>
      <w:r w:rsidRPr="004753DA">
        <w:rPr>
          <w:rStyle w:val="Emphasis"/>
          <w:rFonts w:ascii="Times New Roman" w:hAnsi="Times New Roman" w:cs="Times New Roman"/>
          <w:b w:val="0"/>
          <w:color w:val="000000"/>
          <w:sz w:val="24"/>
          <w:szCs w:val="24"/>
        </w:rPr>
        <w:t>USB</w:t>
      </w:r>
      <w:r w:rsidRPr="004753DA">
        <w:rPr>
          <w:rFonts w:ascii="Times New Roman" w:hAnsi="Times New Roman" w:cs="Times New Roman"/>
          <w:b/>
          <w:color w:val="000000"/>
          <w:sz w:val="24"/>
          <w:szCs w:val="24"/>
        </w:rPr>
        <w:t>)</w:t>
      </w:r>
      <w:r w:rsidRPr="004753DA">
        <w:rPr>
          <w:rFonts w:ascii="Times New Roman" w:hAnsi="Times New Roman" w:cs="Times New Roman"/>
          <w:color w:val="000000"/>
          <w:sz w:val="24"/>
          <w:szCs w:val="24"/>
        </w:rPr>
        <w:t xml:space="preserve"> compatible hard drives cost approximately $1.00 per GB, NMFS estimates that storage will cost between $400 and $3,000, for an average cost of $1,700. Maintenance costs are difficult to estimate because much of this technology has not been extensively used at sea by the U.S. fleet. However, we estimate a hard disk failure rate of 20 percent per year, and a DVR/computer lifespan of three years, or between $680 and $4,100 per year.</w:t>
      </w:r>
    </w:p>
    <w:p w14:paraId="7FACA97D" w14:textId="77777777" w:rsidR="004753DA" w:rsidRPr="004753DA" w:rsidRDefault="004753DA" w:rsidP="004753DA">
      <w:pPr>
        <w:autoSpaceDE w:val="0"/>
        <w:autoSpaceDN w:val="0"/>
        <w:adjustRightInd w:val="0"/>
        <w:spacing w:after="0" w:line="240" w:lineRule="auto"/>
        <w:rPr>
          <w:rFonts w:ascii="Times New Roman" w:hAnsi="Times New Roman" w:cs="Times New Roman"/>
          <w:color w:val="000000"/>
          <w:sz w:val="24"/>
          <w:szCs w:val="24"/>
        </w:rPr>
      </w:pPr>
    </w:p>
    <w:p w14:paraId="1DEF2975" w14:textId="77777777" w:rsidR="001665AD" w:rsidRDefault="00A47B2F" w:rsidP="004753DA">
      <w:pPr>
        <w:spacing w:after="0" w:line="240" w:lineRule="auto"/>
        <w:rPr>
          <w:rFonts w:ascii="Times New Roman" w:hAnsi="Times New Roman" w:cs="Times New Roman"/>
          <w:sz w:val="24"/>
          <w:szCs w:val="24"/>
        </w:rPr>
      </w:pPr>
      <w:r w:rsidRPr="00A47B2F">
        <w:rPr>
          <w:rFonts w:ascii="Times New Roman" w:hAnsi="Times New Roman" w:cs="Times New Roman"/>
          <w:sz w:val="24"/>
          <w:szCs w:val="24"/>
        </w:rPr>
        <w:t>An equipment failure that cannot be fixed at sea could lead to a significant loss of revenues if a vessel had to stop fishing and return to port.  As insurance against this, vessels are likely to choose to carry spare parts.  A spare parts package might run $3,500</w:t>
      </w:r>
      <w:r w:rsidR="001B5AB7">
        <w:rPr>
          <w:rFonts w:ascii="Times New Roman" w:hAnsi="Times New Roman" w:cs="Times New Roman"/>
          <w:sz w:val="24"/>
          <w:szCs w:val="24"/>
        </w:rPr>
        <w:t xml:space="preserve">. </w:t>
      </w:r>
    </w:p>
    <w:p w14:paraId="4C21F3FB" w14:textId="77777777" w:rsidR="0042506E" w:rsidRDefault="0042506E" w:rsidP="004753DA">
      <w:pPr>
        <w:spacing w:after="0" w:line="240" w:lineRule="auto"/>
        <w:rPr>
          <w:rFonts w:ascii="Times New Roman" w:hAnsi="Times New Roman" w:cs="Times New Roman"/>
          <w:sz w:val="24"/>
          <w:szCs w:val="24"/>
        </w:rPr>
      </w:pPr>
    </w:p>
    <w:p w14:paraId="4D99CF7B" w14:textId="77777777" w:rsidR="0042506E" w:rsidRDefault="0042506E" w:rsidP="004753DA">
      <w:pPr>
        <w:spacing w:after="0" w:line="240" w:lineRule="auto"/>
        <w:rPr>
          <w:rFonts w:ascii="Times New Roman" w:hAnsi="Times New Roman" w:cs="Times New Roman"/>
          <w:sz w:val="24"/>
          <w:szCs w:val="24"/>
        </w:rPr>
      </w:pPr>
    </w:p>
    <w:p w14:paraId="20B97FB9" w14:textId="77777777" w:rsidR="0042506E" w:rsidRDefault="0042506E" w:rsidP="004753DA">
      <w:pPr>
        <w:spacing w:after="0" w:line="240" w:lineRule="auto"/>
        <w:rPr>
          <w:rFonts w:ascii="Times New Roman" w:hAnsi="Times New Roman" w:cs="Times New Roman"/>
          <w:sz w:val="24"/>
          <w:szCs w:val="24"/>
        </w:rPr>
      </w:pPr>
    </w:p>
    <w:p w14:paraId="07658E1D" w14:textId="77777777" w:rsidR="0042506E" w:rsidRDefault="0042506E" w:rsidP="004753DA">
      <w:pPr>
        <w:spacing w:after="0" w:line="240" w:lineRule="auto"/>
        <w:rPr>
          <w:rFonts w:ascii="Times New Roman" w:hAnsi="Times New Roman" w:cs="Times New Roman"/>
          <w:sz w:val="24"/>
          <w:szCs w:val="24"/>
        </w:rPr>
      </w:pPr>
    </w:p>
    <w:p w14:paraId="5E09A0F6" w14:textId="77777777" w:rsidR="0042506E" w:rsidRDefault="0042506E" w:rsidP="004753DA">
      <w:pPr>
        <w:spacing w:after="0" w:line="240" w:lineRule="auto"/>
        <w:rPr>
          <w:rFonts w:ascii="Times New Roman" w:hAnsi="Times New Roman" w:cs="Times New Roman"/>
          <w:sz w:val="24"/>
          <w:szCs w:val="24"/>
        </w:rPr>
      </w:pPr>
    </w:p>
    <w:p w14:paraId="3270E093" w14:textId="77777777" w:rsidR="0042506E" w:rsidRDefault="0042506E" w:rsidP="004753DA">
      <w:pPr>
        <w:spacing w:after="0" w:line="240" w:lineRule="auto"/>
        <w:rPr>
          <w:rFonts w:ascii="Times New Roman" w:hAnsi="Times New Roman" w:cs="Times New Roman"/>
          <w:sz w:val="24"/>
          <w:szCs w:val="24"/>
        </w:rPr>
      </w:pPr>
    </w:p>
    <w:p w14:paraId="2F642DC3" w14:textId="77777777" w:rsidR="0042506E" w:rsidRDefault="0042506E" w:rsidP="004753DA">
      <w:pPr>
        <w:spacing w:after="0" w:line="240" w:lineRule="auto"/>
        <w:rPr>
          <w:rFonts w:ascii="Times New Roman" w:hAnsi="Times New Roman" w:cs="Times New Roman"/>
          <w:sz w:val="24"/>
          <w:szCs w:val="24"/>
        </w:rPr>
      </w:pPr>
    </w:p>
    <w:p w14:paraId="313C5AD2" w14:textId="77777777" w:rsidR="0042506E" w:rsidRDefault="0042506E" w:rsidP="004753DA">
      <w:pPr>
        <w:spacing w:after="0" w:line="240" w:lineRule="auto"/>
        <w:rPr>
          <w:rFonts w:ascii="Times New Roman" w:hAnsi="Times New Roman" w:cs="Times New Roman"/>
          <w:sz w:val="24"/>
          <w:szCs w:val="24"/>
        </w:rPr>
      </w:pPr>
    </w:p>
    <w:p w14:paraId="737500FA" w14:textId="77777777" w:rsidR="0042506E" w:rsidRDefault="0042506E" w:rsidP="004753DA">
      <w:pPr>
        <w:spacing w:after="0" w:line="240" w:lineRule="auto"/>
        <w:rPr>
          <w:rFonts w:ascii="Times New Roman" w:hAnsi="Times New Roman" w:cs="Times New Roman"/>
          <w:sz w:val="24"/>
          <w:szCs w:val="24"/>
        </w:rPr>
      </w:pPr>
    </w:p>
    <w:p w14:paraId="6AB37D17" w14:textId="77777777" w:rsidR="0042506E" w:rsidRDefault="0042506E" w:rsidP="004753DA">
      <w:pPr>
        <w:spacing w:after="0" w:line="240" w:lineRule="auto"/>
        <w:rPr>
          <w:rFonts w:ascii="Times New Roman" w:hAnsi="Times New Roman" w:cs="Times New Roman"/>
          <w:sz w:val="24"/>
          <w:szCs w:val="24"/>
        </w:rPr>
      </w:pPr>
    </w:p>
    <w:p w14:paraId="02D2C861" w14:textId="77777777" w:rsidR="0042506E" w:rsidRDefault="0042506E" w:rsidP="004753DA">
      <w:pPr>
        <w:spacing w:after="0" w:line="240" w:lineRule="auto"/>
        <w:rPr>
          <w:rFonts w:ascii="Times New Roman" w:hAnsi="Times New Roman" w:cs="Times New Roman"/>
          <w:sz w:val="24"/>
          <w:szCs w:val="24"/>
        </w:rPr>
      </w:pPr>
    </w:p>
    <w:p w14:paraId="6B5DEFBA" w14:textId="77777777" w:rsidR="0042506E" w:rsidRDefault="0042506E" w:rsidP="004753DA">
      <w:pPr>
        <w:spacing w:after="0" w:line="240" w:lineRule="auto"/>
        <w:rPr>
          <w:rFonts w:ascii="Times New Roman" w:hAnsi="Times New Roman" w:cs="Times New Roman"/>
          <w:sz w:val="24"/>
          <w:szCs w:val="24"/>
        </w:rPr>
      </w:pPr>
    </w:p>
    <w:p w14:paraId="0DC29F26" w14:textId="77777777" w:rsidR="0042506E" w:rsidRDefault="0042506E" w:rsidP="004753DA">
      <w:pPr>
        <w:spacing w:after="0" w:line="240" w:lineRule="auto"/>
        <w:rPr>
          <w:rFonts w:ascii="Times New Roman" w:hAnsi="Times New Roman" w:cs="Times New Roman"/>
          <w:sz w:val="24"/>
          <w:szCs w:val="24"/>
        </w:rPr>
      </w:pPr>
    </w:p>
    <w:p w14:paraId="7E60207C" w14:textId="77777777" w:rsidR="0042506E" w:rsidRDefault="0042506E" w:rsidP="004753DA">
      <w:pPr>
        <w:spacing w:after="0" w:line="240" w:lineRule="auto"/>
        <w:rPr>
          <w:rFonts w:ascii="Times New Roman" w:hAnsi="Times New Roman" w:cs="Times New Roman"/>
          <w:sz w:val="24"/>
          <w:szCs w:val="24"/>
        </w:rPr>
      </w:pPr>
    </w:p>
    <w:p w14:paraId="48CB3147" w14:textId="77777777" w:rsidR="0042506E" w:rsidRDefault="0042506E" w:rsidP="004753DA">
      <w:pPr>
        <w:spacing w:after="0" w:line="240" w:lineRule="auto"/>
        <w:rPr>
          <w:rFonts w:ascii="Times New Roman" w:hAnsi="Times New Roman" w:cs="Times New Roman"/>
          <w:sz w:val="24"/>
          <w:szCs w:val="24"/>
        </w:rPr>
      </w:pPr>
    </w:p>
    <w:p w14:paraId="362E50C7" w14:textId="77777777" w:rsidR="0042506E" w:rsidRDefault="0042506E" w:rsidP="004753DA">
      <w:pPr>
        <w:spacing w:after="0" w:line="240" w:lineRule="auto"/>
        <w:rPr>
          <w:rFonts w:ascii="Times New Roman" w:hAnsi="Times New Roman" w:cs="Times New Roman"/>
          <w:sz w:val="24"/>
          <w:szCs w:val="24"/>
        </w:rPr>
      </w:pPr>
    </w:p>
    <w:p w14:paraId="29DDAFEC" w14:textId="77777777" w:rsidR="0042506E" w:rsidRDefault="0042506E" w:rsidP="004753DA">
      <w:pPr>
        <w:spacing w:after="0" w:line="240" w:lineRule="auto"/>
        <w:rPr>
          <w:rFonts w:ascii="Times New Roman" w:hAnsi="Times New Roman" w:cs="Times New Roman"/>
          <w:sz w:val="24"/>
          <w:szCs w:val="24"/>
        </w:rPr>
      </w:pPr>
    </w:p>
    <w:p w14:paraId="38B2AB1B" w14:textId="77777777" w:rsidR="0042506E" w:rsidRDefault="0042506E" w:rsidP="004753DA">
      <w:pPr>
        <w:spacing w:after="0" w:line="240" w:lineRule="auto"/>
        <w:rPr>
          <w:rFonts w:ascii="Times New Roman" w:hAnsi="Times New Roman" w:cs="Times New Roman"/>
          <w:sz w:val="24"/>
          <w:szCs w:val="24"/>
        </w:rPr>
      </w:pPr>
    </w:p>
    <w:p w14:paraId="395AF164" w14:textId="70EB6736" w:rsidR="0042506E" w:rsidRDefault="0042506E">
      <w:pPr>
        <w:rPr>
          <w:rFonts w:ascii="Times New Roman" w:hAnsi="Times New Roman" w:cs="Times New Roman"/>
          <w:sz w:val="24"/>
          <w:szCs w:val="24"/>
        </w:rPr>
      </w:pPr>
      <w:r>
        <w:rPr>
          <w:rFonts w:ascii="Times New Roman" w:hAnsi="Times New Roman" w:cs="Times New Roman"/>
          <w:sz w:val="24"/>
          <w:szCs w:val="24"/>
        </w:rPr>
        <w:br w:type="page"/>
      </w:r>
    </w:p>
    <w:p w14:paraId="7B162985" w14:textId="77777777" w:rsidR="001B5AB7" w:rsidRPr="00C96561" w:rsidRDefault="001B5AB7" w:rsidP="005E303D">
      <w:pPr>
        <w:tabs>
          <w:tab w:val="left" w:pos="360"/>
          <w:tab w:val="left" w:pos="720"/>
          <w:tab w:val="left" w:pos="1080"/>
        </w:tabs>
        <w:spacing w:after="0" w:line="240" w:lineRule="auto"/>
        <w:rPr>
          <w:rFonts w:ascii="Times New Roman" w:hAnsi="Times New Roman" w:cs="Times New Roman"/>
          <w:sz w:val="20"/>
          <w:szCs w:val="20"/>
        </w:rPr>
      </w:pPr>
    </w:p>
    <w:tbl>
      <w:tblPr>
        <w:tblW w:w="0" w:type="auto"/>
        <w:jc w:val="center"/>
        <w:tblInd w:w="-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3"/>
        <w:gridCol w:w="1616"/>
      </w:tblGrid>
      <w:tr w:rsidR="001B5AB7" w:rsidRPr="008C29EB" w14:paraId="6E2DE87B" w14:textId="77777777" w:rsidTr="007E5A1D">
        <w:trPr>
          <w:jc w:val="center"/>
        </w:trPr>
        <w:tc>
          <w:tcPr>
            <w:tcW w:w="5939" w:type="dxa"/>
            <w:gridSpan w:val="2"/>
          </w:tcPr>
          <w:p w14:paraId="1C43C01D" w14:textId="77777777" w:rsidR="001B5AB7" w:rsidRPr="008C29EB" w:rsidRDefault="001B5AB7" w:rsidP="001665AD">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Electronic Monitoring System, </w:t>
            </w:r>
            <w:r w:rsidR="005B0166">
              <w:rPr>
                <w:rFonts w:ascii="Times New Roman" w:hAnsi="Times New Roman" w:cs="Times New Roman"/>
                <w:b/>
                <w:sz w:val="20"/>
                <w:szCs w:val="20"/>
              </w:rPr>
              <w:t>Responden</w:t>
            </w:r>
            <w:r w:rsidRPr="008C29EB">
              <w:rPr>
                <w:rFonts w:ascii="Times New Roman" w:hAnsi="Times New Roman" w:cs="Times New Roman"/>
                <w:b/>
                <w:sz w:val="20"/>
                <w:szCs w:val="20"/>
              </w:rPr>
              <w:t xml:space="preserve">t  </w:t>
            </w:r>
          </w:p>
        </w:tc>
      </w:tr>
      <w:tr w:rsidR="001B5AB7" w:rsidRPr="008C29EB" w14:paraId="0A6361CC" w14:textId="77777777" w:rsidTr="007E5A1D">
        <w:trPr>
          <w:jc w:val="center"/>
        </w:trPr>
        <w:tc>
          <w:tcPr>
            <w:tcW w:w="4323" w:type="dxa"/>
          </w:tcPr>
          <w:p w14:paraId="723CAF9D" w14:textId="77777777" w:rsidR="001B5AB7" w:rsidRDefault="001B5AB7" w:rsidP="00AD08BC">
            <w:pPr>
              <w:keepNext/>
              <w:spacing w:after="0" w:line="240" w:lineRule="auto"/>
              <w:rPr>
                <w:rFonts w:ascii="Times New Roman" w:hAnsi="Times New Roman" w:cs="Times New Roman"/>
                <w:b/>
                <w:sz w:val="20"/>
                <w:szCs w:val="20"/>
              </w:rPr>
            </w:pPr>
            <w:r w:rsidRPr="008C29EB">
              <w:rPr>
                <w:rFonts w:ascii="Times New Roman" w:hAnsi="Times New Roman" w:cs="Times New Roman"/>
                <w:b/>
                <w:sz w:val="20"/>
                <w:szCs w:val="20"/>
              </w:rPr>
              <w:t>Number of respondents</w:t>
            </w:r>
          </w:p>
          <w:p w14:paraId="1D2A20AF" w14:textId="77777777" w:rsidR="001665AD" w:rsidRPr="001665AD" w:rsidRDefault="001665AD" w:rsidP="00AD08BC">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1665AD">
              <w:rPr>
                <w:rFonts w:ascii="Times New Roman" w:hAnsi="Times New Roman" w:cs="Times New Roman"/>
                <w:color w:val="000000"/>
                <w:sz w:val="20"/>
                <w:szCs w:val="20"/>
              </w:rPr>
              <w:t>17 AFA trawl catcher/processors</w:t>
            </w:r>
          </w:p>
          <w:p w14:paraId="74349CC8" w14:textId="77777777" w:rsidR="001665AD" w:rsidRPr="001665AD" w:rsidRDefault="001665AD" w:rsidP="00AD08BC">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color w:val="000000"/>
                <w:sz w:val="20"/>
                <w:szCs w:val="20"/>
              </w:rPr>
            </w:pPr>
            <w:r w:rsidRPr="001665AD">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w:t>
            </w:r>
            <w:r w:rsidRPr="001665AD">
              <w:rPr>
                <w:rFonts w:ascii="Times New Roman" w:hAnsi="Times New Roman" w:cs="Times New Roman"/>
                <w:color w:val="000000"/>
                <w:sz w:val="20"/>
                <w:szCs w:val="20"/>
              </w:rPr>
              <w:t xml:space="preserve">  3 AFA motherships</w:t>
            </w:r>
          </w:p>
          <w:p w14:paraId="216FA23D" w14:textId="77777777" w:rsidR="001665AD" w:rsidRDefault="001665AD" w:rsidP="00AD08BC">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color w:val="000000"/>
                <w:sz w:val="20"/>
                <w:szCs w:val="20"/>
              </w:rPr>
            </w:pPr>
            <w:r w:rsidRPr="001665AD">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w:t>
            </w:r>
            <w:r w:rsidRPr="001665AD">
              <w:rPr>
                <w:rFonts w:ascii="Times New Roman" w:hAnsi="Times New Roman" w:cs="Times New Roman"/>
                <w:color w:val="000000"/>
                <w:sz w:val="20"/>
                <w:szCs w:val="20"/>
              </w:rPr>
              <w:t xml:space="preserve">  1 non-AFA trawl catcher/processor </w:t>
            </w:r>
          </w:p>
          <w:p w14:paraId="52AFC21F" w14:textId="77777777" w:rsidR="001665AD" w:rsidRPr="001665AD" w:rsidRDefault="001665AD" w:rsidP="00AD08BC">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33 </w:t>
            </w:r>
            <w:proofErr w:type="spellStart"/>
            <w:r>
              <w:rPr>
                <w:rFonts w:ascii="Times New Roman" w:hAnsi="Times New Roman" w:cs="Times New Roman"/>
                <w:color w:val="000000"/>
                <w:sz w:val="20"/>
                <w:szCs w:val="20"/>
              </w:rPr>
              <w:t>Pcod</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longline</w:t>
            </w:r>
            <w:proofErr w:type="spellEnd"/>
            <w:r>
              <w:rPr>
                <w:rFonts w:ascii="Times New Roman" w:hAnsi="Times New Roman" w:cs="Times New Roman"/>
                <w:color w:val="000000"/>
                <w:sz w:val="20"/>
                <w:szCs w:val="20"/>
              </w:rPr>
              <w:t xml:space="preserve"> catcher/processors</w:t>
            </w:r>
          </w:p>
          <w:p w14:paraId="3BB6EF70" w14:textId="77777777" w:rsidR="001B5AB7" w:rsidRPr="008C29EB" w:rsidRDefault="001B5AB7" w:rsidP="00AD08BC">
            <w:pPr>
              <w:keepNext/>
              <w:spacing w:after="0" w:line="240" w:lineRule="auto"/>
              <w:rPr>
                <w:rFonts w:ascii="Times New Roman" w:hAnsi="Times New Roman" w:cs="Times New Roman"/>
                <w:b/>
                <w:sz w:val="20"/>
                <w:szCs w:val="20"/>
              </w:rPr>
            </w:pPr>
            <w:r w:rsidRPr="008C29EB">
              <w:rPr>
                <w:rFonts w:ascii="Times New Roman" w:hAnsi="Times New Roman" w:cs="Times New Roman"/>
                <w:b/>
                <w:sz w:val="20"/>
                <w:szCs w:val="20"/>
              </w:rPr>
              <w:t>Total annual responses</w:t>
            </w:r>
          </w:p>
          <w:p w14:paraId="740C5CCC" w14:textId="77777777" w:rsidR="001B5AB7" w:rsidRPr="008C29EB" w:rsidRDefault="001B5AB7" w:rsidP="00AD08BC">
            <w:pPr>
              <w:keepNext/>
              <w:spacing w:after="0" w:line="240" w:lineRule="auto"/>
              <w:rPr>
                <w:rFonts w:ascii="Times New Roman" w:hAnsi="Times New Roman" w:cs="Times New Roman"/>
                <w:sz w:val="20"/>
                <w:szCs w:val="20"/>
              </w:rPr>
            </w:pPr>
            <w:r w:rsidRPr="008C29EB">
              <w:rPr>
                <w:rFonts w:ascii="Times New Roman" w:hAnsi="Times New Roman" w:cs="Times New Roman"/>
                <w:sz w:val="20"/>
                <w:szCs w:val="20"/>
              </w:rPr>
              <w:t xml:space="preserve">   </w:t>
            </w:r>
            <w:r w:rsidR="00ED3A28">
              <w:rPr>
                <w:rFonts w:ascii="Times New Roman" w:hAnsi="Times New Roman" w:cs="Times New Roman"/>
                <w:sz w:val="20"/>
                <w:szCs w:val="20"/>
              </w:rPr>
              <w:t>Data r</w:t>
            </w:r>
            <w:r w:rsidRPr="008C29EB">
              <w:rPr>
                <w:rFonts w:ascii="Times New Roman" w:hAnsi="Times New Roman" w:cs="Times New Roman"/>
                <w:sz w:val="20"/>
                <w:szCs w:val="20"/>
              </w:rPr>
              <w:t xml:space="preserve">esponses per </w:t>
            </w:r>
            <w:r w:rsidR="00ED3A28">
              <w:rPr>
                <w:rFonts w:ascii="Times New Roman" w:hAnsi="Times New Roman" w:cs="Times New Roman"/>
                <w:sz w:val="20"/>
                <w:szCs w:val="20"/>
              </w:rPr>
              <w:t>year = 12 (1/month)</w:t>
            </w:r>
          </w:p>
          <w:p w14:paraId="1950F865" w14:textId="77777777" w:rsidR="001B5AB7" w:rsidRDefault="004B0F8A" w:rsidP="00AD08BC">
            <w:pPr>
              <w:keepNext/>
              <w:spacing w:after="0" w:line="240" w:lineRule="auto"/>
              <w:rPr>
                <w:rFonts w:ascii="Times New Roman" w:hAnsi="Times New Roman" w:cs="Times New Roman"/>
                <w:b/>
                <w:sz w:val="20"/>
                <w:szCs w:val="20"/>
              </w:rPr>
            </w:pPr>
            <w:r>
              <w:rPr>
                <w:rFonts w:ascii="Times New Roman" w:hAnsi="Times New Roman" w:cs="Times New Roman"/>
                <w:b/>
                <w:sz w:val="20"/>
                <w:szCs w:val="20"/>
              </w:rPr>
              <w:t>Total burden hours</w:t>
            </w:r>
          </w:p>
          <w:p w14:paraId="5255FEF3" w14:textId="77777777" w:rsidR="00ED3A28" w:rsidRPr="00ED3A28" w:rsidRDefault="00ED3A28" w:rsidP="00AD08BC">
            <w:pPr>
              <w:keepNext/>
              <w:spacing w:after="0" w:line="240" w:lineRule="auto"/>
              <w:rPr>
                <w:rFonts w:ascii="Times New Roman" w:hAnsi="Times New Roman" w:cs="Times New Roman"/>
                <w:sz w:val="20"/>
                <w:szCs w:val="20"/>
              </w:rPr>
            </w:pPr>
            <w:r>
              <w:rPr>
                <w:rFonts w:ascii="Times New Roman" w:hAnsi="Times New Roman" w:cs="Times New Roman"/>
                <w:sz w:val="20"/>
                <w:szCs w:val="20"/>
              </w:rPr>
              <w:t xml:space="preserve">   Estimated time per response = 1 hr</w:t>
            </w:r>
          </w:p>
          <w:p w14:paraId="48229C53" w14:textId="77777777" w:rsidR="001B5AB7" w:rsidRPr="00D60CB9" w:rsidRDefault="001B5AB7" w:rsidP="00AD08BC">
            <w:pPr>
              <w:keepNext/>
              <w:spacing w:after="0" w:line="240" w:lineRule="auto"/>
              <w:rPr>
                <w:rFonts w:ascii="Times New Roman" w:hAnsi="Times New Roman" w:cs="Times New Roman"/>
                <w:sz w:val="20"/>
                <w:szCs w:val="20"/>
              </w:rPr>
            </w:pPr>
            <w:r w:rsidRPr="008C29EB">
              <w:rPr>
                <w:rFonts w:ascii="Times New Roman" w:hAnsi="Times New Roman" w:cs="Times New Roman"/>
                <w:b/>
                <w:sz w:val="20"/>
                <w:szCs w:val="20"/>
              </w:rPr>
              <w:t xml:space="preserve">Total </w:t>
            </w:r>
            <w:r w:rsidRPr="00D60CB9">
              <w:rPr>
                <w:rFonts w:ascii="Times New Roman" w:hAnsi="Times New Roman" w:cs="Times New Roman"/>
                <w:b/>
                <w:sz w:val="20"/>
                <w:szCs w:val="20"/>
              </w:rPr>
              <w:t xml:space="preserve">personnel cost </w:t>
            </w:r>
            <w:r w:rsidR="00ED3A28" w:rsidRPr="00D60CB9">
              <w:rPr>
                <w:rFonts w:ascii="Times New Roman" w:hAnsi="Times New Roman" w:cs="Times New Roman"/>
                <w:sz w:val="20"/>
                <w:szCs w:val="20"/>
              </w:rPr>
              <w:t>($25/hr)</w:t>
            </w:r>
          </w:p>
          <w:p w14:paraId="72D3F324" w14:textId="77777777" w:rsidR="005B0166" w:rsidRPr="00D60CB9" w:rsidRDefault="004B0F8A" w:rsidP="00AD08BC">
            <w:pPr>
              <w:keepNext/>
              <w:spacing w:after="0" w:line="240" w:lineRule="auto"/>
              <w:rPr>
                <w:rFonts w:ascii="Times New Roman" w:hAnsi="Times New Roman" w:cs="Times New Roman"/>
                <w:sz w:val="20"/>
                <w:szCs w:val="20"/>
              </w:rPr>
            </w:pPr>
            <w:r w:rsidRPr="00D60CB9">
              <w:rPr>
                <w:rFonts w:ascii="Times New Roman" w:hAnsi="Times New Roman" w:cs="Times New Roman"/>
                <w:b/>
                <w:sz w:val="20"/>
                <w:szCs w:val="20"/>
              </w:rPr>
              <w:t xml:space="preserve">Total </w:t>
            </w:r>
            <w:r w:rsidR="004272A3" w:rsidRPr="00D60CB9">
              <w:rPr>
                <w:rFonts w:ascii="Times New Roman" w:hAnsi="Times New Roman" w:cs="Times New Roman"/>
                <w:b/>
                <w:sz w:val="20"/>
                <w:szCs w:val="20"/>
              </w:rPr>
              <w:t xml:space="preserve">capital </w:t>
            </w:r>
            <w:r w:rsidR="001B5AB7" w:rsidRPr="00D60CB9">
              <w:rPr>
                <w:rFonts w:ascii="Times New Roman" w:hAnsi="Times New Roman" w:cs="Times New Roman"/>
                <w:b/>
                <w:sz w:val="20"/>
                <w:szCs w:val="20"/>
              </w:rPr>
              <w:t>cost</w:t>
            </w:r>
            <w:r w:rsidR="004272A3" w:rsidRPr="00D60CB9">
              <w:rPr>
                <w:rFonts w:ascii="Times New Roman" w:hAnsi="Times New Roman" w:cs="Times New Roman"/>
                <w:b/>
                <w:sz w:val="20"/>
                <w:szCs w:val="20"/>
              </w:rPr>
              <w:t xml:space="preserve"> for </w:t>
            </w:r>
            <w:proofErr w:type="spellStart"/>
            <w:r w:rsidR="004272A3" w:rsidRPr="00D60CB9">
              <w:rPr>
                <w:rFonts w:ascii="Times New Roman" w:hAnsi="Times New Roman" w:cs="Times New Roman"/>
                <w:b/>
                <w:sz w:val="20"/>
                <w:szCs w:val="20"/>
              </w:rPr>
              <w:t>Lgl</w:t>
            </w:r>
            <w:proofErr w:type="spellEnd"/>
            <w:r w:rsidR="004272A3" w:rsidRPr="00D60CB9">
              <w:rPr>
                <w:rFonts w:ascii="Times New Roman" w:hAnsi="Times New Roman" w:cs="Times New Roman"/>
                <w:b/>
                <w:sz w:val="20"/>
                <w:szCs w:val="20"/>
              </w:rPr>
              <w:t xml:space="preserve"> </w:t>
            </w:r>
            <w:proofErr w:type="spellStart"/>
            <w:r w:rsidR="004272A3" w:rsidRPr="00D60CB9">
              <w:rPr>
                <w:rFonts w:ascii="Times New Roman" w:hAnsi="Times New Roman" w:cs="Times New Roman"/>
                <w:b/>
                <w:sz w:val="20"/>
                <w:szCs w:val="20"/>
              </w:rPr>
              <w:t>Pcod</w:t>
            </w:r>
            <w:proofErr w:type="spellEnd"/>
            <w:r w:rsidR="004272A3" w:rsidRPr="00D60CB9">
              <w:rPr>
                <w:rFonts w:ascii="Times New Roman" w:hAnsi="Times New Roman" w:cs="Times New Roman"/>
                <w:b/>
                <w:sz w:val="20"/>
                <w:szCs w:val="20"/>
              </w:rPr>
              <w:t xml:space="preserve"> Program</w:t>
            </w:r>
            <w:r w:rsidRPr="00D60CB9">
              <w:rPr>
                <w:rFonts w:ascii="Times New Roman" w:hAnsi="Times New Roman" w:cs="Times New Roman"/>
                <w:sz w:val="20"/>
                <w:szCs w:val="20"/>
              </w:rPr>
              <w:t xml:space="preserve">  </w:t>
            </w:r>
          </w:p>
          <w:p w14:paraId="4823A7DC" w14:textId="77777777" w:rsidR="004272A3" w:rsidRPr="00D60CB9" w:rsidRDefault="005B0166" w:rsidP="00AD08BC">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sz w:val="20"/>
                <w:szCs w:val="20"/>
              </w:rPr>
            </w:pPr>
            <w:r w:rsidRPr="00D60CB9">
              <w:rPr>
                <w:rFonts w:ascii="Times New Roman" w:hAnsi="Times New Roman" w:cs="Times New Roman"/>
                <w:sz w:val="20"/>
                <w:szCs w:val="20"/>
              </w:rPr>
              <w:t xml:space="preserve">   </w:t>
            </w:r>
            <w:r w:rsidR="004272A3" w:rsidRPr="00D60CB9">
              <w:rPr>
                <w:rFonts w:ascii="Times New Roman" w:hAnsi="Times New Roman" w:cs="Times New Roman"/>
                <w:sz w:val="20"/>
                <w:szCs w:val="20"/>
              </w:rPr>
              <w:t xml:space="preserve">   Digital video recorder (DVR)/computer system </w:t>
            </w:r>
          </w:p>
          <w:p w14:paraId="1AEB7F76" w14:textId="77777777" w:rsidR="004272A3" w:rsidRPr="00D60CB9" w:rsidRDefault="004272A3" w:rsidP="00AD08BC">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sz w:val="20"/>
                <w:szCs w:val="20"/>
              </w:rPr>
            </w:pPr>
            <w:r w:rsidRPr="00D60CB9">
              <w:rPr>
                <w:rFonts w:ascii="Times New Roman" w:hAnsi="Times New Roman" w:cs="Times New Roman"/>
                <w:sz w:val="20"/>
                <w:szCs w:val="20"/>
              </w:rPr>
              <w:t xml:space="preserve">      ($1,500 to $10,000 = av.  $5,750) </w:t>
            </w:r>
          </w:p>
          <w:p w14:paraId="578591DB" w14:textId="77777777" w:rsidR="004272A3" w:rsidRPr="00D60CB9" w:rsidRDefault="004272A3" w:rsidP="00AD08BC">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sz w:val="20"/>
                <w:szCs w:val="20"/>
              </w:rPr>
            </w:pPr>
            <w:r w:rsidRPr="00D60CB9">
              <w:rPr>
                <w:rFonts w:ascii="Times New Roman" w:hAnsi="Times New Roman" w:cs="Times New Roman"/>
                <w:sz w:val="20"/>
                <w:szCs w:val="20"/>
              </w:rPr>
              <w:t xml:space="preserve">   Video camera ($75 to $300 = av. $188)</w:t>
            </w:r>
          </w:p>
          <w:p w14:paraId="3A395D0B" w14:textId="77777777" w:rsidR="004272A3" w:rsidRPr="00D60CB9" w:rsidRDefault="004272A3" w:rsidP="00AD08BC">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sz w:val="20"/>
                <w:szCs w:val="20"/>
              </w:rPr>
            </w:pPr>
            <w:r w:rsidRPr="00D60CB9">
              <w:rPr>
                <w:rFonts w:ascii="Times New Roman" w:hAnsi="Times New Roman" w:cs="Times New Roman"/>
                <w:sz w:val="20"/>
                <w:szCs w:val="20"/>
              </w:rPr>
              <w:t xml:space="preserve">   Installation ($2,000 to $10,000 = av. $6,000)</w:t>
            </w:r>
          </w:p>
          <w:p w14:paraId="45B34AB5" w14:textId="77777777" w:rsidR="00B60768" w:rsidRPr="00D60CB9" w:rsidRDefault="004272A3" w:rsidP="00AD08BC">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sz w:val="20"/>
                <w:szCs w:val="20"/>
              </w:rPr>
            </w:pPr>
            <w:r w:rsidRPr="00D60CB9">
              <w:rPr>
                <w:rFonts w:ascii="Times New Roman" w:hAnsi="Times New Roman" w:cs="Times New Roman"/>
                <w:sz w:val="20"/>
                <w:szCs w:val="20"/>
              </w:rPr>
              <w:t xml:space="preserve">      $5,750 + $188 + $6,000 = </w:t>
            </w:r>
          </w:p>
          <w:p w14:paraId="0A45E82F" w14:textId="77777777" w:rsidR="004272A3" w:rsidRPr="00D60CB9" w:rsidRDefault="00B60768" w:rsidP="00AD08BC">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sz w:val="20"/>
                <w:szCs w:val="20"/>
              </w:rPr>
            </w:pPr>
            <w:r w:rsidRPr="00D60CB9">
              <w:rPr>
                <w:rFonts w:ascii="Times New Roman" w:hAnsi="Times New Roman" w:cs="Times New Roman"/>
                <w:sz w:val="20"/>
                <w:szCs w:val="20"/>
              </w:rPr>
              <w:t xml:space="preserve">      </w:t>
            </w:r>
            <w:r w:rsidR="004272A3" w:rsidRPr="00D60CB9">
              <w:rPr>
                <w:rFonts w:ascii="Times New Roman" w:hAnsi="Times New Roman" w:cs="Times New Roman"/>
                <w:sz w:val="20"/>
                <w:szCs w:val="20"/>
              </w:rPr>
              <w:t>$11,938/3 = $3,979 * 33</w:t>
            </w:r>
            <w:r w:rsidR="008A45A8">
              <w:rPr>
                <w:rFonts w:ascii="Times New Roman" w:hAnsi="Times New Roman" w:cs="Times New Roman"/>
                <w:sz w:val="20"/>
                <w:szCs w:val="20"/>
              </w:rPr>
              <w:t xml:space="preserve"> = $131,318</w:t>
            </w:r>
          </w:p>
          <w:p w14:paraId="36E9122A" w14:textId="77777777" w:rsidR="001A5A57" w:rsidRPr="00D60CB9" w:rsidRDefault="001A5A57" w:rsidP="00AD08BC">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sz w:val="20"/>
                <w:szCs w:val="20"/>
              </w:rPr>
            </w:pPr>
            <w:r w:rsidRPr="00D60CB9">
              <w:rPr>
                <w:rFonts w:ascii="Times New Roman" w:hAnsi="Times New Roman" w:cs="Times New Roman"/>
                <w:sz w:val="20"/>
                <w:szCs w:val="20"/>
              </w:rPr>
              <w:t xml:space="preserve">  </w:t>
            </w:r>
            <w:r w:rsidR="00ED7746">
              <w:rPr>
                <w:rFonts w:ascii="Times New Roman" w:hAnsi="Times New Roman" w:cs="Times New Roman"/>
                <w:sz w:val="20"/>
                <w:szCs w:val="20"/>
                <w:vertAlign w:val="subscript"/>
              </w:rPr>
              <w:t xml:space="preserve">+ </w:t>
            </w:r>
            <w:r w:rsidRPr="00D60CB9">
              <w:rPr>
                <w:rFonts w:ascii="Times New Roman" w:hAnsi="Times New Roman" w:cs="Times New Roman"/>
                <w:sz w:val="20"/>
                <w:szCs w:val="20"/>
              </w:rPr>
              <w:t xml:space="preserve"> Capital costs for previous 21 respondents </w:t>
            </w:r>
          </w:p>
          <w:p w14:paraId="266AACDA" w14:textId="77777777" w:rsidR="001A5A57" w:rsidRPr="00D60CB9" w:rsidRDefault="00ED7746" w:rsidP="00AD08BC">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      $83,5</w:t>
            </w:r>
            <w:r w:rsidR="007648AA">
              <w:rPr>
                <w:rFonts w:ascii="Times New Roman" w:hAnsi="Times New Roman" w:cs="Times New Roman"/>
                <w:sz w:val="20"/>
                <w:szCs w:val="20"/>
              </w:rPr>
              <w:t>59</w:t>
            </w:r>
          </w:p>
          <w:p w14:paraId="6575E7A2" w14:textId="77777777" w:rsidR="004272A3" w:rsidRPr="00D60CB9" w:rsidRDefault="004272A3" w:rsidP="00AD08BC">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b/>
                <w:sz w:val="20"/>
                <w:szCs w:val="20"/>
              </w:rPr>
            </w:pPr>
            <w:r w:rsidRPr="00D60CB9">
              <w:rPr>
                <w:rFonts w:ascii="Times New Roman" w:hAnsi="Times New Roman" w:cs="Times New Roman"/>
                <w:b/>
                <w:sz w:val="20"/>
                <w:szCs w:val="20"/>
              </w:rPr>
              <w:t>Total miscellaneous cost</w:t>
            </w:r>
          </w:p>
          <w:p w14:paraId="774413C8" w14:textId="77777777" w:rsidR="004272A3" w:rsidRPr="00D60CB9" w:rsidRDefault="004272A3" w:rsidP="00AD08BC">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sz w:val="20"/>
                <w:szCs w:val="20"/>
              </w:rPr>
            </w:pPr>
            <w:r w:rsidRPr="00D60CB9">
              <w:rPr>
                <w:rFonts w:ascii="Times New Roman" w:hAnsi="Times New Roman" w:cs="Times New Roman"/>
                <w:sz w:val="20"/>
                <w:szCs w:val="20"/>
              </w:rPr>
              <w:t xml:space="preserve">   Data storage ($400 to $3,000 = av. $1,700)</w:t>
            </w:r>
          </w:p>
          <w:p w14:paraId="09B7C902" w14:textId="77777777" w:rsidR="004272A3" w:rsidRPr="00D60CB9" w:rsidRDefault="004272A3" w:rsidP="00AD08BC">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sz w:val="20"/>
                <w:szCs w:val="20"/>
              </w:rPr>
            </w:pPr>
            <w:r w:rsidRPr="00D60CB9">
              <w:rPr>
                <w:rFonts w:ascii="Times New Roman" w:hAnsi="Times New Roman" w:cs="Times New Roman"/>
                <w:sz w:val="20"/>
                <w:szCs w:val="20"/>
              </w:rPr>
              <w:t xml:space="preserve">   Annual system maintenance </w:t>
            </w:r>
          </w:p>
          <w:p w14:paraId="6AA71409" w14:textId="77777777" w:rsidR="004272A3" w:rsidRPr="001665AD" w:rsidRDefault="004272A3" w:rsidP="00AD08BC">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color w:val="000000"/>
                <w:sz w:val="20"/>
                <w:szCs w:val="20"/>
              </w:rPr>
            </w:pPr>
            <w:r w:rsidRPr="001665AD">
              <w:rPr>
                <w:rFonts w:ascii="Times New Roman" w:hAnsi="Times New Roman" w:cs="Times New Roman"/>
                <w:color w:val="000000"/>
                <w:sz w:val="20"/>
                <w:szCs w:val="20"/>
              </w:rPr>
              <w:t xml:space="preserve">      ($680 to $4,100= </w:t>
            </w:r>
            <w:proofErr w:type="spellStart"/>
            <w:r w:rsidRPr="001665AD">
              <w:rPr>
                <w:rFonts w:ascii="Times New Roman" w:hAnsi="Times New Roman" w:cs="Times New Roman"/>
                <w:color w:val="000000"/>
                <w:sz w:val="20"/>
                <w:szCs w:val="20"/>
              </w:rPr>
              <w:t>avg</w:t>
            </w:r>
            <w:proofErr w:type="spellEnd"/>
            <w:r w:rsidRPr="001665AD">
              <w:rPr>
                <w:rFonts w:ascii="Times New Roman" w:hAnsi="Times New Roman" w:cs="Times New Roman"/>
                <w:color w:val="000000"/>
                <w:sz w:val="20"/>
                <w:szCs w:val="20"/>
              </w:rPr>
              <w:t xml:space="preserve">  $2,390) </w:t>
            </w:r>
          </w:p>
          <w:p w14:paraId="26B893F5" w14:textId="77777777" w:rsidR="009B3B8E" w:rsidRPr="001A5A57" w:rsidRDefault="004272A3" w:rsidP="00AD08BC">
            <w:pPr>
              <w:keepNext/>
              <w:spacing w:after="0" w:line="240" w:lineRule="auto"/>
              <w:rPr>
                <w:rFonts w:ascii="Times New Roman" w:hAnsi="Times New Roman" w:cs="Times New Roman"/>
                <w:sz w:val="20"/>
                <w:szCs w:val="20"/>
              </w:rPr>
            </w:pPr>
            <w:r w:rsidRPr="001665AD">
              <w:rPr>
                <w:rFonts w:ascii="Times New Roman" w:hAnsi="Times New Roman" w:cs="Times New Roman"/>
                <w:color w:val="000000"/>
                <w:sz w:val="20"/>
                <w:szCs w:val="20"/>
              </w:rPr>
              <w:t xml:space="preserve">      $1,700 + $2,390 = 4,090 *</w:t>
            </w:r>
            <w:r w:rsidR="00ED7746">
              <w:rPr>
                <w:rFonts w:ascii="Times New Roman" w:hAnsi="Times New Roman" w:cs="Times New Roman"/>
                <w:color w:val="000000"/>
                <w:sz w:val="20"/>
                <w:szCs w:val="20"/>
              </w:rPr>
              <w:t>54</w:t>
            </w:r>
          </w:p>
        </w:tc>
        <w:tc>
          <w:tcPr>
            <w:tcW w:w="1616" w:type="dxa"/>
          </w:tcPr>
          <w:p w14:paraId="1210ED0E" w14:textId="77777777" w:rsidR="001B5AB7" w:rsidRDefault="001665AD" w:rsidP="00AD08BC">
            <w:pPr>
              <w:keepNext/>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54</w:t>
            </w:r>
          </w:p>
          <w:p w14:paraId="2E62FDC4" w14:textId="77777777" w:rsidR="001665AD" w:rsidRDefault="001665AD" w:rsidP="00AD08BC">
            <w:pPr>
              <w:keepNext/>
              <w:spacing w:after="0" w:line="240" w:lineRule="auto"/>
              <w:jc w:val="right"/>
              <w:rPr>
                <w:rFonts w:ascii="Times New Roman" w:hAnsi="Times New Roman" w:cs="Times New Roman"/>
                <w:b/>
                <w:sz w:val="20"/>
                <w:szCs w:val="20"/>
              </w:rPr>
            </w:pPr>
          </w:p>
          <w:p w14:paraId="26AE0D37" w14:textId="77777777" w:rsidR="001665AD" w:rsidRDefault="001665AD" w:rsidP="00AD08BC">
            <w:pPr>
              <w:keepNext/>
              <w:spacing w:after="0" w:line="240" w:lineRule="auto"/>
              <w:jc w:val="right"/>
              <w:rPr>
                <w:rFonts w:ascii="Times New Roman" w:hAnsi="Times New Roman" w:cs="Times New Roman"/>
                <w:b/>
                <w:sz w:val="20"/>
                <w:szCs w:val="20"/>
              </w:rPr>
            </w:pPr>
          </w:p>
          <w:p w14:paraId="7E3DB59E" w14:textId="77777777" w:rsidR="001665AD" w:rsidRDefault="001665AD" w:rsidP="00AD08BC">
            <w:pPr>
              <w:keepNext/>
              <w:spacing w:after="0" w:line="240" w:lineRule="auto"/>
              <w:jc w:val="right"/>
              <w:rPr>
                <w:rFonts w:ascii="Times New Roman" w:hAnsi="Times New Roman" w:cs="Times New Roman"/>
                <w:b/>
                <w:sz w:val="20"/>
                <w:szCs w:val="20"/>
              </w:rPr>
            </w:pPr>
          </w:p>
          <w:p w14:paraId="206D68E9" w14:textId="77777777" w:rsidR="001665AD" w:rsidRDefault="001665AD" w:rsidP="00AD08BC">
            <w:pPr>
              <w:keepNext/>
              <w:spacing w:after="0" w:line="240" w:lineRule="auto"/>
              <w:jc w:val="right"/>
              <w:rPr>
                <w:rFonts w:ascii="Times New Roman" w:hAnsi="Times New Roman" w:cs="Times New Roman"/>
                <w:b/>
                <w:sz w:val="20"/>
                <w:szCs w:val="20"/>
              </w:rPr>
            </w:pPr>
          </w:p>
          <w:p w14:paraId="205E6586" w14:textId="77777777" w:rsidR="001B5AB7" w:rsidRDefault="00ED3A28" w:rsidP="00AD08BC">
            <w:pPr>
              <w:keepNext/>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648</w:t>
            </w:r>
          </w:p>
          <w:p w14:paraId="606985F7" w14:textId="77777777" w:rsidR="001B5AB7" w:rsidRDefault="001B5AB7" w:rsidP="00AD08BC">
            <w:pPr>
              <w:keepNext/>
              <w:spacing w:after="0" w:line="240" w:lineRule="auto"/>
              <w:jc w:val="right"/>
              <w:rPr>
                <w:rFonts w:ascii="Times New Roman" w:hAnsi="Times New Roman" w:cs="Times New Roman"/>
                <w:b/>
                <w:sz w:val="20"/>
                <w:szCs w:val="20"/>
              </w:rPr>
            </w:pPr>
          </w:p>
          <w:p w14:paraId="4B454F17" w14:textId="77777777" w:rsidR="004B0F8A" w:rsidRDefault="00ED3A28" w:rsidP="00AD08BC">
            <w:pPr>
              <w:keepNext/>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648</w:t>
            </w:r>
          </w:p>
          <w:p w14:paraId="3CF7F096" w14:textId="77777777" w:rsidR="00ED3A28" w:rsidRDefault="00ED3A28" w:rsidP="00AD08BC">
            <w:pPr>
              <w:keepNext/>
              <w:spacing w:after="0" w:line="240" w:lineRule="auto"/>
              <w:jc w:val="right"/>
              <w:rPr>
                <w:rFonts w:ascii="Times New Roman" w:hAnsi="Times New Roman" w:cs="Times New Roman"/>
                <w:b/>
                <w:sz w:val="20"/>
                <w:szCs w:val="20"/>
              </w:rPr>
            </w:pPr>
          </w:p>
          <w:p w14:paraId="0ED56C0F" w14:textId="77777777" w:rsidR="004B0F8A" w:rsidRPr="00D60CB9" w:rsidRDefault="00ED3A28" w:rsidP="00AD08BC">
            <w:pPr>
              <w:keepNext/>
              <w:spacing w:after="0" w:line="240" w:lineRule="auto"/>
              <w:jc w:val="right"/>
              <w:rPr>
                <w:rFonts w:ascii="Times New Roman" w:hAnsi="Times New Roman" w:cs="Times New Roman"/>
                <w:b/>
                <w:sz w:val="20"/>
                <w:szCs w:val="20"/>
              </w:rPr>
            </w:pPr>
            <w:r w:rsidRPr="00D60CB9">
              <w:rPr>
                <w:rFonts w:ascii="Times New Roman" w:hAnsi="Times New Roman" w:cs="Times New Roman"/>
                <w:b/>
                <w:sz w:val="20"/>
                <w:szCs w:val="20"/>
              </w:rPr>
              <w:t>$16,200</w:t>
            </w:r>
          </w:p>
          <w:p w14:paraId="2C9F2C74" w14:textId="77777777" w:rsidR="004B0F8A" w:rsidRPr="00D60CB9" w:rsidRDefault="00ED7746" w:rsidP="00AD08BC">
            <w:pPr>
              <w:keepNext/>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$214,8</w:t>
            </w:r>
            <w:r w:rsidR="007648AA">
              <w:rPr>
                <w:rFonts w:ascii="Times New Roman" w:hAnsi="Times New Roman" w:cs="Times New Roman"/>
                <w:b/>
                <w:sz w:val="20"/>
                <w:szCs w:val="20"/>
              </w:rPr>
              <w:t>77</w:t>
            </w:r>
          </w:p>
          <w:p w14:paraId="71793009" w14:textId="77777777" w:rsidR="001B5AB7" w:rsidRDefault="001B5AB7" w:rsidP="00AD08BC">
            <w:pPr>
              <w:keepNext/>
              <w:spacing w:after="0" w:line="240" w:lineRule="auto"/>
              <w:jc w:val="right"/>
              <w:rPr>
                <w:rFonts w:ascii="Times New Roman" w:hAnsi="Times New Roman" w:cs="Times New Roman"/>
                <w:sz w:val="20"/>
                <w:szCs w:val="20"/>
              </w:rPr>
            </w:pPr>
          </w:p>
          <w:p w14:paraId="5134B790" w14:textId="77777777" w:rsidR="00A6064B" w:rsidRDefault="00A6064B" w:rsidP="00AD08BC">
            <w:pPr>
              <w:keepNext/>
              <w:spacing w:after="0" w:line="240" w:lineRule="auto"/>
              <w:jc w:val="right"/>
              <w:rPr>
                <w:rFonts w:ascii="Times New Roman" w:hAnsi="Times New Roman" w:cs="Times New Roman"/>
                <w:sz w:val="20"/>
                <w:szCs w:val="20"/>
              </w:rPr>
            </w:pPr>
          </w:p>
          <w:p w14:paraId="6E72F789" w14:textId="77777777" w:rsidR="00A6064B" w:rsidRDefault="00A6064B" w:rsidP="00AD08BC">
            <w:pPr>
              <w:keepNext/>
              <w:spacing w:after="0" w:line="240" w:lineRule="auto"/>
              <w:jc w:val="right"/>
              <w:rPr>
                <w:rFonts w:ascii="Times New Roman" w:hAnsi="Times New Roman" w:cs="Times New Roman"/>
                <w:sz w:val="20"/>
                <w:szCs w:val="20"/>
              </w:rPr>
            </w:pPr>
          </w:p>
          <w:p w14:paraId="4B8F3602" w14:textId="77777777" w:rsidR="00A6064B" w:rsidRDefault="00A6064B" w:rsidP="00AD08BC">
            <w:pPr>
              <w:keepNext/>
              <w:spacing w:after="0" w:line="240" w:lineRule="auto"/>
              <w:jc w:val="right"/>
              <w:rPr>
                <w:rFonts w:ascii="Times New Roman" w:hAnsi="Times New Roman" w:cs="Times New Roman"/>
                <w:sz w:val="20"/>
                <w:szCs w:val="20"/>
              </w:rPr>
            </w:pPr>
          </w:p>
          <w:p w14:paraId="5017D280" w14:textId="77777777" w:rsidR="00A6064B" w:rsidRDefault="00A6064B" w:rsidP="00AD08BC">
            <w:pPr>
              <w:keepNext/>
              <w:spacing w:after="0" w:line="240" w:lineRule="auto"/>
              <w:jc w:val="right"/>
              <w:rPr>
                <w:rFonts w:ascii="Times New Roman" w:hAnsi="Times New Roman" w:cs="Times New Roman"/>
                <w:sz w:val="20"/>
                <w:szCs w:val="20"/>
              </w:rPr>
            </w:pPr>
          </w:p>
          <w:p w14:paraId="3CF3684B" w14:textId="77777777" w:rsidR="00A6064B" w:rsidRDefault="00A6064B" w:rsidP="00AD08BC">
            <w:pPr>
              <w:keepNext/>
              <w:spacing w:after="0" w:line="240" w:lineRule="auto"/>
              <w:jc w:val="right"/>
              <w:rPr>
                <w:rFonts w:ascii="Times New Roman" w:hAnsi="Times New Roman" w:cs="Times New Roman"/>
                <w:sz w:val="20"/>
                <w:szCs w:val="20"/>
              </w:rPr>
            </w:pPr>
          </w:p>
          <w:p w14:paraId="60F4DF62" w14:textId="77777777" w:rsidR="00A6064B" w:rsidRDefault="00A6064B" w:rsidP="00AD08BC">
            <w:pPr>
              <w:keepNext/>
              <w:spacing w:after="0" w:line="240" w:lineRule="auto"/>
              <w:jc w:val="right"/>
              <w:rPr>
                <w:rFonts w:ascii="Times New Roman" w:hAnsi="Times New Roman" w:cs="Times New Roman"/>
                <w:sz w:val="20"/>
                <w:szCs w:val="20"/>
              </w:rPr>
            </w:pPr>
          </w:p>
          <w:p w14:paraId="2D2AA026" w14:textId="77777777" w:rsidR="00A6064B" w:rsidRDefault="00A6064B" w:rsidP="00AD08BC">
            <w:pPr>
              <w:keepNext/>
              <w:spacing w:after="0" w:line="240" w:lineRule="auto"/>
              <w:jc w:val="right"/>
              <w:rPr>
                <w:rFonts w:ascii="Times New Roman" w:hAnsi="Times New Roman" w:cs="Times New Roman"/>
                <w:sz w:val="20"/>
                <w:szCs w:val="20"/>
              </w:rPr>
            </w:pPr>
          </w:p>
          <w:p w14:paraId="574E9AB5" w14:textId="77777777" w:rsidR="00A6064B" w:rsidRPr="00A6064B" w:rsidRDefault="00A6064B" w:rsidP="00AD08BC">
            <w:pPr>
              <w:keepNext/>
              <w:spacing w:after="0" w:line="240" w:lineRule="auto"/>
              <w:jc w:val="right"/>
              <w:rPr>
                <w:rFonts w:ascii="Times New Roman" w:hAnsi="Times New Roman" w:cs="Times New Roman"/>
                <w:b/>
                <w:sz w:val="20"/>
                <w:szCs w:val="20"/>
              </w:rPr>
            </w:pPr>
            <w:r w:rsidRPr="00A6064B">
              <w:rPr>
                <w:rFonts w:ascii="Times New Roman" w:hAnsi="Times New Roman" w:cs="Times New Roman"/>
                <w:b/>
                <w:sz w:val="20"/>
                <w:szCs w:val="20"/>
              </w:rPr>
              <w:t>$</w:t>
            </w:r>
            <w:r w:rsidR="00ED7746">
              <w:rPr>
                <w:rFonts w:ascii="Times New Roman" w:hAnsi="Times New Roman" w:cs="Times New Roman"/>
                <w:b/>
                <w:sz w:val="20"/>
                <w:szCs w:val="20"/>
              </w:rPr>
              <w:t>220,860</w:t>
            </w:r>
          </w:p>
          <w:p w14:paraId="7D9207D6" w14:textId="77777777" w:rsidR="00A6064B" w:rsidRDefault="00A6064B" w:rsidP="00AD08BC">
            <w:pPr>
              <w:keepNext/>
              <w:spacing w:after="0" w:line="240" w:lineRule="auto"/>
              <w:jc w:val="right"/>
              <w:rPr>
                <w:rFonts w:ascii="Times New Roman" w:hAnsi="Times New Roman" w:cs="Times New Roman"/>
                <w:sz w:val="20"/>
                <w:szCs w:val="20"/>
              </w:rPr>
            </w:pPr>
          </w:p>
          <w:p w14:paraId="6643A722" w14:textId="77777777" w:rsidR="009B3B8E" w:rsidRDefault="009B3B8E" w:rsidP="00AD08BC">
            <w:pPr>
              <w:keepNext/>
              <w:spacing w:after="0" w:line="240" w:lineRule="auto"/>
              <w:jc w:val="right"/>
              <w:rPr>
                <w:rFonts w:ascii="Times New Roman" w:hAnsi="Times New Roman" w:cs="Times New Roman"/>
                <w:sz w:val="20"/>
                <w:szCs w:val="20"/>
              </w:rPr>
            </w:pPr>
          </w:p>
          <w:p w14:paraId="4C6FB012" w14:textId="77777777" w:rsidR="00B60768" w:rsidRDefault="00B60768" w:rsidP="00AD08BC">
            <w:pPr>
              <w:keepNext/>
              <w:spacing w:after="0" w:line="240" w:lineRule="auto"/>
              <w:rPr>
                <w:rFonts w:ascii="Times New Roman" w:hAnsi="Times New Roman" w:cs="Times New Roman"/>
                <w:b/>
                <w:sz w:val="20"/>
                <w:szCs w:val="20"/>
              </w:rPr>
            </w:pPr>
          </w:p>
          <w:p w14:paraId="73C291E1" w14:textId="77777777" w:rsidR="00B60768" w:rsidRPr="009B3B8E" w:rsidRDefault="00B60768" w:rsidP="00AD08BC">
            <w:pPr>
              <w:keepNext/>
              <w:spacing w:after="0" w:line="240" w:lineRule="auto"/>
              <w:jc w:val="right"/>
              <w:rPr>
                <w:rFonts w:ascii="Times New Roman" w:hAnsi="Times New Roman" w:cs="Times New Roman"/>
                <w:b/>
                <w:sz w:val="20"/>
                <w:szCs w:val="20"/>
              </w:rPr>
            </w:pPr>
          </w:p>
        </w:tc>
      </w:tr>
    </w:tbl>
    <w:p w14:paraId="21AB88BB" w14:textId="77777777" w:rsidR="00E638D8" w:rsidRDefault="00E638D8" w:rsidP="00E638D8">
      <w:pPr>
        <w:spacing w:after="0" w:line="240" w:lineRule="auto"/>
        <w:rPr>
          <w:rFonts w:ascii="Times New Roman" w:hAnsi="Times New Roman" w:cs="Times New Roman"/>
          <w:sz w:val="24"/>
          <w:szCs w:val="24"/>
        </w:rPr>
      </w:pPr>
    </w:p>
    <w:tbl>
      <w:tblPr>
        <w:tblW w:w="0" w:type="auto"/>
        <w:jc w:val="center"/>
        <w:tblInd w:w="1550" w:type="dxa"/>
        <w:tblLayout w:type="fixed"/>
        <w:tblCellMar>
          <w:left w:w="110" w:type="dxa"/>
          <w:right w:w="110" w:type="dxa"/>
        </w:tblCellMar>
        <w:tblLook w:val="0000" w:firstRow="0" w:lastRow="0" w:firstColumn="0" w:lastColumn="0" w:noHBand="0" w:noVBand="0"/>
      </w:tblPr>
      <w:tblGrid>
        <w:gridCol w:w="4315"/>
        <w:gridCol w:w="1615"/>
      </w:tblGrid>
      <w:tr w:rsidR="00073C44" w:rsidRPr="00073C44" w14:paraId="135EBDAF" w14:textId="77777777" w:rsidTr="00216D42">
        <w:trPr>
          <w:jc w:val="center"/>
        </w:trPr>
        <w:tc>
          <w:tcPr>
            <w:tcW w:w="5930" w:type="dxa"/>
            <w:gridSpan w:val="2"/>
            <w:tcBorders>
              <w:top w:val="single" w:sz="6" w:space="0" w:color="000000"/>
              <w:left w:val="single" w:sz="6" w:space="0" w:color="000000"/>
              <w:bottom w:val="single" w:sz="6" w:space="0" w:color="000000"/>
              <w:right w:val="single" w:sz="6" w:space="0" w:color="000000"/>
            </w:tcBorders>
          </w:tcPr>
          <w:p w14:paraId="4CA93B8F" w14:textId="77777777" w:rsidR="00073C44" w:rsidRPr="00073C44" w:rsidRDefault="00073C44" w:rsidP="00E8277A">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color w:val="000000"/>
                <w:sz w:val="20"/>
                <w:szCs w:val="20"/>
              </w:rPr>
            </w:pPr>
            <w:r w:rsidRPr="00073C44">
              <w:rPr>
                <w:rFonts w:ascii="Times New Roman" w:hAnsi="Times New Roman" w:cs="Times New Roman"/>
                <w:b/>
                <w:bCs/>
                <w:color w:val="000000"/>
                <w:sz w:val="20"/>
                <w:szCs w:val="20"/>
              </w:rPr>
              <w:t>Electronic Monitoring System,</w:t>
            </w:r>
            <w:r w:rsidR="00E8277A">
              <w:rPr>
                <w:rFonts w:ascii="Times New Roman" w:hAnsi="Times New Roman" w:cs="Times New Roman"/>
                <w:b/>
                <w:bCs/>
                <w:color w:val="000000"/>
                <w:sz w:val="20"/>
                <w:szCs w:val="20"/>
              </w:rPr>
              <w:t xml:space="preserve"> </w:t>
            </w:r>
            <w:r w:rsidRPr="00073C44">
              <w:rPr>
                <w:rFonts w:ascii="Times New Roman" w:hAnsi="Times New Roman" w:cs="Times New Roman"/>
                <w:b/>
                <w:bCs/>
                <w:color w:val="000000"/>
                <w:sz w:val="20"/>
                <w:szCs w:val="20"/>
              </w:rPr>
              <w:t>Federal Government</w:t>
            </w:r>
          </w:p>
        </w:tc>
      </w:tr>
      <w:tr w:rsidR="00073C44" w:rsidRPr="00073C44" w14:paraId="39F37637" w14:textId="77777777" w:rsidTr="00216D42">
        <w:trPr>
          <w:jc w:val="center"/>
        </w:trPr>
        <w:tc>
          <w:tcPr>
            <w:tcW w:w="4315" w:type="dxa"/>
            <w:tcBorders>
              <w:top w:val="single" w:sz="6" w:space="0" w:color="000000"/>
              <w:left w:val="single" w:sz="6" w:space="0" w:color="000000"/>
              <w:bottom w:val="single" w:sz="6" w:space="0" w:color="000000"/>
              <w:right w:val="single" w:sz="6" w:space="0" w:color="FFFFFF"/>
            </w:tcBorders>
          </w:tcPr>
          <w:p w14:paraId="349FA928" w14:textId="77777777" w:rsidR="00073C44" w:rsidRPr="00073C44" w:rsidRDefault="00073C44" w:rsidP="00073C44">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b/>
                <w:bCs/>
                <w:color w:val="000000"/>
                <w:sz w:val="20"/>
                <w:szCs w:val="20"/>
              </w:rPr>
            </w:pPr>
            <w:r w:rsidRPr="00073C44">
              <w:rPr>
                <w:rFonts w:ascii="Times New Roman" w:hAnsi="Times New Roman" w:cs="Times New Roman"/>
                <w:b/>
                <w:bCs/>
                <w:color w:val="000000"/>
                <w:sz w:val="20"/>
                <w:szCs w:val="20"/>
              </w:rPr>
              <w:t>Total annual responses</w:t>
            </w:r>
          </w:p>
          <w:p w14:paraId="6C29416A" w14:textId="77777777" w:rsidR="00073C44" w:rsidRPr="00245A58" w:rsidRDefault="00073C44" w:rsidP="00073C44">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color w:val="000000"/>
                <w:sz w:val="20"/>
                <w:szCs w:val="20"/>
              </w:rPr>
            </w:pPr>
            <w:r w:rsidRPr="00073C44">
              <w:rPr>
                <w:rFonts w:ascii="Times New Roman" w:hAnsi="Times New Roman" w:cs="Times New Roman"/>
                <w:b/>
                <w:bCs/>
                <w:color w:val="000000"/>
                <w:sz w:val="20"/>
                <w:szCs w:val="20"/>
              </w:rPr>
              <w:t xml:space="preserve">Total burden hours </w:t>
            </w:r>
          </w:p>
          <w:p w14:paraId="05BF7034" w14:textId="77777777" w:rsidR="00073C44" w:rsidRPr="00245A58" w:rsidRDefault="00245A58" w:rsidP="00073C44">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t xml:space="preserve">Total personnel cost </w:t>
            </w:r>
          </w:p>
          <w:p w14:paraId="1C403590" w14:textId="77777777" w:rsidR="00073C44" w:rsidRDefault="00073C44" w:rsidP="00073C44">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b/>
                <w:bCs/>
                <w:color w:val="000000"/>
                <w:sz w:val="20"/>
                <w:szCs w:val="20"/>
              </w:rPr>
            </w:pPr>
            <w:r w:rsidRPr="00073C44">
              <w:rPr>
                <w:rFonts w:ascii="Times New Roman" w:hAnsi="Times New Roman" w:cs="Times New Roman"/>
                <w:b/>
                <w:bCs/>
                <w:color w:val="000000"/>
                <w:sz w:val="20"/>
                <w:szCs w:val="20"/>
              </w:rPr>
              <w:t xml:space="preserve">Total miscellaneous cost  </w:t>
            </w:r>
          </w:p>
          <w:p w14:paraId="66539167" w14:textId="77777777" w:rsidR="00775F4C" w:rsidRDefault="00775F4C" w:rsidP="00073C44">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bCs/>
                <w:color w:val="000000"/>
                <w:sz w:val="20"/>
                <w:szCs w:val="20"/>
              </w:rPr>
            </w:pPr>
            <w:r>
              <w:rPr>
                <w:rFonts w:ascii="Times New Roman" w:hAnsi="Times New Roman" w:cs="Times New Roman"/>
                <w:bCs/>
                <w:color w:val="000000"/>
                <w:sz w:val="20"/>
                <w:szCs w:val="20"/>
              </w:rPr>
              <w:t xml:space="preserve">   On-site inspections = 18</w:t>
            </w:r>
            <w:r w:rsidR="00245A58">
              <w:rPr>
                <w:rFonts w:ascii="Times New Roman" w:hAnsi="Times New Roman" w:cs="Times New Roman"/>
                <w:bCs/>
                <w:color w:val="000000"/>
                <w:sz w:val="20"/>
                <w:szCs w:val="20"/>
              </w:rPr>
              <w:t>,</w:t>
            </w:r>
            <w:r>
              <w:rPr>
                <w:rFonts w:ascii="Times New Roman" w:hAnsi="Times New Roman" w:cs="Times New Roman"/>
                <w:bCs/>
                <w:color w:val="000000"/>
                <w:sz w:val="20"/>
                <w:szCs w:val="20"/>
              </w:rPr>
              <w:t>348</w:t>
            </w:r>
          </w:p>
          <w:p w14:paraId="2EFE102F" w14:textId="77777777" w:rsidR="00775F4C" w:rsidRDefault="00775F4C" w:rsidP="00073C44">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bCs/>
                <w:color w:val="000000"/>
                <w:sz w:val="20"/>
                <w:szCs w:val="20"/>
              </w:rPr>
            </w:pPr>
            <w:r>
              <w:rPr>
                <w:rFonts w:ascii="Times New Roman" w:hAnsi="Times New Roman" w:cs="Times New Roman"/>
                <w:bCs/>
                <w:color w:val="000000"/>
                <w:sz w:val="20"/>
                <w:szCs w:val="20"/>
              </w:rPr>
              <w:t xml:space="preserve">   Transportation = 3</w:t>
            </w:r>
            <w:r w:rsidR="00245A58">
              <w:rPr>
                <w:rFonts w:ascii="Times New Roman" w:hAnsi="Times New Roman" w:cs="Times New Roman"/>
                <w:bCs/>
                <w:color w:val="000000"/>
                <w:sz w:val="20"/>
                <w:szCs w:val="20"/>
              </w:rPr>
              <w:t>,</w:t>
            </w:r>
            <w:r>
              <w:rPr>
                <w:rFonts w:ascii="Times New Roman" w:hAnsi="Times New Roman" w:cs="Times New Roman"/>
                <w:bCs/>
                <w:color w:val="000000"/>
                <w:sz w:val="20"/>
                <w:szCs w:val="20"/>
              </w:rPr>
              <w:t>800</w:t>
            </w:r>
          </w:p>
          <w:p w14:paraId="63BFA6E6" w14:textId="77777777" w:rsidR="00775F4C" w:rsidRPr="00775F4C" w:rsidRDefault="00775F4C" w:rsidP="00073C44">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bCs/>
                <w:color w:val="000000"/>
                <w:sz w:val="20"/>
                <w:szCs w:val="20"/>
              </w:rPr>
            </w:pPr>
            <w:r>
              <w:rPr>
                <w:rFonts w:ascii="Times New Roman" w:hAnsi="Times New Roman" w:cs="Times New Roman"/>
                <w:bCs/>
                <w:color w:val="000000"/>
                <w:sz w:val="20"/>
                <w:szCs w:val="20"/>
              </w:rPr>
              <w:t xml:space="preserve">   Video monitoring = 3</w:t>
            </w:r>
            <w:r w:rsidR="00245A58">
              <w:rPr>
                <w:rFonts w:ascii="Times New Roman" w:hAnsi="Times New Roman" w:cs="Times New Roman"/>
                <w:bCs/>
                <w:color w:val="000000"/>
                <w:sz w:val="20"/>
                <w:szCs w:val="20"/>
              </w:rPr>
              <w:t>,</w:t>
            </w:r>
            <w:r>
              <w:rPr>
                <w:rFonts w:ascii="Times New Roman" w:hAnsi="Times New Roman" w:cs="Times New Roman"/>
                <w:bCs/>
                <w:color w:val="000000"/>
                <w:sz w:val="20"/>
                <w:szCs w:val="20"/>
              </w:rPr>
              <w:t>400</w:t>
            </w:r>
          </w:p>
        </w:tc>
        <w:tc>
          <w:tcPr>
            <w:tcW w:w="1615" w:type="dxa"/>
            <w:tcBorders>
              <w:top w:val="single" w:sz="6" w:space="0" w:color="000000"/>
              <w:left w:val="single" w:sz="6" w:space="0" w:color="000000"/>
              <w:bottom w:val="single" w:sz="6" w:space="0" w:color="000000"/>
              <w:right w:val="single" w:sz="6" w:space="0" w:color="000000"/>
            </w:tcBorders>
          </w:tcPr>
          <w:p w14:paraId="4A72BEDD" w14:textId="77777777" w:rsidR="00775F4C" w:rsidRPr="00775F4C" w:rsidRDefault="000F48FE" w:rsidP="00245A58">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jc w:val="right"/>
              <w:rPr>
                <w:rFonts w:ascii="Times New Roman" w:hAnsi="Times New Roman" w:cs="Times New Roman"/>
                <w:b/>
                <w:color w:val="000000"/>
                <w:sz w:val="20"/>
                <w:szCs w:val="20"/>
              </w:rPr>
            </w:pPr>
            <w:r>
              <w:rPr>
                <w:rFonts w:ascii="Times New Roman" w:hAnsi="Times New Roman" w:cs="Times New Roman"/>
                <w:b/>
                <w:color w:val="000000"/>
                <w:sz w:val="20"/>
                <w:szCs w:val="20"/>
              </w:rPr>
              <w:t>0</w:t>
            </w:r>
          </w:p>
          <w:p w14:paraId="2F11010C" w14:textId="77777777" w:rsidR="00775F4C" w:rsidRDefault="000F48FE" w:rsidP="00245A58">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0</w:t>
            </w:r>
          </w:p>
          <w:p w14:paraId="3A61FE41" w14:textId="77777777" w:rsidR="00245A58" w:rsidRDefault="000F48FE" w:rsidP="00245A58">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0</w:t>
            </w:r>
          </w:p>
          <w:p w14:paraId="5C63D5BC" w14:textId="77777777" w:rsidR="00775F4C" w:rsidRPr="00775F4C" w:rsidRDefault="00245A58" w:rsidP="00245A58">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w:t>
            </w:r>
            <w:r w:rsidR="00775F4C" w:rsidRPr="00775F4C">
              <w:rPr>
                <w:rFonts w:ascii="Times New Roman" w:hAnsi="Times New Roman" w:cs="Times New Roman"/>
                <w:b/>
                <w:sz w:val="20"/>
                <w:szCs w:val="20"/>
              </w:rPr>
              <w:t>25</w:t>
            </w:r>
            <w:r>
              <w:rPr>
                <w:rFonts w:ascii="Times New Roman" w:hAnsi="Times New Roman" w:cs="Times New Roman"/>
                <w:b/>
                <w:sz w:val="20"/>
                <w:szCs w:val="20"/>
              </w:rPr>
              <w:t>,</w:t>
            </w:r>
            <w:r w:rsidR="00775F4C" w:rsidRPr="00775F4C">
              <w:rPr>
                <w:rFonts w:ascii="Times New Roman" w:hAnsi="Times New Roman" w:cs="Times New Roman"/>
                <w:b/>
                <w:sz w:val="20"/>
                <w:szCs w:val="20"/>
              </w:rPr>
              <w:t>548</w:t>
            </w:r>
          </w:p>
          <w:p w14:paraId="7D0B6A21" w14:textId="77777777" w:rsidR="00073C44" w:rsidRPr="00775F4C" w:rsidRDefault="00073C44" w:rsidP="00775F4C">
            <w:pPr>
              <w:rPr>
                <w:rFonts w:ascii="Times New Roman" w:hAnsi="Times New Roman" w:cs="Times New Roman"/>
                <w:sz w:val="20"/>
                <w:szCs w:val="20"/>
              </w:rPr>
            </w:pPr>
          </w:p>
        </w:tc>
      </w:tr>
    </w:tbl>
    <w:p w14:paraId="4C0AE9FB" w14:textId="77777777" w:rsidR="00FC5044" w:rsidRDefault="00FC5044" w:rsidP="00387DA9">
      <w:pPr>
        <w:spacing w:after="0" w:line="240" w:lineRule="auto"/>
        <w:rPr>
          <w:rFonts w:ascii="Times New Roman" w:hAnsi="Times New Roman" w:cs="Times New Roman"/>
          <w:b/>
          <w:sz w:val="24"/>
          <w:szCs w:val="24"/>
        </w:rPr>
      </w:pPr>
    </w:p>
    <w:p w14:paraId="14243E09" w14:textId="77777777" w:rsidR="008A45A8" w:rsidRPr="00460399" w:rsidRDefault="008C3FA9" w:rsidP="008A45A8">
      <w:pPr>
        <w:spacing w:after="0" w:line="240" w:lineRule="auto"/>
        <w:rPr>
          <w:rFonts w:ascii="Times New Roman" w:hAnsi="Times New Roman" w:cs="Times New Roman"/>
          <w:sz w:val="24"/>
          <w:szCs w:val="24"/>
        </w:rPr>
      </w:pPr>
      <w:proofErr w:type="gramStart"/>
      <w:r>
        <w:rPr>
          <w:rFonts w:ascii="Times New Roman" w:hAnsi="Times New Roman" w:cs="Times New Roman"/>
          <w:b/>
          <w:sz w:val="24"/>
          <w:szCs w:val="24"/>
        </w:rPr>
        <w:t>j</w:t>
      </w:r>
      <w:r w:rsidR="00746F17" w:rsidRPr="00746F17">
        <w:rPr>
          <w:rFonts w:ascii="Times New Roman" w:hAnsi="Times New Roman" w:cs="Times New Roman"/>
          <w:b/>
          <w:sz w:val="24"/>
          <w:szCs w:val="24"/>
        </w:rPr>
        <w:t>.  Inspection</w:t>
      </w:r>
      <w:proofErr w:type="gramEnd"/>
      <w:r w:rsidR="00746F17" w:rsidRPr="00746F17">
        <w:rPr>
          <w:rFonts w:ascii="Times New Roman" w:hAnsi="Times New Roman" w:cs="Times New Roman"/>
          <w:b/>
          <w:sz w:val="24"/>
          <w:szCs w:val="24"/>
        </w:rPr>
        <w:t xml:space="preserve"> Request for an Electronic Monitoring System</w:t>
      </w:r>
      <w:r w:rsidR="008A45A8">
        <w:rPr>
          <w:rFonts w:ascii="Times New Roman" w:hAnsi="Times New Roman" w:cs="Times New Roman"/>
          <w:b/>
          <w:sz w:val="24"/>
          <w:szCs w:val="24"/>
        </w:rPr>
        <w:t xml:space="preserve"> (</w:t>
      </w:r>
      <w:r w:rsidR="00C11C80">
        <w:rPr>
          <w:rFonts w:ascii="Times New Roman" w:hAnsi="Times New Roman" w:cs="Times New Roman"/>
          <w:b/>
          <w:sz w:val="24"/>
          <w:szCs w:val="24"/>
        </w:rPr>
        <w:t xml:space="preserve">transferring from 0648-0610 and </w:t>
      </w:r>
      <w:r w:rsidR="008A45A8">
        <w:rPr>
          <w:rFonts w:ascii="Times New Roman" w:hAnsi="Times New Roman" w:cs="Times New Roman"/>
          <w:b/>
          <w:sz w:val="24"/>
          <w:szCs w:val="24"/>
        </w:rPr>
        <w:t>ADDING 33 respondents)</w:t>
      </w:r>
    </w:p>
    <w:p w14:paraId="4D6C98AA" w14:textId="77777777" w:rsidR="00746F17" w:rsidRDefault="00746F17" w:rsidP="00387DA9">
      <w:pPr>
        <w:spacing w:after="0" w:line="240" w:lineRule="auto"/>
        <w:rPr>
          <w:rFonts w:ascii="Times New Roman" w:hAnsi="Times New Roman" w:cs="Times New Roman"/>
          <w:sz w:val="24"/>
          <w:szCs w:val="24"/>
        </w:rPr>
      </w:pPr>
    </w:p>
    <w:p w14:paraId="5A2990D7" w14:textId="77777777" w:rsidR="00DD73D5" w:rsidRPr="00313FE8" w:rsidRDefault="003C3AFE" w:rsidP="00DD73D5">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Pr="00CF211A">
        <w:rPr>
          <w:rFonts w:ascii="Times New Roman" w:hAnsi="Times New Roman" w:cs="Times New Roman"/>
          <w:sz w:val="24"/>
          <w:szCs w:val="24"/>
        </w:rPr>
        <w:t xml:space="preserve">he </w:t>
      </w:r>
      <w:r>
        <w:rPr>
          <w:rFonts w:ascii="Times New Roman" w:hAnsi="Times New Roman" w:cs="Times New Roman"/>
          <w:sz w:val="24"/>
          <w:szCs w:val="24"/>
        </w:rPr>
        <w:t xml:space="preserve">electronic monitoring </w:t>
      </w:r>
      <w:r w:rsidRPr="00CF211A">
        <w:rPr>
          <w:rFonts w:ascii="Times New Roman" w:hAnsi="Times New Roman" w:cs="Times New Roman"/>
          <w:sz w:val="24"/>
          <w:szCs w:val="24"/>
        </w:rPr>
        <w:t>system must be inspected and approved annually by NM</w:t>
      </w:r>
      <w:r w:rsidR="00AE5184">
        <w:rPr>
          <w:rFonts w:ascii="Times New Roman" w:hAnsi="Times New Roman" w:cs="Times New Roman"/>
          <w:sz w:val="24"/>
          <w:szCs w:val="24"/>
        </w:rPr>
        <w:t xml:space="preserve">FS to ensure that it </w:t>
      </w:r>
      <w:r w:rsidR="00DD73D5">
        <w:rPr>
          <w:rFonts w:ascii="Times New Roman" w:hAnsi="Times New Roman" w:cs="Times New Roman"/>
          <w:sz w:val="24"/>
          <w:szCs w:val="24"/>
        </w:rPr>
        <w:t xml:space="preserve">continues to </w:t>
      </w:r>
      <w:r w:rsidR="00AE5184">
        <w:rPr>
          <w:rFonts w:ascii="Times New Roman" w:hAnsi="Times New Roman" w:cs="Times New Roman"/>
          <w:sz w:val="24"/>
          <w:szCs w:val="24"/>
        </w:rPr>
        <w:t>meet the regulatory requirements.</w:t>
      </w:r>
      <w:r w:rsidR="00DD73D5">
        <w:rPr>
          <w:rFonts w:ascii="Times New Roman" w:hAnsi="Times New Roman" w:cs="Times New Roman"/>
          <w:sz w:val="24"/>
          <w:szCs w:val="24"/>
        </w:rPr>
        <w:t xml:space="preserve">  </w:t>
      </w:r>
      <w:r w:rsidR="00DD73D5" w:rsidRPr="00313FE8">
        <w:rPr>
          <w:rFonts w:ascii="Times New Roman" w:hAnsi="Times New Roman" w:cs="Times New Roman"/>
          <w:sz w:val="24"/>
          <w:szCs w:val="24"/>
        </w:rPr>
        <w:t xml:space="preserve">The owner </w:t>
      </w:r>
      <w:r w:rsidR="00DD73D5">
        <w:rPr>
          <w:rFonts w:ascii="Times New Roman" w:hAnsi="Times New Roman" w:cs="Times New Roman"/>
          <w:sz w:val="24"/>
          <w:szCs w:val="24"/>
        </w:rPr>
        <w:t xml:space="preserve">or operator </w:t>
      </w:r>
      <w:r w:rsidR="00DD73D5" w:rsidRPr="00313FE8">
        <w:rPr>
          <w:rFonts w:ascii="Times New Roman" w:hAnsi="Times New Roman" w:cs="Times New Roman"/>
          <w:sz w:val="24"/>
          <w:szCs w:val="24"/>
        </w:rPr>
        <w:t>of a catcher/processor or a mothership may arrange the time and place for an</w:t>
      </w:r>
      <w:r w:rsidR="00DD73D5">
        <w:rPr>
          <w:rFonts w:ascii="Times New Roman" w:hAnsi="Times New Roman" w:cs="Times New Roman"/>
          <w:sz w:val="24"/>
          <w:szCs w:val="24"/>
        </w:rPr>
        <w:t xml:space="preserve"> </w:t>
      </w:r>
      <w:r w:rsidR="00DD73D5" w:rsidRPr="00313FE8">
        <w:rPr>
          <w:rFonts w:ascii="Times New Roman" w:hAnsi="Times New Roman" w:cs="Times New Roman"/>
          <w:sz w:val="24"/>
          <w:szCs w:val="24"/>
        </w:rPr>
        <w:t>inspection of the electronic monitoring system by submitting to NMFS by fax (206) 526-4066 or</w:t>
      </w:r>
    </w:p>
    <w:p w14:paraId="07A67534" w14:textId="77777777" w:rsidR="00DD73D5" w:rsidRPr="00313FE8" w:rsidRDefault="00DD73D5" w:rsidP="00DD73D5">
      <w:pPr>
        <w:spacing w:after="0" w:line="240" w:lineRule="auto"/>
        <w:rPr>
          <w:rFonts w:ascii="Times New Roman" w:hAnsi="Times New Roman" w:cs="Times New Roman"/>
          <w:sz w:val="24"/>
          <w:szCs w:val="24"/>
        </w:rPr>
      </w:pPr>
      <w:proofErr w:type="gramStart"/>
      <w:r w:rsidRPr="00313FE8">
        <w:rPr>
          <w:rFonts w:ascii="Times New Roman" w:hAnsi="Times New Roman" w:cs="Times New Roman"/>
          <w:sz w:val="24"/>
          <w:szCs w:val="24"/>
        </w:rPr>
        <w:t>e-mail</w:t>
      </w:r>
      <w:proofErr w:type="gramEnd"/>
      <w:r w:rsidRPr="00313FE8">
        <w:rPr>
          <w:rFonts w:ascii="Times New Roman" w:hAnsi="Times New Roman" w:cs="Times New Roman"/>
          <w:sz w:val="24"/>
          <w:szCs w:val="24"/>
        </w:rPr>
        <w:t xml:space="preserve"> </w:t>
      </w:r>
      <w:r w:rsidR="007E7513">
        <w:rPr>
          <w:rFonts w:ascii="Times New Roman" w:hAnsi="Times New Roman" w:cs="Times New Roman"/>
          <w:sz w:val="24"/>
          <w:szCs w:val="24"/>
        </w:rPr>
        <w:t>(</w:t>
      </w:r>
      <w:hyperlink r:id="rId13" w:history="1">
        <w:r w:rsidR="007E7513" w:rsidRPr="0007323B">
          <w:rPr>
            <w:rStyle w:val="Hyperlink"/>
            <w:rFonts w:ascii="Times New Roman" w:hAnsi="Times New Roman" w:cs="Times New Roman"/>
            <w:sz w:val="24"/>
            <w:szCs w:val="24"/>
          </w:rPr>
          <w:t>station.inspections@noaa.gov</w:t>
        </w:r>
      </w:hyperlink>
      <w:r w:rsidR="007E7513">
        <w:rPr>
          <w:rFonts w:ascii="Times New Roman" w:hAnsi="Times New Roman" w:cs="Times New Roman"/>
          <w:sz w:val="24"/>
          <w:szCs w:val="24"/>
        </w:rPr>
        <w:t xml:space="preserve">) </w:t>
      </w:r>
      <w:r w:rsidRPr="00313FE8">
        <w:rPr>
          <w:rFonts w:ascii="Times New Roman" w:hAnsi="Times New Roman" w:cs="Times New Roman"/>
          <w:sz w:val="24"/>
          <w:szCs w:val="24"/>
        </w:rPr>
        <w:t>an Inspection Request</w:t>
      </w:r>
      <w:r w:rsidR="007E7513">
        <w:rPr>
          <w:rFonts w:ascii="Times New Roman" w:hAnsi="Times New Roman" w:cs="Times New Roman"/>
          <w:sz w:val="24"/>
          <w:szCs w:val="24"/>
        </w:rPr>
        <w:t xml:space="preserve"> </w:t>
      </w:r>
      <w:r w:rsidR="007E7513" w:rsidRPr="00387DA9">
        <w:rPr>
          <w:rFonts w:ascii="Times New Roman" w:hAnsi="Times New Roman" w:cs="Times New Roman"/>
          <w:sz w:val="24"/>
          <w:szCs w:val="24"/>
        </w:rPr>
        <w:t>for an Electronic Monitoring System</w:t>
      </w:r>
      <w:r w:rsidRPr="00313FE8">
        <w:rPr>
          <w:rFonts w:ascii="Times New Roman" w:hAnsi="Times New Roman" w:cs="Times New Roman"/>
          <w:sz w:val="24"/>
          <w:szCs w:val="24"/>
        </w:rPr>
        <w:t>. This request form is available on</w:t>
      </w:r>
      <w:r w:rsidR="007E7513">
        <w:rPr>
          <w:rFonts w:ascii="Times New Roman" w:hAnsi="Times New Roman" w:cs="Times New Roman"/>
          <w:sz w:val="24"/>
          <w:szCs w:val="24"/>
        </w:rPr>
        <w:t xml:space="preserve"> </w:t>
      </w:r>
      <w:r w:rsidRPr="00313FE8">
        <w:rPr>
          <w:rFonts w:ascii="Times New Roman" w:hAnsi="Times New Roman" w:cs="Times New Roman"/>
          <w:sz w:val="24"/>
          <w:szCs w:val="24"/>
        </w:rPr>
        <w:t xml:space="preserve">the NMFS Alaska Region Web site at </w:t>
      </w:r>
      <w:hyperlink r:id="rId14" w:history="1">
        <w:r w:rsidR="007E7513" w:rsidRPr="0007323B">
          <w:rPr>
            <w:rStyle w:val="Hyperlink"/>
            <w:rFonts w:ascii="Times New Roman" w:hAnsi="Times New Roman" w:cs="Times New Roman"/>
            <w:sz w:val="24"/>
            <w:szCs w:val="24"/>
          </w:rPr>
          <w:t>http://www.alaskafisheries.noaa.gov</w:t>
        </w:r>
      </w:hyperlink>
      <w:r w:rsidRPr="00313FE8">
        <w:rPr>
          <w:rFonts w:ascii="Times New Roman" w:hAnsi="Times New Roman" w:cs="Times New Roman"/>
          <w:sz w:val="24"/>
          <w:szCs w:val="24"/>
        </w:rPr>
        <w:t>.</w:t>
      </w:r>
    </w:p>
    <w:p w14:paraId="17EB115A" w14:textId="77777777" w:rsidR="00DD73D5" w:rsidRDefault="00DD73D5" w:rsidP="00387DA9">
      <w:pPr>
        <w:spacing w:after="0" w:line="240" w:lineRule="auto"/>
        <w:rPr>
          <w:rFonts w:ascii="Times New Roman" w:hAnsi="Times New Roman" w:cs="Times New Roman"/>
          <w:sz w:val="24"/>
          <w:szCs w:val="24"/>
        </w:rPr>
      </w:pPr>
    </w:p>
    <w:p w14:paraId="30056BC9" w14:textId="53DDE4FF" w:rsidR="00DD73D5" w:rsidRDefault="00387DA9" w:rsidP="00387DA9">
      <w:pPr>
        <w:spacing w:after="0" w:line="240" w:lineRule="auto"/>
        <w:rPr>
          <w:rFonts w:ascii="Times New Roman" w:hAnsi="Times New Roman" w:cs="Times New Roman"/>
          <w:sz w:val="24"/>
          <w:szCs w:val="24"/>
        </w:rPr>
      </w:pPr>
      <w:r w:rsidRPr="00387DA9">
        <w:rPr>
          <w:rFonts w:ascii="Times New Roman" w:hAnsi="Times New Roman" w:cs="Times New Roman"/>
          <w:sz w:val="24"/>
          <w:szCs w:val="24"/>
        </w:rPr>
        <w:t xml:space="preserve">A diagram drawn to scale showing all sorting locations, the location of the motion-compensated scale, the location of each camera and its coverage area, and the location of any additional video equipment must be submitted </w:t>
      </w:r>
      <w:r w:rsidR="007E7513">
        <w:rPr>
          <w:rFonts w:ascii="Times New Roman" w:hAnsi="Times New Roman" w:cs="Times New Roman"/>
          <w:sz w:val="24"/>
          <w:szCs w:val="24"/>
        </w:rPr>
        <w:t>with</w:t>
      </w:r>
      <w:r w:rsidRPr="00387DA9">
        <w:rPr>
          <w:rFonts w:ascii="Times New Roman" w:hAnsi="Times New Roman" w:cs="Times New Roman"/>
          <w:sz w:val="24"/>
          <w:szCs w:val="24"/>
        </w:rPr>
        <w:t xml:space="preserve"> the request form</w:t>
      </w:r>
      <w:r w:rsidR="006C565C">
        <w:rPr>
          <w:rFonts w:ascii="Times New Roman" w:hAnsi="Times New Roman" w:cs="Times New Roman"/>
          <w:sz w:val="24"/>
          <w:szCs w:val="24"/>
        </w:rPr>
        <w:t>.</w:t>
      </w:r>
    </w:p>
    <w:p w14:paraId="02A6E4C8" w14:textId="77777777" w:rsidR="006C565C" w:rsidRDefault="006C565C" w:rsidP="00387DA9">
      <w:pPr>
        <w:spacing w:after="0" w:line="240" w:lineRule="auto"/>
        <w:rPr>
          <w:rFonts w:ascii="Times New Roman" w:hAnsi="Times New Roman" w:cs="Times New Roman"/>
          <w:sz w:val="24"/>
          <w:szCs w:val="24"/>
        </w:rPr>
      </w:pPr>
    </w:p>
    <w:p w14:paraId="5F4AD919" w14:textId="77777777" w:rsidR="00E8277A" w:rsidRDefault="00E8277A" w:rsidP="00387DA9">
      <w:pPr>
        <w:spacing w:after="0" w:line="240" w:lineRule="auto"/>
        <w:rPr>
          <w:rFonts w:ascii="Times New Roman" w:hAnsi="Times New Roman" w:cs="Times New Roman"/>
          <w:sz w:val="24"/>
          <w:szCs w:val="24"/>
        </w:rPr>
      </w:pPr>
      <w:r w:rsidRPr="00387DA9">
        <w:rPr>
          <w:rFonts w:ascii="Times New Roman" w:hAnsi="Times New Roman" w:cs="Times New Roman"/>
          <w:sz w:val="24"/>
          <w:szCs w:val="24"/>
        </w:rPr>
        <w:t>NMFS will coordinate with the vessel owner to schedule the inspection no later than 10 working days after NMFS receives a complete request form.</w:t>
      </w:r>
      <w:r w:rsidRPr="00387DA9">
        <w:rPr>
          <w:rFonts w:ascii="Times New Roman" w:hAnsi="Times New Roman" w:cs="Times New Roman"/>
          <w:sz w:val="24"/>
          <w:szCs w:val="24"/>
        </w:rPr>
        <w:tab/>
      </w:r>
      <w:r>
        <w:rPr>
          <w:rFonts w:ascii="Times New Roman" w:hAnsi="Times New Roman" w:cs="Times New Roman"/>
          <w:sz w:val="24"/>
          <w:szCs w:val="24"/>
        </w:rPr>
        <w:t xml:space="preserve"> </w:t>
      </w:r>
      <w:r w:rsidR="00387DA9" w:rsidRPr="00387DA9">
        <w:rPr>
          <w:rFonts w:ascii="Times New Roman" w:hAnsi="Times New Roman" w:cs="Times New Roman"/>
          <w:sz w:val="24"/>
          <w:szCs w:val="24"/>
        </w:rPr>
        <w:t xml:space="preserve">Inspections will be conducted on vessels tied to docks at Dutch Harbor, Alaska; Kodiak, Alaska; and in the Puget Sound area of Washington State. </w:t>
      </w:r>
    </w:p>
    <w:p w14:paraId="557784FF" w14:textId="77777777" w:rsidR="00313FE8" w:rsidRDefault="00313FE8" w:rsidP="00387DA9">
      <w:pPr>
        <w:spacing w:after="0" w:line="240" w:lineRule="auto"/>
        <w:rPr>
          <w:rFonts w:ascii="Times New Roman" w:hAnsi="Times New Roman" w:cs="Times New Roman"/>
          <w:sz w:val="24"/>
          <w:szCs w:val="24"/>
        </w:rPr>
      </w:pPr>
    </w:p>
    <w:p w14:paraId="65362092" w14:textId="77777777" w:rsidR="007E7513" w:rsidRDefault="007E7513" w:rsidP="007E7513">
      <w:pPr>
        <w:spacing w:after="0" w:line="240" w:lineRule="auto"/>
        <w:rPr>
          <w:rFonts w:ascii="Times New Roman" w:hAnsi="Times New Roman" w:cs="Times New Roman"/>
          <w:sz w:val="24"/>
          <w:szCs w:val="24"/>
        </w:rPr>
      </w:pPr>
      <w:r w:rsidRPr="00387DA9">
        <w:rPr>
          <w:rFonts w:ascii="Times New Roman" w:hAnsi="Times New Roman" w:cs="Times New Roman"/>
          <w:sz w:val="24"/>
          <w:szCs w:val="24"/>
        </w:rPr>
        <w:t xml:space="preserve">Any change to the electronic monitoring system that would affect the system's functionality must be submitted </w:t>
      </w:r>
      <w:r>
        <w:rPr>
          <w:rFonts w:ascii="Times New Roman" w:hAnsi="Times New Roman" w:cs="Times New Roman"/>
          <w:sz w:val="24"/>
          <w:szCs w:val="24"/>
        </w:rPr>
        <w:t xml:space="preserve">on an inspection request </w:t>
      </w:r>
      <w:r w:rsidRPr="00387DA9">
        <w:rPr>
          <w:rFonts w:ascii="Times New Roman" w:hAnsi="Times New Roman" w:cs="Times New Roman"/>
          <w:sz w:val="24"/>
          <w:szCs w:val="24"/>
        </w:rPr>
        <w:t xml:space="preserve">to, and approved by, the Regional Administrator in writing before that change is made. </w:t>
      </w:r>
    </w:p>
    <w:p w14:paraId="688C7D7E" w14:textId="77777777" w:rsidR="007E7513" w:rsidRPr="00387DA9" w:rsidRDefault="007E7513" w:rsidP="007E7513">
      <w:pPr>
        <w:spacing w:after="0" w:line="240" w:lineRule="auto"/>
        <w:rPr>
          <w:rFonts w:ascii="Times New Roman" w:hAnsi="Times New Roman" w:cs="Times New Roman"/>
          <w:sz w:val="24"/>
          <w:szCs w:val="24"/>
        </w:rPr>
      </w:pPr>
    </w:p>
    <w:p w14:paraId="70B73FA9" w14:textId="77777777" w:rsidR="00313FE8" w:rsidRPr="00313FE8" w:rsidRDefault="00313FE8" w:rsidP="00313FE8">
      <w:pPr>
        <w:spacing w:after="0" w:line="240" w:lineRule="auto"/>
        <w:rPr>
          <w:rFonts w:ascii="Times New Roman" w:hAnsi="Times New Roman" w:cs="Times New Roman"/>
          <w:sz w:val="24"/>
          <w:szCs w:val="24"/>
        </w:rPr>
      </w:pPr>
      <w:r w:rsidRPr="00313FE8">
        <w:rPr>
          <w:rFonts w:ascii="Times New Roman" w:hAnsi="Times New Roman" w:cs="Times New Roman"/>
          <w:sz w:val="24"/>
          <w:szCs w:val="24"/>
        </w:rPr>
        <w:t>Inspections are scheduled no later than ten (10) working days after NMFS receives a complete</w:t>
      </w:r>
    </w:p>
    <w:p w14:paraId="41121E05" w14:textId="77777777" w:rsidR="00313FE8" w:rsidRPr="00313FE8" w:rsidRDefault="00313FE8" w:rsidP="00313FE8">
      <w:pPr>
        <w:spacing w:after="0" w:line="240" w:lineRule="auto"/>
        <w:rPr>
          <w:rFonts w:ascii="Times New Roman" w:hAnsi="Times New Roman" w:cs="Times New Roman"/>
          <w:sz w:val="24"/>
          <w:szCs w:val="24"/>
        </w:rPr>
      </w:pPr>
      <w:proofErr w:type="gramStart"/>
      <w:r w:rsidRPr="00313FE8">
        <w:rPr>
          <w:rFonts w:ascii="Times New Roman" w:hAnsi="Times New Roman" w:cs="Times New Roman"/>
          <w:sz w:val="24"/>
          <w:szCs w:val="24"/>
        </w:rPr>
        <w:t>application</w:t>
      </w:r>
      <w:proofErr w:type="gramEnd"/>
      <w:r w:rsidRPr="00313FE8">
        <w:rPr>
          <w:rFonts w:ascii="Times New Roman" w:hAnsi="Times New Roman" w:cs="Times New Roman"/>
          <w:sz w:val="24"/>
          <w:szCs w:val="24"/>
        </w:rPr>
        <w:t xml:space="preserve"> for an inspection. Inspections will be conducted on vessels tied to docks in Alaska at</w:t>
      </w:r>
    </w:p>
    <w:p w14:paraId="6F1687BF" w14:textId="77777777" w:rsidR="00313FE8" w:rsidRPr="00313FE8" w:rsidRDefault="00313FE8" w:rsidP="00313FE8">
      <w:pPr>
        <w:spacing w:after="0" w:line="240" w:lineRule="auto"/>
        <w:rPr>
          <w:rFonts w:ascii="Times New Roman" w:hAnsi="Times New Roman" w:cs="Times New Roman"/>
          <w:sz w:val="24"/>
          <w:szCs w:val="24"/>
        </w:rPr>
      </w:pPr>
      <w:proofErr w:type="gramStart"/>
      <w:r w:rsidRPr="00313FE8">
        <w:rPr>
          <w:rFonts w:ascii="Times New Roman" w:hAnsi="Times New Roman" w:cs="Times New Roman"/>
          <w:sz w:val="24"/>
          <w:szCs w:val="24"/>
        </w:rPr>
        <w:t>Dutch Harbor and Kodiak and in the Puget Sound area of Washington State.</w:t>
      </w:r>
      <w:proofErr w:type="gramEnd"/>
    </w:p>
    <w:p w14:paraId="4E6293BC" w14:textId="77777777" w:rsidR="00BA4909" w:rsidRDefault="00BA4909" w:rsidP="00313FE8">
      <w:pPr>
        <w:spacing w:after="0" w:line="240" w:lineRule="auto"/>
        <w:rPr>
          <w:rFonts w:ascii="Times New Roman" w:hAnsi="Times New Roman" w:cs="Times New Roman"/>
          <w:sz w:val="24"/>
          <w:szCs w:val="24"/>
        </w:rPr>
      </w:pPr>
    </w:p>
    <w:p w14:paraId="36CA7BF9" w14:textId="77777777" w:rsidR="00E8277A" w:rsidRDefault="00E8277A" w:rsidP="00387DA9">
      <w:pPr>
        <w:spacing w:after="0" w:line="240" w:lineRule="auto"/>
        <w:rPr>
          <w:rFonts w:ascii="Times New Roman" w:hAnsi="Times New Roman" w:cs="Times New Roman"/>
          <w:sz w:val="24"/>
          <w:szCs w:val="24"/>
        </w:rPr>
      </w:pPr>
      <w:proofErr w:type="gramStart"/>
      <w:r w:rsidRPr="00E8277A">
        <w:rPr>
          <w:rFonts w:ascii="Times New Roman" w:hAnsi="Times New Roman" w:cs="Times New Roman"/>
          <w:sz w:val="24"/>
          <w:szCs w:val="24"/>
          <w:u w:val="single"/>
        </w:rPr>
        <w:t>Electronic Monitoring System Inspection Report</w:t>
      </w:r>
      <w:r>
        <w:rPr>
          <w:rFonts w:ascii="Times New Roman" w:hAnsi="Times New Roman" w:cs="Times New Roman"/>
          <w:sz w:val="24"/>
          <w:szCs w:val="24"/>
        </w:rPr>
        <w:t>.</w:t>
      </w:r>
      <w:proofErr w:type="gramEnd"/>
    </w:p>
    <w:p w14:paraId="1102CFC9" w14:textId="77777777" w:rsidR="00387DA9" w:rsidRDefault="00387DA9" w:rsidP="00387DA9">
      <w:pPr>
        <w:spacing w:after="0" w:line="240" w:lineRule="auto"/>
        <w:rPr>
          <w:rFonts w:ascii="Times New Roman" w:hAnsi="Times New Roman" w:cs="Times New Roman"/>
          <w:sz w:val="24"/>
          <w:szCs w:val="24"/>
        </w:rPr>
      </w:pPr>
      <w:r w:rsidRPr="00387DA9">
        <w:rPr>
          <w:rFonts w:ascii="Times New Roman" w:hAnsi="Times New Roman" w:cs="Times New Roman"/>
          <w:sz w:val="24"/>
          <w:szCs w:val="24"/>
        </w:rPr>
        <w:t xml:space="preserve">After an inspection, NMFS will issue an electronic monitoring system inspection report to the vessel owner, if the electronic monitoring system meets the requirements. The electronic monitoring system report is valid for 12 months from the date it is issued by NMFS. </w:t>
      </w:r>
      <w:r w:rsidR="00BA4909" w:rsidRPr="00313FE8">
        <w:rPr>
          <w:rFonts w:ascii="Times New Roman" w:hAnsi="Times New Roman" w:cs="Times New Roman"/>
          <w:sz w:val="24"/>
          <w:szCs w:val="24"/>
        </w:rPr>
        <w:t>The vessel owner must maintain a</w:t>
      </w:r>
      <w:r w:rsidR="00BA4909">
        <w:rPr>
          <w:rFonts w:ascii="Times New Roman" w:hAnsi="Times New Roman" w:cs="Times New Roman"/>
          <w:sz w:val="24"/>
          <w:szCs w:val="24"/>
        </w:rPr>
        <w:t xml:space="preserve"> </w:t>
      </w:r>
      <w:r w:rsidR="00BA4909" w:rsidRPr="00313FE8">
        <w:rPr>
          <w:rFonts w:ascii="Times New Roman" w:hAnsi="Times New Roman" w:cs="Times New Roman"/>
          <w:sz w:val="24"/>
          <w:szCs w:val="24"/>
        </w:rPr>
        <w:t>current EMS Inspection Report onboard the vessel at all times the vessel is required to provide</w:t>
      </w:r>
      <w:r w:rsidR="00BA4909">
        <w:rPr>
          <w:rFonts w:ascii="Times New Roman" w:hAnsi="Times New Roman" w:cs="Times New Roman"/>
          <w:sz w:val="24"/>
          <w:szCs w:val="24"/>
        </w:rPr>
        <w:t xml:space="preserve"> </w:t>
      </w:r>
      <w:r w:rsidR="00BA4909" w:rsidRPr="00313FE8">
        <w:rPr>
          <w:rFonts w:ascii="Times New Roman" w:hAnsi="Times New Roman" w:cs="Times New Roman"/>
          <w:sz w:val="24"/>
          <w:szCs w:val="24"/>
        </w:rPr>
        <w:t>an approved electronic monitoring system.</w:t>
      </w:r>
      <w:r w:rsidR="00BA4909">
        <w:rPr>
          <w:rFonts w:ascii="Times New Roman" w:hAnsi="Times New Roman" w:cs="Times New Roman"/>
          <w:sz w:val="24"/>
          <w:szCs w:val="24"/>
        </w:rPr>
        <w:t xml:space="preserve">  </w:t>
      </w:r>
      <w:r w:rsidRPr="00387DA9">
        <w:rPr>
          <w:rFonts w:ascii="Times New Roman" w:hAnsi="Times New Roman" w:cs="Times New Roman"/>
          <w:sz w:val="24"/>
          <w:szCs w:val="24"/>
        </w:rPr>
        <w:t xml:space="preserve">The electronic monitoring system inspection report must be made available to the observer, NMFS personnel, or to an authorized officer upon request. </w:t>
      </w:r>
    </w:p>
    <w:p w14:paraId="33E9FAB5" w14:textId="77777777" w:rsidR="00533FA2" w:rsidRDefault="00533FA2" w:rsidP="00387DA9">
      <w:pPr>
        <w:spacing w:after="0" w:line="240" w:lineRule="auto"/>
        <w:rPr>
          <w:rFonts w:ascii="Times New Roman" w:hAnsi="Times New Roman" w:cs="Times New Roman"/>
          <w:sz w:val="24"/>
          <w:szCs w:val="24"/>
        </w:rPr>
      </w:pPr>
    </w:p>
    <w:p w14:paraId="3243BD6F" w14:textId="77777777" w:rsidR="00533FA2" w:rsidRPr="008D0E48" w:rsidRDefault="00533FA2" w:rsidP="00533FA2">
      <w:pPr>
        <w:pStyle w:val="Default"/>
        <w:tabs>
          <w:tab w:val="left" w:pos="360"/>
          <w:tab w:val="left" w:pos="720"/>
          <w:tab w:val="left" w:pos="1080"/>
          <w:tab w:val="left" w:pos="1440"/>
        </w:tabs>
        <w:rPr>
          <w:b/>
          <w:sz w:val="20"/>
          <w:szCs w:val="20"/>
        </w:rPr>
      </w:pPr>
      <w:r w:rsidRPr="008D0E48">
        <w:rPr>
          <w:b/>
          <w:sz w:val="20"/>
          <w:szCs w:val="20"/>
        </w:rPr>
        <w:t xml:space="preserve">Request for Inspection, Electronic Monitoring System </w:t>
      </w:r>
    </w:p>
    <w:p w14:paraId="6BC71055" w14:textId="77777777" w:rsidR="00040BF7" w:rsidRDefault="00040BF7" w:rsidP="00533FA2">
      <w:pPr>
        <w:pStyle w:val="Default"/>
        <w:tabs>
          <w:tab w:val="left" w:pos="360"/>
          <w:tab w:val="left" w:pos="720"/>
          <w:tab w:val="left" w:pos="1080"/>
          <w:tab w:val="left" w:pos="1440"/>
        </w:tabs>
        <w:rPr>
          <w:sz w:val="20"/>
          <w:szCs w:val="20"/>
        </w:rPr>
      </w:pPr>
      <w:r>
        <w:rPr>
          <w:sz w:val="20"/>
          <w:szCs w:val="20"/>
        </w:rPr>
        <w:tab/>
        <w:t xml:space="preserve">Indicate </w:t>
      </w:r>
      <w:r w:rsidR="00DB423A">
        <w:rPr>
          <w:sz w:val="20"/>
          <w:szCs w:val="20"/>
        </w:rPr>
        <w:t>Program --</w:t>
      </w:r>
      <w:r>
        <w:rPr>
          <w:sz w:val="20"/>
          <w:szCs w:val="20"/>
        </w:rPr>
        <w:t xml:space="preserve">whether Chinook </w:t>
      </w:r>
      <w:proofErr w:type="gramStart"/>
      <w:r>
        <w:rPr>
          <w:sz w:val="20"/>
          <w:szCs w:val="20"/>
        </w:rPr>
        <w:t>Salmon</w:t>
      </w:r>
      <w:proofErr w:type="gramEnd"/>
      <w:r>
        <w:rPr>
          <w:sz w:val="20"/>
          <w:szCs w:val="20"/>
        </w:rPr>
        <w:t xml:space="preserve"> Bycatch or Freezer Longline Scales</w:t>
      </w:r>
    </w:p>
    <w:p w14:paraId="4ECA71E2" w14:textId="77777777" w:rsidR="00073922" w:rsidRDefault="00040BF7" w:rsidP="00040BF7">
      <w:pPr>
        <w:pStyle w:val="Default"/>
        <w:tabs>
          <w:tab w:val="left" w:pos="360"/>
          <w:tab w:val="left" w:pos="720"/>
          <w:tab w:val="left" w:pos="1080"/>
          <w:tab w:val="left" w:pos="1440"/>
        </w:tabs>
        <w:rPr>
          <w:sz w:val="20"/>
          <w:szCs w:val="20"/>
        </w:rPr>
      </w:pPr>
      <w:r>
        <w:rPr>
          <w:sz w:val="20"/>
          <w:szCs w:val="20"/>
        </w:rPr>
        <w:tab/>
      </w:r>
      <w:r w:rsidR="00073922">
        <w:rPr>
          <w:sz w:val="20"/>
          <w:szCs w:val="20"/>
        </w:rPr>
        <w:t xml:space="preserve">Diagram </w:t>
      </w:r>
      <w:r w:rsidR="00073922" w:rsidRPr="00073922">
        <w:rPr>
          <w:b/>
          <w:sz w:val="20"/>
          <w:szCs w:val="20"/>
        </w:rPr>
        <w:t>attachment</w:t>
      </w:r>
      <w:r w:rsidR="00073922">
        <w:rPr>
          <w:b/>
          <w:sz w:val="20"/>
          <w:szCs w:val="20"/>
        </w:rPr>
        <w:t xml:space="preserve"> </w:t>
      </w:r>
      <w:r w:rsidR="00073922" w:rsidRPr="00073922">
        <w:rPr>
          <w:sz w:val="20"/>
          <w:szCs w:val="20"/>
        </w:rPr>
        <w:t>(drawn to scale)</w:t>
      </w:r>
    </w:p>
    <w:p w14:paraId="477FBF3F" w14:textId="77777777" w:rsidR="00073922" w:rsidRPr="00073922" w:rsidRDefault="00040BF7" w:rsidP="00040BF7">
      <w:pPr>
        <w:pStyle w:val="Default"/>
        <w:tabs>
          <w:tab w:val="left" w:pos="360"/>
          <w:tab w:val="left" w:pos="720"/>
          <w:tab w:val="left" w:pos="1080"/>
          <w:tab w:val="left" w:pos="1440"/>
        </w:tabs>
        <w:rPr>
          <w:sz w:val="20"/>
          <w:szCs w:val="20"/>
          <w:u w:val="single"/>
        </w:rPr>
      </w:pPr>
      <w:r w:rsidRPr="008D0E48">
        <w:rPr>
          <w:sz w:val="20"/>
          <w:szCs w:val="20"/>
        </w:rPr>
        <w:tab/>
      </w:r>
      <w:r w:rsidRPr="008D0E48">
        <w:rPr>
          <w:sz w:val="20"/>
          <w:szCs w:val="20"/>
        </w:rPr>
        <w:tab/>
      </w:r>
      <w:r w:rsidR="00073922" w:rsidRPr="00073922">
        <w:rPr>
          <w:sz w:val="20"/>
          <w:szCs w:val="20"/>
          <w:u w:val="single"/>
        </w:rPr>
        <w:t xml:space="preserve">Chinook </w:t>
      </w:r>
      <w:proofErr w:type="gramStart"/>
      <w:r w:rsidR="00073922" w:rsidRPr="00073922">
        <w:rPr>
          <w:sz w:val="20"/>
          <w:szCs w:val="20"/>
          <w:u w:val="single"/>
        </w:rPr>
        <w:t>Salmon</w:t>
      </w:r>
      <w:proofErr w:type="gramEnd"/>
      <w:r w:rsidR="00073922" w:rsidRPr="00073922">
        <w:rPr>
          <w:sz w:val="20"/>
          <w:szCs w:val="20"/>
          <w:u w:val="single"/>
        </w:rPr>
        <w:t xml:space="preserve"> Bycatch</w:t>
      </w:r>
    </w:p>
    <w:p w14:paraId="0AD8AD0E" w14:textId="77777777" w:rsidR="00040BF7" w:rsidRPr="008D0E48" w:rsidRDefault="00073922" w:rsidP="00040BF7">
      <w:pPr>
        <w:pStyle w:val="Default"/>
        <w:tabs>
          <w:tab w:val="left" w:pos="360"/>
          <w:tab w:val="left" w:pos="720"/>
          <w:tab w:val="left" w:pos="1080"/>
          <w:tab w:val="left" w:pos="1440"/>
        </w:tabs>
        <w:rPr>
          <w:sz w:val="20"/>
          <w:szCs w:val="20"/>
        </w:rPr>
      </w:pPr>
      <w:r>
        <w:rPr>
          <w:sz w:val="20"/>
          <w:szCs w:val="20"/>
        </w:rPr>
        <w:tab/>
      </w:r>
      <w:r>
        <w:rPr>
          <w:sz w:val="20"/>
          <w:szCs w:val="20"/>
        </w:rPr>
        <w:tab/>
      </w:r>
      <w:r>
        <w:rPr>
          <w:sz w:val="20"/>
          <w:szCs w:val="20"/>
        </w:rPr>
        <w:tab/>
      </w:r>
      <w:r w:rsidR="00040BF7" w:rsidRPr="008D0E48">
        <w:rPr>
          <w:sz w:val="20"/>
          <w:szCs w:val="20"/>
        </w:rPr>
        <w:t>All locations where salmon will be sorted</w:t>
      </w:r>
    </w:p>
    <w:p w14:paraId="3573AB68" w14:textId="77777777" w:rsidR="00040BF7" w:rsidRPr="008D0E48" w:rsidRDefault="00040BF7" w:rsidP="00040BF7">
      <w:pPr>
        <w:pStyle w:val="Default"/>
        <w:tabs>
          <w:tab w:val="left" w:pos="360"/>
          <w:tab w:val="left" w:pos="720"/>
          <w:tab w:val="left" w:pos="1080"/>
          <w:tab w:val="left" w:pos="1440"/>
        </w:tabs>
        <w:rPr>
          <w:sz w:val="20"/>
          <w:szCs w:val="20"/>
        </w:rPr>
      </w:pPr>
      <w:r w:rsidRPr="008D0E48">
        <w:rPr>
          <w:sz w:val="20"/>
          <w:szCs w:val="20"/>
        </w:rPr>
        <w:tab/>
      </w:r>
      <w:r w:rsidRPr="008D0E48">
        <w:rPr>
          <w:sz w:val="20"/>
          <w:szCs w:val="20"/>
        </w:rPr>
        <w:tab/>
      </w:r>
      <w:r w:rsidR="00073922">
        <w:rPr>
          <w:sz w:val="20"/>
          <w:szCs w:val="20"/>
        </w:rPr>
        <w:tab/>
      </w:r>
      <w:r w:rsidRPr="008D0E48">
        <w:rPr>
          <w:sz w:val="20"/>
          <w:szCs w:val="20"/>
        </w:rPr>
        <w:t>Location of the salmon storage container</w:t>
      </w:r>
    </w:p>
    <w:p w14:paraId="31838CE6" w14:textId="77777777" w:rsidR="00040BF7" w:rsidRPr="008D0E48" w:rsidRDefault="00040BF7" w:rsidP="00040BF7">
      <w:pPr>
        <w:pStyle w:val="Default"/>
        <w:tabs>
          <w:tab w:val="left" w:pos="360"/>
          <w:tab w:val="left" w:pos="720"/>
          <w:tab w:val="left" w:pos="1080"/>
          <w:tab w:val="left" w:pos="1440"/>
        </w:tabs>
        <w:rPr>
          <w:sz w:val="20"/>
          <w:szCs w:val="20"/>
        </w:rPr>
      </w:pPr>
      <w:r w:rsidRPr="008D0E48">
        <w:rPr>
          <w:sz w:val="20"/>
          <w:szCs w:val="20"/>
        </w:rPr>
        <w:tab/>
      </w:r>
      <w:r w:rsidRPr="008D0E48">
        <w:rPr>
          <w:sz w:val="20"/>
          <w:szCs w:val="20"/>
        </w:rPr>
        <w:tab/>
      </w:r>
      <w:r w:rsidR="00073922">
        <w:rPr>
          <w:sz w:val="20"/>
          <w:szCs w:val="20"/>
        </w:rPr>
        <w:tab/>
      </w:r>
      <w:r w:rsidRPr="008D0E48">
        <w:rPr>
          <w:sz w:val="20"/>
          <w:szCs w:val="20"/>
        </w:rPr>
        <w:t>Location of each camera and its coverage area</w:t>
      </w:r>
    </w:p>
    <w:p w14:paraId="1EC11E69" w14:textId="77777777" w:rsidR="00073922" w:rsidRDefault="00040BF7" w:rsidP="00040BF7">
      <w:pPr>
        <w:pStyle w:val="Default"/>
        <w:tabs>
          <w:tab w:val="left" w:pos="360"/>
          <w:tab w:val="left" w:pos="720"/>
          <w:tab w:val="left" w:pos="1080"/>
          <w:tab w:val="left" w:pos="1440"/>
        </w:tabs>
        <w:rPr>
          <w:sz w:val="20"/>
          <w:szCs w:val="20"/>
        </w:rPr>
      </w:pPr>
      <w:r w:rsidRPr="008D0E48">
        <w:rPr>
          <w:sz w:val="20"/>
          <w:szCs w:val="20"/>
        </w:rPr>
        <w:tab/>
      </w:r>
      <w:r w:rsidRPr="008D0E48">
        <w:rPr>
          <w:sz w:val="20"/>
          <w:szCs w:val="20"/>
        </w:rPr>
        <w:tab/>
      </w:r>
      <w:r w:rsidR="00073922">
        <w:rPr>
          <w:sz w:val="20"/>
          <w:szCs w:val="20"/>
        </w:rPr>
        <w:tab/>
      </w:r>
      <w:r w:rsidRPr="008D0E48">
        <w:rPr>
          <w:sz w:val="20"/>
          <w:szCs w:val="20"/>
        </w:rPr>
        <w:t>Location of any additional video equipment</w:t>
      </w:r>
      <w:r w:rsidR="00073922">
        <w:rPr>
          <w:sz w:val="20"/>
          <w:szCs w:val="20"/>
        </w:rPr>
        <w:t>, including monitors and hard drives</w:t>
      </w:r>
    </w:p>
    <w:p w14:paraId="71B8673A" w14:textId="77777777" w:rsidR="00040BF7" w:rsidRDefault="00073922" w:rsidP="00040BF7">
      <w:pPr>
        <w:pStyle w:val="Default"/>
        <w:tabs>
          <w:tab w:val="left" w:pos="360"/>
          <w:tab w:val="left" w:pos="720"/>
          <w:tab w:val="left" w:pos="1080"/>
          <w:tab w:val="left" w:pos="1440"/>
        </w:tabs>
        <w:rPr>
          <w:sz w:val="20"/>
          <w:szCs w:val="20"/>
        </w:rPr>
      </w:pPr>
      <w:r>
        <w:rPr>
          <w:sz w:val="20"/>
          <w:szCs w:val="20"/>
        </w:rPr>
        <w:tab/>
      </w:r>
      <w:r>
        <w:rPr>
          <w:sz w:val="20"/>
          <w:szCs w:val="20"/>
        </w:rPr>
        <w:tab/>
      </w:r>
      <w:r w:rsidRPr="00073922">
        <w:rPr>
          <w:sz w:val="20"/>
          <w:szCs w:val="20"/>
          <w:u w:val="single"/>
        </w:rPr>
        <w:t>Freezer Longline Scales Option</w:t>
      </w:r>
    </w:p>
    <w:p w14:paraId="4A5D080B" w14:textId="77777777" w:rsidR="00073922" w:rsidRPr="00073922" w:rsidRDefault="00073922" w:rsidP="00073922">
      <w:pPr>
        <w:pStyle w:val="Default"/>
        <w:tabs>
          <w:tab w:val="left" w:pos="360"/>
          <w:tab w:val="left" w:pos="720"/>
          <w:tab w:val="left" w:pos="1080"/>
          <w:tab w:val="left" w:pos="1440"/>
        </w:tabs>
        <w:rPr>
          <w:sz w:val="20"/>
          <w:szCs w:val="20"/>
        </w:rPr>
      </w:pPr>
      <w:r>
        <w:rPr>
          <w:sz w:val="20"/>
          <w:szCs w:val="20"/>
        </w:rPr>
        <w:tab/>
      </w:r>
      <w:r>
        <w:rPr>
          <w:sz w:val="20"/>
          <w:szCs w:val="20"/>
        </w:rPr>
        <w:tab/>
      </w:r>
      <w:r>
        <w:rPr>
          <w:sz w:val="20"/>
          <w:szCs w:val="20"/>
        </w:rPr>
        <w:tab/>
      </w:r>
      <w:r w:rsidRPr="00073922">
        <w:rPr>
          <w:sz w:val="20"/>
          <w:szCs w:val="20"/>
        </w:rPr>
        <w:t>All locations where sort</w:t>
      </w:r>
      <w:r w:rsidR="00A707DA">
        <w:rPr>
          <w:sz w:val="20"/>
          <w:szCs w:val="20"/>
        </w:rPr>
        <w:t>ing occurs</w:t>
      </w:r>
    </w:p>
    <w:p w14:paraId="6E0A5E18" w14:textId="77777777" w:rsidR="00073922" w:rsidRPr="00073922" w:rsidRDefault="00073922" w:rsidP="00073922">
      <w:pPr>
        <w:pStyle w:val="Default"/>
        <w:tabs>
          <w:tab w:val="left" w:pos="360"/>
          <w:tab w:val="left" w:pos="720"/>
          <w:tab w:val="left" w:pos="1080"/>
          <w:tab w:val="left" w:pos="1440"/>
        </w:tabs>
        <w:rPr>
          <w:sz w:val="20"/>
          <w:szCs w:val="20"/>
        </w:rPr>
      </w:pPr>
      <w:r w:rsidRPr="00073922">
        <w:rPr>
          <w:sz w:val="20"/>
          <w:szCs w:val="20"/>
        </w:rPr>
        <w:tab/>
      </w:r>
      <w:r w:rsidRPr="00073922">
        <w:rPr>
          <w:sz w:val="20"/>
          <w:szCs w:val="20"/>
        </w:rPr>
        <w:tab/>
      </w:r>
      <w:r w:rsidRPr="00073922">
        <w:rPr>
          <w:sz w:val="20"/>
          <w:szCs w:val="20"/>
        </w:rPr>
        <w:tab/>
        <w:t xml:space="preserve">Location of the </w:t>
      </w:r>
      <w:r w:rsidR="00A707DA">
        <w:rPr>
          <w:sz w:val="20"/>
          <w:szCs w:val="20"/>
        </w:rPr>
        <w:t>motion-compensated scale</w:t>
      </w:r>
    </w:p>
    <w:p w14:paraId="1EC89F3B" w14:textId="77777777" w:rsidR="00073922" w:rsidRPr="00073922" w:rsidRDefault="00073922" w:rsidP="00073922">
      <w:pPr>
        <w:pStyle w:val="Default"/>
        <w:tabs>
          <w:tab w:val="left" w:pos="360"/>
          <w:tab w:val="left" w:pos="720"/>
          <w:tab w:val="left" w:pos="1080"/>
          <w:tab w:val="left" w:pos="1440"/>
        </w:tabs>
        <w:rPr>
          <w:sz w:val="20"/>
          <w:szCs w:val="20"/>
        </w:rPr>
      </w:pPr>
      <w:r w:rsidRPr="00073922">
        <w:rPr>
          <w:sz w:val="20"/>
          <w:szCs w:val="20"/>
        </w:rPr>
        <w:tab/>
      </w:r>
      <w:r w:rsidRPr="00073922">
        <w:rPr>
          <w:sz w:val="20"/>
          <w:szCs w:val="20"/>
        </w:rPr>
        <w:tab/>
      </w:r>
      <w:r w:rsidRPr="00073922">
        <w:rPr>
          <w:sz w:val="20"/>
          <w:szCs w:val="20"/>
        </w:rPr>
        <w:tab/>
        <w:t>Location of each camera and its coverage area</w:t>
      </w:r>
    </w:p>
    <w:p w14:paraId="11914C1D" w14:textId="77777777" w:rsidR="00073922" w:rsidRPr="00073922" w:rsidRDefault="00073922" w:rsidP="00073922">
      <w:pPr>
        <w:pStyle w:val="Default"/>
        <w:tabs>
          <w:tab w:val="left" w:pos="360"/>
          <w:tab w:val="left" w:pos="720"/>
          <w:tab w:val="left" w:pos="1080"/>
          <w:tab w:val="left" w:pos="1440"/>
        </w:tabs>
        <w:rPr>
          <w:sz w:val="20"/>
          <w:szCs w:val="20"/>
        </w:rPr>
      </w:pPr>
      <w:r w:rsidRPr="00073922">
        <w:rPr>
          <w:sz w:val="20"/>
          <w:szCs w:val="20"/>
        </w:rPr>
        <w:tab/>
      </w:r>
      <w:r w:rsidRPr="00073922">
        <w:rPr>
          <w:sz w:val="20"/>
          <w:szCs w:val="20"/>
        </w:rPr>
        <w:tab/>
      </w:r>
      <w:r w:rsidRPr="00073922">
        <w:rPr>
          <w:sz w:val="20"/>
          <w:szCs w:val="20"/>
        </w:rPr>
        <w:tab/>
        <w:t>Location of any additional video equipment, including monitors and hard drives</w:t>
      </w:r>
    </w:p>
    <w:p w14:paraId="0E21B86C" w14:textId="77777777" w:rsidR="00533FA2" w:rsidRPr="008D0E48" w:rsidRDefault="00A707DA" w:rsidP="00533FA2">
      <w:pPr>
        <w:pStyle w:val="Default"/>
        <w:tabs>
          <w:tab w:val="left" w:pos="360"/>
          <w:tab w:val="left" w:pos="720"/>
          <w:tab w:val="left" w:pos="1080"/>
          <w:tab w:val="left" w:pos="1440"/>
        </w:tabs>
        <w:rPr>
          <w:sz w:val="20"/>
          <w:szCs w:val="20"/>
        </w:rPr>
      </w:pPr>
      <w:r>
        <w:rPr>
          <w:sz w:val="20"/>
          <w:szCs w:val="20"/>
        </w:rPr>
        <w:tab/>
      </w:r>
      <w:r w:rsidR="00533FA2" w:rsidRPr="008D0E48">
        <w:rPr>
          <w:sz w:val="20"/>
          <w:szCs w:val="20"/>
        </w:rPr>
        <w:t>Vessel name and Federal fisheries permit number</w:t>
      </w:r>
      <w:r w:rsidR="00533FA2" w:rsidRPr="008D0E48">
        <w:rPr>
          <w:sz w:val="20"/>
          <w:szCs w:val="20"/>
        </w:rPr>
        <w:tab/>
      </w:r>
    </w:p>
    <w:p w14:paraId="3EACD071" w14:textId="77777777" w:rsidR="00533FA2" w:rsidRDefault="00533FA2" w:rsidP="00533FA2">
      <w:pPr>
        <w:pStyle w:val="Default"/>
        <w:tabs>
          <w:tab w:val="left" w:pos="360"/>
          <w:tab w:val="left" w:pos="720"/>
          <w:tab w:val="left" w:pos="1080"/>
          <w:tab w:val="left" w:pos="1440"/>
        </w:tabs>
        <w:rPr>
          <w:sz w:val="20"/>
          <w:szCs w:val="20"/>
        </w:rPr>
      </w:pPr>
      <w:r w:rsidRPr="008D0E48">
        <w:rPr>
          <w:sz w:val="20"/>
          <w:szCs w:val="20"/>
        </w:rPr>
        <w:tab/>
        <w:t xml:space="preserve">Business mailing address, business telephone number, business fax number, and business e-mail address </w:t>
      </w:r>
    </w:p>
    <w:p w14:paraId="06C5444A" w14:textId="77777777" w:rsidR="007C79B8" w:rsidRDefault="007C79B8" w:rsidP="007C79B8">
      <w:pPr>
        <w:pStyle w:val="Default"/>
        <w:tabs>
          <w:tab w:val="left" w:pos="360"/>
          <w:tab w:val="left" w:pos="720"/>
          <w:tab w:val="left" w:pos="1080"/>
          <w:tab w:val="left" w:pos="1440"/>
        </w:tabs>
        <w:rPr>
          <w:sz w:val="20"/>
          <w:szCs w:val="20"/>
        </w:rPr>
      </w:pPr>
      <w:r>
        <w:rPr>
          <w:sz w:val="20"/>
          <w:szCs w:val="20"/>
        </w:rPr>
        <w:tab/>
        <w:t>N</w:t>
      </w:r>
      <w:r w:rsidRPr="008D0E48">
        <w:rPr>
          <w:sz w:val="20"/>
          <w:szCs w:val="20"/>
        </w:rPr>
        <w:t xml:space="preserve">ame </w:t>
      </w:r>
      <w:r>
        <w:rPr>
          <w:sz w:val="20"/>
          <w:szCs w:val="20"/>
        </w:rPr>
        <w:t>of individual or company who will install and maintain the system</w:t>
      </w:r>
    </w:p>
    <w:p w14:paraId="58D97810" w14:textId="77777777" w:rsidR="007C79B8" w:rsidRPr="008D0E48" w:rsidRDefault="007C79B8" w:rsidP="007C79B8">
      <w:pPr>
        <w:pStyle w:val="Default"/>
        <w:tabs>
          <w:tab w:val="left" w:pos="360"/>
          <w:tab w:val="left" w:pos="720"/>
          <w:tab w:val="left" w:pos="1080"/>
          <w:tab w:val="left" w:pos="1440"/>
        </w:tabs>
        <w:rPr>
          <w:sz w:val="20"/>
          <w:szCs w:val="20"/>
        </w:rPr>
      </w:pPr>
      <w:r>
        <w:rPr>
          <w:sz w:val="20"/>
          <w:szCs w:val="20"/>
        </w:rPr>
        <w:tab/>
        <w:t>Name of person on vessel who will maintain system and aid observer</w:t>
      </w:r>
      <w:r w:rsidRPr="008D0E48">
        <w:rPr>
          <w:sz w:val="20"/>
          <w:szCs w:val="20"/>
        </w:rPr>
        <w:t xml:space="preserve"> </w:t>
      </w:r>
    </w:p>
    <w:p w14:paraId="29DFEBF5" w14:textId="77777777" w:rsidR="00533FA2" w:rsidRPr="008D0E48" w:rsidRDefault="00FB0030" w:rsidP="00533FA2">
      <w:pPr>
        <w:pStyle w:val="Default"/>
        <w:tabs>
          <w:tab w:val="left" w:pos="360"/>
          <w:tab w:val="left" w:pos="720"/>
          <w:tab w:val="left" w:pos="1080"/>
          <w:tab w:val="left" w:pos="1440"/>
        </w:tabs>
        <w:rPr>
          <w:sz w:val="20"/>
          <w:szCs w:val="20"/>
        </w:rPr>
      </w:pPr>
      <w:r>
        <w:rPr>
          <w:sz w:val="20"/>
          <w:szCs w:val="20"/>
        </w:rPr>
        <w:tab/>
      </w:r>
      <w:r w:rsidR="00533FA2" w:rsidRPr="008D0E48">
        <w:rPr>
          <w:sz w:val="20"/>
          <w:szCs w:val="20"/>
        </w:rPr>
        <w:t>System specifications</w:t>
      </w:r>
    </w:p>
    <w:p w14:paraId="0E6BF04C" w14:textId="77777777" w:rsidR="00533FA2" w:rsidRPr="008D0E48" w:rsidRDefault="00FB0030" w:rsidP="00533FA2">
      <w:pPr>
        <w:pStyle w:val="Default"/>
        <w:tabs>
          <w:tab w:val="left" w:pos="360"/>
          <w:tab w:val="left" w:pos="720"/>
          <w:tab w:val="left" w:pos="1080"/>
          <w:tab w:val="left" w:pos="1440"/>
        </w:tabs>
        <w:rPr>
          <w:sz w:val="20"/>
          <w:szCs w:val="20"/>
        </w:rPr>
      </w:pPr>
      <w:r>
        <w:rPr>
          <w:sz w:val="20"/>
          <w:szCs w:val="20"/>
        </w:rPr>
        <w:tab/>
      </w:r>
      <w:r w:rsidR="00533FA2" w:rsidRPr="008D0E48">
        <w:rPr>
          <w:sz w:val="20"/>
          <w:szCs w:val="20"/>
        </w:rPr>
        <w:tab/>
        <w:t>Pixel length and width of image</w:t>
      </w:r>
    </w:p>
    <w:p w14:paraId="5DEE425D" w14:textId="77777777" w:rsidR="00533FA2" w:rsidRPr="008D0E48" w:rsidRDefault="00533FA2" w:rsidP="00533FA2">
      <w:pPr>
        <w:pStyle w:val="Default"/>
        <w:tabs>
          <w:tab w:val="left" w:pos="360"/>
          <w:tab w:val="left" w:pos="720"/>
          <w:tab w:val="left" w:pos="1080"/>
          <w:tab w:val="left" w:pos="1440"/>
        </w:tabs>
        <w:rPr>
          <w:sz w:val="20"/>
          <w:szCs w:val="20"/>
        </w:rPr>
      </w:pPr>
      <w:r w:rsidRPr="008D0E48">
        <w:rPr>
          <w:sz w:val="20"/>
          <w:szCs w:val="20"/>
        </w:rPr>
        <w:tab/>
      </w:r>
      <w:r w:rsidR="00FB0030">
        <w:rPr>
          <w:sz w:val="20"/>
          <w:szCs w:val="20"/>
        </w:rPr>
        <w:tab/>
      </w:r>
      <w:r w:rsidRPr="008D0E48">
        <w:rPr>
          <w:sz w:val="20"/>
          <w:szCs w:val="20"/>
        </w:rPr>
        <w:t>File type to which data are recorded</w:t>
      </w:r>
    </w:p>
    <w:p w14:paraId="1874D0D0" w14:textId="77777777" w:rsidR="00533FA2" w:rsidRPr="008D0E48" w:rsidRDefault="00533FA2" w:rsidP="00533FA2">
      <w:pPr>
        <w:pStyle w:val="Default"/>
        <w:tabs>
          <w:tab w:val="left" w:pos="360"/>
          <w:tab w:val="left" w:pos="720"/>
          <w:tab w:val="left" w:pos="1080"/>
          <w:tab w:val="left" w:pos="1440"/>
        </w:tabs>
        <w:rPr>
          <w:sz w:val="20"/>
          <w:szCs w:val="20"/>
        </w:rPr>
      </w:pPr>
      <w:r w:rsidRPr="008D0E48">
        <w:rPr>
          <w:sz w:val="20"/>
          <w:szCs w:val="20"/>
        </w:rPr>
        <w:tab/>
      </w:r>
      <w:r w:rsidR="00FB0030">
        <w:rPr>
          <w:sz w:val="20"/>
          <w:szCs w:val="20"/>
        </w:rPr>
        <w:tab/>
      </w:r>
      <w:r w:rsidRPr="008D0E48">
        <w:rPr>
          <w:sz w:val="20"/>
          <w:szCs w:val="20"/>
        </w:rPr>
        <w:t>Compression type</w:t>
      </w:r>
    </w:p>
    <w:p w14:paraId="547B8C09" w14:textId="77777777" w:rsidR="00533FA2" w:rsidRPr="008D0E48" w:rsidRDefault="00533FA2" w:rsidP="00533FA2">
      <w:pPr>
        <w:pStyle w:val="Default"/>
        <w:tabs>
          <w:tab w:val="left" w:pos="360"/>
          <w:tab w:val="left" w:pos="720"/>
          <w:tab w:val="left" w:pos="1080"/>
          <w:tab w:val="left" w:pos="1440"/>
        </w:tabs>
        <w:rPr>
          <w:sz w:val="20"/>
          <w:szCs w:val="20"/>
        </w:rPr>
      </w:pPr>
      <w:r w:rsidRPr="008D0E48">
        <w:rPr>
          <w:sz w:val="20"/>
          <w:szCs w:val="20"/>
        </w:rPr>
        <w:tab/>
      </w:r>
      <w:r w:rsidR="00FB0030">
        <w:rPr>
          <w:sz w:val="20"/>
          <w:szCs w:val="20"/>
        </w:rPr>
        <w:tab/>
      </w:r>
      <w:r w:rsidRPr="008D0E48">
        <w:rPr>
          <w:sz w:val="20"/>
          <w:szCs w:val="20"/>
        </w:rPr>
        <w:t>Frame rate at which data are recorded</w:t>
      </w:r>
    </w:p>
    <w:p w14:paraId="22B81242" w14:textId="77777777" w:rsidR="00533FA2" w:rsidRPr="008D0E48" w:rsidRDefault="00533FA2" w:rsidP="00533FA2">
      <w:pPr>
        <w:pStyle w:val="Default"/>
        <w:tabs>
          <w:tab w:val="left" w:pos="360"/>
          <w:tab w:val="left" w:pos="720"/>
          <w:tab w:val="left" w:pos="1080"/>
          <w:tab w:val="left" w:pos="1440"/>
        </w:tabs>
        <w:rPr>
          <w:sz w:val="20"/>
          <w:szCs w:val="20"/>
        </w:rPr>
      </w:pPr>
      <w:r w:rsidRPr="008D0E48">
        <w:rPr>
          <w:sz w:val="20"/>
          <w:szCs w:val="20"/>
        </w:rPr>
        <w:tab/>
      </w:r>
      <w:r w:rsidR="00FB0030">
        <w:rPr>
          <w:sz w:val="20"/>
          <w:szCs w:val="20"/>
        </w:rPr>
        <w:tab/>
      </w:r>
      <w:r w:rsidRPr="008D0E48">
        <w:rPr>
          <w:sz w:val="20"/>
          <w:szCs w:val="20"/>
        </w:rPr>
        <w:t>Storage device type and size</w:t>
      </w:r>
    </w:p>
    <w:p w14:paraId="0AA1316A" w14:textId="77777777" w:rsidR="00533FA2" w:rsidRPr="008D0E48" w:rsidRDefault="00533FA2" w:rsidP="00533FA2">
      <w:pPr>
        <w:pStyle w:val="Default"/>
        <w:tabs>
          <w:tab w:val="left" w:pos="360"/>
          <w:tab w:val="left" w:pos="720"/>
          <w:tab w:val="left" w:pos="1080"/>
          <w:tab w:val="left" w:pos="1440"/>
        </w:tabs>
        <w:rPr>
          <w:sz w:val="20"/>
          <w:szCs w:val="20"/>
        </w:rPr>
      </w:pPr>
      <w:r w:rsidRPr="008D0E48">
        <w:rPr>
          <w:sz w:val="20"/>
          <w:szCs w:val="20"/>
        </w:rPr>
        <w:tab/>
      </w:r>
      <w:r w:rsidR="00FB0030">
        <w:rPr>
          <w:sz w:val="20"/>
          <w:szCs w:val="20"/>
        </w:rPr>
        <w:tab/>
      </w:r>
      <w:r w:rsidRPr="008D0E48">
        <w:rPr>
          <w:sz w:val="20"/>
          <w:szCs w:val="20"/>
        </w:rPr>
        <w:t>Brand and model number of the cameras</w:t>
      </w:r>
    </w:p>
    <w:p w14:paraId="64F17544" w14:textId="77777777" w:rsidR="00533FA2" w:rsidRPr="008D0E48" w:rsidRDefault="00533FA2" w:rsidP="00533FA2">
      <w:pPr>
        <w:pStyle w:val="Default"/>
        <w:tabs>
          <w:tab w:val="left" w:pos="360"/>
          <w:tab w:val="left" w:pos="720"/>
          <w:tab w:val="left" w:pos="1080"/>
          <w:tab w:val="left" w:pos="1440"/>
        </w:tabs>
        <w:rPr>
          <w:sz w:val="20"/>
          <w:szCs w:val="20"/>
        </w:rPr>
      </w:pPr>
      <w:r w:rsidRPr="008D0E48">
        <w:rPr>
          <w:sz w:val="20"/>
          <w:szCs w:val="20"/>
        </w:rPr>
        <w:tab/>
      </w:r>
      <w:r w:rsidR="00FB0030">
        <w:rPr>
          <w:sz w:val="20"/>
          <w:szCs w:val="20"/>
        </w:rPr>
        <w:tab/>
      </w:r>
      <w:r w:rsidRPr="008D0E48">
        <w:rPr>
          <w:sz w:val="20"/>
          <w:szCs w:val="20"/>
        </w:rPr>
        <w:t>Brand, model, and specifications of the lenses</w:t>
      </w:r>
    </w:p>
    <w:p w14:paraId="1E2C8FAA" w14:textId="77777777" w:rsidR="00533FA2" w:rsidRPr="008D0E48" w:rsidRDefault="00533FA2" w:rsidP="00533FA2">
      <w:pPr>
        <w:pStyle w:val="Default"/>
        <w:tabs>
          <w:tab w:val="left" w:pos="360"/>
          <w:tab w:val="left" w:pos="720"/>
          <w:tab w:val="left" w:pos="1080"/>
          <w:tab w:val="left" w:pos="1440"/>
        </w:tabs>
        <w:rPr>
          <w:sz w:val="20"/>
          <w:szCs w:val="20"/>
        </w:rPr>
      </w:pPr>
      <w:r w:rsidRPr="008D0E48">
        <w:rPr>
          <w:sz w:val="20"/>
          <w:szCs w:val="20"/>
        </w:rPr>
        <w:tab/>
      </w:r>
      <w:r w:rsidR="00FB0030">
        <w:rPr>
          <w:sz w:val="20"/>
          <w:szCs w:val="20"/>
        </w:rPr>
        <w:tab/>
      </w:r>
      <w:r w:rsidRPr="008D0E48">
        <w:rPr>
          <w:sz w:val="20"/>
          <w:szCs w:val="20"/>
        </w:rPr>
        <w:t>Type, speed, and operating system of any computer that is part of the system</w:t>
      </w:r>
    </w:p>
    <w:p w14:paraId="6EA97BFF" w14:textId="77777777" w:rsidR="00E8277A" w:rsidRPr="00073C44" w:rsidRDefault="00E8277A" w:rsidP="00E8277A">
      <w:pPr>
        <w:pStyle w:val="Default"/>
        <w:tabs>
          <w:tab w:val="left" w:pos="360"/>
          <w:tab w:val="left" w:pos="720"/>
          <w:tab w:val="left" w:pos="1080"/>
          <w:tab w:val="left" w:pos="1440"/>
        </w:tabs>
      </w:pPr>
    </w:p>
    <w:tbl>
      <w:tblPr>
        <w:tblW w:w="0" w:type="auto"/>
        <w:jc w:val="center"/>
        <w:tblInd w:w="2158" w:type="dxa"/>
        <w:tblLayout w:type="fixed"/>
        <w:tblCellMar>
          <w:left w:w="110" w:type="dxa"/>
          <w:right w:w="110" w:type="dxa"/>
        </w:tblCellMar>
        <w:tblLook w:val="0000" w:firstRow="0" w:lastRow="0" w:firstColumn="0" w:lastColumn="0" w:noHBand="0" w:noVBand="0"/>
      </w:tblPr>
      <w:tblGrid>
        <w:gridCol w:w="3960"/>
        <w:gridCol w:w="1069"/>
      </w:tblGrid>
      <w:tr w:rsidR="00E8277A" w:rsidRPr="00073C44" w14:paraId="5A456D8C" w14:textId="77777777" w:rsidTr="00AD08BC">
        <w:trPr>
          <w:jc w:val="center"/>
        </w:trPr>
        <w:tc>
          <w:tcPr>
            <w:tcW w:w="5029" w:type="dxa"/>
            <w:gridSpan w:val="2"/>
            <w:tcBorders>
              <w:top w:val="single" w:sz="6" w:space="0" w:color="000000"/>
              <w:left w:val="single" w:sz="6" w:space="0" w:color="000000"/>
              <w:bottom w:val="single" w:sz="6" w:space="0" w:color="000000"/>
              <w:right w:val="single" w:sz="6" w:space="0" w:color="000000"/>
            </w:tcBorders>
          </w:tcPr>
          <w:p w14:paraId="7706C877" w14:textId="77777777" w:rsidR="00E8277A" w:rsidRPr="00073C44" w:rsidRDefault="00E8277A" w:rsidP="00AD08BC">
            <w:pPr>
              <w:keepNext/>
              <w:tabs>
                <w:tab w:val="left" w:pos="-1200"/>
                <w:tab w:val="left" w:pos="-720"/>
                <w:tab w:val="left" w:pos="0"/>
                <w:tab w:val="left" w:pos="360"/>
                <w:tab w:val="left" w:pos="720"/>
                <w:tab w:val="left" w:pos="1080"/>
              </w:tabs>
              <w:spacing w:after="0" w:line="240" w:lineRule="auto"/>
              <w:rPr>
                <w:rFonts w:ascii="Times New Roman" w:hAnsi="Times New Roman" w:cs="Times New Roman"/>
                <w:color w:val="000000"/>
                <w:sz w:val="20"/>
                <w:szCs w:val="20"/>
              </w:rPr>
            </w:pPr>
            <w:r w:rsidRPr="00073C44">
              <w:rPr>
                <w:rFonts w:ascii="Times New Roman" w:hAnsi="Times New Roman" w:cs="Times New Roman"/>
                <w:b/>
                <w:bCs/>
                <w:color w:val="000000"/>
                <w:sz w:val="20"/>
                <w:szCs w:val="20"/>
              </w:rPr>
              <w:lastRenderedPageBreak/>
              <w:t>Inspection Reques</w:t>
            </w:r>
            <w:r w:rsidR="00536B35">
              <w:rPr>
                <w:rFonts w:ascii="Times New Roman" w:hAnsi="Times New Roman" w:cs="Times New Roman"/>
                <w:b/>
                <w:bCs/>
                <w:color w:val="000000"/>
                <w:sz w:val="20"/>
                <w:szCs w:val="20"/>
              </w:rPr>
              <w:t xml:space="preserve">t, </w:t>
            </w:r>
            <w:r w:rsidRPr="00073C44">
              <w:rPr>
                <w:rFonts w:ascii="Times New Roman" w:hAnsi="Times New Roman" w:cs="Times New Roman"/>
                <w:b/>
                <w:bCs/>
                <w:color w:val="000000"/>
                <w:sz w:val="20"/>
                <w:szCs w:val="20"/>
              </w:rPr>
              <w:t>Electronic Monitoring System, Respondent</w:t>
            </w:r>
          </w:p>
        </w:tc>
      </w:tr>
      <w:tr w:rsidR="00E8277A" w:rsidRPr="00073C44" w14:paraId="59A32312" w14:textId="77777777" w:rsidTr="00AD08BC">
        <w:trPr>
          <w:jc w:val="center"/>
        </w:trPr>
        <w:tc>
          <w:tcPr>
            <w:tcW w:w="3960" w:type="dxa"/>
            <w:tcBorders>
              <w:top w:val="single" w:sz="6" w:space="0" w:color="000000"/>
              <w:left w:val="single" w:sz="6" w:space="0" w:color="000000"/>
              <w:bottom w:val="single" w:sz="6" w:space="0" w:color="000000"/>
              <w:right w:val="single" w:sz="6" w:space="0" w:color="FFFFFF"/>
            </w:tcBorders>
          </w:tcPr>
          <w:p w14:paraId="3488787D" w14:textId="77777777" w:rsidR="00E8277A" w:rsidRPr="00073C44" w:rsidRDefault="00E8277A" w:rsidP="00AD08BC">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b/>
                <w:color w:val="000000"/>
                <w:sz w:val="20"/>
                <w:szCs w:val="20"/>
              </w:rPr>
            </w:pPr>
            <w:r w:rsidRPr="00073C44">
              <w:rPr>
                <w:rFonts w:ascii="Times New Roman" w:hAnsi="Times New Roman" w:cs="Times New Roman"/>
                <w:b/>
                <w:color w:val="000000"/>
                <w:sz w:val="20"/>
                <w:szCs w:val="20"/>
              </w:rPr>
              <w:t>Number of respondents</w:t>
            </w:r>
          </w:p>
          <w:p w14:paraId="72832B13" w14:textId="77777777" w:rsidR="00E8277A" w:rsidRPr="00073C44" w:rsidRDefault="00E8277A" w:rsidP="00AD08BC">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b/>
                <w:bCs/>
                <w:color w:val="000000"/>
                <w:sz w:val="20"/>
                <w:szCs w:val="20"/>
              </w:rPr>
            </w:pPr>
            <w:r w:rsidRPr="00073C44">
              <w:rPr>
                <w:rFonts w:ascii="Times New Roman" w:hAnsi="Times New Roman" w:cs="Times New Roman"/>
                <w:b/>
                <w:bCs/>
                <w:color w:val="000000"/>
                <w:sz w:val="20"/>
                <w:szCs w:val="20"/>
              </w:rPr>
              <w:t>Total annual responses</w:t>
            </w:r>
          </w:p>
          <w:p w14:paraId="2D1865AC" w14:textId="77777777" w:rsidR="00E8277A" w:rsidRPr="00073C44" w:rsidRDefault="00E8277A" w:rsidP="00AD08BC">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color w:val="000000"/>
                <w:sz w:val="20"/>
                <w:szCs w:val="20"/>
              </w:rPr>
            </w:pPr>
            <w:r w:rsidRPr="00073C44">
              <w:rPr>
                <w:rFonts w:ascii="Times New Roman" w:hAnsi="Times New Roman" w:cs="Times New Roman"/>
                <w:color w:val="000000"/>
                <w:sz w:val="20"/>
                <w:szCs w:val="20"/>
              </w:rPr>
              <w:t xml:space="preserve">   Responses per year = 1</w:t>
            </w:r>
          </w:p>
          <w:p w14:paraId="1C01555F" w14:textId="77777777" w:rsidR="00E8277A" w:rsidRPr="00073C44" w:rsidRDefault="00E8277A" w:rsidP="00AD08BC">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color w:val="000000"/>
                <w:sz w:val="20"/>
                <w:szCs w:val="20"/>
              </w:rPr>
            </w:pPr>
            <w:r w:rsidRPr="00073C44">
              <w:rPr>
                <w:rFonts w:ascii="Times New Roman" w:hAnsi="Times New Roman" w:cs="Times New Roman"/>
                <w:b/>
                <w:bCs/>
                <w:color w:val="000000"/>
                <w:sz w:val="20"/>
                <w:szCs w:val="20"/>
              </w:rPr>
              <w:t>Total burden hours</w:t>
            </w:r>
          </w:p>
          <w:p w14:paraId="7A34E7D6" w14:textId="77777777" w:rsidR="00E8277A" w:rsidRPr="00073C44" w:rsidRDefault="00E8277A" w:rsidP="00AD08BC">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color w:val="000000"/>
                <w:sz w:val="20"/>
                <w:szCs w:val="20"/>
              </w:rPr>
            </w:pPr>
            <w:r w:rsidRPr="00073C44">
              <w:rPr>
                <w:rFonts w:ascii="Times New Roman" w:hAnsi="Times New Roman" w:cs="Times New Roman"/>
                <w:color w:val="000000"/>
                <w:sz w:val="20"/>
                <w:szCs w:val="20"/>
              </w:rPr>
              <w:t xml:space="preserve">   Estimated time per response = 2 hr</w:t>
            </w:r>
          </w:p>
          <w:p w14:paraId="5AAF0423" w14:textId="77777777" w:rsidR="00E8277A" w:rsidRPr="00073C44" w:rsidRDefault="00E8277A" w:rsidP="00AD08BC">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color w:val="000000"/>
                <w:sz w:val="20"/>
                <w:szCs w:val="20"/>
              </w:rPr>
            </w:pPr>
            <w:r w:rsidRPr="00073C44">
              <w:rPr>
                <w:rFonts w:ascii="Times New Roman" w:hAnsi="Times New Roman" w:cs="Times New Roman"/>
                <w:b/>
                <w:bCs/>
                <w:color w:val="000000"/>
                <w:sz w:val="20"/>
                <w:szCs w:val="20"/>
              </w:rPr>
              <w:t>Total personnel cost</w:t>
            </w:r>
            <w:r w:rsidRPr="00073C44">
              <w:rPr>
                <w:rFonts w:ascii="Times New Roman" w:hAnsi="Times New Roman" w:cs="Times New Roman"/>
                <w:color w:val="000000"/>
                <w:sz w:val="20"/>
                <w:szCs w:val="20"/>
              </w:rPr>
              <w:t xml:space="preserve">  </w:t>
            </w:r>
            <w:r w:rsidR="006A1D19">
              <w:rPr>
                <w:rFonts w:ascii="Times New Roman" w:hAnsi="Times New Roman" w:cs="Times New Roman"/>
                <w:color w:val="000000"/>
                <w:sz w:val="20"/>
                <w:szCs w:val="20"/>
              </w:rPr>
              <w:t>($25/hr)</w:t>
            </w:r>
          </w:p>
          <w:p w14:paraId="073E9540" w14:textId="77777777" w:rsidR="00E8277A" w:rsidRPr="00073C44" w:rsidRDefault="00E8277A" w:rsidP="00AD08BC">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b/>
                <w:bCs/>
                <w:color w:val="000000"/>
                <w:sz w:val="20"/>
                <w:szCs w:val="20"/>
              </w:rPr>
            </w:pPr>
            <w:r w:rsidRPr="00073C44">
              <w:rPr>
                <w:rFonts w:ascii="Times New Roman" w:hAnsi="Times New Roman" w:cs="Times New Roman"/>
                <w:b/>
                <w:bCs/>
                <w:color w:val="000000"/>
                <w:sz w:val="20"/>
                <w:szCs w:val="20"/>
              </w:rPr>
              <w:t xml:space="preserve">Total miscellaneous cost </w:t>
            </w:r>
            <w:r w:rsidRPr="00073C44">
              <w:rPr>
                <w:rFonts w:ascii="Times New Roman" w:hAnsi="Times New Roman" w:cs="Times New Roman"/>
                <w:bCs/>
                <w:color w:val="000000"/>
                <w:sz w:val="20"/>
                <w:szCs w:val="20"/>
              </w:rPr>
              <w:t>(</w:t>
            </w:r>
            <w:r w:rsidR="00325672">
              <w:rPr>
                <w:rFonts w:ascii="Times New Roman" w:hAnsi="Times New Roman" w:cs="Times New Roman"/>
                <w:bCs/>
                <w:color w:val="000000"/>
                <w:sz w:val="20"/>
                <w:szCs w:val="20"/>
              </w:rPr>
              <w:t>5.40</w:t>
            </w:r>
            <w:r w:rsidRPr="00073C44">
              <w:rPr>
                <w:rFonts w:ascii="Times New Roman" w:hAnsi="Times New Roman" w:cs="Times New Roman"/>
                <w:bCs/>
                <w:color w:val="000000"/>
                <w:sz w:val="20"/>
                <w:szCs w:val="20"/>
              </w:rPr>
              <w:t>)</w:t>
            </w:r>
          </w:p>
          <w:p w14:paraId="06F06643" w14:textId="77777777" w:rsidR="00E8277A" w:rsidRPr="00073C44" w:rsidRDefault="00E8277A" w:rsidP="00AD08BC">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bCs/>
                <w:color w:val="000000"/>
                <w:sz w:val="20"/>
                <w:szCs w:val="20"/>
              </w:rPr>
            </w:pPr>
            <w:r w:rsidRPr="00073C44">
              <w:rPr>
                <w:rFonts w:ascii="Times New Roman" w:hAnsi="Times New Roman" w:cs="Times New Roman"/>
                <w:b/>
                <w:bCs/>
                <w:color w:val="000000"/>
                <w:sz w:val="20"/>
                <w:szCs w:val="20"/>
              </w:rPr>
              <w:t xml:space="preserve">   </w:t>
            </w:r>
            <w:r w:rsidRPr="00073C44">
              <w:rPr>
                <w:rFonts w:ascii="Times New Roman" w:hAnsi="Times New Roman" w:cs="Times New Roman"/>
                <w:bCs/>
                <w:color w:val="000000"/>
                <w:sz w:val="20"/>
                <w:szCs w:val="20"/>
              </w:rPr>
              <w:t>Photocopy (0.05</w:t>
            </w:r>
            <w:r w:rsidR="006A1D19">
              <w:rPr>
                <w:rFonts w:ascii="Times New Roman" w:hAnsi="Times New Roman" w:cs="Times New Roman"/>
                <w:bCs/>
                <w:color w:val="000000"/>
                <w:sz w:val="20"/>
                <w:szCs w:val="20"/>
              </w:rPr>
              <w:t xml:space="preserve"> x </w:t>
            </w:r>
            <w:r w:rsidR="00325672">
              <w:rPr>
                <w:rFonts w:ascii="Times New Roman" w:hAnsi="Times New Roman" w:cs="Times New Roman"/>
                <w:bCs/>
                <w:color w:val="000000"/>
                <w:sz w:val="20"/>
                <w:szCs w:val="20"/>
              </w:rPr>
              <w:t xml:space="preserve">54 </w:t>
            </w:r>
            <w:r w:rsidR="006A1D19">
              <w:rPr>
                <w:rFonts w:ascii="Times New Roman" w:hAnsi="Times New Roman" w:cs="Times New Roman"/>
                <w:bCs/>
                <w:color w:val="000000"/>
                <w:sz w:val="20"/>
                <w:szCs w:val="20"/>
              </w:rPr>
              <w:t xml:space="preserve">= </w:t>
            </w:r>
            <w:r w:rsidR="00325672">
              <w:rPr>
                <w:rFonts w:ascii="Times New Roman" w:hAnsi="Times New Roman" w:cs="Times New Roman"/>
                <w:bCs/>
                <w:color w:val="000000"/>
                <w:sz w:val="20"/>
                <w:szCs w:val="20"/>
              </w:rPr>
              <w:t>2.70</w:t>
            </w:r>
            <w:r w:rsidRPr="00073C44">
              <w:rPr>
                <w:rFonts w:ascii="Times New Roman" w:hAnsi="Times New Roman" w:cs="Times New Roman"/>
                <w:bCs/>
                <w:color w:val="000000"/>
                <w:sz w:val="20"/>
                <w:szCs w:val="20"/>
              </w:rPr>
              <w:t>)</w:t>
            </w:r>
          </w:p>
          <w:p w14:paraId="4F8FB9AF" w14:textId="77777777" w:rsidR="00E8277A" w:rsidRPr="00073C44" w:rsidRDefault="00E8277A" w:rsidP="00AD08BC">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color w:val="000000"/>
                <w:sz w:val="20"/>
                <w:szCs w:val="20"/>
              </w:rPr>
            </w:pPr>
            <w:r w:rsidRPr="00073C44">
              <w:rPr>
                <w:rFonts w:ascii="Times New Roman" w:hAnsi="Times New Roman" w:cs="Times New Roman"/>
                <w:bCs/>
                <w:color w:val="000000"/>
                <w:sz w:val="20"/>
                <w:szCs w:val="20"/>
              </w:rPr>
              <w:t xml:space="preserve">   Email submittal (0.05</w:t>
            </w:r>
            <w:r w:rsidR="006A1D19">
              <w:rPr>
                <w:rFonts w:ascii="Times New Roman" w:hAnsi="Times New Roman" w:cs="Times New Roman"/>
                <w:bCs/>
                <w:color w:val="000000"/>
                <w:sz w:val="20"/>
                <w:szCs w:val="20"/>
              </w:rPr>
              <w:t xml:space="preserve"> x </w:t>
            </w:r>
            <w:r w:rsidR="00325672">
              <w:rPr>
                <w:rFonts w:ascii="Times New Roman" w:hAnsi="Times New Roman" w:cs="Times New Roman"/>
                <w:bCs/>
                <w:color w:val="000000"/>
                <w:sz w:val="20"/>
                <w:szCs w:val="20"/>
              </w:rPr>
              <w:t xml:space="preserve">54 </w:t>
            </w:r>
            <w:r w:rsidR="006A1D19">
              <w:rPr>
                <w:rFonts w:ascii="Times New Roman" w:hAnsi="Times New Roman" w:cs="Times New Roman"/>
                <w:bCs/>
                <w:color w:val="000000"/>
                <w:sz w:val="20"/>
                <w:szCs w:val="20"/>
              </w:rPr>
              <w:t xml:space="preserve">= </w:t>
            </w:r>
            <w:r w:rsidR="00325672">
              <w:rPr>
                <w:rFonts w:ascii="Times New Roman" w:hAnsi="Times New Roman" w:cs="Times New Roman"/>
                <w:bCs/>
                <w:color w:val="000000"/>
                <w:sz w:val="20"/>
                <w:szCs w:val="20"/>
              </w:rPr>
              <w:t>2.7</w:t>
            </w:r>
            <w:r w:rsidRPr="00073C44">
              <w:rPr>
                <w:rFonts w:ascii="Times New Roman" w:hAnsi="Times New Roman" w:cs="Times New Roman"/>
                <w:bCs/>
                <w:color w:val="000000"/>
                <w:sz w:val="20"/>
                <w:szCs w:val="20"/>
              </w:rPr>
              <w:t>)</w:t>
            </w:r>
          </w:p>
        </w:tc>
        <w:tc>
          <w:tcPr>
            <w:tcW w:w="1069" w:type="dxa"/>
            <w:tcBorders>
              <w:top w:val="single" w:sz="6" w:space="0" w:color="000000"/>
              <w:left w:val="single" w:sz="6" w:space="0" w:color="000000"/>
              <w:bottom w:val="single" w:sz="6" w:space="0" w:color="000000"/>
              <w:right w:val="single" w:sz="6" w:space="0" w:color="000000"/>
            </w:tcBorders>
          </w:tcPr>
          <w:p w14:paraId="57D341E5" w14:textId="77777777" w:rsidR="00E8277A" w:rsidRPr="006A1D19" w:rsidRDefault="00FA5114" w:rsidP="00AD08BC">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jc w:val="right"/>
              <w:rPr>
                <w:rFonts w:ascii="Times New Roman" w:hAnsi="Times New Roman" w:cs="Times New Roman"/>
                <w:b/>
                <w:color w:val="000000"/>
                <w:sz w:val="20"/>
                <w:szCs w:val="20"/>
              </w:rPr>
            </w:pPr>
            <w:r>
              <w:rPr>
                <w:rFonts w:ascii="Times New Roman" w:hAnsi="Times New Roman" w:cs="Times New Roman"/>
                <w:b/>
                <w:color w:val="000000"/>
                <w:sz w:val="20"/>
                <w:szCs w:val="20"/>
              </w:rPr>
              <w:t>54</w:t>
            </w:r>
          </w:p>
          <w:p w14:paraId="5E93C76E" w14:textId="77777777" w:rsidR="008C3FA9" w:rsidRPr="006A1D19" w:rsidRDefault="005F64BB" w:rsidP="00AD08BC">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jc w:val="right"/>
              <w:rPr>
                <w:rFonts w:ascii="Times New Roman" w:hAnsi="Times New Roman" w:cs="Times New Roman"/>
                <w:b/>
                <w:color w:val="000000"/>
                <w:sz w:val="20"/>
                <w:szCs w:val="20"/>
              </w:rPr>
            </w:pPr>
            <w:r>
              <w:rPr>
                <w:rFonts w:ascii="Times New Roman" w:hAnsi="Times New Roman" w:cs="Times New Roman"/>
                <w:b/>
                <w:color w:val="000000"/>
                <w:sz w:val="20"/>
                <w:szCs w:val="20"/>
              </w:rPr>
              <w:t>54</w:t>
            </w:r>
          </w:p>
          <w:p w14:paraId="6656AD9C" w14:textId="77777777" w:rsidR="006A1D19" w:rsidRPr="006A1D19" w:rsidRDefault="006A1D19" w:rsidP="00AD08BC">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jc w:val="right"/>
              <w:rPr>
                <w:rFonts w:ascii="Times New Roman" w:hAnsi="Times New Roman" w:cs="Times New Roman"/>
                <w:b/>
                <w:color w:val="000000"/>
                <w:sz w:val="20"/>
                <w:szCs w:val="20"/>
              </w:rPr>
            </w:pPr>
          </w:p>
          <w:p w14:paraId="264F3408" w14:textId="77777777" w:rsidR="006A1D19" w:rsidRPr="006A1D19" w:rsidRDefault="005F64BB" w:rsidP="00AD08BC">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jc w:val="right"/>
              <w:rPr>
                <w:rFonts w:ascii="Times New Roman" w:hAnsi="Times New Roman" w:cs="Times New Roman"/>
                <w:b/>
                <w:color w:val="000000"/>
                <w:sz w:val="20"/>
                <w:szCs w:val="20"/>
              </w:rPr>
            </w:pPr>
            <w:r>
              <w:rPr>
                <w:rFonts w:ascii="Times New Roman" w:hAnsi="Times New Roman" w:cs="Times New Roman"/>
                <w:b/>
                <w:color w:val="000000"/>
                <w:sz w:val="20"/>
                <w:szCs w:val="20"/>
              </w:rPr>
              <w:t>108</w:t>
            </w:r>
            <w:r w:rsidR="006A1D19" w:rsidRPr="006A1D19">
              <w:rPr>
                <w:rFonts w:ascii="Times New Roman" w:hAnsi="Times New Roman" w:cs="Times New Roman"/>
                <w:b/>
                <w:color w:val="000000"/>
                <w:sz w:val="20"/>
                <w:szCs w:val="20"/>
              </w:rPr>
              <w:t xml:space="preserve"> hr</w:t>
            </w:r>
          </w:p>
          <w:p w14:paraId="478BE222" w14:textId="77777777" w:rsidR="006A1D19" w:rsidRPr="006A1D19" w:rsidRDefault="006A1D19" w:rsidP="00AD08BC">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jc w:val="right"/>
              <w:rPr>
                <w:rFonts w:ascii="Times New Roman" w:hAnsi="Times New Roman" w:cs="Times New Roman"/>
                <w:b/>
                <w:color w:val="000000"/>
                <w:sz w:val="20"/>
                <w:szCs w:val="20"/>
              </w:rPr>
            </w:pPr>
          </w:p>
          <w:p w14:paraId="5C6F1A47" w14:textId="77777777" w:rsidR="006A1D19" w:rsidRPr="006A1D19" w:rsidRDefault="006A1D19" w:rsidP="00AD08BC">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jc w:val="right"/>
              <w:rPr>
                <w:rFonts w:ascii="Times New Roman" w:hAnsi="Times New Roman" w:cs="Times New Roman"/>
                <w:b/>
                <w:color w:val="000000"/>
                <w:sz w:val="20"/>
                <w:szCs w:val="20"/>
              </w:rPr>
            </w:pPr>
            <w:r w:rsidRPr="006A1D19">
              <w:rPr>
                <w:rFonts w:ascii="Times New Roman" w:hAnsi="Times New Roman" w:cs="Times New Roman"/>
                <w:b/>
                <w:color w:val="000000"/>
                <w:sz w:val="20"/>
                <w:szCs w:val="20"/>
              </w:rPr>
              <w:t>$</w:t>
            </w:r>
            <w:r w:rsidR="005F64BB">
              <w:rPr>
                <w:rFonts w:ascii="Times New Roman" w:hAnsi="Times New Roman" w:cs="Times New Roman"/>
                <w:b/>
                <w:color w:val="000000"/>
                <w:sz w:val="20"/>
                <w:szCs w:val="20"/>
              </w:rPr>
              <w:t>2,700</w:t>
            </w:r>
          </w:p>
          <w:p w14:paraId="2D4FED29" w14:textId="77777777" w:rsidR="008C3FA9" w:rsidRPr="006A1D19" w:rsidRDefault="006A1D19" w:rsidP="00AD08BC">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jc w:val="right"/>
              <w:rPr>
                <w:rFonts w:ascii="Times New Roman" w:hAnsi="Times New Roman" w:cs="Times New Roman"/>
                <w:b/>
                <w:color w:val="000000"/>
                <w:sz w:val="20"/>
                <w:szCs w:val="20"/>
              </w:rPr>
            </w:pPr>
            <w:r w:rsidRPr="006A1D19">
              <w:rPr>
                <w:rFonts w:ascii="Times New Roman" w:hAnsi="Times New Roman" w:cs="Times New Roman"/>
                <w:b/>
                <w:color w:val="000000"/>
                <w:sz w:val="20"/>
                <w:szCs w:val="20"/>
              </w:rPr>
              <w:t>$</w:t>
            </w:r>
            <w:r w:rsidR="00325672">
              <w:rPr>
                <w:rFonts w:ascii="Times New Roman" w:hAnsi="Times New Roman" w:cs="Times New Roman"/>
                <w:b/>
                <w:color w:val="000000"/>
                <w:sz w:val="20"/>
                <w:szCs w:val="20"/>
              </w:rPr>
              <w:t>5</w:t>
            </w:r>
          </w:p>
          <w:p w14:paraId="6E4A0FCA" w14:textId="77777777" w:rsidR="008C3FA9" w:rsidRPr="00073C44" w:rsidRDefault="008C3FA9" w:rsidP="00AD08BC">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jc w:val="right"/>
              <w:rPr>
                <w:rFonts w:ascii="Times New Roman" w:hAnsi="Times New Roman" w:cs="Times New Roman"/>
                <w:color w:val="000000"/>
                <w:sz w:val="20"/>
                <w:szCs w:val="20"/>
              </w:rPr>
            </w:pPr>
          </w:p>
          <w:p w14:paraId="2A4CA6AE" w14:textId="77777777" w:rsidR="00E8277A" w:rsidRPr="00073C44" w:rsidRDefault="00E8277A" w:rsidP="00AD08BC">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jc w:val="right"/>
              <w:rPr>
                <w:rFonts w:ascii="Times New Roman" w:hAnsi="Times New Roman" w:cs="Times New Roman"/>
                <w:color w:val="000000"/>
                <w:sz w:val="20"/>
                <w:szCs w:val="20"/>
              </w:rPr>
            </w:pPr>
          </w:p>
        </w:tc>
      </w:tr>
    </w:tbl>
    <w:p w14:paraId="62855CC7" w14:textId="77777777" w:rsidR="005F64BB" w:rsidRDefault="005F64BB" w:rsidP="00E8277A">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color w:val="000000"/>
          <w:sz w:val="20"/>
          <w:szCs w:val="20"/>
        </w:rPr>
      </w:pPr>
    </w:p>
    <w:tbl>
      <w:tblPr>
        <w:tblW w:w="0" w:type="auto"/>
        <w:jc w:val="center"/>
        <w:tblInd w:w="2203" w:type="dxa"/>
        <w:tblLayout w:type="fixed"/>
        <w:tblCellMar>
          <w:left w:w="110" w:type="dxa"/>
          <w:right w:w="110" w:type="dxa"/>
        </w:tblCellMar>
        <w:tblLook w:val="0000" w:firstRow="0" w:lastRow="0" w:firstColumn="0" w:lastColumn="0" w:noHBand="0" w:noVBand="0"/>
      </w:tblPr>
      <w:tblGrid>
        <w:gridCol w:w="3982"/>
        <w:gridCol w:w="1080"/>
      </w:tblGrid>
      <w:tr w:rsidR="00E8277A" w:rsidRPr="00073C44" w14:paraId="526C893B" w14:textId="77777777" w:rsidTr="00AD08BC">
        <w:trPr>
          <w:jc w:val="center"/>
        </w:trPr>
        <w:tc>
          <w:tcPr>
            <w:tcW w:w="5062" w:type="dxa"/>
            <w:gridSpan w:val="2"/>
            <w:tcBorders>
              <w:top w:val="single" w:sz="6" w:space="0" w:color="000000"/>
              <w:left w:val="single" w:sz="6" w:space="0" w:color="000000"/>
              <w:bottom w:val="single" w:sz="6" w:space="0" w:color="000000"/>
              <w:right w:val="single" w:sz="6" w:space="0" w:color="000000"/>
            </w:tcBorders>
          </w:tcPr>
          <w:p w14:paraId="31452612" w14:textId="77777777" w:rsidR="00E8277A" w:rsidRPr="00073C44" w:rsidRDefault="005F64BB" w:rsidP="00CC5A0D">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b/>
                <w:bCs/>
                <w:color w:val="000000"/>
                <w:sz w:val="20"/>
                <w:szCs w:val="20"/>
              </w:rPr>
            </w:pPr>
            <w:r>
              <w:rPr>
                <w:rFonts w:ascii="Times New Roman" w:hAnsi="Times New Roman" w:cs="Times New Roman"/>
                <w:color w:val="000000"/>
                <w:sz w:val="20"/>
                <w:szCs w:val="20"/>
              </w:rPr>
              <w:br w:type="page"/>
            </w:r>
            <w:r w:rsidR="00E8277A" w:rsidRPr="00073C44">
              <w:rPr>
                <w:rFonts w:ascii="Times New Roman" w:hAnsi="Times New Roman" w:cs="Times New Roman"/>
                <w:b/>
                <w:bCs/>
                <w:color w:val="000000"/>
                <w:sz w:val="20"/>
                <w:szCs w:val="20"/>
              </w:rPr>
              <w:t xml:space="preserve">Inspection request, Electronic Monitoring System, </w:t>
            </w:r>
          </w:p>
          <w:p w14:paraId="44D249F8" w14:textId="77777777" w:rsidR="00E8277A" w:rsidRPr="00073C44" w:rsidRDefault="00E8277A" w:rsidP="00CC5A0D">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color w:val="000000"/>
                <w:sz w:val="20"/>
                <w:szCs w:val="20"/>
              </w:rPr>
            </w:pPr>
            <w:r w:rsidRPr="00073C44">
              <w:rPr>
                <w:rFonts w:ascii="Times New Roman" w:hAnsi="Times New Roman" w:cs="Times New Roman"/>
                <w:b/>
                <w:bCs/>
                <w:color w:val="000000"/>
                <w:sz w:val="20"/>
                <w:szCs w:val="20"/>
              </w:rPr>
              <w:t>Federal Government</w:t>
            </w:r>
          </w:p>
        </w:tc>
      </w:tr>
      <w:tr w:rsidR="00E8277A" w:rsidRPr="00073C44" w14:paraId="1269B02A" w14:textId="77777777" w:rsidTr="00AD08BC">
        <w:trPr>
          <w:jc w:val="center"/>
        </w:trPr>
        <w:tc>
          <w:tcPr>
            <w:tcW w:w="3982" w:type="dxa"/>
            <w:tcBorders>
              <w:top w:val="single" w:sz="6" w:space="0" w:color="000000"/>
              <w:left w:val="single" w:sz="6" w:space="0" w:color="000000"/>
              <w:bottom w:val="single" w:sz="6" w:space="0" w:color="000000"/>
              <w:right w:val="single" w:sz="6" w:space="0" w:color="FFFFFF"/>
            </w:tcBorders>
          </w:tcPr>
          <w:p w14:paraId="28D989FB" w14:textId="77777777" w:rsidR="00E8277A" w:rsidRPr="00073C44" w:rsidRDefault="00E8277A" w:rsidP="00CC5A0D">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b/>
                <w:bCs/>
                <w:color w:val="000000"/>
                <w:sz w:val="20"/>
                <w:szCs w:val="20"/>
              </w:rPr>
            </w:pPr>
            <w:r w:rsidRPr="00073C44">
              <w:rPr>
                <w:rFonts w:ascii="Times New Roman" w:hAnsi="Times New Roman" w:cs="Times New Roman"/>
                <w:b/>
                <w:bCs/>
                <w:color w:val="000000"/>
                <w:sz w:val="20"/>
                <w:szCs w:val="20"/>
              </w:rPr>
              <w:t>Total annual responses</w:t>
            </w:r>
          </w:p>
          <w:p w14:paraId="3C8F2B17" w14:textId="77777777" w:rsidR="00E8277A" w:rsidRPr="00073C44" w:rsidRDefault="00E8277A" w:rsidP="00CC5A0D">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color w:val="000000"/>
                <w:sz w:val="20"/>
                <w:szCs w:val="20"/>
              </w:rPr>
            </w:pPr>
            <w:r w:rsidRPr="00073C44">
              <w:rPr>
                <w:rFonts w:ascii="Times New Roman" w:hAnsi="Times New Roman" w:cs="Times New Roman"/>
                <w:b/>
                <w:bCs/>
                <w:color w:val="000000"/>
                <w:sz w:val="20"/>
                <w:szCs w:val="20"/>
              </w:rPr>
              <w:t xml:space="preserve">Total burden hours </w:t>
            </w:r>
            <w:r w:rsidRPr="00073C44">
              <w:rPr>
                <w:rFonts w:ascii="Times New Roman" w:hAnsi="Times New Roman" w:cs="Times New Roman"/>
                <w:bCs/>
                <w:color w:val="000000"/>
                <w:sz w:val="20"/>
                <w:szCs w:val="20"/>
              </w:rPr>
              <w:t>(</w:t>
            </w:r>
            <w:r w:rsidR="005F64BB">
              <w:rPr>
                <w:rFonts w:ascii="Times New Roman" w:hAnsi="Times New Roman" w:cs="Times New Roman"/>
                <w:bCs/>
                <w:color w:val="000000"/>
                <w:sz w:val="20"/>
                <w:szCs w:val="20"/>
              </w:rPr>
              <w:t>5.40</w:t>
            </w:r>
            <w:r w:rsidRPr="00073C44">
              <w:rPr>
                <w:rFonts w:ascii="Times New Roman" w:hAnsi="Times New Roman" w:cs="Times New Roman"/>
                <w:bCs/>
                <w:color w:val="000000"/>
                <w:sz w:val="20"/>
                <w:szCs w:val="20"/>
              </w:rPr>
              <w:t>)</w:t>
            </w:r>
          </w:p>
          <w:p w14:paraId="5B74E114" w14:textId="77777777" w:rsidR="00E8277A" w:rsidRPr="00073C44" w:rsidRDefault="00E8277A" w:rsidP="00CC5A0D">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b/>
                <w:bCs/>
                <w:color w:val="000000"/>
                <w:sz w:val="20"/>
                <w:szCs w:val="20"/>
              </w:rPr>
            </w:pPr>
            <w:r w:rsidRPr="00073C44">
              <w:rPr>
                <w:rFonts w:ascii="Times New Roman" w:hAnsi="Times New Roman" w:cs="Times New Roman"/>
                <w:bCs/>
                <w:color w:val="000000"/>
                <w:sz w:val="20"/>
                <w:szCs w:val="20"/>
              </w:rPr>
              <w:t xml:space="preserve">   Time per response =</w:t>
            </w:r>
            <w:r w:rsidRPr="00073C44">
              <w:rPr>
                <w:rFonts w:ascii="Times New Roman" w:hAnsi="Times New Roman" w:cs="Times New Roman"/>
                <w:b/>
                <w:bCs/>
                <w:color w:val="000000"/>
                <w:sz w:val="20"/>
                <w:szCs w:val="20"/>
              </w:rPr>
              <w:t xml:space="preserve"> </w:t>
            </w:r>
            <w:r w:rsidR="00B33D1D">
              <w:rPr>
                <w:rFonts w:ascii="Times New Roman" w:hAnsi="Times New Roman" w:cs="Times New Roman"/>
                <w:bCs/>
                <w:color w:val="000000"/>
                <w:sz w:val="20"/>
                <w:szCs w:val="20"/>
              </w:rPr>
              <w:t>6 minutes</w:t>
            </w:r>
          </w:p>
          <w:p w14:paraId="2DEBA04C" w14:textId="77777777" w:rsidR="00E8277A" w:rsidRPr="00073C44" w:rsidRDefault="00E8277A" w:rsidP="00CC5A0D">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bCs/>
                <w:color w:val="000000"/>
                <w:sz w:val="20"/>
                <w:szCs w:val="20"/>
              </w:rPr>
            </w:pPr>
            <w:r w:rsidRPr="00073C44">
              <w:rPr>
                <w:rFonts w:ascii="Times New Roman" w:hAnsi="Times New Roman" w:cs="Times New Roman"/>
                <w:b/>
                <w:bCs/>
                <w:color w:val="000000"/>
                <w:sz w:val="20"/>
                <w:szCs w:val="20"/>
              </w:rPr>
              <w:t xml:space="preserve">Total personnel cost </w:t>
            </w:r>
            <w:r w:rsidR="00B33D1D">
              <w:rPr>
                <w:rFonts w:ascii="Times New Roman" w:hAnsi="Times New Roman" w:cs="Times New Roman"/>
                <w:b/>
                <w:bCs/>
                <w:color w:val="000000"/>
                <w:sz w:val="20"/>
                <w:szCs w:val="20"/>
              </w:rPr>
              <w:t>(</w:t>
            </w:r>
            <w:r w:rsidRPr="00073C44">
              <w:rPr>
                <w:rFonts w:ascii="Times New Roman" w:hAnsi="Times New Roman" w:cs="Times New Roman"/>
                <w:bCs/>
                <w:color w:val="000000"/>
                <w:sz w:val="20"/>
                <w:szCs w:val="20"/>
              </w:rPr>
              <w:t>$25</w:t>
            </w:r>
            <w:r w:rsidR="00B33D1D">
              <w:rPr>
                <w:rFonts w:ascii="Times New Roman" w:hAnsi="Times New Roman" w:cs="Times New Roman"/>
                <w:bCs/>
                <w:color w:val="000000"/>
                <w:sz w:val="20"/>
                <w:szCs w:val="20"/>
              </w:rPr>
              <w:t>/hr)</w:t>
            </w:r>
          </w:p>
          <w:p w14:paraId="437149E4" w14:textId="77777777" w:rsidR="00E8277A" w:rsidRPr="00073C44" w:rsidRDefault="00E8277A" w:rsidP="00CC5A0D">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color w:val="000000"/>
                <w:sz w:val="20"/>
                <w:szCs w:val="20"/>
              </w:rPr>
            </w:pPr>
            <w:r w:rsidRPr="00073C44">
              <w:rPr>
                <w:rFonts w:ascii="Times New Roman" w:hAnsi="Times New Roman" w:cs="Times New Roman"/>
                <w:b/>
                <w:bCs/>
                <w:color w:val="000000"/>
                <w:sz w:val="20"/>
                <w:szCs w:val="20"/>
              </w:rPr>
              <w:t xml:space="preserve">Total miscellaneous cost  </w:t>
            </w:r>
          </w:p>
        </w:tc>
        <w:tc>
          <w:tcPr>
            <w:tcW w:w="1080" w:type="dxa"/>
            <w:tcBorders>
              <w:top w:val="single" w:sz="6" w:space="0" w:color="000000"/>
              <w:left w:val="single" w:sz="6" w:space="0" w:color="000000"/>
              <w:bottom w:val="single" w:sz="6" w:space="0" w:color="000000"/>
              <w:right w:val="single" w:sz="6" w:space="0" w:color="000000"/>
            </w:tcBorders>
          </w:tcPr>
          <w:p w14:paraId="6C2C9833" w14:textId="77777777" w:rsidR="00E8277A" w:rsidRPr="00073C44" w:rsidRDefault="005F64BB" w:rsidP="00CC5A0D">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jc w:val="right"/>
              <w:rPr>
                <w:rFonts w:ascii="Times New Roman" w:hAnsi="Times New Roman" w:cs="Times New Roman"/>
                <w:b/>
                <w:color w:val="000000"/>
                <w:sz w:val="20"/>
                <w:szCs w:val="20"/>
              </w:rPr>
            </w:pPr>
            <w:r>
              <w:rPr>
                <w:rFonts w:ascii="Times New Roman" w:hAnsi="Times New Roman" w:cs="Times New Roman"/>
                <w:b/>
                <w:color w:val="000000"/>
                <w:sz w:val="20"/>
                <w:szCs w:val="20"/>
              </w:rPr>
              <w:t>54</w:t>
            </w:r>
          </w:p>
          <w:p w14:paraId="05D7DDB5" w14:textId="77777777" w:rsidR="00E8277A" w:rsidRPr="00073C44" w:rsidRDefault="005F64BB" w:rsidP="00CC5A0D">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jc w:val="right"/>
              <w:rPr>
                <w:rFonts w:ascii="Times New Roman" w:hAnsi="Times New Roman" w:cs="Times New Roman"/>
                <w:b/>
                <w:color w:val="000000"/>
                <w:sz w:val="20"/>
                <w:szCs w:val="20"/>
              </w:rPr>
            </w:pPr>
            <w:r>
              <w:rPr>
                <w:rFonts w:ascii="Times New Roman" w:hAnsi="Times New Roman" w:cs="Times New Roman"/>
                <w:b/>
                <w:color w:val="000000"/>
                <w:sz w:val="20"/>
                <w:szCs w:val="20"/>
              </w:rPr>
              <w:t>5</w:t>
            </w:r>
          </w:p>
          <w:p w14:paraId="456121ED" w14:textId="77777777" w:rsidR="00E8277A" w:rsidRPr="00073C44" w:rsidRDefault="00E8277A" w:rsidP="00CC5A0D">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jc w:val="right"/>
              <w:rPr>
                <w:rFonts w:ascii="Times New Roman" w:hAnsi="Times New Roman" w:cs="Times New Roman"/>
                <w:b/>
                <w:color w:val="000000"/>
                <w:sz w:val="20"/>
                <w:szCs w:val="20"/>
              </w:rPr>
            </w:pPr>
          </w:p>
          <w:p w14:paraId="3A5F4B47" w14:textId="77777777" w:rsidR="00E8277A" w:rsidRPr="00073C44" w:rsidRDefault="00E8277A" w:rsidP="00CC5A0D">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jc w:val="right"/>
              <w:rPr>
                <w:rFonts w:ascii="Times New Roman" w:hAnsi="Times New Roman" w:cs="Times New Roman"/>
                <w:b/>
                <w:color w:val="000000"/>
                <w:sz w:val="20"/>
                <w:szCs w:val="20"/>
              </w:rPr>
            </w:pPr>
            <w:r w:rsidRPr="00073C44">
              <w:rPr>
                <w:rFonts w:ascii="Times New Roman" w:hAnsi="Times New Roman" w:cs="Times New Roman"/>
                <w:b/>
                <w:color w:val="000000"/>
                <w:sz w:val="20"/>
                <w:szCs w:val="20"/>
              </w:rPr>
              <w:t>$</w:t>
            </w:r>
            <w:r w:rsidR="005F64BB">
              <w:rPr>
                <w:rFonts w:ascii="Times New Roman" w:hAnsi="Times New Roman" w:cs="Times New Roman"/>
                <w:b/>
                <w:color w:val="000000"/>
                <w:sz w:val="20"/>
                <w:szCs w:val="20"/>
              </w:rPr>
              <w:t>125</w:t>
            </w:r>
          </w:p>
          <w:p w14:paraId="74D7B5E3" w14:textId="77777777" w:rsidR="00E8277A" w:rsidRPr="00073C44" w:rsidRDefault="00E8277A" w:rsidP="00CC5A0D">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jc w:val="right"/>
              <w:rPr>
                <w:rFonts w:ascii="Times New Roman" w:hAnsi="Times New Roman" w:cs="Times New Roman"/>
                <w:color w:val="000000"/>
                <w:sz w:val="20"/>
                <w:szCs w:val="20"/>
              </w:rPr>
            </w:pPr>
            <w:r w:rsidRPr="00073C44">
              <w:rPr>
                <w:rFonts w:ascii="Times New Roman" w:hAnsi="Times New Roman" w:cs="Times New Roman"/>
                <w:b/>
                <w:color w:val="000000"/>
                <w:sz w:val="20"/>
                <w:szCs w:val="20"/>
              </w:rPr>
              <w:t>0</w:t>
            </w:r>
          </w:p>
        </w:tc>
      </w:tr>
    </w:tbl>
    <w:p w14:paraId="7B9807E8" w14:textId="77777777" w:rsidR="00E8277A" w:rsidRPr="00073C44" w:rsidRDefault="00E8277A" w:rsidP="00E8277A">
      <w:pPr>
        <w:tabs>
          <w:tab w:val="left" w:pos="360"/>
          <w:tab w:val="left" w:pos="720"/>
          <w:tab w:val="left" w:pos="1080"/>
        </w:tabs>
        <w:spacing w:after="0" w:line="240" w:lineRule="auto"/>
        <w:rPr>
          <w:rFonts w:ascii="Times New Roman" w:hAnsi="Times New Roman" w:cs="Times New Roman"/>
          <w:sz w:val="24"/>
          <w:szCs w:val="24"/>
        </w:rPr>
      </w:pPr>
    </w:p>
    <w:p w14:paraId="120EC5C0" w14:textId="77777777" w:rsidR="00837DF3" w:rsidRPr="00837DF3" w:rsidRDefault="00837DF3" w:rsidP="00837DF3">
      <w:pPr>
        <w:tabs>
          <w:tab w:val="left" w:pos="360"/>
        </w:tabs>
        <w:spacing w:after="0" w:line="240" w:lineRule="auto"/>
        <w:rPr>
          <w:rFonts w:ascii="Times New Roman" w:hAnsi="Times New Roman" w:cs="Times New Roman"/>
          <w:sz w:val="24"/>
          <w:szCs w:val="24"/>
        </w:rPr>
      </w:pPr>
      <w:r w:rsidRPr="00837DF3">
        <w:rPr>
          <w:rFonts w:ascii="Times New Roman" w:hAnsi="Times New Roman" w:cs="Times New Roman"/>
          <w:sz w:val="24"/>
          <w:szCs w:val="24"/>
        </w:rPr>
        <w:t xml:space="preserve">It is anticipated that the information collected will be disseminated to the public or used to </w:t>
      </w:r>
    </w:p>
    <w:p w14:paraId="5BC50966" w14:textId="72F1BCDA" w:rsidR="00837DF3" w:rsidRPr="00837DF3" w:rsidRDefault="00837DF3" w:rsidP="00837DF3">
      <w:pPr>
        <w:tabs>
          <w:tab w:val="left" w:pos="360"/>
        </w:tabs>
        <w:spacing w:after="0" w:line="240" w:lineRule="auto"/>
        <w:rPr>
          <w:rFonts w:ascii="Times New Roman" w:hAnsi="Times New Roman" w:cs="Times New Roman"/>
          <w:sz w:val="24"/>
          <w:szCs w:val="24"/>
        </w:rPr>
      </w:pPr>
      <w:proofErr w:type="gramStart"/>
      <w:r w:rsidRPr="00837DF3">
        <w:rPr>
          <w:rFonts w:ascii="Times New Roman" w:hAnsi="Times New Roman" w:cs="Times New Roman"/>
          <w:sz w:val="24"/>
          <w:szCs w:val="24"/>
        </w:rPr>
        <w:t>support</w:t>
      </w:r>
      <w:proofErr w:type="gramEnd"/>
      <w:r w:rsidRPr="00837DF3">
        <w:rPr>
          <w:rFonts w:ascii="Times New Roman" w:hAnsi="Times New Roman" w:cs="Times New Roman"/>
          <w:sz w:val="24"/>
          <w:szCs w:val="24"/>
        </w:rPr>
        <w:t xml:space="preserve"> publicly disseminated information.  NOAA Fisheries will retain control over the information and safeguard it from improper access, modification, and destruction, consistent with NOAA standards for confidentiality, privacy, and electronic information.  See Question 10 of this Supporting Statement for more information on confidentiality and privacy. The information collection is designed to yield data that meet all applicable information quality guidelines. </w:t>
      </w:r>
      <w:r>
        <w:rPr>
          <w:rFonts w:ascii="Times New Roman" w:hAnsi="Times New Roman" w:cs="Times New Roman"/>
          <w:sz w:val="24"/>
          <w:szCs w:val="24"/>
        </w:rPr>
        <w:t xml:space="preserve"> </w:t>
      </w:r>
      <w:r w:rsidRPr="00837DF3">
        <w:rPr>
          <w:rFonts w:ascii="Times New Roman" w:hAnsi="Times New Roman" w:cs="Times New Roman"/>
          <w:sz w:val="24"/>
          <w:szCs w:val="24"/>
        </w:rPr>
        <w:t xml:space="preserve">Prior to dissemination, the information will be subjected to quality control measures and a pre-dissemination review pursuant to </w:t>
      </w:r>
      <w:hyperlink r:id="rId15" w:history="1">
        <w:r w:rsidRPr="004C3725">
          <w:rPr>
            <w:rStyle w:val="Hyperlink"/>
            <w:rFonts w:ascii="Times New Roman" w:hAnsi="Times New Roman" w:cs="Times New Roman"/>
            <w:sz w:val="24"/>
            <w:szCs w:val="24"/>
          </w:rPr>
          <w:t>Section 515 of Public Law 106-554</w:t>
        </w:r>
      </w:hyperlink>
      <w:r w:rsidRPr="00837DF3">
        <w:rPr>
          <w:rFonts w:ascii="Times New Roman" w:hAnsi="Times New Roman" w:cs="Times New Roman"/>
          <w:sz w:val="24"/>
          <w:szCs w:val="24"/>
        </w:rPr>
        <w:t>.</w:t>
      </w:r>
    </w:p>
    <w:p w14:paraId="3106862A" w14:textId="77777777" w:rsidR="00837DF3" w:rsidRPr="00EE5900" w:rsidRDefault="00837DF3" w:rsidP="00442A09">
      <w:pPr>
        <w:tabs>
          <w:tab w:val="left" w:pos="360"/>
        </w:tabs>
        <w:spacing w:after="0" w:line="240" w:lineRule="auto"/>
        <w:rPr>
          <w:rFonts w:ascii="Times New Roman" w:hAnsi="Times New Roman" w:cs="Times New Roman"/>
          <w:sz w:val="20"/>
          <w:szCs w:val="20"/>
        </w:rPr>
      </w:pPr>
    </w:p>
    <w:p w14:paraId="128A4C81" w14:textId="77777777" w:rsidR="0012511E" w:rsidRPr="0012511E" w:rsidRDefault="0012511E" w:rsidP="0012511E">
      <w:pPr>
        <w:spacing w:after="0" w:line="240" w:lineRule="auto"/>
        <w:rPr>
          <w:rFonts w:ascii="Times New Roman" w:hAnsi="Times New Roman" w:cs="Times New Roman"/>
          <w:b/>
          <w:sz w:val="24"/>
          <w:szCs w:val="24"/>
        </w:rPr>
      </w:pPr>
      <w:r w:rsidRPr="0012511E">
        <w:rPr>
          <w:rFonts w:ascii="Times New Roman" w:hAnsi="Times New Roman" w:cs="Times New Roman"/>
          <w:b/>
          <w:sz w:val="24"/>
          <w:szCs w:val="24"/>
        </w:rPr>
        <w:t xml:space="preserve">3.  </w:t>
      </w:r>
      <w:r w:rsidRPr="00E14105">
        <w:rPr>
          <w:rFonts w:ascii="Times New Roman" w:hAnsi="Times New Roman" w:cs="Times New Roman"/>
          <w:b/>
          <w:sz w:val="24"/>
          <w:szCs w:val="24"/>
          <w:u w:val="single"/>
        </w:rPr>
        <w:t>Describe whether, and to what extent, the collection of information involves the use of automated, electronic, mechanical, or other technological techniques or other forms of information technology</w:t>
      </w:r>
      <w:r w:rsidRPr="0012511E">
        <w:rPr>
          <w:rFonts w:ascii="Times New Roman" w:hAnsi="Times New Roman" w:cs="Times New Roman"/>
          <w:b/>
          <w:sz w:val="24"/>
          <w:szCs w:val="24"/>
        </w:rPr>
        <w:t>.</w:t>
      </w:r>
    </w:p>
    <w:p w14:paraId="5EA5BCFD" w14:textId="77777777" w:rsidR="0012511E" w:rsidRDefault="0012511E" w:rsidP="0012511E">
      <w:pPr>
        <w:spacing w:after="0" w:line="240" w:lineRule="auto"/>
        <w:rPr>
          <w:rFonts w:ascii="Times New Roman" w:hAnsi="Times New Roman" w:cs="Times New Roman"/>
          <w:b/>
          <w:sz w:val="24"/>
          <w:szCs w:val="24"/>
        </w:rPr>
      </w:pPr>
    </w:p>
    <w:p w14:paraId="175024BB" w14:textId="77777777" w:rsidR="00940801" w:rsidRPr="00E72F86" w:rsidRDefault="00940801" w:rsidP="0094080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Pr="00CC5A0D">
        <w:rPr>
          <w:rFonts w:ascii="Times New Roman" w:hAnsi="Times New Roman" w:cs="Times New Roman"/>
          <w:sz w:val="24"/>
          <w:szCs w:val="24"/>
        </w:rPr>
        <w:t>notification form is available on the NMFS Alaska Region website</w:t>
      </w:r>
      <w:r>
        <w:rPr>
          <w:rFonts w:ascii="Times New Roman" w:hAnsi="Times New Roman" w:cs="Times New Roman"/>
          <w:sz w:val="24"/>
          <w:szCs w:val="24"/>
        </w:rPr>
        <w:t xml:space="preserve"> </w:t>
      </w:r>
      <w:r w:rsidRPr="00CC5A0D">
        <w:rPr>
          <w:rFonts w:ascii="Times New Roman" w:hAnsi="Times New Roman" w:cs="Times New Roman"/>
          <w:sz w:val="24"/>
          <w:szCs w:val="24"/>
        </w:rPr>
        <w:t>(</w:t>
      </w:r>
      <w:hyperlink r:id="rId16" w:history="1">
        <w:r w:rsidRPr="009B347D">
          <w:rPr>
            <w:rStyle w:val="Hyperlink"/>
            <w:rFonts w:ascii="Times New Roman" w:hAnsi="Times New Roman" w:cs="Times New Roman"/>
            <w:sz w:val="24"/>
            <w:szCs w:val="24"/>
          </w:rPr>
          <w:t>http://alaskafisheries.noaa.gov/</w:t>
        </w:r>
      </w:hyperlink>
      <w:r w:rsidR="00D60CB9">
        <w:rPr>
          <w:rFonts w:ascii="Times New Roman" w:hAnsi="Times New Roman" w:cs="Times New Roman"/>
          <w:sz w:val="24"/>
          <w:szCs w:val="24"/>
        </w:rPr>
        <w:t xml:space="preserve">) as a fillable form.  </w:t>
      </w:r>
      <w:r>
        <w:rPr>
          <w:rFonts w:ascii="Times New Roman" w:hAnsi="Times New Roman" w:cs="Times New Roman"/>
          <w:sz w:val="24"/>
          <w:szCs w:val="24"/>
        </w:rPr>
        <w:t xml:space="preserve">The inspection request for at-sea scales is available </w:t>
      </w:r>
      <w:r w:rsidR="00871DA0">
        <w:rPr>
          <w:rFonts w:ascii="Times New Roman" w:hAnsi="Times New Roman" w:cs="Times New Roman"/>
          <w:sz w:val="24"/>
          <w:szCs w:val="24"/>
        </w:rPr>
        <w:t>online and as a fillable form.</w:t>
      </w:r>
      <w:r>
        <w:rPr>
          <w:rFonts w:ascii="Times New Roman" w:hAnsi="Times New Roman" w:cs="Times New Roman"/>
          <w:sz w:val="24"/>
          <w:szCs w:val="24"/>
        </w:rPr>
        <w:t xml:space="preserve"> </w:t>
      </w:r>
      <w:r w:rsidR="00D60CB9">
        <w:rPr>
          <w:rFonts w:ascii="Times New Roman" w:hAnsi="Times New Roman" w:cs="Times New Roman"/>
          <w:sz w:val="24"/>
          <w:szCs w:val="24"/>
        </w:rPr>
        <w:t xml:space="preserve">  </w:t>
      </w:r>
      <w:r>
        <w:rPr>
          <w:rFonts w:ascii="Times New Roman" w:hAnsi="Times New Roman" w:cs="Times New Roman"/>
          <w:sz w:val="24"/>
          <w:szCs w:val="24"/>
        </w:rPr>
        <w:t>The inspection request for the observer sampling station</w:t>
      </w:r>
      <w:r w:rsidR="00871DA0">
        <w:rPr>
          <w:rFonts w:ascii="Times New Roman" w:hAnsi="Times New Roman" w:cs="Times New Roman"/>
          <w:sz w:val="24"/>
          <w:szCs w:val="24"/>
        </w:rPr>
        <w:t xml:space="preserve"> and </w:t>
      </w:r>
      <w:r w:rsidR="008A45A8">
        <w:rPr>
          <w:rFonts w:ascii="Times New Roman" w:hAnsi="Times New Roman" w:cs="Times New Roman"/>
          <w:sz w:val="24"/>
          <w:szCs w:val="24"/>
        </w:rPr>
        <w:t>t</w:t>
      </w:r>
      <w:r>
        <w:rPr>
          <w:rFonts w:ascii="Times New Roman" w:hAnsi="Times New Roman" w:cs="Times New Roman"/>
          <w:sz w:val="24"/>
          <w:szCs w:val="24"/>
        </w:rPr>
        <w:t>he inspection request for electronic monitoring</w:t>
      </w:r>
      <w:r w:rsidR="00871DA0">
        <w:rPr>
          <w:rFonts w:ascii="Times New Roman" w:hAnsi="Times New Roman" w:cs="Times New Roman"/>
          <w:sz w:val="24"/>
          <w:szCs w:val="24"/>
        </w:rPr>
        <w:t xml:space="preserve"> are </w:t>
      </w:r>
      <w:r w:rsidR="008A45A8">
        <w:rPr>
          <w:rFonts w:ascii="Times New Roman" w:hAnsi="Times New Roman" w:cs="Times New Roman"/>
          <w:sz w:val="24"/>
          <w:szCs w:val="24"/>
        </w:rPr>
        <w:t xml:space="preserve">available as </w:t>
      </w:r>
      <w:r w:rsidR="00871DA0" w:rsidRPr="00871DA0">
        <w:rPr>
          <w:rFonts w:ascii="Times New Roman" w:hAnsi="Times New Roman" w:cs="Times New Roman"/>
          <w:sz w:val="24"/>
          <w:szCs w:val="24"/>
        </w:rPr>
        <w:t>fillable form</w:t>
      </w:r>
      <w:r w:rsidR="008A45A8">
        <w:rPr>
          <w:rFonts w:ascii="Times New Roman" w:hAnsi="Times New Roman" w:cs="Times New Roman"/>
          <w:sz w:val="24"/>
          <w:szCs w:val="24"/>
        </w:rPr>
        <w:t>s</w:t>
      </w:r>
      <w:r w:rsidR="00871DA0" w:rsidRPr="00871DA0">
        <w:rPr>
          <w:rFonts w:ascii="Times New Roman" w:hAnsi="Times New Roman" w:cs="Times New Roman"/>
          <w:sz w:val="24"/>
          <w:szCs w:val="24"/>
        </w:rPr>
        <w:t>.</w:t>
      </w:r>
      <w:r>
        <w:rPr>
          <w:rFonts w:ascii="Times New Roman" w:hAnsi="Times New Roman" w:cs="Times New Roman"/>
          <w:sz w:val="24"/>
          <w:szCs w:val="24"/>
        </w:rPr>
        <w:t xml:space="preserve"> </w:t>
      </w:r>
    </w:p>
    <w:p w14:paraId="789DE635" w14:textId="77777777" w:rsidR="00940801" w:rsidRDefault="00940801" w:rsidP="002640EF">
      <w:pPr>
        <w:spacing w:after="0" w:line="240" w:lineRule="auto"/>
        <w:rPr>
          <w:rFonts w:ascii="Times New Roman" w:hAnsi="Times New Roman" w:cs="Times New Roman"/>
          <w:sz w:val="24"/>
          <w:szCs w:val="24"/>
        </w:rPr>
      </w:pPr>
    </w:p>
    <w:p w14:paraId="5C957C02" w14:textId="77777777" w:rsidR="002640EF" w:rsidRPr="002640EF" w:rsidRDefault="002640EF" w:rsidP="002640EF">
      <w:pPr>
        <w:spacing w:after="0" w:line="240" w:lineRule="auto"/>
        <w:rPr>
          <w:rFonts w:ascii="Times New Roman" w:hAnsi="Times New Roman" w:cs="Times New Roman"/>
          <w:sz w:val="24"/>
          <w:szCs w:val="24"/>
        </w:rPr>
      </w:pPr>
      <w:r w:rsidRPr="002640EF">
        <w:rPr>
          <w:rFonts w:ascii="Times New Roman" w:hAnsi="Times New Roman" w:cs="Times New Roman"/>
          <w:sz w:val="24"/>
          <w:szCs w:val="24"/>
        </w:rPr>
        <w:t>The required printed output format is programmed into each scale.  Complying with NMFS’ requirements is either automatic when the scale operator changes memories or requires only invoking the “print” command on the scale display.</w:t>
      </w:r>
    </w:p>
    <w:p w14:paraId="6DC34332" w14:textId="77777777" w:rsidR="002640EF" w:rsidRPr="002640EF" w:rsidRDefault="002640EF" w:rsidP="002640EF">
      <w:pPr>
        <w:spacing w:after="0" w:line="240" w:lineRule="auto"/>
        <w:rPr>
          <w:rFonts w:ascii="Times New Roman" w:hAnsi="Times New Roman" w:cs="Times New Roman"/>
          <w:sz w:val="24"/>
          <w:szCs w:val="24"/>
        </w:rPr>
      </w:pPr>
    </w:p>
    <w:p w14:paraId="76F5D9A2" w14:textId="77777777" w:rsidR="00F56825" w:rsidRDefault="002640EF" w:rsidP="004C3725">
      <w:pPr>
        <w:spacing w:after="0" w:line="240" w:lineRule="auto"/>
        <w:rPr>
          <w:rFonts w:ascii="Times New Roman" w:hAnsi="Times New Roman" w:cs="Times New Roman"/>
          <w:b/>
          <w:sz w:val="24"/>
          <w:szCs w:val="24"/>
        </w:rPr>
      </w:pPr>
      <w:r w:rsidRPr="002640EF">
        <w:rPr>
          <w:rFonts w:ascii="Times New Roman" w:hAnsi="Times New Roman" w:cs="Times New Roman"/>
          <w:sz w:val="24"/>
          <w:szCs w:val="24"/>
        </w:rPr>
        <w:t>The daily flow scale test form is available as a Microsoft Excel template that can be installed on the vessel’s computer if the operator wishes to do so.  The daily flow scale and daily hopper scale test forms also are available as “fillable” forms on the web page indicated above.</w:t>
      </w:r>
      <w:r w:rsidR="0012511E" w:rsidRPr="0012511E">
        <w:rPr>
          <w:rFonts w:ascii="Times New Roman" w:hAnsi="Times New Roman" w:cs="Times New Roman"/>
          <w:b/>
          <w:sz w:val="24"/>
          <w:szCs w:val="24"/>
        </w:rPr>
        <w:t xml:space="preserve">  </w:t>
      </w:r>
    </w:p>
    <w:p w14:paraId="410BB674" w14:textId="77777777" w:rsidR="004C3725" w:rsidRDefault="004C3725" w:rsidP="004C3725">
      <w:pPr>
        <w:spacing w:after="0" w:line="240" w:lineRule="auto"/>
        <w:rPr>
          <w:rFonts w:ascii="Times New Roman" w:hAnsi="Times New Roman" w:cs="Times New Roman"/>
          <w:b/>
          <w:sz w:val="24"/>
          <w:szCs w:val="24"/>
        </w:rPr>
      </w:pPr>
    </w:p>
    <w:p w14:paraId="50AB2173" w14:textId="77777777" w:rsidR="0012511E" w:rsidRDefault="00F56825" w:rsidP="00216D42">
      <w:pPr>
        <w:keepNext/>
        <w:rPr>
          <w:rFonts w:ascii="Times New Roman" w:hAnsi="Times New Roman" w:cs="Times New Roman"/>
          <w:b/>
          <w:sz w:val="24"/>
          <w:szCs w:val="24"/>
        </w:rPr>
      </w:pPr>
      <w:r>
        <w:rPr>
          <w:rFonts w:ascii="Times New Roman" w:hAnsi="Times New Roman" w:cs="Times New Roman"/>
          <w:b/>
          <w:sz w:val="24"/>
          <w:szCs w:val="24"/>
        </w:rPr>
        <w:lastRenderedPageBreak/>
        <w:t xml:space="preserve">4. </w:t>
      </w:r>
      <w:r w:rsidR="0012511E" w:rsidRPr="00E14105">
        <w:rPr>
          <w:rFonts w:ascii="Times New Roman" w:hAnsi="Times New Roman" w:cs="Times New Roman"/>
          <w:b/>
          <w:sz w:val="24"/>
          <w:szCs w:val="24"/>
          <w:u w:val="single"/>
        </w:rPr>
        <w:t>Describe efforts to identify duplication</w:t>
      </w:r>
      <w:r w:rsidR="0012511E" w:rsidRPr="0012511E">
        <w:rPr>
          <w:rFonts w:ascii="Times New Roman" w:hAnsi="Times New Roman" w:cs="Times New Roman"/>
          <w:b/>
          <w:sz w:val="24"/>
          <w:szCs w:val="24"/>
        </w:rPr>
        <w:t>.</w:t>
      </w:r>
    </w:p>
    <w:p w14:paraId="502F0D85" w14:textId="77777777" w:rsidR="002640EF" w:rsidRPr="002640EF" w:rsidRDefault="002640EF" w:rsidP="00216D42">
      <w:pPr>
        <w:keepNext/>
        <w:spacing w:after="0" w:line="240" w:lineRule="auto"/>
        <w:rPr>
          <w:rFonts w:ascii="Times New Roman" w:hAnsi="Times New Roman" w:cs="Times New Roman"/>
          <w:sz w:val="24"/>
          <w:szCs w:val="24"/>
        </w:rPr>
      </w:pPr>
      <w:r w:rsidRPr="002640EF">
        <w:rPr>
          <w:rFonts w:ascii="Times New Roman" w:hAnsi="Times New Roman" w:cs="Times New Roman"/>
          <w:sz w:val="24"/>
          <w:szCs w:val="24"/>
        </w:rPr>
        <w:t>None of the information collected as part of this information collection duplicates other collections.  This information collection is part of a specialized and technical program that is not like any other.</w:t>
      </w:r>
    </w:p>
    <w:p w14:paraId="382691DE" w14:textId="77777777" w:rsidR="0012511E" w:rsidRPr="0012511E" w:rsidRDefault="0012511E" w:rsidP="0012511E">
      <w:pPr>
        <w:spacing w:after="0" w:line="240" w:lineRule="auto"/>
        <w:rPr>
          <w:rFonts w:ascii="Times New Roman" w:hAnsi="Times New Roman" w:cs="Times New Roman"/>
          <w:b/>
          <w:sz w:val="24"/>
          <w:szCs w:val="24"/>
        </w:rPr>
      </w:pPr>
    </w:p>
    <w:p w14:paraId="3AB6B05D" w14:textId="77777777" w:rsidR="0012511E" w:rsidRPr="0012511E" w:rsidRDefault="0012511E" w:rsidP="0012511E">
      <w:pPr>
        <w:spacing w:after="0" w:line="240" w:lineRule="auto"/>
        <w:rPr>
          <w:rFonts w:ascii="Times New Roman" w:hAnsi="Times New Roman" w:cs="Times New Roman"/>
          <w:b/>
          <w:sz w:val="24"/>
          <w:szCs w:val="24"/>
        </w:rPr>
      </w:pPr>
      <w:r w:rsidRPr="0012511E">
        <w:rPr>
          <w:rFonts w:ascii="Times New Roman" w:hAnsi="Times New Roman" w:cs="Times New Roman"/>
          <w:b/>
          <w:sz w:val="24"/>
          <w:szCs w:val="24"/>
        </w:rPr>
        <w:t xml:space="preserve">5.  </w:t>
      </w:r>
      <w:r w:rsidRPr="00E14105">
        <w:rPr>
          <w:rFonts w:ascii="Times New Roman" w:hAnsi="Times New Roman" w:cs="Times New Roman"/>
          <w:b/>
          <w:sz w:val="24"/>
          <w:szCs w:val="24"/>
          <w:u w:val="single"/>
        </w:rPr>
        <w:t>If the collection of information involves small businesses or other small entities, describe the methods used to minimize burden</w:t>
      </w:r>
      <w:r w:rsidRPr="0012511E">
        <w:rPr>
          <w:rFonts w:ascii="Times New Roman" w:hAnsi="Times New Roman" w:cs="Times New Roman"/>
          <w:b/>
          <w:sz w:val="24"/>
          <w:szCs w:val="24"/>
        </w:rPr>
        <w:t xml:space="preserve">. </w:t>
      </w:r>
    </w:p>
    <w:p w14:paraId="0D98BAE7" w14:textId="77777777" w:rsidR="0012511E" w:rsidRDefault="0012511E" w:rsidP="0012511E">
      <w:pPr>
        <w:spacing w:after="0" w:line="240" w:lineRule="auto"/>
        <w:rPr>
          <w:rFonts w:ascii="Times New Roman" w:hAnsi="Times New Roman" w:cs="Times New Roman"/>
          <w:b/>
          <w:sz w:val="24"/>
          <w:szCs w:val="24"/>
        </w:rPr>
      </w:pPr>
    </w:p>
    <w:p w14:paraId="3746DE99" w14:textId="77777777" w:rsidR="0016426F" w:rsidRDefault="0016426F" w:rsidP="0012511E">
      <w:pPr>
        <w:spacing w:after="0" w:line="240" w:lineRule="auto"/>
        <w:rPr>
          <w:rFonts w:ascii="Times New Roman" w:hAnsi="Times New Roman" w:cs="Times New Roman"/>
          <w:sz w:val="24"/>
          <w:szCs w:val="24"/>
        </w:rPr>
      </w:pPr>
      <w:r w:rsidRPr="0016426F">
        <w:rPr>
          <w:rFonts w:ascii="Times New Roman" w:hAnsi="Times New Roman" w:cs="Times New Roman"/>
          <w:sz w:val="24"/>
          <w:szCs w:val="24"/>
        </w:rPr>
        <w:t xml:space="preserve">This </w:t>
      </w:r>
      <w:r w:rsidR="00F2383C">
        <w:rPr>
          <w:rFonts w:ascii="Times New Roman" w:hAnsi="Times New Roman" w:cs="Times New Roman"/>
          <w:sz w:val="24"/>
          <w:szCs w:val="24"/>
        </w:rPr>
        <w:t>action</w:t>
      </w:r>
      <w:r w:rsidRPr="0016426F">
        <w:rPr>
          <w:rFonts w:ascii="Times New Roman" w:hAnsi="Times New Roman" w:cs="Times New Roman"/>
          <w:sz w:val="24"/>
          <w:szCs w:val="24"/>
        </w:rPr>
        <w:t xml:space="preserve"> would directly regulate the activities of 33 vessels active in the longline </w:t>
      </w:r>
      <w:r w:rsidR="004F37D5">
        <w:rPr>
          <w:rFonts w:ascii="Times New Roman" w:hAnsi="Times New Roman" w:cs="Times New Roman"/>
          <w:sz w:val="24"/>
          <w:szCs w:val="24"/>
        </w:rPr>
        <w:t>catcher/processor</w:t>
      </w:r>
      <w:r w:rsidRPr="0016426F">
        <w:rPr>
          <w:rFonts w:ascii="Times New Roman" w:hAnsi="Times New Roman" w:cs="Times New Roman"/>
          <w:sz w:val="24"/>
          <w:szCs w:val="24"/>
        </w:rPr>
        <w:t xml:space="preserve"> subsector fishing for a smaller number of separate entities.  Although up to 37 LLP licenses comprise the longline </w:t>
      </w:r>
      <w:r w:rsidR="004F37D5">
        <w:rPr>
          <w:rFonts w:ascii="Times New Roman" w:hAnsi="Times New Roman" w:cs="Times New Roman"/>
          <w:sz w:val="24"/>
          <w:szCs w:val="24"/>
        </w:rPr>
        <w:t>catcher/processor</w:t>
      </w:r>
      <w:r w:rsidRPr="0016426F">
        <w:rPr>
          <w:rFonts w:ascii="Times New Roman" w:hAnsi="Times New Roman" w:cs="Times New Roman"/>
          <w:sz w:val="24"/>
          <w:szCs w:val="24"/>
        </w:rPr>
        <w:t xml:space="preserve"> subsector, based on current trends of consolidation among vessel owners, NMFS anticipates that it is likely that 33 or fewer vessels will be active in the longline </w:t>
      </w:r>
      <w:r w:rsidR="004F37D5">
        <w:rPr>
          <w:rFonts w:ascii="Times New Roman" w:hAnsi="Times New Roman" w:cs="Times New Roman"/>
          <w:sz w:val="24"/>
          <w:szCs w:val="24"/>
        </w:rPr>
        <w:t>catcher/processor</w:t>
      </w:r>
      <w:r w:rsidRPr="0016426F">
        <w:rPr>
          <w:rFonts w:ascii="Times New Roman" w:hAnsi="Times New Roman" w:cs="Times New Roman"/>
          <w:sz w:val="24"/>
          <w:szCs w:val="24"/>
        </w:rPr>
        <w:t xml:space="preserve"> sector.  NMFS does not currently have data to precisely track ownership patterns in North Pacific fisheries.  NMFS has reviewed vessel ownership, as recorded on the website of the FLCC.  On the basis of this information, NMFS estimates that the vessels are currently owned by no more than 13 separate for-profit entities.</w:t>
      </w:r>
    </w:p>
    <w:p w14:paraId="34D673A4" w14:textId="77777777" w:rsidR="0016426F" w:rsidRDefault="0016426F" w:rsidP="0012511E">
      <w:pPr>
        <w:spacing w:after="0" w:line="240" w:lineRule="auto"/>
        <w:rPr>
          <w:rFonts w:ascii="Times New Roman" w:hAnsi="Times New Roman" w:cs="Times New Roman"/>
          <w:sz w:val="24"/>
          <w:szCs w:val="24"/>
        </w:rPr>
      </w:pPr>
    </w:p>
    <w:p w14:paraId="221F2F2D" w14:textId="4DCC112A" w:rsidR="0016426F" w:rsidRPr="0016426F" w:rsidRDefault="0016426F" w:rsidP="0012511E">
      <w:pPr>
        <w:spacing w:after="0" w:line="240" w:lineRule="auto"/>
        <w:rPr>
          <w:rFonts w:ascii="Times New Roman" w:hAnsi="Times New Roman" w:cs="Times New Roman"/>
          <w:sz w:val="24"/>
          <w:szCs w:val="24"/>
        </w:rPr>
      </w:pPr>
      <w:r w:rsidRPr="0016426F">
        <w:rPr>
          <w:rFonts w:ascii="Times New Roman" w:hAnsi="Times New Roman" w:cs="Times New Roman"/>
          <w:sz w:val="24"/>
          <w:szCs w:val="24"/>
        </w:rPr>
        <w:t xml:space="preserve">For the purpose of </w:t>
      </w:r>
      <w:r w:rsidR="00EA2223">
        <w:rPr>
          <w:rFonts w:ascii="Times New Roman" w:hAnsi="Times New Roman" w:cs="Times New Roman"/>
          <w:sz w:val="24"/>
          <w:szCs w:val="24"/>
        </w:rPr>
        <w:t>the</w:t>
      </w:r>
      <w:r w:rsidRPr="0016426F">
        <w:rPr>
          <w:rFonts w:ascii="Times New Roman" w:hAnsi="Times New Roman" w:cs="Times New Roman"/>
          <w:sz w:val="24"/>
          <w:szCs w:val="24"/>
        </w:rPr>
        <w:t xml:space="preserve"> </w:t>
      </w:r>
      <w:hyperlink r:id="rId17" w:history="1">
        <w:r w:rsidRPr="004C3725">
          <w:rPr>
            <w:rStyle w:val="Hyperlink"/>
            <w:rFonts w:ascii="Times New Roman" w:hAnsi="Times New Roman" w:cs="Times New Roman"/>
            <w:sz w:val="24"/>
            <w:szCs w:val="24"/>
          </w:rPr>
          <w:t>Regulatory Flexibility Act</w:t>
        </w:r>
      </w:hyperlink>
      <w:r w:rsidRPr="0016426F">
        <w:rPr>
          <w:rFonts w:ascii="Times New Roman" w:hAnsi="Times New Roman" w:cs="Times New Roman"/>
          <w:sz w:val="24"/>
          <w:szCs w:val="24"/>
        </w:rPr>
        <w:t xml:space="preserve"> (RFA), NMFS estimates that all of the directly regulated entities are large entities.  In 2010, the most recent year for which the necessary gross revenues information is available, 17 of 36 active vessels had less than $4 million in gross revenues from fishing for Pacific cod.  Althoug</w:t>
      </w:r>
      <w:r w:rsidR="00871DA0">
        <w:rPr>
          <w:rFonts w:ascii="Times New Roman" w:hAnsi="Times New Roman" w:cs="Times New Roman"/>
          <w:sz w:val="24"/>
          <w:szCs w:val="24"/>
        </w:rPr>
        <w:t>h</w:t>
      </w:r>
      <w:r w:rsidRPr="0016426F">
        <w:rPr>
          <w:rFonts w:ascii="Times New Roman" w:hAnsi="Times New Roman" w:cs="Times New Roman"/>
          <w:sz w:val="24"/>
          <w:szCs w:val="24"/>
        </w:rPr>
        <w:t xml:space="preserve">, the vessels target Pacific cod predominately and most of their revenues are from this source, some obtain revenues from other fisheries or fishery support activities, such as tendering or processing salmon in the summer.  </w:t>
      </w:r>
    </w:p>
    <w:p w14:paraId="21618799" w14:textId="77777777" w:rsidR="0016426F" w:rsidRDefault="0016426F" w:rsidP="0012511E">
      <w:pPr>
        <w:spacing w:after="0" w:line="240" w:lineRule="auto"/>
        <w:rPr>
          <w:rFonts w:ascii="Times New Roman" w:hAnsi="Times New Roman" w:cs="Times New Roman"/>
          <w:sz w:val="24"/>
          <w:szCs w:val="24"/>
        </w:rPr>
      </w:pPr>
    </w:p>
    <w:p w14:paraId="359BBF8A" w14:textId="77777777" w:rsidR="0012511E" w:rsidRPr="0016426F" w:rsidRDefault="0016426F" w:rsidP="0012511E">
      <w:pPr>
        <w:spacing w:after="0" w:line="240" w:lineRule="auto"/>
        <w:rPr>
          <w:rFonts w:ascii="Times New Roman" w:hAnsi="Times New Roman" w:cs="Times New Roman"/>
          <w:sz w:val="24"/>
          <w:szCs w:val="24"/>
        </w:rPr>
      </w:pPr>
      <w:r w:rsidRPr="0016426F">
        <w:rPr>
          <w:rFonts w:ascii="Times New Roman" w:hAnsi="Times New Roman" w:cs="Times New Roman"/>
          <w:sz w:val="24"/>
          <w:szCs w:val="24"/>
        </w:rPr>
        <w:t xml:space="preserve">Even though small numbers of directly regulated vessels and entities may be described as small with respect to their own gross revenues, when affiliations among entities are considered, as required under the RFA, there are no small entities in this fishery.  </w:t>
      </w:r>
      <w:r w:rsidR="00EA2223">
        <w:rPr>
          <w:rFonts w:ascii="Times New Roman" w:hAnsi="Times New Roman" w:cs="Times New Roman"/>
          <w:sz w:val="24"/>
          <w:szCs w:val="24"/>
        </w:rPr>
        <w:t>T</w:t>
      </w:r>
      <w:r w:rsidRPr="0016426F">
        <w:rPr>
          <w:rFonts w:ascii="Times New Roman" w:hAnsi="Times New Roman" w:cs="Times New Roman"/>
          <w:sz w:val="24"/>
          <w:szCs w:val="24"/>
        </w:rPr>
        <w:t xml:space="preserve">he directly regulated vessels in this fleet have formed a fisheries cooperative that effectively allocates to each vessel a share of the Pacific cod TAC and of the available halibut PSC. These vessel-specific individual quotas are enforced under a private contract among the entities.  Therefore, for the purpose of this analysis, the directly regulated entities are all affiliated, with all the entities that would otherwise be characterized as small, having affiliations with larger entities.  Thus, there are no directly regulated small entities under this action.  </w:t>
      </w:r>
    </w:p>
    <w:p w14:paraId="330FEB7F" w14:textId="77777777" w:rsidR="0012511E" w:rsidRDefault="0012511E" w:rsidP="0012511E">
      <w:pPr>
        <w:spacing w:after="0" w:line="240" w:lineRule="auto"/>
        <w:rPr>
          <w:rFonts w:ascii="Times New Roman" w:hAnsi="Times New Roman" w:cs="Times New Roman"/>
          <w:sz w:val="24"/>
          <w:szCs w:val="24"/>
        </w:rPr>
      </w:pPr>
    </w:p>
    <w:p w14:paraId="04CA433A" w14:textId="77777777" w:rsidR="0012511E" w:rsidRPr="0012511E" w:rsidRDefault="0012511E" w:rsidP="0012511E">
      <w:pPr>
        <w:spacing w:after="0" w:line="240" w:lineRule="auto"/>
        <w:rPr>
          <w:rFonts w:ascii="Times New Roman" w:hAnsi="Times New Roman" w:cs="Times New Roman"/>
          <w:b/>
          <w:sz w:val="24"/>
          <w:szCs w:val="24"/>
        </w:rPr>
      </w:pPr>
      <w:r w:rsidRPr="0012511E">
        <w:rPr>
          <w:rFonts w:ascii="Times New Roman" w:hAnsi="Times New Roman" w:cs="Times New Roman"/>
          <w:b/>
          <w:sz w:val="24"/>
          <w:szCs w:val="24"/>
        </w:rPr>
        <w:t xml:space="preserve">6.  </w:t>
      </w:r>
      <w:r w:rsidRPr="00E14105">
        <w:rPr>
          <w:rFonts w:ascii="Times New Roman" w:hAnsi="Times New Roman" w:cs="Times New Roman"/>
          <w:b/>
          <w:sz w:val="24"/>
          <w:szCs w:val="24"/>
          <w:u w:val="single"/>
        </w:rPr>
        <w:t>Describe the consequences to the Federal program or policy activities if the collection is not conducted or is conducted less frequently</w:t>
      </w:r>
      <w:r w:rsidRPr="0012511E">
        <w:rPr>
          <w:rFonts w:ascii="Times New Roman" w:hAnsi="Times New Roman" w:cs="Times New Roman"/>
          <w:b/>
          <w:sz w:val="24"/>
          <w:szCs w:val="24"/>
        </w:rPr>
        <w:t xml:space="preserve">. </w:t>
      </w:r>
    </w:p>
    <w:p w14:paraId="5E81C49C" w14:textId="77777777" w:rsidR="0012511E" w:rsidRPr="0012511E" w:rsidRDefault="0012511E" w:rsidP="0012511E">
      <w:pPr>
        <w:spacing w:after="0" w:line="240" w:lineRule="auto"/>
        <w:rPr>
          <w:rFonts w:ascii="Times New Roman" w:hAnsi="Times New Roman" w:cs="Times New Roman"/>
          <w:b/>
          <w:sz w:val="24"/>
          <w:szCs w:val="24"/>
        </w:rPr>
      </w:pPr>
    </w:p>
    <w:p w14:paraId="33608BE2" w14:textId="77777777" w:rsidR="002640EF" w:rsidRPr="002640EF" w:rsidRDefault="002640EF" w:rsidP="002640EF">
      <w:pPr>
        <w:spacing w:after="0" w:line="240" w:lineRule="auto"/>
        <w:rPr>
          <w:rFonts w:ascii="Times New Roman" w:hAnsi="Times New Roman" w:cs="Times New Roman"/>
          <w:sz w:val="24"/>
          <w:szCs w:val="24"/>
        </w:rPr>
      </w:pPr>
      <w:r w:rsidRPr="002640EF">
        <w:rPr>
          <w:rFonts w:ascii="Times New Roman" w:hAnsi="Times New Roman" w:cs="Times New Roman"/>
          <w:sz w:val="24"/>
          <w:szCs w:val="24"/>
        </w:rPr>
        <w:t>Without the daily scale test results and the printed output from the scale, NMFS would be unable to effectively audit catch in fisheries requiring use of scales.  Without the daily scale testing and printed output frequency, NMFS would not be as confident of the accuracy of the scales.  Given that scales are used only in fisheries where there are expectations of highly accurate catch monitoring, this would not be acceptable.</w:t>
      </w:r>
    </w:p>
    <w:p w14:paraId="19E33692" w14:textId="77777777" w:rsidR="002640EF" w:rsidRPr="002640EF" w:rsidRDefault="002640EF" w:rsidP="002640EF">
      <w:pPr>
        <w:spacing w:after="0" w:line="240" w:lineRule="auto"/>
        <w:rPr>
          <w:rFonts w:ascii="Times New Roman" w:hAnsi="Times New Roman" w:cs="Times New Roman"/>
          <w:sz w:val="24"/>
          <w:szCs w:val="24"/>
        </w:rPr>
      </w:pPr>
    </w:p>
    <w:p w14:paraId="3CB12DDF" w14:textId="77777777" w:rsidR="0012511E" w:rsidRPr="002640EF" w:rsidRDefault="002640EF" w:rsidP="002640EF">
      <w:pPr>
        <w:spacing w:after="0" w:line="240" w:lineRule="auto"/>
        <w:rPr>
          <w:rFonts w:ascii="Times New Roman" w:hAnsi="Times New Roman" w:cs="Times New Roman"/>
          <w:sz w:val="24"/>
          <w:szCs w:val="24"/>
        </w:rPr>
      </w:pPr>
      <w:r w:rsidRPr="002640EF">
        <w:rPr>
          <w:rFonts w:ascii="Times New Roman" w:hAnsi="Times New Roman" w:cs="Times New Roman"/>
          <w:sz w:val="24"/>
          <w:szCs w:val="24"/>
        </w:rPr>
        <w:lastRenderedPageBreak/>
        <w:t xml:space="preserve">Without the inspection request forms, NMFS would be unable to coordinate and schedule inspections expeditiously.  The </w:t>
      </w:r>
      <w:r w:rsidR="00F2383C">
        <w:rPr>
          <w:rFonts w:ascii="Times New Roman" w:hAnsi="Times New Roman" w:cs="Times New Roman"/>
          <w:sz w:val="24"/>
          <w:szCs w:val="24"/>
        </w:rPr>
        <w:t xml:space="preserve">electronic monitoring system </w:t>
      </w:r>
      <w:r w:rsidR="00095703">
        <w:rPr>
          <w:rFonts w:ascii="Times New Roman" w:hAnsi="Times New Roman" w:cs="Times New Roman"/>
          <w:sz w:val="24"/>
          <w:szCs w:val="24"/>
        </w:rPr>
        <w:t xml:space="preserve">is necessary to </w:t>
      </w:r>
      <w:r w:rsidRPr="002640EF">
        <w:rPr>
          <w:rFonts w:ascii="Times New Roman" w:hAnsi="Times New Roman" w:cs="Times New Roman"/>
          <w:sz w:val="24"/>
          <w:szCs w:val="24"/>
        </w:rPr>
        <w:t>satisfy the</w:t>
      </w:r>
      <w:r w:rsidR="00095703">
        <w:rPr>
          <w:rFonts w:ascii="Times New Roman" w:hAnsi="Times New Roman" w:cs="Times New Roman"/>
          <w:sz w:val="24"/>
          <w:szCs w:val="24"/>
        </w:rPr>
        <w:t xml:space="preserve"> </w:t>
      </w:r>
      <w:r w:rsidRPr="002640EF">
        <w:rPr>
          <w:rFonts w:ascii="Times New Roman" w:hAnsi="Times New Roman" w:cs="Times New Roman"/>
          <w:sz w:val="24"/>
          <w:szCs w:val="24"/>
        </w:rPr>
        <w:t>requirement</w:t>
      </w:r>
      <w:r w:rsidR="00095703">
        <w:rPr>
          <w:rFonts w:ascii="Times New Roman" w:hAnsi="Times New Roman" w:cs="Times New Roman"/>
          <w:sz w:val="24"/>
          <w:szCs w:val="24"/>
        </w:rPr>
        <w:t>s</w:t>
      </w:r>
      <w:r w:rsidRPr="002640EF">
        <w:rPr>
          <w:rFonts w:ascii="Times New Roman" w:hAnsi="Times New Roman" w:cs="Times New Roman"/>
          <w:sz w:val="24"/>
          <w:szCs w:val="24"/>
        </w:rPr>
        <w:t xml:space="preserve">.  Without the requirements </w:t>
      </w:r>
      <w:r w:rsidR="00095703">
        <w:rPr>
          <w:rFonts w:ascii="Times New Roman" w:hAnsi="Times New Roman" w:cs="Times New Roman"/>
          <w:sz w:val="24"/>
          <w:szCs w:val="24"/>
        </w:rPr>
        <w:t>for electronic monitoring,</w:t>
      </w:r>
      <w:r w:rsidRPr="002640EF">
        <w:rPr>
          <w:rFonts w:ascii="Times New Roman" w:hAnsi="Times New Roman" w:cs="Times New Roman"/>
          <w:sz w:val="24"/>
          <w:szCs w:val="24"/>
        </w:rPr>
        <w:t xml:space="preserve"> the Program</w:t>
      </w:r>
      <w:r w:rsidR="00095703">
        <w:rPr>
          <w:rFonts w:ascii="Times New Roman" w:hAnsi="Times New Roman" w:cs="Times New Roman"/>
          <w:sz w:val="24"/>
          <w:szCs w:val="24"/>
        </w:rPr>
        <w:t xml:space="preserve"> would be in jeopardy</w:t>
      </w:r>
      <w:r w:rsidRPr="002640EF">
        <w:rPr>
          <w:rFonts w:ascii="Times New Roman" w:hAnsi="Times New Roman" w:cs="Times New Roman"/>
          <w:sz w:val="24"/>
          <w:szCs w:val="24"/>
        </w:rPr>
        <w:t>.</w:t>
      </w:r>
    </w:p>
    <w:p w14:paraId="74398BA4" w14:textId="77777777" w:rsidR="0012511E" w:rsidRPr="0012511E" w:rsidRDefault="0012511E" w:rsidP="0012511E">
      <w:pPr>
        <w:spacing w:after="0" w:line="240" w:lineRule="auto"/>
        <w:rPr>
          <w:rFonts w:ascii="Times New Roman" w:hAnsi="Times New Roman" w:cs="Times New Roman"/>
          <w:b/>
          <w:sz w:val="24"/>
          <w:szCs w:val="24"/>
        </w:rPr>
      </w:pPr>
    </w:p>
    <w:p w14:paraId="5EAF054B" w14:textId="77777777" w:rsidR="0012511E" w:rsidRPr="0012511E" w:rsidRDefault="0012511E" w:rsidP="0012511E">
      <w:pPr>
        <w:spacing w:after="0" w:line="240" w:lineRule="auto"/>
        <w:rPr>
          <w:rFonts w:ascii="Times New Roman" w:hAnsi="Times New Roman" w:cs="Times New Roman"/>
          <w:b/>
          <w:sz w:val="24"/>
          <w:szCs w:val="24"/>
        </w:rPr>
      </w:pPr>
      <w:r w:rsidRPr="0012511E">
        <w:rPr>
          <w:rFonts w:ascii="Times New Roman" w:hAnsi="Times New Roman" w:cs="Times New Roman"/>
          <w:b/>
          <w:sz w:val="24"/>
          <w:szCs w:val="24"/>
        </w:rPr>
        <w:t xml:space="preserve">7.  </w:t>
      </w:r>
      <w:r w:rsidRPr="00E14105">
        <w:rPr>
          <w:rFonts w:ascii="Times New Roman" w:hAnsi="Times New Roman" w:cs="Times New Roman"/>
          <w:b/>
          <w:sz w:val="24"/>
          <w:szCs w:val="24"/>
          <w:u w:val="single"/>
        </w:rPr>
        <w:t>Explain any special circumstances that require the collection to be conducted in a manner inconsistent with OMB guidelines</w:t>
      </w:r>
      <w:r w:rsidRPr="0012511E">
        <w:rPr>
          <w:rFonts w:ascii="Times New Roman" w:hAnsi="Times New Roman" w:cs="Times New Roman"/>
          <w:b/>
          <w:sz w:val="24"/>
          <w:szCs w:val="24"/>
        </w:rPr>
        <w:t xml:space="preserve">. </w:t>
      </w:r>
    </w:p>
    <w:p w14:paraId="7B6AEBAE" w14:textId="77777777" w:rsidR="0012511E" w:rsidRPr="0012511E" w:rsidRDefault="0012511E" w:rsidP="0012511E">
      <w:pPr>
        <w:spacing w:after="0" w:line="240" w:lineRule="auto"/>
        <w:rPr>
          <w:rFonts w:ascii="Times New Roman" w:hAnsi="Times New Roman" w:cs="Times New Roman"/>
          <w:b/>
          <w:sz w:val="24"/>
          <w:szCs w:val="24"/>
        </w:rPr>
      </w:pPr>
    </w:p>
    <w:p w14:paraId="4FE05F75" w14:textId="77777777" w:rsidR="0012511E" w:rsidRPr="0012511E" w:rsidRDefault="002640EF" w:rsidP="0012511E">
      <w:pPr>
        <w:spacing w:after="0" w:line="240" w:lineRule="auto"/>
        <w:rPr>
          <w:rFonts w:ascii="Times New Roman" w:hAnsi="Times New Roman" w:cs="Times New Roman"/>
          <w:b/>
          <w:sz w:val="24"/>
          <w:szCs w:val="24"/>
        </w:rPr>
      </w:pPr>
      <w:r w:rsidRPr="002640EF">
        <w:rPr>
          <w:rFonts w:ascii="Times New Roman" w:hAnsi="Times New Roman" w:cs="Times New Roman"/>
          <w:sz w:val="24"/>
          <w:szCs w:val="24"/>
        </w:rPr>
        <w:t>No special circumstances are associated with this information collection.</w:t>
      </w:r>
    </w:p>
    <w:p w14:paraId="6DBADEE6" w14:textId="77777777" w:rsidR="0012511E" w:rsidRPr="0012511E" w:rsidRDefault="0012511E" w:rsidP="0012511E">
      <w:pPr>
        <w:spacing w:after="0" w:line="240" w:lineRule="auto"/>
        <w:rPr>
          <w:rFonts w:ascii="Times New Roman" w:hAnsi="Times New Roman" w:cs="Times New Roman"/>
          <w:b/>
          <w:sz w:val="24"/>
          <w:szCs w:val="24"/>
        </w:rPr>
      </w:pPr>
    </w:p>
    <w:p w14:paraId="3505FDC3" w14:textId="77777777" w:rsidR="0012511E" w:rsidRPr="0012511E" w:rsidRDefault="0012511E" w:rsidP="0012511E">
      <w:pPr>
        <w:spacing w:after="0" w:line="240" w:lineRule="auto"/>
        <w:rPr>
          <w:rFonts w:ascii="Times New Roman" w:hAnsi="Times New Roman" w:cs="Times New Roman"/>
          <w:b/>
          <w:sz w:val="24"/>
          <w:szCs w:val="24"/>
        </w:rPr>
      </w:pPr>
      <w:r w:rsidRPr="0012511E">
        <w:rPr>
          <w:rFonts w:ascii="Times New Roman" w:hAnsi="Times New Roman" w:cs="Times New Roman"/>
          <w:b/>
          <w:sz w:val="24"/>
          <w:szCs w:val="24"/>
        </w:rPr>
        <w:t xml:space="preserve">8.  </w:t>
      </w:r>
      <w:r w:rsidRPr="00E14105">
        <w:rPr>
          <w:rFonts w:ascii="Times New Roman" w:hAnsi="Times New Roman" w:cs="Times New Roman"/>
          <w:b/>
          <w:sz w:val="24"/>
          <w:szCs w:val="24"/>
          <w:u w:val="single"/>
        </w:rPr>
        <w:t>Provide information on the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12511E">
        <w:rPr>
          <w:rFonts w:ascii="Times New Roman" w:hAnsi="Times New Roman" w:cs="Times New Roman"/>
          <w:b/>
          <w:sz w:val="24"/>
          <w:szCs w:val="24"/>
        </w:rPr>
        <w:t>.</w:t>
      </w:r>
    </w:p>
    <w:p w14:paraId="41E5045F" w14:textId="77777777" w:rsidR="0012511E" w:rsidRPr="0012511E" w:rsidRDefault="0012511E" w:rsidP="0012511E">
      <w:pPr>
        <w:spacing w:after="0" w:line="240" w:lineRule="auto"/>
        <w:rPr>
          <w:rFonts w:ascii="Times New Roman" w:hAnsi="Times New Roman" w:cs="Times New Roman"/>
          <w:b/>
          <w:sz w:val="24"/>
          <w:szCs w:val="24"/>
        </w:rPr>
      </w:pPr>
    </w:p>
    <w:p w14:paraId="09E584E2" w14:textId="77777777" w:rsidR="0012511E" w:rsidRPr="00451893" w:rsidRDefault="00451893" w:rsidP="00451893">
      <w:pPr>
        <w:spacing w:after="0" w:line="240" w:lineRule="auto"/>
        <w:rPr>
          <w:rFonts w:ascii="Times New Roman" w:hAnsi="Times New Roman" w:cs="Times New Roman"/>
          <w:sz w:val="24"/>
          <w:szCs w:val="24"/>
        </w:rPr>
      </w:pPr>
      <w:r w:rsidRPr="00451893">
        <w:rPr>
          <w:rFonts w:ascii="Times New Roman" w:hAnsi="Times New Roman" w:cs="Times New Roman"/>
          <w:sz w:val="24"/>
          <w:szCs w:val="24"/>
        </w:rPr>
        <w:t>NMFS Alaska Region will submit a proposed rule (RIN 0648-BB67) coincident with this submission, requesting comments from the public.</w:t>
      </w:r>
    </w:p>
    <w:p w14:paraId="452799CF" w14:textId="77777777" w:rsidR="0043236C" w:rsidRPr="0012511E" w:rsidRDefault="0043236C" w:rsidP="0012511E">
      <w:pPr>
        <w:spacing w:after="0" w:line="240" w:lineRule="auto"/>
        <w:rPr>
          <w:rFonts w:ascii="Times New Roman" w:hAnsi="Times New Roman" w:cs="Times New Roman"/>
          <w:b/>
          <w:sz w:val="24"/>
          <w:szCs w:val="24"/>
        </w:rPr>
      </w:pPr>
    </w:p>
    <w:p w14:paraId="1B446D86" w14:textId="77777777" w:rsidR="0012511E" w:rsidRPr="0012511E" w:rsidRDefault="0012511E" w:rsidP="0012511E">
      <w:pPr>
        <w:spacing w:after="0" w:line="240" w:lineRule="auto"/>
        <w:rPr>
          <w:rFonts w:ascii="Times New Roman" w:hAnsi="Times New Roman" w:cs="Times New Roman"/>
          <w:b/>
          <w:sz w:val="24"/>
          <w:szCs w:val="24"/>
        </w:rPr>
      </w:pPr>
      <w:r w:rsidRPr="0012511E">
        <w:rPr>
          <w:rFonts w:ascii="Times New Roman" w:hAnsi="Times New Roman" w:cs="Times New Roman"/>
          <w:b/>
          <w:sz w:val="24"/>
          <w:szCs w:val="24"/>
        </w:rPr>
        <w:t xml:space="preserve">9.  </w:t>
      </w:r>
      <w:r w:rsidRPr="00E14105">
        <w:rPr>
          <w:rFonts w:ascii="Times New Roman" w:hAnsi="Times New Roman" w:cs="Times New Roman"/>
          <w:b/>
          <w:sz w:val="24"/>
          <w:szCs w:val="24"/>
          <w:u w:val="single"/>
        </w:rPr>
        <w:t>Explain any decisions to provide payments or gifts to respondents, other than remuneration of contractors or grantees</w:t>
      </w:r>
      <w:r w:rsidRPr="0012511E">
        <w:rPr>
          <w:rFonts w:ascii="Times New Roman" w:hAnsi="Times New Roman" w:cs="Times New Roman"/>
          <w:b/>
          <w:sz w:val="24"/>
          <w:szCs w:val="24"/>
        </w:rPr>
        <w:t>.</w:t>
      </w:r>
    </w:p>
    <w:p w14:paraId="2B2A608F" w14:textId="77777777" w:rsidR="0012511E" w:rsidRPr="0012511E" w:rsidRDefault="0012511E" w:rsidP="0012511E">
      <w:pPr>
        <w:spacing w:after="0" w:line="240" w:lineRule="auto"/>
        <w:rPr>
          <w:rFonts w:ascii="Times New Roman" w:hAnsi="Times New Roman" w:cs="Times New Roman"/>
          <w:b/>
          <w:sz w:val="24"/>
          <w:szCs w:val="24"/>
        </w:rPr>
      </w:pPr>
    </w:p>
    <w:p w14:paraId="13C70E3E" w14:textId="77777777" w:rsidR="0012511E" w:rsidRPr="00970727" w:rsidRDefault="00970727" w:rsidP="0012511E">
      <w:pPr>
        <w:spacing w:after="0" w:line="240" w:lineRule="auto"/>
        <w:rPr>
          <w:rFonts w:ascii="Times New Roman" w:hAnsi="Times New Roman" w:cs="Times New Roman"/>
          <w:sz w:val="24"/>
          <w:szCs w:val="24"/>
        </w:rPr>
      </w:pPr>
      <w:r w:rsidRPr="00970727">
        <w:rPr>
          <w:rFonts w:ascii="Times New Roman" w:hAnsi="Times New Roman" w:cs="Times New Roman"/>
          <w:sz w:val="24"/>
          <w:szCs w:val="24"/>
        </w:rPr>
        <w:t>No payment or gift will be provided under this program.</w:t>
      </w:r>
    </w:p>
    <w:p w14:paraId="567A0E27" w14:textId="77777777" w:rsidR="0012511E" w:rsidRPr="0012511E" w:rsidRDefault="0012511E" w:rsidP="0012511E">
      <w:pPr>
        <w:spacing w:after="0" w:line="240" w:lineRule="auto"/>
        <w:rPr>
          <w:rFonts w:ascii="Times New Roman" w:hAnsi="Times New Roman" w:cs="Times New Roman"/>
          <w:b/>
          <w:sz w:val="24"/>
          <w:szCs w:val="24"/>
        </w:rPr>
      </w:pPr>
    </w:p>
    <w:p w14:paraId="237DDFC3" w14:textId="77777777" w:rsidR="0012511E" w:rsidRPr="0012511E" w:rsidRDefault="0012511E" w:rsidP="0012511E">
      <w:pPr>
        <w:spacing w:after="0" w:line="240" w:lineRule="auto"/>
        <w:rPr>
          <w:rFonts w:ascii="Times New Roman" w:hAnsi="Times New Roman" w:cs="Times New Roman"/>
          <w:b/>
          <w:sz w:val="24"/>
          <w:szCs w:val="24"/>
        </w:rPr>
      </w:pPr>
      <w:r w:rsidRPr="0012511E">
        <w:rPr>
          <w:rFonts w:ascii="Times New Roman" w:hAnsi="Times New Roman" w:cs="Times New Roman"/>
          <w:b/>
          <w:sz w:val="24"/>
          <w:szCs w:val="24"/>
        </w:rPr>
        <w:t xml:space="preserve">10.  </w:t>
      </w:r>
      <w:r w:rsidRPr="00E14105">
        <w:rPr>
          <w:rFonts w:ascii="Times New Roman" w:hAnsi="Times New Roman" w:cs="Times New Roman"/>
          <w:b/>
          <w:sz w:val="24"/>
          <w:szCs w:val="24"/>
          <w:u w:val="single"/>
        </w:rPr>
        <w:t>Describe any assurance of confidentiality provided to respondents and the basis for assurance in statute, regulation, or agency policy</w:t>
      </w:r>
      <w:r w:rsidRPr="0012511E">
        <w:rPr>
          <w:rFonts w:ascii="Times New Roman" w:hAnsi="Times New Roman" w:cs="Times New Roman"/>
          <w:b/>
          <w:sz w:val="24"/>
          <w:szCs w:val="24"/>
        </w:rPr>
        <w:t>.</w:t>
      </w:r>
    </w:p>
    <w:p w14:paraId="2EFDFD67" w14:textId="77777777" w:rsidR="0012511E" w:rsidRPr="0012511E" w:rsidRDefault="0012511E" w:rsidP="0012511E">
      <w:pPr>
        <w:spacing w:after="0" w:line="240" w:lineRule="auto"/>
        <w:rPr>
          <w:rFonts w:ascii="Times New Roman" w:hAnsi="Times New Roman" w:cs="Times New Roman"/>
          <w:b/>
          <w:sz w:val="24"/>
          <w:szCs w:val="24"/>
        </w:rPr>
      </w:pPr>
    </w:p>
    <w:p w14:paraId="60EF2FC8" w14:textId="5DEE8536" w:rsidR="0012511E" w:rsidRPr="00970727" w:rsidRDefault="00970727" w:rsidP="0012511E">
      <w:pPr>
        <w:spacing w:after="0" w:line="240" w:lineRule="auto"/>
        <w:rPr>
          <w:rFonts w:ascii="Times New Roman" w:hAnsi="Times New Roman" w:cs="Times New Roman"/>
          <w:sz w:val="24"/>
          <w:szCs w:val="24"/>
        </w:rPr>
      </w:pPr>
      <w:r w:rsidRPr="00970727">
        <w:rPr>
          <w:rFonts w:ascii="Times New Roman" w:hAnsi="Times New Roman" w:cs="Times New Roman"/>
          <w:sz w:val="24"/>
          <w:szCs w:val="24"/>
        </w:rPr>
        <w:t xml:space="preserve">As stated on the forms, the information collected under Magnuson-Stevens Act, as amended in 2006, is confidential under section 402(b).  The information is also confidential under </w:t>
      </w:r>
      <w:hyperlink r:id="rId18" w:history="1">
        <w:r w:rsidRPr="00B168D8">
          <w:rPr>
            <w:rStyle w:val="Hyperlink"/>
            <w:rFonts w:ascii="Times New Roman" w:hAnsi="Times New Roman" w:cs="Times New Roman"/>
            <w:sz w:val="24"/>
            <w:szCs w:val="24"/>
          </w:rPr>
          <w:t>NOAA Administrative Order 216-100,</w:t>
        </w:r>
      </w:hyperlink>
      <w:r w:rsidRPr="00970727">
        <w:rPr>
          <w:rFonts w:ascii="Times New Roman" w:hAnsi="Times New Roman" w:cs="Times New Roman"/>
          <w:sz w:val="24"/>
          <w:szCs w:val="24"/>
        </w:rPr>
        <w:t xml:space="preserve"> which sets forth procedures to protect confidentiality of fishery statistics.</w:t>
      </w:r>
    </w:p>
    <w:p w14:paraId="530903EA" w14:textId="77777777" w:rsidR="0012511E" w:rsidRPr="0012511E" w:rsidRDefault="0012511E" w:rsidP="0012511E">
      <w:pPr>
        <w:spacing w:after="0" w:line="240" w:lineRule="auto"/>
        <w:rPr>
          <w:rFonts w:ascii="Times New Roman" w:hAnsi="Times New Roman" w:cs="Times New Roman"/>
          <w:b/>
          <w:sz w:val="24"/>
          <w:szCs w:val="24"/>
        </w:rPr>
      </w:pPr>
    </w:p>
    <w:p w14:paraId="1BE8164E" w14:textId="77777777" w:rsidR="0012511E" w:rsidRDefault="0012511E" w:rsidP="0012511E">
      <w:pPr>
        <w:spacing w:after="0" w:line="240" w:lineRule="auto"/>
        <w:rPr>
          <w:rFonts w:ascii="Times New Roman" w:hAnsi="Times New Roman" w:cs="Times New Roman"/>
          <w:b/>
          <w:sz w:val="24"/>
          <w:szCs w:val="24"/>
        </w:rPr>
      </w:pPr>
      <w:r w:rsidRPr="0012511E">
        <w:rPr>
          <w:rFonts w:ascii="Times New Roman" w:hAnsi="Times New Roman" w:cs="Times New Roman"/>
          <w:b/>
          <w:sz w:val="24"/>
          <w:szCs w:val="24"/>
        </w:rPr>
        <w:t xml:space="preserve">11.  </w:t>
      </w:r>
      <w:r w:rsidRPr="00E14105">
        <w:rPr>
          <w:rFonts w:ascii="Times New Roman" w:hAnsi="Times New Roman" w:cs="Times New Roman"/>
          <w:b/>
          <w:sz w:val="24"/>
          <w:szCs w:val="24"/>
          <w:u w:val="single"/>
        </w:rPr>
        <w:t>Provide additional justification for any questions of a sensitive nature, such as sexual behavior and attitudes, religious beliefs, and other matters that are commonly considered private</w:t>
      </w:r>
      <w:r w:rsidRPr="0012511E">
        <w:rPr>
          <w:rFonts w:ascii="Times New Roman" w:hAnsi="Times New Roman" w:cs="Times New Roman"/>
          <w:b/>
          <w:sz w:val="24"/>
          <w:szCs w:val="24"/>
        </w:rPr>
        <w:t>.</w:t>
      </w:r>
    </w:p>
    <w:p w14:paraId="31AC7033" w14:textId="77777777" w:rsidR="00442A09" w:rsidRDefault="00442A09" w:rsidP="0012511E">
      <w:pPr>
        <w:spacing w:after="0" w:line="240" w:lineRule="auto"/>
        <w:rPr>
          <w:rFonts w:ascii="Times New Roman" w:hAnsi="Times New Roman" w:cs="Times New Roman"/>
          <w:b/>
          <w:sz w:val="24"/>
          <w:szCs w:val="24"/>
        </w:rPr>
      </w:pPr>
    </w:p>
    <w:p w14:paraId="3F592167" w14:textId="77777777" w:rsidR="00970727" w:rsidRPr="00970727" w:rsidRDefault="00970727" w:rsidP="00970727">
      <w:pPr>
        <w:rPr>
          <w:rFonts w:ascii="Times New Roman" w:hAnsi="Times New Roman" w:cs="Times New Roman"/>
          <w:sz w:val="24"/>
          <w:szCs w:val="24"/>
        </w:rPr>
      </w:pPr>
      <w:r w:rsidRPr="00970727">
        <w:rPr>
          <w:rFonts w:ascii="Times New Roman" w:hAnsi="Times New Roman" w:cs="Times New Roman"/>
          <w:sz w:val="24"/>
          <w:szCs w:val="24"/>
        </w:rPr>
        <w:t>This information collection does not involve information of a sensitive nature.</w:t>
      </w:r>
    </w:p>
    <w:p w14:paraId="59635431" w14:textId="77777777" w:rsidR="0012511E" w:rsidRPr="0012511E" w:rsidRDefault="0012511E" w:rsidP="0012511E">
      <w:pPr>
        <w:spacing w:after="0" w:line="240" w:lineRule="auto"/>
        <w:rPr>
          <w:rFonts w:ascii="Times New Roman" w:hAnsi="Times New Roman" w:cs="Times New Roman"/>
          <w:b/>
          <w:sz w:val="24"/>
          <w:szCs w:val="24"/>
        </w:rPr>
      </w:pPr>
      <w:r w:rsidRPr="0012511E">
        <w:rPr>
          <w:rFonts w:ascii="Times New Roman" w:hAnsi="Times New Roman" w:cs="Times New Roman"/>
          <w:b/>
          <w:sz w:val="24"/>
          <w:szCs w:val="24"/>
        </w:rPr>
        <w:t xml:space="preserve">12.  </w:t>
      </w:r>
      <w:r w:rsidRPr="00E14105">
        <w:rPr>
          <w:rFonts w:ascii="Times New Roman" w:hAnsi="Times New Roman" w:cs="Times New Roman"/>
          <w:b/>
          <w:sz w:val="24"/>
          <w:szCs w:val="24"/>
          <w:u w:val="single"/>
        </w:rPr>
        <w:t>Provide an estimate in hours of the burden of the collection of information</w:t>
      </w:r>
      <w:r w:rsidRPr="0012511E">
        <w:rPr>
          <w:rFonts w:ascii="Times New Roman" w:hAnsi="Times New Roman" w:cs="Times New Roman"/>
          <w:b/>
          <w:sz w:val="24"/>
          <w:szCs w:val="24"/>
        </w:rPr>
        <w:t>.</w:t>
      </w:r>
    </w:p>
    <w:p w14:paraId="52A1CB98" w14:textId="77777777" w:rsidR="0012511E" w:rsidRPr="0012511E" w:rsidRDefault="0012511E" w:rsidP="0012511E">
      <w:pPr>
        <w:spacing w:after="0" w:line="240" w:lineRule="auto"/>
        <w:rPr>
          <w:rFonts w:ascii="Times New Roman" w:hAnsi="Times New Roman" w:cs="Times New Roman"/>
          <w:b/>
          <w:sz w:val="24"/>
          <w:szCs w:val="24"/>
        </w:rPr>
      </w:pPr>
    </w:p>
    <w:p w14:paraId="240C605C" w14:textId="68D79E29" w:rsidR="004F2C7C" w:rsidRDefault="00970727" w:rsidP="0012511E">
      <w:pPr>
        <w:spacing w:after="0" w:line="240" w:lineRule="auto"/>
        <w:rPr>
          <w:rFonts w:ascii="Times New Roman" w:hAnsi="Times New Roman" w:cs="Times New Roman"/>
          <w:sz w:val="24"/>
          <w:szCs w:val="24"/>
        </w:rPr>
      </w:pPr>
      <w:r w:rsidRPr="00970727">
        <w:rPr>
          <w:rFonts w:ascii="Times New Roman" w:hAnsi="Times New Roman" w:cs="Times New Roman"/>
          <w:sz w:val="24"/>
          <w:szCs w:val="24"/>
        </w:rPr>
        <w:t>Estim</w:t>
      </w:r>
      <w:r w:rsidR="00F56825">
        <w:rPr>
          <w:rFonts w:ascii="Times New Roman" w:hAnsi="Times New Roman" w:cs="Times New Roman"/>
          <w:sz w:val="24"/>
          <w:szCs w:val="24"/>
        </w:rPr>
        <w:t xml:space="preserve">ated total unique respondents: </w:t>
      </w:r>
      <w:r w:rsidR="00E15A73">
        <w:rPr>
          <w:rFonts w:ascii="Times New Roman" w:hAnsi="Times New Roman" w:cs="Times New Roman"/>
          <w:sz w:val="24"/>
          <w:szCs w:val="24"/>
        </w:rPr>
        <w:t xml:space="preserve">94 </w:t>
      </w:r>
      <w:r w:rsidRPr="00970727">
        <w:rPr>
          <w:rFonts w:ascii="Times New Roman" w:hAnsi="Times New Roman" w:cs="Times New Roman"/>
          <w:sz w:val="24"/>
          <w:szCs w:val="24"/>
        </w:rPr>
        <w:t>(2 scale manufacturers, 46 at-sea processors, 13 inshore processors</w:t>
      </w:r>
      <w:r w:rsidR="00E15A73">
        <w:rPr>
          <w:rFonts w:ascii="Times New Roman" w:hAnsi="Times New Roman" w:cs="Times New Roman"/>
          <w:sz w:val="24"/>
          <w:szCs w:val="24"/>
        </w:rPr>
        <w:t>, 33 freezer longline</w:t>
      </w:r>
      <w:r w:rsidR="001D310B">
        <w:rPr>
          <w:rFonts w:ascii="Times New Roman" w:hAnsi="Times New Roman" w:cs="Times New Roman"/>
          <w:sz w:val="24"/>
          <w:szCs w:val="24"/>
        </w:rPr>
        <w:t xml:space="preserve"> processors</w:t>
      </w:r>
      <w:r w:rsidRPr="00970727">
        <w:rPr>
          <w:rFonts w:ascii="Times New Roman" w:hAnsi="Times New Roman" w:cs="Times New Roman"/>
          <w:sz w:val="24"/>
          <w:szCs w:val="24"/>
        </w:rPr>
        <w:t xml:space="preserve">) </w:t>
      </w:r>
      <w:r w:rsidR="004F2C7C">
        <w:rPr>
          <w:rFonts w:ascii="Times New Roman" w:hAnsi="Times New Roman" w:cs="Times New Roman"/>
          <w:sz w:val="24"/>
          <w:szCs w:val="24"/>
        </w:rPr>
        <w:t xml:space="preserve">increased </w:t>
      </w:r>
      <w:r w:rsidR="00E15A73">
        <w:rPr>
          <w:rFonts w:ascii="Times New Roman" w:hAnsi="Times New Roman" w:cs="Times New Roman"/>
          <w:sz w:val="24"/>
          <w:szCs w:val="24"/>
        </w:rPr>
        <w:t xml:space="preserve">from </w:t>
      </w:r>
      <w:r w:rsidR="00E15A73" w:rsidRPr="00970727">
        <w:rPr>
          <w:rFonts w:ascii="Times New Roman" w:hAnsi="Times New Roman" w:cs="Times New Roman"/>
          <w:sz w:val="24"/>
          <w:szCs w:val="24"/>
        </w:rPr>
        <w:t>61</w:t>
      </w:r>
      <w:r w:rsidRPr="00970727">
        <w:rPr>
          <w:rFonts w:ascii="Times New Roman" w:hAnsi="Times New Roman" w:cs="Times New Roman"/>
          <w:sz w:val="24"/>
          <w:szCs w:val="24"/>
        </w:rPr>
        <w:t xml:space="preserve">.  Estimated total responses:  </w:t>
      </w:r>
      <w:r w:rsidR="001025B8">
        <w:rPr>
          <w:rFonts w:ascii="Times New Roman" w:hAnsi="Times New Roman" w:cs="Times New Roman"/>
          <w:sz w:val="24"/>
          <w:szCs w:val="24"/>
        </w:rPr>
        <w:t>38,</w:t>
      </w:r>
      <w:r w:rsidR="00D76AF0">
        <w:rPr>
          <w:rFonts w:ascii="Times New Roman" w:hAnsi="Times New Roman" w:cs="Times New Roman"/>
          <w:sz w:val="24"/>
          <w:szCs w:val="24"/>
        </w:rPr>
        <w:t>221</w:t>
      </w:r>
      <w:r w:rsidRPr="00970727">
        <w:rPr>
          <w:rFonts w:ascii="Times New Roman" w:hAnsi="Times New Roman" w:cs="Times New Roman"/>
          <w:sz w:val="24"/>
          <w:szCs w:val="24"/>
        </w:rPr>
        <w:t xml:space="preserve">, </w:t>
      </w:r>
      <w:r w:rsidR="004F2C7C">
        <w:rPr>
          <w:rFonts w:ascii="Times New Roman" w:hAnsi="Times New Roman" w:cs="Times New Roman"/>
          <w:sz w:val="24"/>
          <w:szCs w:val="24"/>
        </w:rPr>
        <w:t xml:space="preserve">increased </w:t>
      </w:r>
      <w:r w:rsidRPr="00970727">
        <w:rPr>
          <w:rFonts w:ascii="Times New Roman" w:hAnsi="Times New Roman" w:cs="Times New Roman"/>
          <w:sz w:val="24"/>
          <w:szCs w:val="24"/>
        </w:rPr>
        <w:t xml:space="preserve">from </w:t>
      </w:r>
      <w:r w:rsidR="004F2C7C">
        <w:rPr>
          <w:rFonts w:ascii="Times New Roman" w:hAnsi="Times New Roman" w:cs="Times New Roman"/>
          <w:sz w:val="24"/>
          <w:szCs w:val="24"/>
        </w:rPr>
        <w:t>23,650</w:t>
      </w:r>
      <w:r w:rsidRPr="00970727">
        <w:rPr>
          <w:rFonts w:ascii="Times New Roman" w:hAnsi="Times New Roman" w:cs="Times New Roman"/>
          <w:sz w:val="24"/>
          <w:szCs w:val="24"/>
        </w:rPr>
        <w:t xml:space="preserve">.  Estimated total time burden:  </w:t>
      </w:r>
      <w:r w:rsidR="004F2C7C">
        <w:rPr>
          <w:rFonts w:ascii="Times New Roman" w:hAnsi="Times New Roman" w:cs="Times New Roman"/>
          <w:sz w:val="24"/>
          <w:szCs w:val="24"/>
        </w:rPr>
        <w:t>1</w:t>
      </w:r>
      <w:r w:rsidR="002933C3">
        <w:rPr>
          <w:rFonts w:ascii="Times New Roman" w:hAnsi="Times New Roman" w:cs="Times New Roman"/>
          <w:sz w:val="24"/>
          <w:szCs w:val="24"/>
        </w:rPr>
        <w:t>1,2</w:t>
      </w:r>
      <w:r w:rsidR="00BC069F">
        <w:rPr>
          <w:rFonts w:ascii="Times New Roman" w:hAnsi="Times New Roman" w:cs="Times New Roman"/>
          <w:sz w:val="24"/>
          <w:szCs w:val="24"/>
        </w:rPr>
        <w:t>5</w:t>
      </w:r>
      <w:r w:rsidR="001F6139">
        <w:rPr>
          <w:rFonts w:ascii="Times New Roman" w:hAnsi="Times New Roman" w:cs="Times New Roman"/>
          <w:sz w:val="24"/>
          <w:szCs w:val="24"/>
        </w:rPr>
        <w:t>9</w:t>
      </w:r>
      <w:r w:rsidRPr="00970727">
        <w:rPr>
          <w:rFonts w:ascii="Times New Roman" w:hAnsi="Times New Roman" w:cs="Times New Roman"/>
          <w:sz w:val="24"/>
          <w:szCs w:val="24"/>
        </w:rPr>
        <w:t xml:space="preserve"> hours, up from </w:t>
      </w:r>
      <w:r w:rsidR="004F2C7C">
        <w:rPr>
          <w:rFonts w:ascii="Times New Roman" w:hAnsi="Times New Roman" w:cs="Times New Roman"/>
          <w:sz w:val="24"/>
          <w:szCs w:val="24"/>
        </w:rPr>
        <w:t>6,548</w:t>
      </w:r>
      <w:r w:rsidRPr="00970727">
        <w:rPr>
          <w:rFonts w:ascii="Times New Roman" w:hAnsi="Times New Roman" w:cs="Times New Roman"/>
          <w:sz w:val="24"/>
          <w:szCs w:val="24"/>
        </w:rPr>
        <w:t xml:space="preserve"> hours.  </w:t>
      </w:r>
      <w:r w:rsidRPr="00970727">
        <w:rPr>
          <w:rFonts w:ascii="Times New Roman" w:hAnsi="Times New Roman" w:cs="Times New Roman"/>
          <w:sz w:val="24"/>
          <w:szCs w:val="24"/>
        </w:rPr>
        <w:lastRenderedPageBreak/>
        <w:t>Estimated total personnel cost:  $</w:t>
      </w:r>
      <w:r w:rsidR="00E86492">
        <w:rPr>
          <w:rFonts w:ascii="Times New Roman" w:hAnsi="Times New Roman" w:cs="Times New Roman"/>
          <w:sz w:val="24"/>
          <w:szCs w:val="24"/>
        </w:rPr>
        <w:t>281,225</w:t>
      </w:r>
      <w:r w:rsidRPr="00970727">
        <w:rPr>
          <w:rFonts w:ascii="Times New Roman" w:hAnsi="Times New Roman" w:cs="Times New Roman"/>
          <w:sz w:val="24"/>
          <w:szCs w:val="24"/>
        </w:rPr>
        <w:t>, up from $</w:t>
      </w:r>
      <w:r w:rsidR="003D105F">
        <w:rPr>
          <w:rFonts w:ascii="Times New Roman" w:hAnsi="Times New Roman" w:cs="Times New Roman"/>
          <w:sz w:val="24"/>
          <w:szCs w:val="24"/>
        </w:rPr>
        <w:t>163,450</w:t>
      </w:r>
      <w:r w:rsidRPr="00970727">
        <w:rPr>
          <w:rFonts w:ascii="Times New Roman" w:hAnsi="Times New Roman" w:cs="Times New Roman"/>
          <w:sz w:val="24"/>
          <w:szCs w:val="24"/>
        </w:rPr>
        <w:t xml:space="preserve">.  Personnel labor costs are estimated to the average wage equivalent to a GS-7 employee in Alaska, including COLA, </w:t>
      </w:r>
    </w:p>
    <w:p w14:paraId="09D9709B" w14:textId="4A69EAB7" w:rsidR="0012511E" w:rsidRPr="00970727" w:rsidRDefault="00042AE5" w:rsidP="0012511E">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at</w:t>
      </w:r>
      <w:proofErr w:type="gramEnd"/>
      <w:r>
        <w:rPr>
          <w:rFonts w:ascii="Times New Roman" w:hAnsi="Times New Roman" w:cs="Times New Roman"/>
          <w:sz w:val="24"/>
          <w:szCs w:val="24"/>
        </w:rPr>
        <w:t xml:space="preserve"> $25 per hour.</w:t>
      </w:r>
    </w:p>
    <w:p w14:paraId="75C1B336" w14:textId="77777777" w:rsidR="0012511E" w:rsidRPr="0012511E" w:rsidRDefault="0012511E" w:rsidP="0012511E">
      <w:pPr>
        <w:spacing w:after="0" w:line="240" w:lineRule="auto"/>
        <w:rPr>
          <w:rFonts w:ascii="Times New Roman" w:hAnsi="Times New Roman" w:cs="Times New Roman"/>
          <w:b/>
          <w:sz w:val="24"/>
          <w:szCs w:val="24"/>
        </w:rPr>
      </w:pPr>
    </w:p>
    <w:p w14:paraId="230514B5" w14:textId="7F13933F" w:rsidR="0012511E" w:rsidRPr="0012511E" w:rsidRDefault="0012511E" w:rsidP="0012511E">
      <w:pPr>
        <w:spacing w:after="0" w:line="240" w:lineRule="auto"/>
        <w:rPr>
          <w:rFonts w:ascii="Times New Roman" w:hAnsi="Times New Roman" w:cs="Times New Roman"/>
          <w:b/>
          <w:sz w:val="24"/>
          <w:szCs w:val="24"/>
        </w:rPr>
      </w:pPr>
      <w:r w:rsidRPr="0012511E">
        <w:rPr>
          <w:rFonts w:ascii="Times New Roman" w:hAnsi="Times New Roman" w:cs="Times New Roman"/>
          <w:b/>
          <w:sz w:val="24"/>
          <w:szCs w:val="24"/>
        </w:rPr>
        <w:t xml:space="preserve">13.  </w:t>
      </w:r>
      <w:r w:rsidRPr="00E14105">
        <w:rPr>
          <w:rFonts w:ascii="Times New Roman" w:hAnsi="Times New Roman" w:cs="Times New Roman"/>
          <w:b/>
          <w:sz w:val="24"/>
          <w:szCs w:val="24"/>
          <w:u w:val="single"/>
        </w:rPr>
        <w:t>Provide an estimate of the total annual cost burden to the respondents or record-keepers resulting from the collection</w:t>
      </w:r>
      <w:r w:rsidR="00216D42">
        <w:rPr>
          <w:rFonts w:ascii="Times New Roman" w:hAnsi="Times New Roman" w:cs="Times New Roman"/>
          <w:b/>
          <w:sz w:val="24"/>
          <w:szCs w:val="24"/>
          <w:u w:val="single"/>
        </w:rPr>
        <w:t xml:space="preserve"> (excluding the value of the burden hours in Question 12 above)</w:t>
      </w:r>
      <w:r w:rsidRPr="0012511E">
        <w:rPr>
          <w:rFonts w:ascii="Times New Roman" w:hAnsi="Times New Roman" w:cs="Times New Roman"/>
          <w:b/>
          <w:sz w:val="24"/>
          <w:szCs w:val="24"/>
        </w:rPr>
        <w:t>.</w:t>
      </w:r>
    </w:p>
    <w:p w14:paraId="14F8216C" w14:textId="77777777" w:rsidR="0012511E" w:rsidRPr="0012511E" w:rsidRDefault="0012511E" w:rsidP="0012511E">
      <w:pPr>
        <w:spacing w:after="0" w:line="240" w:lineRule="auto"/>
        <w:rPr>
          <w:rFonts w:ascii="Times New Roman" w:hAnsi="Times New Roman" w:cs="Times New Roman"/>
          <w:b/>
          <w:sz w:val="24"/>
          <w:szCs w:val="24"/>
        </w:rPr>
      </w:pPr>
    </w:p>
    <w:p w14:paraId="2A85E10E" w14:textId="77777777" w:rsidR="001F4947" w:rsidRDefault="00970727" w:rsidP="00A353BB">
      <w:pPr>
        <w:spacing w:after="0" w:line="240" w:lineRule="auto"/>
        <w:rPr>
          <w:rFonts w:ascii="Times New Roman" w:hAnsi="Times New Roman" w:cs="Times New Roman"/>
          <w:sz w:val="24"/>
          <w:szCs w:val="24"/>
        </w:rPr>
      </w:pPr>
      <w:r w:rsidRPr="00970727">
        <w:rPr>
          <w:rFonts w:ascii="Times New Roman" w:hAnsi="Times New Roman" w:cs="Times New Roman"/>
          <w:sz w:val="24"/>
          <w:szCs w:val="24"/>
        </w:rPr>
        <w:t>Total operational and maintenance costs:  $</w:t>
      </w:r>
      <w:r w:rsidR="003D105F">
        <w:rPr>
          <w:rFonts w:ascii="Times New Roman" w:hAnsi="Times New Roman" w:cs="Times New Roman"/>
          <w:sz w:val="24"/>
          <w:szCs w:val="24"/>
        </w:rPr>
        <w:t xml:space="preserve">650,353, </w:t>
      </w:r>
      <w:r w:rsidRPr="00970727">
        <w:rPr>
          <w:rFonts w:ascii="Times New Roman" w:hAnsi="Times New Roman" w:cs="Times New Roman"/>
          <w:sz w:val="24"/>
          <w:szCs w:val="24"/>
        </w:rPr>
        <w:t>up from $</w:t>
      </w:r>
      <w:r w:rsidR="001D310B">
        <w:rPr>
          <w:rFonts w:ascii="Times New Roman" w:hAnsi="Times New Roman" w:cs="Times New Roman"/>
          <w:sz w:val="24"/>
          <w:szCs w:val="24"/>
        </w:rPr>
        <w:t>1</w:t>
      </w:r>
      <w:r w:rsidR="003D105F">
        <w:rPr>
          <w:rFonts w:ascii="Times New Roman" w:hAnsi="Times New Roman" w:cs="Times New Roman"/>
          <w:sz w:val="24"/>
          <w:szCs w:val="24"/>
        </w:rPr>
        <w:t>1</w:t>
      </w:r>
      <w:r w:rsidR="001F4947">
        <w:rPr>
          <w:rFonts w:ascii="Times New Roman" w:hAnsi="Times New Roman" w:cs="Times New Roman"/>
          <w:sz w:val="24"/>
          <w:szCs w:val="24"/>
        </w:rPr>
        <w:t>3</w:t>
      </w:r>
      <w:r w:rsidR="003D105F">
        <w:rPr>
          <w:rFonts w:ascii="Times New Roman" w:hAnsi="Times New Roman" w:cs="Times New Roman"/>
          <w:sz w:val="24"/>
          <w:szCs w:val="24"/>
        </w:rPr>
        <w:t>,664</w:t>
      </w:r>
      <w:r w:rsidRPr="00970727">
        <w:rPr>
          <w:rFonts w:ascii="Times New Roman" w:hAnsi="Times New Roman" w:cs="Times New Roman"/>
          <w:sz w:val="24"/>
          <w:szCs w:val="24"/>
        </w:rPr>
        <w:t xml:space="preserve">. </w:t>
      </w:r>
    </w:p>
    <w:p w14:paraId="3E3E25DE" w14:textId="77777777" w:rsidR="001F4947" w:rsidRDefault="001F4947" w:rsidP="00A353BB">
      <w:pPr>
        <w:spacing w:after="0" w:line="240" w:lineRule="auto"/>
        <w:rPr>
          <w:rFonts w:ascii="Times New Roman" w:hAnsi="Times New Roman" w:cs="Times New Roman"/>
          <w:sz w:val="24"/>
          <w:szCs w:val="24"/>
        </w:rPr>
      </w:pPr>
    </w:p>
    <w:p w14:paraId="0E26F285" w14:textId="52A7AED9" w:rsidR="00970727" w:rsidRDefault="00970727" w:rsidP="00A353BB">
      <w:pPr>
        <w:spacing w:after="0" w:line="240" w:lineRule="auto"/>
        <w:rPr>
          <w:rFonts w:ascii="Times New Roman" w:hAnsi="Times New Roman" w:cs="Times New Roman"/>
          <w:sz w:val="24"/>
          <w:szCs w:val="24"/>
        </w:rPr>
      </w:pPr>
      <w:r w:rsidRPr="00970727">
        <w:rPr>
          <w:rFonts w:ascii="Times New Roman" w:hAnsi="Times New Roman" w:cs="Times New Roman"/>
          <w:sz w:val="24"/>
          <w:szCs w:val="24"/>
        </w:rPr>
        <w:t>Total annualized capital costs:  $</w:t>
      </w:r>
      <w:r w:rsidR="001D310B">
        <w:rPr>
          <w:rFonts w:ascii="Times New Roman" w:hAnsi="Times New Roman" w:cs="Times New Roman"/>
          <w:sz w:val="24"/>
          <w:szCs w:val="24"/>
        </w:rPr>
        <w:t>4,2</w:t>
      </w:r>
      <w:r w:rsidR="003D105F">
        <w:rPr>
          <w:rFonts w:ascii="Times New Roman" w:hAnsi="Times New Roman" w:cs="Times New Roman"/>
          <w:sz w:val="24"/>
          <w:szCs w:val="24"/>
        </w:rPr>
        <w:t>9</w:t>
      </w:r>
      <w:r w:rsidR="004C3725">
        <w:rPr>
          <w:rFonts w:ascii="Times New Roman" w:hAnsi="Times New Roman" w:cs="Times New Roman"/>
          <w:sz w:val="24"/>
          <w:szCs w:val="24"/>
        </w:rPr>
        <w:t>0,927</w:t>
      </w:r>
      <w:r w:rsidRPr="00970727">
        <w:rPr>
          <w:rFonts w:ascii="Times New Roman" w:hAnsi="Times New Roman" w:cs="Times New Roman"/>
          <w:sz w:val="24"/>
          <w:szCs w:val="24"/>
        </w:rPr>
        <w:t xml:space="preserve">, </w:t>
      </w:r>
      <w:r w:rsidR="001F4947">
        <w:rPr>
          <w:rFonts w:ascii="Times New Roman" w:hAnsi="Times New Roman" w:cs="Times New Roman"/>
          <w:sz w:val="24"/>
          <w:szCs w:val="24"/>
        </w:rPr>
        <w:t>plus $800 remaining from capital costs incurred in 2011, for a total of</w:t>
      </w:r>
      <w:r w:rsidR="00BC069F">
        <w:rPr>
          <w:rFonts w:ascii="Times New Roman" w:hAnsi="Times New Roman" w:cs="Times New Roman"/>
          <w:sz w:val="24"/>
          <w:szCs w:val="24"/>
        </w:rPr>
        <w:t xml:space="preserve"> $4,291,727.</w:t>
      </w:r>
    </w:p>
    <w:p w14:paraId="713F95A1" w14:textId="77777777" w:rsidR="001F4947" w:rsidRDefault="001F4947" w:rsidP="00A353BB">
      <w:pPr>
        <w:spacing w:after="0" w:line="240" w:lineRule="auto"/>
        <w:rPr>
          <w:rFonts w:ascii="Times New Roman" w:hAnsi="Times New Roman" w:cs="Times New Roman"/>
          <w:sz w:val="24"/>
          <w:szCs w:val="24"/>
        </w:rPr>
      </w:pPr>
    </w:p>
    <w:p w14:paraId="2F5C357B" w14:textId="09F644E8" w:rsidR="001F4947" w:rsidRDefault="001F4947" w:rsidP="00A353BB">
      <w:pPr>
        <w:spacing w:after="0" w:line="240" w:lineRule="auto"/>
        <w:rPr>
          <w:rFonts w:ascii="Times New Roman" w:hAnsi="Times New Roman" w:cs="Times New Roman"/>
          <w:sz w:val="24"/>
          <w:szCs w:val="24"/>
        </w:rPr>
      </w:pPr>
      <w:r>
        <w:rPr>
          <w:rFonts w:ascii="Times New Roman" w:hAnsi="Times New Roman" w:cs="Times New Roman"/>
          <w:sz w:val="24"/>
          <w:szCs w:val="24"/>
        </w:rPr>
        <w:t>Total annualized costs: $</w:t>
      </w:r>
      <w:r w:rsidR="00BC069F">
        <w:rPr>
          <w:rFonts w:ascii="Times New Roman" w:hAnsi="Times New Roman" w:cs="Times New Roman"/>
          <w:sz w:val="24"/>
          <w:szCs w:val="24"/>
        </w:rPr>
        <w:t>4,942,080.</w:t>
      </w:r>
    </w:p>
    <w:p w14:paraId="07329A55" w14:textId="77777777" w:rsidR="00A353BB" w:rsidRDefault="00A353BB" w:rsidP="00A353BB">
      <w:pPr>
        <w:spacing w:after="0" w:line="240" w:lineRule="auto"/>
        <w:rPr>
          <w:rFonts w:ascii="Times New Roman" w:hAnsi="Times New Roman" w:cs="Times New Roman"/>
          <w:sz w:val="24"/>
          <w:szCs w:val="24"/>
        </w:rPr>
      </w:pPr>
    </w:p>
    <w:p w14:paraId="3B576354" w14:textId="77777777" w:rsidR="00A353BB" w:rsidRPr="00A353BB" w:rsidRDefault="00A353BB" w:rsidP="00A353BB">
      <w:pPr>
        <w:spacing w:after="0" w:line="240" w:lineRule="auto"/>
        <w:rPr>
          <w:rFonts w:ascii="Times New Roman" w:hAnsi="Times New Roman" w:cs="Times New Roman"/>
          <w:sz w:val="24"/>
          <w:szCs w:val="24"/>
        </w:rPr>
      </w:pPr>
      <w:r w:rsidRPr="00A353BB">
        <w:rPr>
          <w:rFonts w:ascii="Times New Roman" w:hAnsi="Times New Roman" w:cs="Times New Roman"/>
          <w:sz w:val="24"/>
          <w:szCs w:val="24"/>
        </w:rPr>
        <w:t xml:space="preserve">Capital costs are costs incurred </w:t>
      </w:r>
      <w:r w:rsidR="001D310B">
        <w:rPr>
          <w:rFonts w:ascii="Times New Roman" w:hAnsi="Times New Roman" w:cs="Times New Roman"/>
          <w:sz w:val="24"/>
          <w:szCs w:val="24"/>
        </w:rPr>
        <w:t xml:space="preserve">by longline gear catcher/processors </w:t>
      </w:r>
      <w:r w:rsidRPr="00A353BB">
        <w:rPr>
          <w:rFonts w:ascii="Times New Roman" w:hAnsi="Times New Roman" w:cs="Times New Roman"/>
          <w:sz w:val="24"/>
          <w:szCs w:val="24"/>
        </w:rPr>
        <w:t xml:space="preserve">for a flow scale, observer sampling station, and video monitoring system to be used in the production of product -- in other words, the total cost needed to bring a project to a commercially operable status. Capital costs are fixed and are therefore independent of the level of output.  Unlike operating costs, capital costs are one-time expenses, although payment may be spread out over several years for financial purposes and for three years for PRA purposes.  </w:t>
      </w:r>
    </w:p>
    <w:p w14:paraId="228A6D0D" w14:textId="77777777" w:rsidR="00A353BB" w:rsidRPr="00A353BB" w:rsidRDefault="00A353BB" w:rsidP="00A353BB">
      <w:pPr>
        <w:spacing w:after="0" w:line="240" w:lineRule="auto"/>
        <w:rPr>
          <w:rFonts w:ascii="Times New Roman" w:hAnsi="Times New Roman" w:cs="Times New Roman"/>
          <w:sz w:val="24"/>
          <w:szCs w:val="24"/>
        </w:rPr>
      </w:pPr>
    </w:p>
    <w:p w14:paraId="338655E7" w14:textId="77777777" w:rsidR="0012511E" w:rsidRPr="0012511E" w:rsidRDefault="0012511E" w:rsidP="00A353BB">
      <w:pPr>
        <w:spacing w:after="0" w:line="240" w:lineRule="auto"/>
        <w:rPr>
          <w:rFonts w:ascii="Times New Roman" w:hAnsi="Times New Roman" w:cs="Times New Roman"/>
          <w:b/>
          <w:sz w:val="24"/>
          <w:szCs w:val="24"/>
        </w:rPr>
      </w:pPr>
      <w:r w:rsidRPr="0012511E">
        <w:rPr>
          <w:rFonts w:ascii="Times New Roman" w:hAnsi="Times New Roman" w:cs="Times New Roman"/>
          <w:b/>
          <w:sz w:val="24"/>
          <w:szCs w:val="24"/>
        </w:rPr>
        <w:t xml:space="preserve">14.  </w:t>
      </w:r>
      <w:r w:rsidRPr="00E14105">
        <w:rPr>
          <w:rFonts w:ascii="Times New Roman" w:hAnsi="Times New Roman" w:cs="Times New Roman"/>
          <w:b/>
          <w:sz w:val="24"/>
          <w:szCs w:val="24"/>
          <w:u w:val="single"/>
        </w:rPr>
        <w:t>Provide estimates of annualized cost to the Federal government</w:t>
      </w:r>
      <w:r w:rsidRPr="0012511E">
        <w:rPr>
          <w:rFonts w:ascii="Times New Roman" w:hAnsi="Times New Roman" w:cs="Times New Roman"/>
          <w:b/>
          <w:sz w:val="24"/>
          <w:szCs w:val="24"/>
        </w:rPr>
        <w:t>.</w:t>
      </w:r>
    </w:p>
    <w:p w14:paraId="439A5203" w14:textId="77777777" w:rsidR="0012511E" w:rsidRPr="0012511E" w:rsidRDefault="0012511E" w:rsidP="00A353BB">
      <w:pPr>
        <w:spacing w:after="0" w:line="240" w:lineRule="auto"/>
        <w:rPr>
          <w:rFonts w:ascii="Times New Roman" w:hAnsi="Times New Roman" w:cs="Times New Roman"/>
          <w:b/>
          <w:sz w:val="24"/>
          <w:szCs w:val="24"/>
        </w:rPr>
      </w:pPr>
    </w:p>
    <w:p w14:paraId="124927CA" w14:textId="2AEE6FB0" w:rsidR="00F74813" w:rsidRDefault="00A353BB" w:rsidP="00F74813">
      <w:pPr>
        <w:spacing w:after="0" w:line="240" w:lineRule="auto"/>
        <w:rPr>
          <w:rFonts w:ascii="Times New Roman" w:hAnsi="Times New Roman" w:cs="Times New Roman"/>
          <w:sz w:val="24"/>
          <w:szCs w:val="24"/>
        </w:rPr>
      </w:pPr>
      <w:r w:rsidRPr="00A353BB">
        <w:rPr>
          <w:rFonts w:ascii="Times New Roman" w:hAnsi="Times New Roman" w:cs="Times New Roman"/>
          <w:sz w:val="24"/>
          <w:szCs w:val="24"/>
        </w:rPr>
        <w:t xml:space="preserve">Estimated total responses:  </w:t>
      </w:r>
      <w:r w:rsidR="001D310B">
        <w:rPr>
          <w:rFonts w:ascii="Times New Roman" w:hAnsi="Times New Roman" w:cs="Times New Roman"/>
          <w:sz w:val="24"/>
          <w:szCs w:val="24"/>
        </w:rPr>
        <w:t>362</w:t>
      </w:r>
      <w:r w:rsidRPr="00A353BB">
        <w:rPr>
          <w:rFonts w:ascii="Times New Roman" w:hAnsi="Times New Roman" w:cs="Times New Roman"/>
          <w:sz w:val="24"/>
          <w:szCs w:val="24"/>
        </w:rPr>
        <w:t xml:space="preserve">, </w:t>
      </w:r>
      <w:r w:rsidR="001D310B">
        <w:rPr>
          <w:rFonts w:ascii="Times New Roman" w:hAnsi="Times New Roman" w:cs="Times New Roman"/>
          <w:sz w:val="24"/>
          <w:szCs w:val="24"/>
        </w:rPr>
        <w:t>up</w:t>
      </w:r>
      <w:r w:rsidRPr="00A353BB">
        <w:rPr>
          <w:rFonts w:ascii="Times New Roman" w:hAnsi="Times New Roman" w:cs="Times New Roman"/>
          <w:sz w:val="24"/>
          <w:szCs w:val="24"/>
        </w:rPr>
        <w:t xml:space="preserve"> from 1</w:t>
      </w:r>
      <w:r w:rsidR="001D310B">
        <w:rPr>
          <w:rFonts w:ascii="Times New Roman" w:hAnsi="Times New Roman" w:cs="Times New Roman"/>
          <w:sz w:val="24"/>
          <w:szCs w:val="24"/>
        </w:rPr>
        <w:t>78</w:t>
      </w:r>
      <w:r w:rsidRPr="00A353BB">
        <w:rPr>
          <w:rFonts w:ascii="Times New Roman" w:hAnsi="Times New Roman" w:cs="Times New Roman"/>
          <w:sz w:val="24"/>
          <w:szCs w:val="24"/>
        </w:rPr>
        <w:t xml:space="preserve">.  Estimated total time burden:  </w:t>
      </w:r>
      <w:r w:rsidR="001D310B">
        <w:rPr>
          <w:rFonts w:ascii="Times New Roman" w:hAnsi="Times New Roman" w:cs="Times New Roman"/>
          <w:sz w:val="24"/>
          <w:szCs w:val="24"/>
        </w:rPr>
        <w:t>509</w:t>
      </w:r>
      <w:r w:rsidRPr="00A353BB">
        <w:rPr>
          <w:rFonts w:ascii="Times New Roman" w:hAnsi="Times New Roman" w:cs="Times New Roman"/>
          <w:sz w:val="24"/>
          <w:szCs w:val="24"/>
        </w:rPr>
        <w:t xml:space="preserve"> hr, </w:t>
      </w:r>
      <w:r w:rsidR="001D310B">
        <w:rPr>
          <w:rFonts w:ascii="Times New Roman" w:hAnsi="Times New Roman" w:cs="Times New Roman"/>
          <w:sz w:val="24"/>
          <w:szCs w:val="24"/>
        </w:rPr>
        <w:t>up</w:t>
      </w:r>
      <w:r w:rsidRPr="00A353BB">
        <w:rPr>
          <w:rFonts w:ascii="Times New Roman" w:hAnsi="Times New Roman" w:cs="Times New Roman"/>
          <w:sz w:val="24"/>
          <w:szCs w:val="24"/>
        </w:rPr>
        <w:t xml:space="preserve"> from </w:t>
      </w:r>
      <w:r w:rsidR="00626B73">
        <w:rPr>
          <w:rFonts w:ascii="Times New Roman" w:hAnsi="Times New Roman" w:cs="Times New Roman"/>
          <w:sz w:val="24"/>
          <w:szCs w:val="24"/>
        </w:rPr>
        <w:t>482</w:t>
      </w:r>
      <w:r w:rsidRPr="00A353BB">
        <w:rPr>
          <w:rFonts w:ascii="Times New Roman" w:hAnsi="Times New Roman" w:cs="Times New Roman"/>
          <w:sz w:val="24"/>
          <w:szCs w:val="24"/>
        </w:rPr>
        <w:t>.  Estimated total personnel cost:  $</w:t>
      </w:r>
      <w:r w:rsidR="00F74813">
        <w:rPr>
          <w:rFonts w:ascii="Times New Roman" w:hAnsi="Times New Roman" w:cs="Times New Roman"/>
          <w:sz w:val="24"/>
          <w:szCs w:val="24"/>
        </w:rPr>
        <w:t>12,725</w:t>
      </w:r>
      <w:r w:rsidRPr="00A353BB">
        <w:rPr>
          <w:rFonts w:ascii="Times New Roman" w:hAnsi="Times New Roman" w:cs="Times New Roman"/>
          <w:sz w:val="24"/>
          <w:szCs w:val="24"/>
        </w:rPr>
        <w:t xml:space="preserve">, </w:t>
      </w:r>
      <w:r w:rsidR="00626B73">
        <w:rPr>
          <w:rFonts w:ascii="Times New Roman" w:hAnsi="Times New Roman" w:cs="Times New Roman"/>
          <w:sz w:val="24"/>
          <w:szCs w:val="24"/>
        </w:rPr>
        <w:t>up</w:t>
      </w:r>
      <w:r w:rsidRPr="00A353BB">
        <w:rPr>
          <w:rFonts w:ascii="Times New Roman" w:hAnsi="Times New Roman" w:cs="Times New Roman"/>
          <w:sz w:val="24"/>
          <w:szCs w:val="24"/>
        </w:rPr>
        <w:t xml:space="preserve"> from $</w:t>
      </w:r>
      <w:r w:rsidR="00626B73">
        <w:rPr>
          <w:rFonts w:ascii="Times New Roman" w:hAnsi="Times New Roman" w:cs="Times New Roman"/>
          <w:sz w:val="24"/>
          <w:szCs w:val="24"/>
        </w:rPr>
        <w:t>12,050</w:t>
      </w:r>
      <w:r w:rsidRPr="00A353BB">
        <w:rPr>
          <w:rFonts w:ascii="Times New Roman" w:hAnsi="Times New Roman" w:cs="Times New Roman"/>
          <w:sz w:val="24"/>
          <w:szCs w:val="24"/>
        </w:rPr>
        <w:t>.</w:t>
      </w:r>
      <w:r w:rsidR="00F74813">
        <w:rPr>
          <w:rFonts w:ascii="Times New Roman" w:hAnsi="Times New Roman" w:cs="Times New Roman"/>
          <w:sz w:val="24"/>
          <w:szCs w:val="24"/>
        </w:rPr>
        <w:t xml:space="preserve">  </w:t>
      </w:r>
      <w:r w:rsidR="00F74813" w:rsidRPr="00970727">
        <w:rPr>
          <w:rFonts w:ascii="Times New Roman" w:hAnsi="Times New Roman" w:cs="Times New Roman"/>
          <w:sz w:val="24"/>
          <w:szCs w:val="24"/>
        </w:rPr>
        <w:t>Total annualized capital costs:  $</w:t>
      </w:r>
      <w:r w:rsidR="00F74813">
        <w:rPr>
          <w:rFonts w:ascii="Times New Roman" w:hAnsi="Times New Roman" w:cs="Times New Roman"/>
          <w:sz w:val="24"/>
          <w:szCs w:val="24"/>
        </w:rPr>
        <w:t>152,000</w:t>
      </w:r>
      <w:r w:rsidR="00F74813" w:rsidRPr="00970727">
        <w:rPr>
          <w:rFonts w:ascii="Times New Roman" w:hAnsi="Times New Roman" w:cs="Times New Roman"/>
          <w:sz w:val="24"/>
          <w:szCs w:val="24"/>
        </w:rPr>
        <w:t>.</w:t>
      </w:r>
      <w:r w:rsidR="004F2CF3">
        <w:rPr>
          <w:rFonts w:ascii="Times New Roman" w:hAnsi="Times New Roman" w:cs="Times New Roman"/>
          <w:sz w:val="24"/>
          <w:szCs w:val="24"/>
        </w:rPr>
        <w:t xml:space="preserve"> Total annualized costs: $</w:t>
      </w:r>
      <w:r w:rsidR="00395BD5">
        <w:rPr>
          <w:rFonts w:ascii="Times New Roman" w:hAnsi="Times New Roman" w:cs="Times New Roman"/>
          <w:sz w:val="24"/>
          <w:szCs w:val="24"/>
        </w:rPr>
        <w:t>.</w:t>
      </w:r>
    </w:p>
    <w:p w14:paraId="1B883D09" w14:textId="77777777" w:rsidR="00A353BB" w:rsidRPr="00A353BB" w:rsidRDefault="00A353BB" w:rsidP="00A353BB">
      <w:pPr>
        <w:spacing w:after="0" w:line="240" w:lineRule="auto"/>
        <w:rPr>
          <w:rFonts w:ascii="Times New Roman" w:hAnsi="Times New Roman" w:cs="Times New Roman"/>
          <w:sz w:val="24"/>
          <w:szCs w:val="24"/>
        </w:rPr>
      </w:pPr>
    </w:p>
    <w:p w14:paraId="549A5524" w14:textId="77777777" w:rsidR="00453BDB" w:rsidRPr="0012511E" w:rsidRDefault="00453BDB" w:rsidP="00453BDB">
      <w:pPr>
        <w:spacing w:after="0" w:line="240" w:lineRule="auto"/>
        <w:rPr>
          <w:rFonts w:ascii="Times New Roman" w:hAnsi="Times New Roman" w:cs="Times New Roman"/>
          <w:b/>
          <w:sz w:val="24"/>
          <w:szCs w:val="24"/>
        </w:rPr>
      </w:pPr>
      <w:r w:rsidRPr="0012511E">
        <w:rPr>
          <w:rFonts w:ascii="Times New Roman" w:hAnsi="Times New Roman" w:cs="Times New Roman"/>
          <w:b/>
          <w:sz w:val="24"/>
          <w:szCs w:val="24"/>
        </w:rPr>
        <w:t xml:space="preserve">15.  </w:t>
      </w:r>
      <w:r w:rsidRPr="00E14105">
        <w:rPr>
          <w:rFonts w:ascii="Times New Roman" w:hAnsi="Times New Roman" w:cs="Times New Roman"/>
          <w:b/>
          <w:sz w:val="24"/>
          <w:szCs w:val="24"/>
          <w:u w:val="single"/>
        </w:rPr>
        <w:t>Explain the reasons for any program changes or adjustments</w:t>
      </w:r>
      <w:r w:rsidRPr="0012511E">
        <w:rPr>
          <w:rFonts w:ascii="Times New Roman" w:hAnsi="Times New Roman" w:cs="Times New Roman"/>
          <w:b/>
          <w:sz w:val="24"/>
          <w:szCs w:val="24"/>
        </w:rPr>
        <w:t>.</w:t>
      </w:r>
    </w:p>
    <w:p w14:paraId="3FC11BDF" w14:textId="77777777" w:rsidR="00453BDB" w:rsidRPr="0012511E" w:rsidRDefault="00453BDB" w:rsidP="00453BDB">
      <w:pPr>
        <w:spacing w:after="0" w:line="240" w:lineRule="auto"/>
        <w:rPr>
          <w:rFonts w:ascii="Times New Roman" w:hAnsi="Times New Roman" w:cs="Times New Roman"/>
          <w:b/>
          <w:sz w:val="24"/>
          <w:szCs w:val="24"/>
        </w:rPr>
      </w:pPr>
    </w:p>
    <w:p w14:paraId="6E571306" w14:textId="37F64199" w:rsidR="00453BDB" w:rsidRDefault="00487062" w:rsidP="00453BDB">
      <w:pPr>
        <w:spacing w:after="0" w:line="240" w:lineRule="auto"/>
        <w:rPr>
          <w:rFonts w:ascii="Times New Roman" w:hAnsi="Times New Roman" w:cs="Times New Roman"/>
          <w:sz w:val="24"/>
          <w:szCs w:val="24"/>
        </w:rPr>
      </w:pPr>
      <w:r>
        <w:rPr>
          <w:rFonts w:ascii="Times New Roman" w:hAnsi="Times New Roman" w:cs="Times New Roman"/>
          <w:sz w:val="24"/>
          <w:szCs w:val="24"/>
        </w:rPr>
        <w:t>We are adding</w:t>
      </w:r>
      <w:r w:rsidR="00453BDB" w:rsidRPr="00856D0E">
        <w:rPr>
          <w:rFonts w:ascii="Times New Roman" w:hAnsi="Times New Roman" w:cs="Times New Roman"/>
          <w:sz w:val="24"/>
          <w:szCs w:val="24"/>
        </w:rPr>
        <w:t xml:space="preserve"> a new program</w:t>
      </w:r>
      <w:r w:rsidR="00453BDB">
        <w:rPr>
          <w:rFonts w:ascii="Times New Roman" w:hAnsi="Times New Roman" w:cs="Times New Roman"/>
          <w:sz w:val="24"/>
          <w:szCs w:val="24"/>
        </w:rPr>
        <w:t xml:space="preserve"> for catcher/processors using longline gear</w:t>
      </w:r>
      <w:r w:rsidR="00453BDB" w:rsidRPr="00856D0E">
        <w:rPr>
          <w:rFonts w:ascii="Times New Roman" w:hAnsi="Times New Roman" w:cs="Times New Roman"/>
          <w:sz w:val="24"/>
          <w:szCs w:val="24"/>
        </w:rPr>
        <w:t>.</w:t>
      </w:r>
    </w:p>
    <w:p w14:paraId="1D81C54B" w14:textId="77777777" w:rsidR="00453BDB" w:rsidRDefault="00453BDB" w:rsidP="00453BDB">
      <w:pPr>
        <w:spacing w:after="0" w:line="240" w:lineRule="auto"/>
        <w:rPr>
          <w:rFonts w:ascii="Times New Roman" w:hAnsi="Times New Roman" w:cs="Times New Roman"/>
          <w:sz w:val="24"/>
          <w:szCs w:val="24"/>
        </w:rPr>
      </w:pPr>
    </w:p>
    <w:p w14:paraId="75CC5C7F" w14:textId="19431DE3" w:rsidR="00453BDB" w:rsidRPr="004F2CF3" w:rsidRDefault="00453BDB" w:rsidP="00453BDB">
      <w:pPr>
        <w:spacing w:after="0" w:line="240" w:lineRule="auto"/>
        <w:rPr>
          <w:rFonts w:ascii="Times New Roman" w:hAnsi="Times New Roman" w:cs="Times New Roman"/>
          <w:b/>
          <w:sz w:val="24"/>
          <w:szCs w:val="24"/>
        </w:rPr>
      </w:pPr>
      <w:r w:rsidRPr="004F2CF3">
        <w:rPr>
          <w:rFonts w:ascii="Times New Roman" w:hAnsi="Times New Roman" w:cs="Times New Roman"/>
          <w:b/>
          <w:sz w:val="24"/>
          <w:szCs w:val="24"/>
        </w:rPr>
        <w:t>Program changes</w:t>
      </w:r>
      <w:r w:rsidR="004F2CF3" w:rsidRPr="004F2CF3">
        <w:rPr>
          <w:rFonts w:ascii="Times New Roman" w:hAnsi="Times New Roman" w:cs="Times New Roman"/>
          <w:b/>
          <w:sz w:val="24"/>
          <w:szCs w:val="24"/>
        </w:rPr>
        <w:t>, resulting in an increase of 33 respondents, 14,571 responses, 4,711 hours, $536,692 in miscellaneous costs and $4,290,927 in capital costs</w:t>
      </w:r>
      <w:r w:rsidRPr="004F2CF3">
        <w:rPr>
          <w:rFonts w:ascii="Times New Roman" w:hAnsi="Times New Roman" w:cs="Times New Roman"/>
          <w:b/>
          <w:sz w:val="24"/>
          <w:szCs w:val="24"/>
        </w:rPr>
        <w:t xml:space="preserve">: </w:t>
      </w:r>
    </w:p>
    <w:p w14:paraId="3C056282" w14:textId="77777777" w:rsidR="00453BDB" w:rsidRDefault="00453BDB" w:rsidP="00453BDB">
      <w:pPr>
        <w:spacing w:after="0" w:line="240" w:lineRule="auto"/>
        <w:rPr>
          <w:rFonts w:ascii="Times New Roman" w:hAnsi="Times New Roman" w:cs="Times New Roman"/>
          <w:sz w:val="24"/>
          <w:szCs w:val="24"/>
        </w:rPr>
      </w:pPr>
    </w:p>
    <w:p w14:paraId="35A0DE22" w14:textId="77777777" w:rsidR="00453BDB" w:rsidRDefault="00453BDB" w:rsidP="00453BDB">
      <w:pPr>
        <w:spacing w:after="0" w:line="240" w:lineRule="auto"/>
        <w:rPr>
          <w:rFonts w:ascii="Times New Roman" w:hAnsi="Times New Roman" w:cs="Times New Roman"/>
          <w:sz w:val="24"/>
          <w:szCs w:val="24"/>
        </w:rPr>
      </w:pPr>
      <w:r w:rsidRPr="00BE5138">
        <w:rPr>
          <w:rFonts w:ascii="Times New Roman" w:hAnsi="Times New Roman" w:cs="Times New Roman"/>
          <w:sz w:val="24"/>
          <w:szCs w:val="24"/>
          <w:u w:val="single"/>
        </w:rPr>
        <w:t>NMFS-approved longline flow scales</w:t>
      </w:r>
      <w:r w:rsidRPr="00BE5138">
        <w:rPr>
          <w:rFonts w:ascii="Times New Roman" w:hAnsi="Times New Roman" w:cs="Times New Roman"/>
          <w:sz w:val="24"/>
          <w:szCs w:val="24"/>
        </w:rPr>
        <w:t xml:space="preserve"> is </w:t>
      </w:r>
      <w:r>
        <w:rPr>
          <w:rFonts w:ascii="Times New Roman" w:hAnsi="Times New Roman" w:cs="Times New Roman"/>
          <w:sz w:val="24"/>
          <w:szCs w:val="24"/>
        </w:rPr>
        <w:t>added</w:t>
      </w:r>
    </w:p>
    <w:p w14:paraId="77768E12" w14:textId="77777777" w:rsidR="00453BDB" w:rsidRPr="00BE5138" w:rsidRDefault="00453BDB" w:rsidP="00453BDB">
      <w:pPr>
        <w:spacing w:after="0" w:line="24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an</w:t>
      </w:r>
      <w:proofErr w:type="gramEnd"/>
      <w:r w:rsidRPr="00BE5138">
        <w:rPr>
          <w:rFonts w:ascii="Times New Roman" w:hAnsi="Times New Roman" w:cs="Times New Roman"/>
          <w:sz w:val="24"/>
          <w:szCs w:val="24"/>
        </w:rPr>
        <w:t xml:space="preserve"> </w:t>
      </w:r>
      <w:r>
        <w:rPr>
          <w:rFonts w:ascii="Times New Roman" w:hAnsi="Times New Roman" w:cs="Times New Roman"/>
          <w:sz w:val="24"/>
          <w:szCs w:val="24"/>
        </w:rPr>
        <w:t>in</w:t>
      </w:r>
      <w:r w:rsidRPr="00BE5138">
        <w:rPr>
          <w:rFonts w:ascii="Times New Roman" w:hAnsi="Times New Roman" w:cs="Times New Roman"/>
          <w:sz w:val="24"/>
          <w:szCs w:val="24"/>
        </w:rPr>
        <w:t xml:space="preserve">crease of </w:t>
      </w:r>
      <w:r>
        <w:rPr>
          <w:rFonts w:ascii="Times New Roman" w:hAnsi="Times New Roman" w:cs="Times New Roman"/>
          <w:sz w:val="24"/>
          <w:szCs w:val="24"/>
        </w:rPr>
        <w:t>33</w:t>
      </w:r>
      <w:r w:rsidRPr="00BE5138">
        <w:rPr>
          <w:rFonts w:ascii="Times New Roman" w:hAnsi="Times New Roman" w:cs="Times New Roman"/>
          <w:sz w:val="24"/>
          <w:szCs w:val="24"/>
        </w:rPr>
        <w:t xml:space="preserve"> respondent</w:t>
      </w:r>
      <w:r>
        <w:rPr>
          <w:rFonts w:ascii="Times New Roman" w:hAnsi="Times New Roman" w:cs="Times New Roman"/>
          <w:sz w:val="24"/>
          <w:szCs w:val="24"/>
        </w:rPr>
        <w:t>s</w:t>
      </w:r>
      <w:r w:rsidRPr="00BE5138">
        <w:rPr>
          <w:rFonts w:ascii="Times New Roman" w:hAnsi="Times New Roman" w:cs="Times New Roman"/>
          <w:sz w:val="24"/>
          <w:szCs w:val="24"/>
        </w:rPr>
        <w:t>,</w:t>
      </w:r>
      <w:r>
        <w:rPr>
          <w:rFonts w:ascii="Times New Roman" w:hAnsi="Times New Roman" w:cs="Times New Roman"/>
          <w:sz w:val="24"/>
          <w:szCs w:val="24"/>
        </w:rPr>
        <w:t xml:space="preserve"> 33</w:t>
      </w:r>
      <w:r w:rsidRPr="00BE5138">
        <w:rPr>
          <w:rFonts w:ascii="Times New Roman" w:hAnsi="Times New Roman" w:cs="Times New Roman"/>
          <w:sz w:val="24"/>
          <w:szCs w:val="24"/>
        </w:rPr>
        <w:t xml:space="preserve"> instead of  </w:t>
      </w:r>
      <w:r>
        <w:rPr>
          <w:rFonts w:ascii="Times New Roman" w:hAnsi="Times New Roman" w:cs="Times New Roman"/>
          <w:sz w:val="24"/>
          <w:szCs w:val="24"/>
        </w:rPr>
        <w:t xml:space="preserve">0 </w:t>
      </w:r>
    </w:p>
    <w:p w14:paraId="1A3552EF" w14:textId="77777777" w:rsidR="00453BDB" w:rsidRPr="00BE5138" w:rsidRDefault="00453BDB" w:rsidP="00453BDB">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sidRPr="00BE5138">
        <w:rPr>
          <w:rFonts w:ascii="Times New Roman" w:hAnsi="Times New Roman" w:cs="Times New Roman"/>
          <w:sz w:val="24"/>
          <w:szCs w:val="24"/>
        </w:rPr>
        <w:t>an</w:t>
      </w:r>
      <w:proofErr w:type="gramEnd"/>
      <w:r w:rsidRPr="00BE5138">
        <w:rPr>
          <w:rFonts w:ascii="Times New Roman" w:hAnsi="Times New Roman" w:cs="Times New Roman"/>
          <w:sz w:val="24"/>
          <w:szCs w:val="24"/>
        </w:rPr>
        <w:t xml:space="preserve"> increase of  $</w:t>
      </w:r>
      <w:r w:rsidR="00D45C91">
        <w:rPr>
          <w:rFonts w:ascii="Times New Roman" w:hAnsi="Times New Roman" w:cs="Times New Roman"/>
          <w:sz w:val="24"/>
          <w:szCs w:val="24"/>
        </w:rPr>
        <w:t>273,900</w:t>
      </w:r>
      <w:r w:rsidRPr="00BE5138">
        <w:rPr>
          <w:rFonts w:ascii="Times New Roman" w:hAnsi="Times New Roman" w:cs="Times New Roman"/>
          <w:sz w:val="24"/>
          <w:szCs w:val="24"/>
        </w:rPr>
        <w:t xml:space="preserve"> miscellaneous costs, $</w:t>
      </w:r>
      <w:r w:rsidR="00D45C91">
        <w:rPr>
          <w:rFonts w:ascii="Times New Roman" w:hAnsi="Times New Roman" w:cs="Times New Roman"/>
          <w:sz w:val="24"/>
          <w:szCs w:val="24"/>
        </w:rPr>
        <w:t>273,900</w:t>
      </w:r>
      <w:r w:rsidRPr="00BE5138">
        <w:rPr>
          <w:rFonts w:ascii="Times New Roman" w:hAnsi="Times New Roman" w:cs="Times New Roman"/>
          <w:sz w:val="24"/>
          <w:szCs w:val="24"/>
        </w:rPr>
        <w:t xml:space="preserve"> instead of $0</w:t>
      </w:r>
    </w:p>
    <w:p w14:paraId="0ABB612F" w14:textId="77777777" w:rsidR="00453BDB" w:rsidRPr="00BE5138" w:rsidRDefault="00453BDB" w:rsidP="00453BDB">
      <w:pPr>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increase of $3,878,050 capital costs, $3,878,050 instead of $0</w:t>
      </w:r>
    </w:p>
    <w:p w14:paraId="518C110E" w14:textId="77777777" w:rsidR="00453BDB" w:rsidRPr="00BE5138" w:rsidRDefault="00453BDB" w:rsidP="00453BDB">
      <w:pPr>
        <w:spacing w:after="0" w:line="240" w:lineRule="auto"/>
        <w:rPr>
          <w:rFonts w:ascii="Times New Roman" w:hAnsi="Times New Roman" w:cs="Times New Roman"/>
          <w:sz w:val="24"/>
          <w:szCs w:val="24"/>
        </w:rPr>
      </w:pPr>
    </w:p>
    <w:p w14:paraId="05771CC8" w14:textId="77777777" w:rsidR="00453BDB" w:rsidRPr="00BE5138" w:rsidRDefault="00453BDB" w:rsidP="00453BDB">
      <w:pPr>
        <w:spacing w:after="0" w:line="240" w:lineRule="auto"/>
        <w:rPr>
          <w:rFonts w:ascii="Times New Roman" w:hAnsi="Times New Roman" w:cs="Times New Roman"/>
          <w:sz w:val="24"/>
          <w:szCs w:val="24"/>
        </w:rPr>
      </w:pPr>
      <w:r w:rsidRPr="000F2043">
        <w:rPr>
          <w:rFonts w:ascii="Times New Roman" w:hAnsi="Times New Roman" w:cs="Times New Roman"/>
          <w:sz w:val="24"/>
          <w:szCs w:val="24"/>
          <w:u w:val="single"/>
        </w:rPr>
        <w:t>Notification of Pacific cod monitoring option</w:t>
      </w:r>
      <w:r>
        <w:rPr>
          <w:rFonts w:ascii="Times New Roman" w:hAnsi="Times New Roman" w:cs="Times New Roman"/>
          <w:sz w:val="24"/>
          <w:szCs w:val="24"/>
        </w:rPr>
        <w:t xml:space="preserve"> is added</w:t>
      </w:r>
    </w:p>
    <w:p w14:paraId="4597DE33" w14:textId="77777777" w:rsidR="00453BDB" w:rsidRPr="00BE5138" w:rsidRDefault="00453BDB" w:rsidP="00453BDB">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in</w:t>
      </w:r>
      <w:r w:rsidRPr="00BE5138">
        <w:rPr>
          <w:rFonts w:ascii="Times New Roman" w:hAnsi="Times New Roman" w:cs="Times New Roman"/>
          <w:sz w:val="24"/>
          <w:szCs w:val="24"/>
        </w:rPr>
        <w:t xml:space="preserve">crease of </w:t>
      </w:r>
      <w:r>
        <w:rPr>
          <w:rFonts w:ascii="Times New Roman" w:hAnsi="Times New Roman" w:cs="Times New Roman"/>
          <w:sz w:val="24"/>
          <w:szCs w:val="24"/>
        </w:rPr>
        <w:t>33</w:t>
      </w:r>
      <w:r w:rsidRPr="00BE5138">
        <w:rPr>
          <w:rFonts w:ascii="Times New Roman" w:hAnsi="Times New Roman" w:cs="Times New Roman"/>
          <w:sz w:val="24"/>
          <w:szCs w:val="24"/>
        </w:rPr>
        <w:t xml:space="preserve"> respondents and responses, </w:t>
      </w:r>
      <w:r>
        <w:rPr>
          <w:rFonts w:ascii="Times New Roman" w:hAnsi="Times New Roman" w:cs="Times New Roman"/>
          <w:sz w:val="24"/>
          <w:szCs w:val="24"/>
        </w:rPr>
        <w:t>33</w:t>
      </w:r>
      <w:r w:rsidRPr="00BE5138">
        <w:rPr>
          <w:rFonts w:ascii="Times New Roman" w:hAnsi="Times New Roman" w:cs="Times New Roman"/>
          <w:sz w:val="24"/>
          <w:szCs w:val="24"/>
        </w:rPr>
        <w:t xml:space="preserve"> instead of </w:t>
      </w:r>
      <w:r>
        <w:rPr>
          <w:rFonts w:ascii="Times New Roman" w:hAnsi="Times New Roman" w:cs="Times New Roman"/>
          <w:sz w:val="24"/>
          <w:szCs w:val="24"/>
        </w:rPr>
        <w:t>0</w:t>
      </w:r>
    </w:p>
    <w:p w14:paraId="6E34378C" w14:textId="77777777" w:rsidR="00453BDB" w:rsidRPr="00BE5138" w:rsidRDefault="00453BDB" w:rsidP="00453BDB">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sidRPr="00BE5138">
        <w:rPr>
          <w:rFonts w:ascii="Times New Roman" w:hAnsi="Times New Roman" w:cs="Times New Roman"/>
          <w:sz w:val="24"/>
          <w:szCs w:val="24"/>
        </w:rPr>
        <w:t>a</w:t>
      </w:r>
      <w:r>
        <w:rPr>
          <w:rFonts w:ascii="Times New Roman" w:hAnsi="Times New Roman" w:cs="Times New Roman"/>
          <w:sz w:val="24"/>
          <w:szCs w:val="24"/>
        </w:rPr>
        <w:t>n</w:t>
      </w:r>
      <w:proofErr w:type="gramEnd"/>
      <w:r w:rsidRPr="00BE5138">
        <w:rPr>
          <w:rFonts w:ascii="Times New Roman" w:hAnsi="Times New Roman" w:cs="Times New Roman"/>
          <w:sz w:val="24"/>
          <w:szCs w:val="24"/>
        </w:rPr>
        <w:t xml:space="preserve"> </w:t>
      </w:r>
      <w:r>
        <w:rPr>
          <w:rFonts w:ascii="Times New Roman" w:hAnsi="Times New Roman" w:cs="Times New Roman"/>
          <w:sz w:val="24"/>
          <w:szCs w:val="24"/>
        </w:rPr>
        <w:t>in</w:t>
      </w:r>
      <w:r w:rsidRPr="00BE5138">
        <w:rPr>
          <w:rFonts w:ascii="Times New Roman" w:hAnsi="Times New Roman" w:cs="Times New Roman"/>
          <w:sz w:val="24"/>
          <w:szCs w:val="24"/>
        </w:rPr>
        <w:t xml:space="preserve">crease of </w:t>
      </w:r>
      <w:r>
        <w:rPr>
          <w:rFonts w:ascii="Times New Roman" w:hAnsi="Times New Roman" w:cs="Times New Roman"/>
          <w:sz w:val="24"/>
          <w:szCs w:val="24"/>
        </w:rPr>
        <w:t>17</w:t>
      </w:r>
      <w:r w:rsidRPr="00BE5138">
        <w:rPr>
          <w:rFonts w:ascii="Times New Roman" w:hAnsi="Times New Roman" w:cs="Times New Roman"/>
          <w:sz w:val="24"/>
          <w:szCs w:val="24"/>
        </w:rPr>
        <w:t xml:space="preserve"> hour</w:t>
      </w:r>
      <w:r>
        <w:rPr>
          <w:rFonts w:ascii="Times New Roman" w:hAnsi="Times New Roman" w:cs="Times New Roman"/>
          <w:sz w:val="24"/>
          <w:szCs w:val="24"/>
        </w:rPr>
        <w:t>s burden</w:t>
      </w:r>
      <w:r w:rsidRPr="00BE5138">
        <w:rPr>
          <w:rFonts w:ascii="Times New Roman" w:hAnsi="Times New Roman" w:cs="Times New Roman"/>
          <w:sz w:val="24"/>
          <w:szCs w:val="24"/>
        </w:rPr>
        <w:t xml:space="preserve">, </w:t>
      </w:r>
      <w:r>
        <w:rPr>
          <w:rFonts w:ascii="Times New Roman" w:hAnsi="Times New Roman" w:cs="Times New Roman"/>
          <w:sz w:val="24"/>
          <w:szCs w:val="24"/>
        </w:rPr>
        <w:t>17</w:t>
      </w:r>
      <w:r w:rsidRPr="00BE5138">
        <w:rPr>
          <w:rFonts w:ascii="Times New Roman" w:hAnsi="Times New Roman" w:cs="Times New Roman"/>
          <w:sz w:val="24"/>
          <w:szCs w:val="24"/>
        </w:rPr>
        <w:t xml:space="preserve"> instead of </w:t>
      </w:r>
      <w:r>
        <w:rPr>
          <w:rFonts w:ascii="Times New Roman" w:hAnsi="Times New Roman" w:cs="Times New Roman"/>
          <w:sz w:val="24"/>
          <w:szCs w:val="24"/>
        </w:rPr>
        <w:t>0</w:t>
      </w:r>
    </w:p>
    <w:p w14:paraId="6443DAB6" w14:textId="77777777" w:rsidR="00453BDB" w:rsidRPr="00BE5138" w:rsidRDefault="00453BDB" w:rsidP="00453BDB">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sidRPr="00BE5138">
        <w:rPr>
          <w:rFonts w:ascii="Times New Roman" w:hAnsi="Times New Roman" w:cs="Times New Roman"/>
          <w:sz w:val="24"/>
          <w:szCs w:val="24"/>
        </w:rPr>
        <w:t>a</w:t>
      </w:r>
      <w:r>
        <w:rPr>
          <w:rFonts w:ascii="Times New Roman" w:hAnsi="Times New Roman" w:cs="Times New Roman"/>
          <w:sz w:val="24"/>
          <w:szCs w:val="24"/>
        </w:rPr>
        <w:t>n</w:t>
      </w:r>
      <w:proofErr w:type="gramEnd"/>
      <w:r>
        <w:rPr>
          <w:rFonts w:ascii="Times New Roman" w:hAnsi="Times New Roman" w:cs="Times New Roman"/>
          <w:sz w:val="24"/>
          <w:szCs w:val="24"/>
        </w:rPr>
        <w:t xml:space="preserve"> in</w:t>
      </w:r>
      <w:r w:rsidRPr="00BE5138">
        <w:rPr>
          <w:rFonts w:ascii="Times New Roman" w:hAnsi="Times New Roman" w:cs="Times New Roman"/>
          <w:sz w:val="24"/>
          <w:szCs w:val="24"/>
        </w:rPr>
        <w:t>crease of  $</w:t>
      </w:r>
      <w:r>
        <w:rPr>
          <w:rFonts w:ascii="Times New Roman" w:hAnsi="Times New Roman" w:cs="Times New Roman"/>
          <w:sz w:val="24"/>
          <w:szCs w:val="24"/>
        </w:rPr>
        <w:t>4</w:t>
      </w:r>
      <w:r w:rsidRPr="00BE5138">
        <w:rPr>
          <w:rFonts w:ascii="Times New Roman" w:hAnsi="Times New Roman" w:cs="Times New Roman"/>
          <w:sz w:val="24"/>
          <w:szCs w:val="24"/>
        </w:rPr>
        <w:t>25 personnel costs, $</w:t>
      </w:r>
      <w:r>
        <w:rPr>
          <w:rFonts w:ascii="Times New Roman" w:hAnsi="Times New Roman" w:cs="Times New Roman"/>
          <w:sz w:val="24"/>
          <w:szCs w:val="24"/>
        </w:rPr>
        <w:t>4</w:t>
      </w:r>
      <w:r w:rsidRPr="00BE5138">
        <w:rPr>
          <w:rFonts w:ascii="Times New Roman" w:hAnsi="Times New Roman" w:cs="Times New Roman"/>
          <w:sz w:val="24"/>
          <w:szCs w:val="24"/>
        </w:rPr>
        <w:t>25 instead of $0</w:t>
      </w:r>
    </w:p>
    <w:p w14:paraId="1A2A64B1" w14:textId="77777777" w:rsidR="00453BDB" w:rsidRPr="00BE5138" w:rsidRDefault="00453BDB" w:rsidP="00453BDB">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sidRPr="00BE5138">
        <w:rPr>
          <w:rFonts w:ascii="Times New Roman" w:hAnsi="Times New Roman" w:cs="Times New Roman"/>
          <w:sz w:val="24"/>
          <w:szCs w:val="24"/>
        </w:rPr>
        <w:t>a</w:t>
      </w:r>
      <w:r>
        <w:rPr>
          <w:rFonts w:ascii="Times New Roman" w:hAnsi="Times New Roman" w:cs="Times New Roman"/>
          <w:sz w:val="24"/>
          <w:szCs w:val="24"/>
        </w:rPr>
        <w:t>n</w:t>
      </w:r>
      <w:proofErr w:type="gramEnd"/>
      <w:r>
        <w:rPr>
          <w:rFonts w:ascii="Times New Roman" w:hAnsi="Times New Roman" w:cs="Times New Roman"/>
          <w:sz w:val="24"/>
          <w:szCs w:val="24"/>
        </w:rPr>
        <w:t xml:space="preserve"> in</w:t>
      </w:r>
      <w:r w:rsidRPr="00BE5138">
        <w:rPr>
          <w:rFonts w:ascii="Times New Roman" w:hAnsi="Times New Roman" w:cs="Times New Roman"/>
          <w:sz w:val="24"/>
          <w:szCs w:val="24"/>
        </w:rPr>
        <w:t>crease of  $</w:t>
      </w:r>
      <w:r>
        <w:rPr>
          <w:rFonts w:ascii="Times New Roman" w:hAnsi="Times New Roman" w:cs="Times New Roman"/>
          <w:sz w:val="24"/>
          <w:szCs w:val="24"/>
        </w:rPr>
        <w:t>3</w:t>
      </w:r>
      <w:r w:rsidRPr="00BE5138">
        <w:rPr>
          <w:rFonts w:ascii="Times New Roman" w:hAnsi="Times New Roman" w:cs="Times New Roman"/>
          <w:sz w:val="24"/>
          <w:szCs w:val="24"/>
        </w:rPr>
        <w:t xml:space="preserve"> miscellaneous costs, $</w:t>
      </w:r>
      <w:r>
        <w:rPr>
          <w:rFonts w:ascii="Times New Roman" w:hAnsi="Times New Roman" w:cs="Times New Roman"/>
          <w:sz w:val="24"/>
          <w:szCs w:val="24"/>
        </w:rPr>
        <w:t>3</w:t>
      </w:r>
      <w:r w:rsidRPr="00BE5138">
        <w:rPr>
          <w:rFonts w:ascii="Times New Roman" w:hAnsi="Times New Roman" w:cs="Times New Roman"/>
          <w:sz w:val="24"/>
          <w:szCs w:val="24"/>
        </w:rPr>
        <w:t xml:space="preserve"> instead of $</w:t>
      </w:r>
      <w:r>
        <w:rPr>
          <w:rFonts w:ascii="Times New Roman" w:hAnsi="Times New Roman" w:cs="Times New Roman"/>
          <w:sz w:val="24"/>
          <w:szCs w:val="24"/>
        </w:rPr>
        <w:t>0</w:t>
      </w:r>
    </w:p>
    <w:p w14:paraId="67659558" w14:textId="77777777" w:rsidR="00453BDB" w:rsidRPr="00BE5138" w:rsidRDefault="00453BDB" w:rsidP="00453BDB">
      <w:pPr>
        <w:spacing w:after="0" w:line="240" w:lineRule="auto"/>
        <w:rPr>
          <w:rFonts w:ascii="Times New Roman" w:hAnsi="Times New Roman" w:cs="Times New Roman"/>
          <w:sz w:val="24"/>
          <w:szCs w:val="24"/>
        </w:rPr>
      </w:pPr>
    </w:p>
    <w:p w14:paraId="3F1F2FE7" w14:textId="77777777" w:rsidR="00453BDB" w:rsidRPr="00BE5138" w:rsidRDefault="00453BDB" w:rsidP="00453BDB">
      <w:pPr>
        <w:spacing w:after="0" w:line="240" w:lineRule="auto"/>
        <w:rPr>
          <w:rFonts w:ascii="Times New Roman" w:hAnsi="Times New Roman" w:cs="Times New Roman"/>
          <w:sz w:val="24"/>
          <w:szCs w:val="24"/>
        </w:rPr>
      </w:pPr>
      <w:r w:rsidRPr="00082DD4">
        <w:rPr>
          <w:rFonts w:ascii="Times New Roman" w:hAnsi="Times New Roman" w:cs="Times New Roman"/>
          <w:sz w:val="24"/>
          <w:szCs w:val="24"/>
          <w:u w:val="single"/>
        </w:rPr>
        <w:t>Inspection request for at-sea scales</w:t>
      </w:r>
      <w:r>
        <w:rPr>
          <w:rFonts w:ascii="Times New Roman" w:hAnsi="Times New Roman" w:cs="Times New Roman"/>
          <w:sz w:val="24"/>
          <w:szCs w:val="24"/>
        </w:rPr>
        <w:t xml:space="preserve"> </w:t>
      </w:r>
      <w:r w:rsidRPr="00BE5138">
        <w:rPr>
          <w:rFonts w:ascii="Times New Roman" w:hAnsi="Times New Roman" w:cs="Times New Roman"/>
          <w:sz w:val="24"/>
          <w:szCs w:val="24"/>
        </w:rPr>
        <w:t>is revised</w:t>
      </w:r>
    </w:p>
    <w:p w14:paraId="2A7D9014" w14:textId="77777777" w:rsidR="00453BDB" w:rsidRPr="00BE5138" w:rsidRDefault="00453BDB" w:rsidP="00453BDB">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in</w:t>
      </w:r>
      <w:r w:rsidRPr="00BE5138">
        <w:rPr>
          <w:rFonts w:ascii="Times New Roman" w:hAnsi="Times New Roman" w:cs="Times New Roman"/>
          <w:sz w:val="24"/>
          <w:szCs w:val="24"/>
        </w:rPr>
        <w:t xml:space="preserve">crease of </w:t>
      </w:r>
      <w:r>
        <w:rPr>
          <w:rFonts w:ascii="Times New Roman" w:hAnsi="Times New Roman" w:cs="Times New Roman"/>
          <w:sz w:val="24"/>
          <w:szCs w:val="24"/>
        </w:rPr>
        <w:t>33</w:t>
      </w:r>
      <w:r w:rsidRPr="00BE5138">
        <w:rPr>
          <w:rFonts w:ascii="Times New Roman" w:hAnsi="Times New Roman" w:cs="Times New Roman"/>
          <w:sz w:val="24"/>
          <w:szCs w:val="24"/>
        </w:rPr>
        <w:t xml:space="preserve"> respondents and responses, </w:t>
      </w:r>
      <w:r>
        <w:rPr>
          <w:rFonts w:ascii="Times New Roman" w:hAnsi="Times New Roman" w:cs="Times New Roman"/>
          <w:sz w:val="24"/>
          <w:szCs w:val="24"/>
        </w:rPr>
        <w:t>79</w:t>
      </w:r>
      <w:r w:rsidRPr="00BE5138">
        <w:rPr>
          <w:rFonts w:ascii="Times New Roman" w:hAnsi="Times New Roman" w:cs="Times New Roman"/>
          <w:sz w:val="24"/>
          <w:szCs w:val="24"/>
        </w:rPr>
        <w:t xml:space="preserve"> instead of </w:t>
      </w:r>
      <w:r>
        <w:rPr>
          <w:rFonts w:ascii="Times New Roman" w:hAnsi="Times New Roman" w:cs="Times New Roman"/>
          <w:sz w:val="24"/>
          <w:szCs w:val="24"/>
        </w:rPr>
        <w:t>46</w:t>
      </w:r>
    </w:p>
    <w:p w14:paraId="2E0D1CF8" w14:textId="77777777" w:rsidR="00453BDB" w:rsidRPr="00BE5138" w:rsidRDefault="00453BDB" w:rsidP="00453BDB">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sidRPr="00BE5138">
        <w:rPr>
          <w:rFonts w:ascii="Times New Roman" w:hAnsi="Times New Roman" w:cs="Times New Roman"/>
          <w:sz w:val="24"/>
          <w:szCs w:val="24"/>
        </w:rPr>
        <w:t>a</w:t>
      </w:r>
      <w:r w:rsidR="00D45C91">
        <w:rPr>
          <w:rFonts w:ascii="Times New Roman" w:hAnsi="Times New Roman" w:cs="Times New Roman"/>
          <w:sz w:val="24"/>
          <w:szCs w:val="24"/>
        </w:rPr>
        <w:t>n</w:t>
      </w:r>
      <w:proofErr w:type="gramEnd"/>
      <w:r w:rsidR="00D45C91">
        <w:rPr>
          <w:rFonts w:ascii="Times New Roman" w:hAnsi="Times New Roman" w:cs="Times New Roman"/>
          <w:sz w:val="24"/>
          <w:szCs w:val="24"/>
        </w:rPr>
        <w:t xml:space="preserve"> in</w:t>
      </w:r>
      <w:r w:rsidRPr="00BE5138">
        <w:rPr>
          <w:rFonts w:ascii="Times New Roman" w:hAnsi="Times New Roman" w:cs="Times New Roman"/>
          <w:sz w:val="24"/>
          <w:szCs w:val="24"/>
        </w:rPr>
        <w:t xml:space="preserve">crease of </w:t>
      </w:r>
      <w:r w:rsidR="00D45C91">
        <w:rPr>
          <w:rFonts w:ascii="Times New Roman" w:hAnsi="Times New Roman" w:cs="Times New Roman"/>
          <w:sz w:val="24"/>
          <w:szCs w:val="24"/>
        </w:rPr>
        <w:t>3</w:t>
      </w:r>
      <w:r w:rsidRPr="00BE5138">
        <w:rPr>
          <w:rFonts w:ascii="Times New Roman" w:hAnsi="Times New Roman" w:cs="Times New Roman"/>
          <w:sz w:val="24"/>
          <w:szCs w:val="24"/>
        </w:rPr>
        <w:t xml:space="preserve"> hour burden, </w:t>
      </w:r>
      <w:r w:rsidR="00D45C91">
        <w:rPr>
          <w:rFonts w:ascii="Times New Roman" w:hAnsi="Times New Roman" w:cs="Times New Roman"/>
          <w:sz w:val="24"/>
          <w:szCs w:val="24"/>
        </w:rPr>
        <w:t>8</w:t>
      </w:r>
      <w:r w:rsidRPr="00BE5138">
        <w:rPr>
          <w:rFonts w:ascii="Times New Roman" w:hAnsi="Times New Roman" w:cs="Times New Roman"/>
          <w:sz w:val="24"/>
          <w:szCs w:val="24"/>
        </w:rPr>
        <w:t xml:space="preserve"> instead of </w:t>
      </w:r>
      <w:r w:rsidR="00D45C91">
        <w:rPr>
          <w:rFonts w:ascii="Times New Roman" w:hAnsi="Times New Roman" w:cs="Times New Roman"/>
          <w:sz w:val="24"/>
          <w:szCs w:val="24"/>
        </w:rPr>
        <w:t>5</w:t>
      </w:r>
      <w:r w:rsidRPr="00BE5138">
        <w:rPr>
          <w:rFonts w:ascii="Times New Roman" w:hAnsi="Times New Roman" w:cs="Times New Roman"/>
          <w:sz w:val="24"/>
          <w:szCs w:val="24"/>
        </w:rPr>
        <w:t xml:space="preserve"> hours</w:t>
      </w:r>
    </w:p>
    <w:p w14:paraId="481D176E" w14:textId="77777777" w:rsidR="00453BDB" w:rsidRPr="00BE5138" w:rsidRDefault="00453BDB" w:rsidP="00453BDB">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sidRPr="00BE5138">
        <w:rPr>
          <w:rFonts w:ascii="Times New Roman" w:hAnsi="Times New Roman" w:cs="Times New Roman"/>
          <w:sz w:val="24"/>
          <w:szCs w:val="24"/>
        </w:rPr>
        <w:t>a</w:t>
      </w:r>
      <w:r w:rsidR="00D45C91">
        <w:rPr>
          <w:rFonts w:ascii="Times New Roman" w:hAnsi="Times New Roman" w:cs="Times New Roman"/>
          <w:sz w:val="24"/>
          <w:szCs w:val="24"/>
        </w:rPr>
        <w:t>n</w:t>
      </w:r>
      <w:proofErr w:type="gramEnd"/>
      <w:r w:rsidR="00D45C91">
        <w:rPr>
          <w:rFonts w:ascii="Times New Roman" w:hAnsi="Times New Roman" w:cs="Times New Roman"/>
          <w:sz w:val="24"/>
          <w:szCs w:val="24"/>
        </w:rPr>
        <w:t xml:space="preserve"> in</w:t>
      </w:r>
      <w:r w:rsidRPr="00BE5138">
        <w:rPr>
          <w:rFonts w:ascii="Times New Roman" w:hAnsi="Times New Roman" w:cs="Times New Roman"/>
          <w:sz w:val="24"/>
          <w:szCs w:val="24"/>
        </w:rPr>
        <w:t>crease of  $</w:t>
      </w:r>
      <w:r w:rsidR="00D45C91">
        <w:rPr>
          <w:rFonts w:ascii="Times New Roman" w:hAnsi="Times New Roman" w:cs="Times New Roman"/>
          <w:sz w:val="24"/>
          <w:szCs w:val="24"/>
        </w:rPr>
        <w:t>75</w:t>
      </w:r>
      <w:r w:rsidRPr="00BE5138">
        <w:rPr>
          <w:rFonts w:ascii="Times New Roman" w:hAnsi="Times New Roman" w:cs="Times New Roman"/>
          <w:sz w:val="24"/>
          <w:szCs w:val="24"/>
        </w:rPr>
        <w:t xml:space="preserve"> personnel costs, $</w:t>
      </w:r>
      <w:r w:rsidR="00D45C91">
        <w:rPr>
          <w:rFonts w:ascii="Times New Roman" w:hAnsi="Times New Roman" w:cs="Times New Roman"/>
          <w:sz w:val="24"/>
          <w:szCs w:val="24"/>
        </w:rPr>
        <w:t>200</w:t>
      </w:r>
      <w:r w:rsidRPr="00BE5138">
        <w:rPr>
          <w:rFonts w:ascii="Times New Roman" w:hAnsi="Times New Roman" w:cs="Times New Roman"/>
          <w:sz w:val="24"/>
          <w:szCs w:val="24"/>
        </w:rPr>
        <w:t xml:space="preserve"> instead of $1</w:t>
      </w:r>
      <w:r w:rsidR="00D45C91">
        <w:rPr>
          <w:rFonts w:ascii="Times New Roman" w:hAnsi="Times New Roman" w:cs="Times New Roman"/>
          <w:sz w:val="24"/>
          <w:szCs w:val="24"/>
        </w:rPr>
        <w:t>2</w:t>
      </w:r>
      <w:r w:rsidRPr="00BE5138">
        <w:rPr>
          <w:rFonts w:ascii="Times New Roman" w:hAnsi="Times New Roman" w:cs="Times New Roman"/>
          <w:sz w:val="24"/>
          <w:szCs w:val="24"/>
        </w:rPr>
        <w:t>5</w:t>
      </w:r>
    </w:p>
    <w:p w14:paraId="1F18BFCA" w14:textId="77777777" w:rsidR="00453BDB" w:rsidRPr="00BE5138" w:rsidRDefault="00453BDB" w:rsidP="00453BDB">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sidRPr="00BE5138">
        <w:rPr>
          <w:rFonts w:ascii="Times New Roman" w:hAnsi="Times New Roman" w:cs="Times New Roman"/>
          <w:sz w:val="24"/>
          <w:szCs w:val="24"/>
        </w:rPr>
        <w:t>a</w:t>
      </w:r>
      <w:r w:rsidR="00A20BF9">
        <w:rPr>
          <w:rFonts w:ascii="Times New Roman" w:hAnsi="Times New Roman" w:cs="Times New Roman"/>
          <w:sz w:val="24"/>
          <w:szCs w:val="24"/>
        </w:rPr>
        <w:t>n</w:t>
      </w:r>
      <w:proofErr w:type="gramEnd"/>
      <w:r w:rsidR="00A20BF9">
        <w:rPr>
          <w:rFonts w:ascii="Times New Roman" w:hAnsi="Times New Roman" w:cs="Times New Roman"/>
          <w:sz w:val="24"/>
          <w:szCs w:val="24"/>
        </w:rPr>
        <w:t xml:space="preserve"> in</w:t>
      </w:r>
      <w:r w:rsidRPr="00BE5138">
        <w:rPr>
          <w:rFonts w:ascii="Times New Roman" w:hAnsi="Times New Roman" w:cs="Times New Roman"/>
          <w:sz w:val="24"/>
          <w:szCs w:val="24"/>
        </w:rPr>
        <w:t>crease of  $</w:t>
      </w:r>
      <w:r w:rsidR="00A20BF9">
        <w:rPr>
          <w:rFonts w:ascii="Times New Roman" w:hAnsi="Times New Roman" w:cs="Times New Roman"/>
          <w:sz w:val="24"/>
          <w:szCs w:val="24"/>
        </w:rPr>
        <w:t>3</w:t>
      </w:r>
      <w:r w:rsidRPr="00BE5138">
        <w:rPr>
          <w:rFonts w:ascii="Times New Roman" w:hAnsi="Times New Roman" w:cs="Times New Roman"/>
          <w:sz w:val="24"/>
          <w:szCs w:val="24"/>
        </w:rPr>
        <w:t xml:space="preserve"> miscellaneous costs, $1</w:t>
      </w:r>
      <w:r w:rsidR="00D45C91">
        <w:rPr>
          <w:rFonts w:ascii="Times New Roman" w:hAnsi="Times New Roman" w:cs="Times New Roman"/>
          <w:sz w:val="24"/>
          <w:szCs w:val="24"/>
        </w:rPr>
        <w:t>3</w:t>
      </w:r>
      <w:r w:rsidRPr="00BE5138">
        <w:rPr>
          <w:rFonts w:ascii="Times New Roman" w:hAnsi="Times New Roman" w:cs="Times New Roman"/>
          <w:sz w:val="24"/>
          <w:szCs w:val="24"/>
        </w:rPr>
        <w:t xml:space="preserve"> instead of $</w:t>
      </w:r>
      <w:r w:rsidR="00A20BF9">
        <w:rPr>
          <w:rFonts w:ascii="Times New Roman" w:hAnsi="Times New Roman" w:cs="Times New Roman"/>
          <w:sz w:val="24"/>
          <w:szCs w:val="24"/>
        </w:rPr>
        <w:t>10</w:t>
      </w:r>
    </w:p>
    <w:p w14:paraId="13826048" w14:textId="77777777" w:rsidR="00453BDB" w:rsidRDefault="00453BDB" w:rsidP="00453BDB">
      <w:pPr>
        <w:spacing w:after="0" w:line="240" w:lineRule="auto"/>
        <w:rPr>
          <w:rFonts w:ascii="Times New Roman" w:hAnsi="Times New Roman" w:cs="Times New Roman"/>
          <w:sz w:val="24"/>
          <w:szCs w:val="24"/>
        </w:rPr>
      </w:pPr>
    </w:p>
    <w:p w14:paraId="0BB470F8" w14:textId="77777777" w:rsidR="00453BDB" w:rsidRPr="00BE5138" w:rsidRDefault="00453BDB" w:rsidP="00453BDB">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Observer notification of scale tests</w:t>
      </w:r>
      <w:r>
        <w:rPr>
          <w:rFonts w:ascii="Times New Roman" w:hAnsi="Times New Roman" w:cs="Times New Roman"/>
          <w:sz w:val="24"/>
          <w:szCs w:val="24"/>
        </w:rPr>
        <w:t xml:space="preserve"> </w:t>
      </w:r>
      <w:r w:rsidRPr="00BE5138">
        <w:rPr>
          <w:rFonts w:ascii="Times New Roman" w:hAnsi="Times New Roman" w:cs="Times New Roman"/>
          <w:sz w:val="24"/>
          <w:szCs w:val="24"/>
        </w:rPr>
        <w:t>is revised</w:t>
      </w:r>
    </w:p>
    <w:p w14:paraId="245E8029" w14:textId="77777777" w:rsidR="00453BDB" w:rsidRDefault="00453BDB" w:rsidP="00453BDB">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in</w:t>
      </w:r>
      <w:r w:rsidRPr="00BE5138">
        <w:rPr>
          <w:rFonts w:ascii="Times New Roman" w:hAnsi="Times New Roman" w:cs="Times New Roman"/>
          <w:sz w:val="24"/>
          <w:szCs w:val="24"/>
        </w:rPr>
        <w:t xml:space="preserve">crease of </w:t>
      </w:r>
      <w:r>
        <w:rPr>
          <w:rFonts w:ascii="Times New Roman" w:hAnsi="Times New Roman" w:cs="Times New Roman"/>
          <w:sz w:val="24"/>
          <w:szCs w:val="24"/>
        </w:rPr>
        <w:t>33</w:t>
      </w:r>
      <w:r w:rsidRPr="00BE5138">
        <w:rPr>
          <w:rFonts w:ascii="Times New Roman" w:hAnsi="Times New Roman" w:cs="Times New Roman"/>
          <w:sz w:val="24"/>
          <w:szCs w:val="24"/>
        </w:rPr>
        <w:t xml:space="preserve"> respondents, </w:t>
      </w:r>
      <w:r>
        <w:rPr>
          <w:rFonts w:ascii="Times New Roman" w:hAnsi="Times New Roman" w:cs="Times New Roman"/>
          <w:sz w:val="24"/>
          <w:szCs w:val="24"/>
        </w:rPr>
        <w:t>79</w:t>
      </w:r>
      <w:r w:rsidRPr="00BE5138">
        <w:rPr>
          <w:rFonts w:ascii="Times New Roman" w:hAnsi="Times New Roman" w:cs="Times New Roman"/>
          <w:sz w:val="24"/>
          <w:szCs w:val="24"/>
        </w:rPr>
        <w:t xml:space="preserve"> instead of </w:t>
      </w:r>
      <w:r>
        <w:rPr>
          <w:rFonts w:ascii="Times New Roman" w:hAnsi="Times New Roman" w:cs="Times New Roman"/>
          <w:sz w:val="24"/>
          <w:szCs w:val="24"/>
        </w:rPr>
        <w:t>46</w:t>
      </w:r>
    </w:p>
    <w:p w14:paraId="586762DC" w14:textId="77777777" w:rsidR="00453BDB" w:rsidRPr="00BE5138" w:rsidRDefault="00453BDB" w:rsidP="00453BDB">
      <w:pPr>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in</w:t>
      </w:r>
      <w:r w:rsidRPr="00BE5138">
        <w:rPr>
          <w:rFonts w:ascii="Times New Roman" w:hAnsi="Times New Roman" w:cs="Times New Roman"/>
          <w:sz w:val="24"/>
          <w:szCs w:val="24"/>
        </w:rPr>
        <w:t xml:space="preserve">crease of </w:t>
      </w:r>
      <w:r>
        <w:rPr>
          <w:rFonts w:ascii="Times New Roman" w:hAnsi="Times New Roman" w:cs="Times New Roman"/>
          <w:sz w:val="24"/>
          <w:szCs w:val="24"/>
        </w:rPr>
        <w:t xml:space="preserve">4,455 </w:t>
      </w:r>
      <w:r w:rsidRPr="00BE5138">
        <w:rPr>
          <w:rFonts w:ascii="Times New Roman" w:hAnsi="Times New Roman" w:cs="Times New Roman"/>
          <w:sz w:val="24"/>
          <w:szCs w:val="24"/>
        </w:rPr>
        <w:t xml:space="preserve">responses, </w:t>
      </w:r>
      <w:r>
        <w:rPr>
          <w:rFonts w:ascii="Times New Roman" w:hAnsi="Times New Roman" w:cs="Times New Roman"/>
          <w:sz w:val="24"/>
          <w:szCs w:val="24"/>
        </w:rPr>
        <w:t>10,665</w:t>
      </w:r>
      <w:r w:rsidRPr="00BE5138">
        <w:rPr>
          <w:rFonts w:ascii="Times New Roman" w:hAnsi="Times New Roman" w:cs="Times New Roman"/>
          <w:sz w:val="24"/>
          <w:szCs w:val="24"/>
        </w:rPr>
        <w:t xml:space="preserve"> instead of </w:t>
      </w:r>
      <w:r>
        <w:rPr>
          <w:rFonts w:ascii="Times New Roman" w:hAnsi="Times New Roman" w:cs="Times New Roman"/>
          <w:sz w:val="24"/>
          <w:szCs w:val="24"/>
        </w:rPr>
        <w:t>6,210</w:t>
      </w:r>
    </w:p>
    <w:p w14:paraId="11487415" w14:textId="445E6991" w:rsidR="00453BDB" w:rsidRPr="00BE5138" w:rsidRDefault="00453BDB" w:rsidP="00453BDB">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sidRPr="00BE5138">
        <w:rPr>
          <w:rFonts w:ascii="Times New Roman" w:hAnsi="Times New Roman" w:cs="Times New Roman"/>
          <w:sz w:val="24"/>
          <w:szCs w:val="24"/>
        </w:rPr>
        <w:t>a</w:t>
      </w:r>
      <w:r>
        <w:rPr>
          <w:rFonts w:ascii="Times New Roman" w:hAnsi="Times New Roman" w:cs="Times New Roman"/>
          <w:sz w:val="24"/>
          <w:szCs w:val="24"/>
        </w:rPr>
        <w:t>n</w:t>
      </w:r>
      <w:proofErr w:type="gramEnd"/>
      <w:r>
        <w:rPr>
          <w:rFonts w:ascii="Times New Roman" w:hAnsi="Times New Roman" w:cs="Times New Roman"/>
          <w:sz w:val="24"/>
          <w:szCs w:val="24"/>
        </w:rPr>
        <w:t xml:space="preserve"> in</w:t>
      </w:r>
      <w:r w:rsidRPr="00BE5138">
        <w:rPr>
          <w:rFonts w:ascii="Times New Roman" w:hAnsi="Times New Roman" w:cs="Times New Roman"/>
          <w:sz w:val="24"/>
          <w:szCs w:val="24"/>
        </w:rPr>
        <w:t xml:space="preserve">crease of </w:t>
      </w:r>
      <w:r w:rsidR="002933C3">
        <w:rPr>
          <w:rFonts w:ascii="Times New Roman" w:hAnsi="Times New Roman" w:cs="Times New Roman"/>
          <w:sz w:val="24"/>
          <w:szCs w:val="24"/>
        </w:rPr>
        <w:t>1</w:t>
      </w:r>
      <w:r w:rsidR="001F6139">
        <w:rPr>
          <w:rFonts w:ascii="Times New Roman" w:hAnsi="Times New Roman" w:cs="Times New Roman"/>
          <w:sz w:val="24"/>
          <w:szCs w:val="24"/>
        </w:rPr>
        <w:t>70</w:t>
      </w:r>
      <w:r w:rsidRPr="00BE5138">
        <w:rPr>
          <w:rFonts w:ascii="Times New Roman" w:hAnsi="Times New Roman" w:cs="Times New Roman"/>
          <w:sz w:val="24"/>
          <w:szCs w:val="24"/>
        </w:rPr>
        <w:t xml:space="preserve"> hour burden, </w:t>
      </w:r>
      <w:r w:rsidR="002933C3">
        <w:rPr>
          <w:rFonts w:ascii="Times New Roman" w:hAnsi="Times New Roman" w:cs="Times New Roman"/>
          <w:sz w:val="24"/>
          <w:szCs w:val="24"/>
        </w:rPr>
        <w:t>35</w:t>
      </w:r>
      <w:r w:rsidR="001F6139">
        <w:rPr>
          <w:rFonts w:ascii="Times New Roman" w:hAnsi="Times New Roman" w:cs="Times New Roman"/>
          <w:sz w:val="24"/>
          <w:szCs w:val="24"/>
        </w:rPr>
        <w:t>6</w:t>
      </w:r>
      <w:r w:rsidRPr="00BE5138">
        <w:rPr>
          <w:rFonts w:ascii="Times New Roman" w:hAnsi="Times New Roman" w:cs="Times New Roman"/>
          <w:sz w:val="24"/>
          <w:szCs w:val="24"/>
        </w:rPr>
        <w:t xml:space="preserve"> instead of </w:t>
      </w:r>
      <w:r>
        <w:rPr>
          <w:rFonts w:ascii="Times New Roman" w:hAnsi="Times New Roman" w:cs="Times New Roman"/>
          <w:sz w:val="24"/>
          <w:szCs w:val="24"/>
        </w:rPr>
        <w:t>186</w:t>
      </w:r>
      <w:r w:rsidRPr="00BE5138">
        <w:rPr>
          <w:rFonts w:ascii="Times New Roman" w:hAnsi="Times New Roman" w:cs="Times New Roman"/>
          <w:sz w:val="24"/>
          <w:szCs w:val="24"/>
        </w:rPr>
        <w:t xml:space="preserve"> hours</w:t>
      </w:r>
    </w:p>
    <w:p w14:paraId="2399FB29" w14:textId="77777777" w:rsidR="00453BDB" w:rsidRPr="00BE5138" w:rsidRDefault="00453BDB" w:rsidP="00453BDB">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sidRPr="00BE5138">
        <w:rPr>
          <w:rFonts w:ascii="Times New Roman" w:hAnsi="Times New Roman" w:cs="Times New Roman"/>
          <w:sz w:val="24"/>
          <w:szCs w:val="24"/>
        </w:rPr>
        <w:t>a</w:t>
      </w:r>
      <w:r>
        <w:rPr>
          <w:rFonts w:ascii="Times New Roman" w:hAnsi="Times New Roman" w:cs="Times New Roman"/>
          <w:sz w:val="24"/>
          <w:szCs w:val="24"/>
        </w:rPr>
        <w:t>n</w:t>
      </w:r>
      <w:proofErr w:type="gramEnd"/>
      <w:r>
        <w:rPr>
          <w:rFonts w:ascii="Times New Roman" w:hAnsi="Times New Roman" w:cs="Times New Roman"/>
          <w:sz w:val="24"/>
          <w:szCs w:val="24"/>
        </w:rPr>
        <w:t xml:space="preserve"> in</w:t>
      </w:r>
      <w:r w:rsidRPr="00BE5138">
        <w:rPr>
          <w:rFonts w:ascii="Times New Roman" w:hAnsi="Times New Roman" w:cs="Times New Roman"/>
          <w:sz w:val="24"/>
          <w:szCs w:val="24"/>
        </w:rPr>
        <w:t>crease of  $</w:t>
      </w:r>
      <w:r>
        <w:rPr>
          <w:rFonts w:ascii="Times New Roman" w:hAnsi="Times New Roman" w:cs="Times New Roman"/>
          <w:sz w:val="24"/>
          <w:szCs w:val="24"/>
        </w:rPr>
        <w:t>4,250</w:t>
      </w:r>
      <w:r w:rsidRPr="00BE5138">
        <w:rPr>
          <w:rFonts w:ascii="Times New Roman" w:hAnsi="Times New Roman" w:cs="Times New Roman"/>
          <w:sz w:val="24"/>
          <w:szCs w:val="24"/>
        </w:rPr>
        <w:t xml:space="preserve"> personnel costs, $</w:t>
      </w:r>
      <w:r>
        <w:rPr>
          <w:rFonts w:ascii="Times New Roman" w:hAnsi="Times New Roman" w:cs="Times New Roman"/>
          <w:sz w:val="24"/>
          <w:szCs w:val="24"/>
        </w:rPr>
        <w:t>8,900</w:t>
      </w:r>
      <w:r w:rsidRPr="00BE5138">
        <w:rPr>
          <w:rFonts w:ascii="Times New Roman" w:hAnsi="Times New Roman" w:cs="Times New Roman"/>
          <w:sz w:val="24"/>
          <w:szCs w:val="24"/>
        </w:rPr>
        <w:t xml:space="preserve"> instead of $</w:t>
      </w:r>
      <w:r>
        <w:rPr>
          <w:rFonts w:ascii="Times New Roman" w:hAnsi="Times New Roman" w:cs="Times New Roman"/>
          <w:sz w:val="24"/>
          <w:szCs w:val="24"/>
        </w:rPr>
        <w:t>4,650</w:t>
      </w:r>
    </w:p>
    <w:p w14:paraId="654509D7" w14:textId="77777777" w:rsidR="00453BDB" w:rsidRPr="00BE5138" w:rsidRDefault="00453BDB" w:rsidP="00453BDB">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
    <w:p w14:paraId="249774EB" w14:textId="77777777" w:rsidR="00453BDB" w:rsidRDefault="00453BDB" w:rsidP="00453BDB">
      <w:pPr>
        <w:spacing w:after="0" w:line="240" w:lineRule="auto"/>
        <w:rPr>
          <w:rFonts w:ascii="Times New Roman" w:hAnsi="Times New Roman" w:cs="Times New Roman"/>
          <w:sz w:val="24"/>
          <w:szCs w:val="24"/>
        </w:rPr>
      </w:pPr>
      <w:r w:rsidRPr="00534272">
        <w:rPr>
          <w:rFonts w:ascii="Times New Roman" w:hAnsi="Times New Roman" w:cs="Times New Roman"/>
          <w:sz w:val="24"/>
          <w:szCs w:val="24"/>
          <w:u w:val="single"/>
        </w:rPr>
        <w:t>Records of daily flow scale tests</w:t>
      </w:r>
      <w:r w:rsidRPr="00BE5138">
        <w:rPr>
          <w:rFonts w:ascii="Times New Roman" w:hAnsi="Times New Roman" w:cs="Times New Roman"/>
          <w:sz w:val="24"/>
          <w:szCs w:val="24"/>
        </w:rPr>
        <w:t xml:space="preserve"> is revised</w:t>
      </w:r>
    </w:p>
    <w:p w14:paraId="616D1FDB" w14:textId="5EEDE015" w:rsidR="00453BDB" w:rsidRPr="00BE5138" w:rsidRDefault="00453BDB" w:rsidP="00453BDB">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in</w:t>
      </w:r>
      <w:r w:rsidRPr="00BE5138">
        <w:rPr>
          <w:rFonts w:ascii="Times New Roman" w:hAnsi="Times New Roman" w:cs="Times New Roman"/>
          <w:sz w:val="24"/>
          <w:szCs w:val="24"/>
        </w:rPr>
        <w:t xml:space="preserve">crease of </w:t>
      </w:r>
      <w:r>
        <w:rPr>
          <w:rFonts w:ascii="Times New Roman" w:hAnsi="Times New Roman" w:cs="Times New Roman"/>
          <w:sz w:val="24"/>
          <w:szCs w:val="24"/>
        </w:rPr>
        <w:t>33</w:t>
      </w:r>
      <w:r w:rsidRPr="00BE5138">
        <w:rPr>
          <w:rFonts w:ascii="Times New Roman" w:hAnsi="Times New Roman" w:cs="Times New Roman"/>
          <w:sz w:val="24"/>
          <w:szCs w:val="24"/>
        </w:rPr>
        <w:t xml:space="preserve"> respondents, </w:t>
      </w:r>
      <w:r>
        <w:rPr>
          <w:rFonts w:ascii="Times New Roman" w:hAnsi="Times New Roman" w:cs="Times New Roman"/>
          <w:sz w:val="24"/>
          <w:szCs w:val="24"/>
        </w:rPr>
        <w:t>79</w:t>
      </w:r>
      <w:r w:rsidRPr="00BE5138">
        <w:rPr>
          <w:rFonts w:ascii="Times New Roman" w:hAnsi="Times New Roman" w:cs="Times New Roman"/>
          <w:sz w:val="24"/>
          <w:szCs w:val="24"/>
        </w:rPr>
        <w:t xml:space="preserve"> instead of 4</w:t>
      </w:r>
      <w:r w:rsidR="00214E8D">
        <w:rPr>
          <w:rFonts w:ascii="Times New Roman" w:hAnsi="Times New Roman" w:cs="Times New Roman"/>
          <w:sz w:val="24"/>
          <w:szCs w:val="24"/>
        </w:rPr>
        <w:t>6</w:t>
      </w:r>
    </w:p>
    <w:p w14:paraId="326BEF26" w14:textId="77777777" w:rsidR="00453BDB" w:rsidRPr="00BE5138" w:rsidRDefault="00453BDB" w:rsidP="00453BDB">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sidRPr="00BE5138">
        <w:rPr>
          <w:rFonts w:ascii="Times New Roman" w:hAnsi="Times New Roman" w:cs="Times New Roman"/>
          <w:sz w:val="24"/>
          <w:szCs w:val="24"/>
        </w:rPr>
        <w:t>an</w:t>
      </w:r>
      <w:proofErr w:type="gramEnd"/>
      <w:r w:rsidRPr="00BE5138">
        <w:rPr>
          <w:rFonts w:ascii="Times New Roman" w:hAnsi="Times New Roman" w:cs="Times New Roman"/>
          <w:sz w:val="24"/>
          <w:szCs w:val="24"/>
        </w:rPr>
        <w:t xml:space="preserve"> increase of 4,</w:t>
      </w:r>
      <w:r>
        <w:rPr>
          <w:rFonts w:ascii="Times New Roman" w:hAnsi="Times New Roman" w:cs="Times New Roman"/>
          <w:sz w:val="24"/>
          <w:szCs w:val="24"/>
        </w:rPr>
        <w:t>860</w:t>
      </w:r>
      <w:r w:rsidRPr="00BE5138">
        <w:rPr>
          <w:rFonts w:ascii="Times New Roman" w:hAnsi="Times New Roman" w:cs="Times New Roman"/>
          <w:sz w:val="24"/>
          <w:szCs w:val="24"/>
        </w:rPr>
        <w:t xml:space="preserve"> responses, </w:t>
      </w:r>
      <w:r>
        <w:rPr>
          <w:rFonts w:ascii="Times New Roman" w:hAnsi="Times New Roman" w:cs="Times New Roman"/>
          <w:sz w:val="24"/>
          <w:szCs w:val="24"/>
        </w:rPr>
        <w:t>10,665</w:t>
      </w:r>
      <w:r w:rsidRPr="00BE5138">
        <w:rPr>
          <w:rFonts w:ascii="Times New Roman" w:hAnsi="Times New Roman" w:cs="Times New Roman"/>
          <w:sz w:val="24"/>
          <w:szCs w:val="24"/>
        </w:rPr>
        <w:t xml:space="preserve"> instead of </w:t>
      </w:r>
      <w:r>
        <w:rPr>
          <w:rFonts w:ascii="Times New Roman" w:hAnsi="Times New Roman" w:cs="Times New Roman"/>
          <w:sz w:val="24"/>
          <w:szCs w:val="24"/>
        </w:rPr>
        <w:t>5,805</w:t>
      </w:r>
    </w:p>
    <w:p w14:paraId="71C24F6E" w14:textId="77777777" w:rsidR="00453BDB" w:rsidRPr="00BE5138" w:rsidRDefault="00453BDB" w:rsidP="00453BDB">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sidRPr="00BE5138">
        <w:rPr>
          <w:rFonts w:ascii="Times New Roman" w:hAnsi="Times New Roman" w:cs="Times New Roman"/>
          <w:sz w:val="24"/>
          <w:szCs w:val="24"/>
        </w:rPr>
        <w:t>an</w:t>
      </w:r>
      <w:proofErr w:type="gramEnd"/>
      <w:r w:rsidRPr="00BE5138">
        <w:rPr>
          <w:rFonts w:ascii="Times New Roman" w:hAnsi="Times New Roman" w:cs="Times New Roman"/>
          <w:sz w:val="24"/>
          <w:szCs w:val="24"/>
        </w:rPr>
        <w:t xml:space="preserve"> increase of  3,</w:t>
      </w:r>
      <w:r>
        <w:rPr>
          <w:rFonts w:ascii="Times New Roman" w:hAnsi="Times New Roman" w:cs="Times New Roman"/>
          <w:sz w:val="24"/>
          <w:szCs w:val="24"/>
        </w:rPr>
        <w:t>645</w:t>
      </w:r>
      <w:r w:rsidRPr="00BE5138">
        <w:rPr>
          <w:rFonts w:ascii="Times New Roman" w:hAnsi="Times New Roman" w:cs="Times New Roman"/>
          <w:sz w:val="24"/>
          <w:szCs w:val="24"/>
        </w:rPr>
        <w:t xml:space="preserve"> hr burden, </w:t>
      </w:r>
      <w:r>
        <w:rPr>
          <w:rFonts w:ascii="Times New Roman" w:hAnsi="Times New Roman" w:cs="Times New Roman"/>
          <w:sz w:val="24"/>
          <w:szCs w:val="24"/>
        </w:rPr>
        <w:t>7,999</w:t>
      </w:r>
      <w:r w:rsidRPr="00BE5138">
        <w:rPr>
          <w:rFonts w:ascii="Times New Roman" w:hAnsi="Times New Roman" w:cs="Times New Roman"/>
          <w:sz w:val="24"/>
          <w:szCs w:val="24"/>
        </w:rPr>
        <w:t xml:space="preserve"> hr instead of </w:t>
      </w:r>
      <w:r>
        <w:rPr>
          <w:rFonts w:ascii="Times New Roman" w:hAnsi="Times New Roman" w:cs="Times New Roman"/>
          <w:sz w:val="24"/>
          <w:szCs w:val="24"/>
        </w:rPr>
        <w:t>4,354</w:t>
      </w:r>
      <w:r w:rsidRPr="00BE5138">
        <w:rPr>
          <w:rFonts w:ascii="Times New Roman" w:hAnsi="Times New Roman" w:cs="Times New Roman"/>
          <w:sz w:val="24"/>
          <w:szCs w:val="24"/>
        </w:rPr>
        <w:t xml:space="preserve"> hr</w:t>
      </w:r>
    </w:p>
    <w:p w14:paraId="466E2BDE" w14:textId="77777777" w:rsidR="00453BDB" w:rsidRPr="00BE5138" w:rsidRDefault="00453BDB" w:rsidP="00453BDB">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sidRPr="00BE5138">
        <w:rPr>
          <w:rFonts w:ascii="Times New Roman" w:hAnsi="Times New Roman" w:cs="Times New Roman"/>
          <w:sz w:val="24"/>
          <w:szCs w:val="24"/>
        </w:rPr>
        <w:t>an</w:t>
      </w:r>
      <w:proofErr w:type="gramEnd"/>
      <w:r w:rsidRPr="00BE5138">
        <w:rPr>
          <w:rFonts w:ascii="Times New Roman" w:hAnsi="Times New Roman" w:cs="Times New Roman"/>
          <w:sz w:val="24"/>
          <w:szCs w:val="24"/>
        </w:rPr>
        <w:t xml:space="preserve"> increase of  $</w:t>
      </w:r>
      <w:r>
        <w:rPr>
          <w:rFonts w:ascii="Times New Roman" w:hAnsi="Times New Roman" w:cs="Times New Roman"/>
          <w:sz w:val="24"/>
          <w:szCs w:val="24"/>
        </w:rPr>
        <w:t>91,125</w:t>
      </w:r>
      <w:r w:rsidRPr="00BE5138">
        <w:rPr>
          <w:rFonts w:ascii="Times New Roman" w:hAnsi="Times New Roman" w:cs="Times New Roman"/>
          <w:sz w:val="24"/>
          <w:szCs w:val="24"/>
        </w:rPr>
        <w:t xml:space="preserve"> personnel costs, $1</w:t>
      </w:r>
      <w:r>
        <w:rPr>
          <w:rFonts w:ascii="Times New Roman" w:hAnsi="Times New Roman" w:cs="Times New Roman"/>
          <w:sz w:val="24"/>
          <w:szCs w:val="24"/>
        </w:rPr>
        <w:t>99,975</w:t>
      </w:r>
      <w:r w:rsidRPr="00BE5138">
        <w:rPr>
          <w:rFonts w:ascii="Times New Roman" w:hAnsi="Times New Roman" w:cs="Times New Roman"/>
          <w:sz w:val="24"/>
          <w:szCs w:val="24"/>
        </w:rPr>
        <w:t xml:space="preserve"> instead of $</w:t>
      </w:r>
      <w:r>
        <w:rPr>
          <w:rFonts w:ascii="Times New Roman" w:hAnsi="Times New Roman" w:cs="Times New Roman"/>
          <w:sz w:val="24"/>
          <w:szCs w:val="24"/>
        </w:rPr>
        <w:t>108,850</w:t>
      </w:r>
    </w:p>
    <w:p w14:paraId="0B95B5B3" w14:textId="77777777" w:rsidR="00453BDB" w:rsidRDefault="00453BDB" w:rsidP="00453BDB">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sidRPr="00BE5138">
        <w:rPr>
          <w:rFonts w:ascii="Times New Roman" w:hAnsi="Times New Roman" w:cs="Times New Roman"/>
          <w:sz w:val="24"/>
          <w:szCs w:val="24"/>
        </w:rPr>
        <w:t>a</w:t>
      </w:r>
      <w:proofErr w:type="gramEnd"/>
      <w:r w:rsidRPr="00BE5138">
        <w:rPr>
          <w:rFonts w:ascii="Times New Roman" w:hAnsi="Times New Roman" w:cs="Times New Roman"/>
          <w:sz w:val="24"/>
          <w:szCs w:val="24"/>
        </w:rPr>
        <w:t xml:space="preserve"> decrease of  $</w:t>
      </w:r>
      <w:r>
        <w:rPr>
          <w:rFonts w:ascii="Times New Roman" w:hAnsi="Times New Roman" w:cs="Times New Roman"/>
          <w:sz w:val="24"/>
          <w:szCs w:val="24"/>
        </w:rPr>
        <w:t>1,260</w:t>
      </w:r>
      <w:r w:rsidRPr="00BE5138">
        <w:rPr>
          <w:rFonts w:ascii="Times New Roman" w:hAnsi="Times New Roman" w:cs="Times New Roman"/>
          <w:sz w:val="24"/>
          <w:szCs w:val="24"/>
        </w:rPr>
        <w:t xml:space="preserve"> miscellaneous costs, $</w:t>
      </w:r>
      <w:r>
        <w:rPr>
          <w:rFonts w:ascii="Times New Roman" w:hAnsi="Times New Roman" w:cs="Times New Roman"/>
          <w:sz w:val="24"/>
          <w:szCs w:val="24"/>
        </w:rPr>
        <w:t>2,765</w:t>
      </w:r>
      <w:r w:rsidRPr="00BE5138">
        <w:rPr>
          <w:rFonts w:ascii="Times New Roman" w:hAnsi="Times New Roman" w:cs="Times New Roman"/>
          <w:sz w:val="24"/>
          <w:szCs w:val="24"/>
        </w:rPr>
        <w:t xml:space="preserve"> instead of $1,5</w:t>
      </w:r>
      <w:r>
        <w:rPr>
          <w:rFonts w:ascii="Times New Roman" w:hAnsi="Times New Roman" w:cs="Times New Roman"/>
          <w:sz w:val="24"/>
          <w:szCs w:val="24"/>
        </w:rPr>
        <w:t>05</w:t>
      </w:r>
    </w:p>
    <w:p w14:paraId="09684389" w14:textId="77777777" w:rsidR="00453BDB" w:rsidRPr="00BE5138" w:rsidRDefault="00453BDB" w:rsidP="00453BDB">
      <w:pPr>
        <w:spacing w:after="0" w:line="240" w:lineRule="auto"/>
        <w:rPr>
          <w:rFonts w:ascii="Times New Roman" w:hAnsi="Times New Roman" w:cs="Times New Roman"/>
          <w:sz w:val="24"/>
          <w:szCs w:val="24"/>
        </w:rPr>
      </w:pPr>
    </w:p>
    <w:p w14:paraId="7FF39863" w14:textId="77777777" w:rsidR="00453BDB" w:rsidRPr="00BE5138" w:rsidRDefault="00453BDB" w:rsidP="00453BDB">
      <w:pPr>
        <w:spacing w:after="0" w:line="240" w:lineRule="auto"/>
        <w:rPr>
          <w:rFonts w:ascii="Times New Roman" w:hAnsi="Times New Roman" w:cs="Times New Roman"/>
          <w:sz w:val="24"/>
          <w:szCs w:val="24"/>
        </w:rPr>
      </w:pPr>
      <w:r w:rsidRPr="00CA5044">
        <w:rPr>
          <w:rFonts w:ascii="Times New Roman" w:hAnsi="Times New Roman" w:cs="Times New Roman"/>
          <w:sz w:val="24"/>
          <w:szCs w:val="24"/>
          <w:u w:val="single"/>
        </w:rPr>
        <w:t xml:space="preserve">Printed output from at-sea scale </w:t>
      </w:r>
      <w:r w:rsidRPr="00BE5138">
        <w:rPr>
          <w:rFonts w:ascii="Times New Roman" w:hAnsi="Times New Roman" w:cs="Times New Roman"/>
          <w:sz w:val="24"/>
          <w:szCs w:val="24"/>
        </w:rPr>
        <w:t>is revised</w:t>
      </w:r>
    </w:p>
    <w:p w14:paraId="3F2A01F4" w14:textId="77777777" w:rsidR="00453BDB" w:rsidRPr="00BE5138" w:rsidRDefault="00453BDB" w:rsidP="00453BDB">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in</w:t>
      </w:r>
      <w:r w:rsidRPr="00BE5138">
        <w:rPr>
          <w:rFonts w:ascii="Times New Roman" w:hAnsi="Times New Roman" w:cs="Times New Roman"/>
          <w:sz w:val="24"/>
          <w:szCs w:val="24"/>
        </w:rPr>
        <w:t xml:space="preserve">crease of </w:t>
      </w:r>
      <w:r>
        <w:rPr>
          <w:rFonts w:ascii="Times New Roman" w:hAnsi="Times New Roman" w:cs="Times New Roman"/>
          <w:sz w:val="24"/>
          <w:szCs w:val="24"/>
        </w:rPr>
        <w:t>33</w:t>
      </w:r>
      <w:r w:rsidRPr="00BE5138">
        <w:rPr>
          <w:rFonts w:ascii="Times New Roman" w:hAnsi="Times New Roman" w:cs="Times New Roman"/>
          <w:sz w:val="24"/>
          <w:szCs w:val="24"/>
        </w:rPr>
        <w:t xml:space="preserve"> respondents, </w:t>
      </w:r>
      <w:r>
        <w:rPr>
          <w:rFonts w:ascii="Times New Roman" w:hAnsi="Times New Roman" w:cs="Times New Roman"/>
          <w:sz w:val="24"/>
          <w:szCs w:val="24"/>
        </w:rPr>
        <w:t>79</w:t>
      </w:r>
      <w:r w:rsidRPr="00BE5138">
        <w:rPr>
          <w:rFonts w:ascii="Times New Roman" w:hAnsi="Times New Roman" w:cs="Times New Roman"/>
          <w:sz w:val="24"/>
          <w:szCs w:val="24"/>
        </w:rPr>
        <w:t xml:space="preserve"> instead of </w:t>
      </w:r>
      <w:r>
        <w:rPr>
          <w:rFonts w:ascii="Times New Roman" w:hAnsi="Times New Roman" w:cs="Times New Roman"/>
          <w:sz w:val="24"/>
          <w:szCs w:val="24"/>
        </w:rPr>
        <w:t>46</w:t>
      </w:r>
    </w:p>
    <w:p w14:paraId="4999CE5F" w14:textId="77777777" w:rsidR="00453BDB" w:rsidRPr="00BE5138" w:rsidRDefault="00453BDB" w:rsidP="00453BDB">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sidRPr="00BE5138">
        <w:rPr>
          <w:rFonts w:ascii="Times New Roman" w:hAnsi="Times New Roman" w:cs="Times New Roman"/>
          <w:sz w:val="24"/>
          <w:szCs w:val="24"/>
        </w:rPr>
        <w:t>an</w:t>
      </w:r>
      <w:proofErr w:type="gramEnd"/>
      <w:r w:rsidRPr="00BE5138">
        <w:rPr>
          <w:rFonts w:ascii="Times New Roman" w:hAnsi="Times New Roman" w:cs="Times New Roman"/>
          <w:sz w:val="24"/>
          <w:szCs w:val="24"/>
        </w:rPr>
        <w:t xml:space="preserve"> increase of </w:t>
      </w:r>
      <w:r>
        <w:rPr>
          <w:rFonts w:ascii="Times New Roman" w:hAnsi="Times New Roman" w:cs="Times New Roman"/>
          <w:sz w:val="24"/>
          <w:szCs w:val="24"/>
        </w:rPr>
        <w:t>4,455</w:t>
      </w:r>
      <w:r w:rsidRPr="00BE5138">
        <w:rPr>
          <w:rFonts w:ascii="Times New Roman" w:hAnsi="Times New Roman" w:cs="Times New Roman"/>
          <w:sz w:val="24"/>
          <w:szCs w:val="24"/>
        </w:rPr>
        <w:t xml:space="preserve"> responses, </w:t>
      </w:r>
      <w:r>
        <w:rPr>
          <w:rFonts w:ascii="Times New Roman" w:hAnsi="Times New Roman" w:cs="Times New Roman"/>
          <w:sz w:val="24"/>
          <w:szCs w:val="24"/>
        </w:rPr>
        <w:t>10,665</w:t>
      </w:r>
      <w:r w:rsidRPr="00BE5138">
        <w:rPr>
          <w:rFonts w:ascii="Times New Roman" w:hAnsi="Times New Roman" w:cs="Times New Roman"/>
          <w:sz w:val="24"/>
          <w:szCs w:val="24"/>
        </w:rPr>
        <w:t xml:space="preserve"> instead of </w:t>
      </w:r>
      <w:r>
        <w:rPr>
          <w:rFonts w:ascii="Times New Roman" w:hAnsi="Times New Roman" w:cs="Times New Roman"/>
          <w:sz w:val="24"/>
          <w:szCs w:val="24"/>
        </w:rPr>
        <w:t>6,210</w:t>
      </w:r>
    </w:p>
    <w:p w14:paraId="2C8EFF75" w14:textId="77777777" w:rsidR="00453BDB" w:rsidRPr="00BE5138" w:rsidRDefault="00453BDB" w:rsidP="00453BDB">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sidRPr="00BE5138">
        <w:rPr>
          <w:rFonts w:ascii="Times New Roman" w:hAnsi="Times New Roman" w:cs="Times New Roman"/>
          <w:sz w:val="24"/>
          <w:szCs w:val="24"/>
        </w:rPr>
        <w:t>an</w:t>
      </w:r>
      <w:proofErr w:type="gramEnd"/>
      <w:r w:rsidRPr="00BE5138">
        <w:rPr>
          <w:rFonts w:ascii="Times New Roman" w:hAnsi="Times New Roman" w:cs="Times New Roman"/>
          <w:sz w:val="24"/>
          <w:szCs w:val="24"/>
        </w:rPr>
        <w:t xml:space="preserve"> increase of  </w:t>
      </w:r>
      <w:r>
        <w:rPr>
          <w:rFonts w:ascii="Times New Roman" w:hAnsi="Times New Roman" w:cs="Times New Roman"/>
          <w:sz w:val="24"/>
          <w:szCs w:val="24"/>
        </w:rPr>
        <w:t>54</w:t>
      </w:r>
      <w:r w:rsidRPr="00BE5138">
        <w:rPr>
          <w:rFonts w:ascii="Times New Roman" w:hAnsi="Times New Roman" w:cs="Times New Roman"/>
          <w:sz w:val="24"/>
          <w:szCs w:val="24"/>
        </w:rPr>
        <w:t xml:space="preserve"> hr burden, </w:t>
      </w:r>
      <w:r>
        <w:rPr>
          <w:rFonts w:ascii="Times New Roman" w:hAnsi="Times New Roman" w:cs="Times New Roman"/>
          <w:sz w:val="24"/>
          <w:szCs w:val="24"/>
        </w:rPr>
        <w:t>178</w:t>
      </w:r>
      <w:r w:rsidRPr="00BE5138">
        <w:rPr>
          <w:rFonts w:ascii="Times New Roman" w:hAnsi="Times New Roman" w:cs="Times New Roman"/>
          <w:sz w:val="24"/>
          <w:szCs w:val="24"/>
        </w:rPr>
        <w:t xml:space="preserve"> hr instead of </w:t>
      </w:r>
      <w:r>
        <w:rPr>
          <w:rFonts w:ascii="Times New Roman" w:hAnsi="Times New Roman" w:cs="Times New Roman"/>
          <w:sz w:val="24"/>
          <w:szCs w:val="24"/>
        </w:rPr>
        <w:t>124</w:t>
      </w:r>
      <w:r w:rsidRPr="00BE5138">
        <w:rPr>
          <w:rFonts w:ascii="Times New Roman" w:hAnsi="Times New Roman" w:cs="Times New Roman"/>
          <w:sz w:val="24"/>
          <w:szCs w:val="24"/>
        </w:rPr>
        <w:t xml:space="preserve"> hr</w:t>
      </w:r>
    </w:p>
    <w:p w14:paraId="04EB0965" w14:textId="77777777" w:rsidR="00453BDB" w:rsidRPr="00BE5138" w:rsidRDefault="00453BDB" w:rsidP="00453BDB">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sidRPr="00BE5138">
        <w:rPr>
          <w:rFonts w:ascii="Times New Roman" w:hAnsi="Times New Roman" w:cs="Times New Roman"/>
          <w:sz w:val="24"/>
          <w:szCs w:val="24"/>
        </w:rPr>
        <w:t>an</w:t>
      </w:r>
      <w:proofErr w:type="gramEnd"/>
      <w:r w:rsidRPr="00BE5138">
        <w:rPr>
          <w:rFonts w:ascii="Times New Roman" w:hAnsi="Times New Roman" w:cs="Times New Roman"/>
          <w:sz w:val="24"/>
          <w:szCs w:val="24"/>
        </w:rPr>
        <w:t xml:space="preserve"> increase of  $</w:t>
      </w:r>
      <w:r>
        <w:rPr>
          <w:rFonts w:ascii="Times New Roman" w:hAnsi="Times New Roman" w:cs="Times New Roman"/>
          <w:sz w:val="24"/>
          <w:szCs w:val="24"/>
        </w:rPr>
        <w:t>1,350</w:t>
      </w:r>
      <w:r w:rsidRPr="00BE5138">
        <w:rPr>
          <w:rFonts w:ascii="Times New Roman" w:hAnsi="Times New Roman" w:cs="Times New Roman"/>
          <w:sz w:val="24"/>
          <w:szCs w:val="24"/>
        </w:rPr>
        <w:t xml:space="preserve"> personnel costs, $</w:t>
      </w:r>
      <w:r>
        <w:rPr>
          <w:rFonts w:ascii="Times New Roman" w:hAnsi="Times New Roman" w:cs="Times New Roman"/>
          <w:sz w:val="24"/>
          <w:szCs w:val="24"/>
        </w:rPr>
        <w:t>4,450</w:t>
      </w:r>
      <w:r w:rsidRPr="00BE5138">
        <w:rPr>
          <w:rFonts w:ascii="Times New Roman" w:hAnsi="Times New Roman" w:cs="Times New Roman"/>
          <w:sz w:val="24"/>
          <w:szCs w:val="24"/>
        </w:rPr>
        <w:t xml:space="preserve"> instead of $</w:t>
      </w:r>
      <w:r>
        <w:rPr>
          <w:rFonts w:ascii="Times New Roman" w:hAnsi="Times New Roman" w:cs="Times New Roman"/>
          <w:sz w:val="24"/>
          <w:szCs w:val="24"/>
        </w:rPr>
        <w:t>3,100</w:t>
      </w:r>
    </w:p>
    <w:p w14:paraId="47D40BA8" w14:textId="77777777" w:rsidR="00453BDB" w:rsidRPr="00BE5138" w:rsidRDefault="00453BDB" w:rsidP="00453BDB">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sidRPr="00BE5138">
        <w:rPr>
          <w:rFonts w:ascii="Times New Roman" w:hAnsi="Times New Roman" w:cs="Times New Roman"/>
          <w:sz w:val="24"/>
          <w:szCs w:val="24"/>
        </w:rPr>
        <w:t>a</w:t>
      </w:r>
      <w:r>
        <w:rPr>
          <w:rFonts w:ascii="Times New Roman" w:hAnsi="Times New Roman" w:cs="Times New Roman"/>
          <w:sz w:val="24"/>
          <w:szCs w:val="24"/>
        </w:rPr>
        <w:t>n</w:t>
      </w:r>
      <w:proofErr w:type="gramEnd"/>
      <w:r>
        <w:rPr>
          <w:rFonts w:ascii="Times New Roman" w:hAnsi="Times New Roman" w:cs="Times New Roman"/>
          <w:sz w:val="24"/>
          <w:szCs w:val="24"/>
        </w:rPr>
        <w:t xml:space="preserve"> in</w:t>
      </w:r>
      <w:r w:rsidRPr="00BE5138">
        <w:rPr>
          <w:rFonts w:ascii="Times New Roman" w:hAnsi="Times New Roman" w:cs="Times New Roman"/>
          <w:sz w:val="24"/>
          <w:szCs w:val="24"/>
        </w:rPr>
        <w:t>crease of  $</w:t>
      </w:r>
      <w:r>
        <w:rPr>
          <w:rFonts w:ascii="Times New Roman" w:hAnsi="Times New Roman" w:cs="Times New Roman"/>
          <w:sz w:val="24"/>
          <w:szCs w:val="24"/>
        </w:rPr>
        <w:t>1,155</w:t>
      </w:r>
      <w:r w:rsidRPr="00BE5138">
        <w:rPr>
          <w:rFonts w:ascii="Times New Roman" w:hAnsi="Times New Roman" w:cs="Times New Roman"/>
          <w:sz w:val="24"/>
          <w:szCs w:val="24"/>
        </w:rPr>
        <w:t xml:space="preserve"> miscellaneous costs, $</w:t>
      </w:r>
      <w:r>
        <w:rPr>
          <w:rFonts w:ascii="Times New Roman" w:hAnsi="Times New Roman" w:cs="Times New Roman"/>
          <w:sz w:val="24"/>
          <w:szCs w:val="24"/>
        </w:rPr>
        <w:t>2,765</w:t>
      </w:r>
      <w:r w:rsidRPr="00BE5138">
        <w:rPr>
          <w:rFonts w:ascii="Times New Roman" w:hAnsi="Times New Roman" w:cs="Times New Roman"/>
          <w:sz w:val="24"/>
          <w:szCs w:val="24"/>
        </w:rPr>
        <w:t xml:space="preserve"> instead of $1,</w:t>
      </w:r>
      <w:r>
        <w:rPr>
          <w:rFonts w:ascii="Times New Roman" w:hAnsi="Times New Roman" w:cs="Times New Roman"/>
          <w:sz w:val="24"/>
          <w:szCs w:val="24"/>
        </w:rPr>
        <w:t>610</w:t>
      </w:r>
    </w:p>
    <w:p w14:paraId="2CD00D11" w14:textId="77777777" w:rsidR="00453BDB" w:rsidRPr="00BE5138" w:rsidRDefault="00453BDB" w:rsidP="00453BDB">
      <w:pPr>
        <w:spacing w:after="0" w:line="240" w:lineRule="auto"/>
        <w:rPr>
          <w:rFonts w:ascii="Times New Roman" w:hAnsi="Times New Roman" w:cs="Times New Roman"/>
          <w:sz w:val="24"/>
          <w:szCs w:val="24"/>
        </w:rPr>
      </w:pPr>
    </w:p>
    <w:p w14:paraId="44920145" w14:textId="733A1E57" w:rsidR="00453BDB" w:rsidRPr="00BE5138" w:rsidRDefault="00453BDB" w:rsidP="00453BDB">
      <w:pPr>
        <w:spacing w:after="0" w:line="240" w:lineRule="auto"/>
        <w:rPr>
          <w:rFonts w:ascii="Times New Roman" w:hAnsi="Times New Roman" w:cs="Times New Roman"/>
          <w:sz w:val="24"/>
          <w:szCs w:val="24"/>
        </w:rPr>
      </w:pPr>
      <w:r w:rsidRPr="00CA5044">
        <w:rPr>
          <w:rFonts w:ascii="Times New Roman" w:hAnsi="Times New Roman" w:cs="Times New Roman"/>
          <w:sz w:val="24"/>
          <w:szCs w:val="24"/>
          <w:u w:val="single"/>
        </w:rPr>
        <w:t>Observer sampling station</w:t>
      </w:r>
      <w:r w:rsidRPr="00BE5138">
        <w:rPr>
          <w:rFonts w:ascii="Times New Roman" w:hAnsi="Times New Roman" w:cs="Times New Roman"/>
          <w:sz w:val="24"/>
          <w:szCs w:val="24"/>
        </w:rPr>
        <w:t xml:space="preserve"> </w:t>
      </w:r>
      <w:r w:rsidR="00487062">
        <w:rPr>
          <w:rFonts w:ascii="Times New Roman" w:hAnsi="Times New Roman" w:cs="Times New Roman"/>
          <w:sz w:val="24"/>
          <w:szCs w:val="24"/>
        </w:rPr>
        <w:t>is revised</w:t>
      </w:r>
    </w:p>
    <w:p w14:paraId="30478178" w14:textId="77777777" w:rsidR="00453BDB" w:rsidRPr="00BE5138" w:rsidRDefault="00453BDB" w:rsidP="00453BDB">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in</w:t>
      </w:r>
      <w:r w:rsidRPr="00BE5138">
        <w:rPr>
          <w:rFonts w:ascii="Times New Roman" w:hAnsi="Times New Roman" w:cs="Times New Roman"/>
          <w:sz w:val="24"/>
          <w:szCs w:val="24"/>
        </w:rPr>
        <w:t xml:space="preserve">crease of </w:t>
      </w:r>
      <w:r w:rsidR="00A20BF9">
        <w:rPr>
          <w:rFonts w:ascii="Times New Roman" w:hAnsi="Times New Roman" w:cs="Times New Roman"/>
          <w:sz w:val="24"/>
          <w:szCs w:val="24"/>
        </w:rPr>
        <w:t>33</w:t>
      </w:r>
      <w:r w:rsidRPr="00BE5138">
        <w:rPr>
          <w:rFonts w:ascii="Times New Roman" w:hAnsi="Times New Roman" w:cs="Times New Roman"/>
          <w:sz w:val="24"/>
          <w:szCs w:val="24"/>
        </w:rPr>
        <w:t xml:space="preserve"> respondents, </w:t>
      </w:r>
      <w:r>
        <w:rPr>
          <w:rFonts w:ascii="Times New Roman" w:hAnsi="Times New Roman" w:cs="Times New Roman"/>
          <w:sz w:val="24"/>
          <w:szCs w:val="24"/>
        </w:rPr>
        <w:t xml:space="preserve">79 </w:t>
      </w:r>
      <w:r w:rsidRPr="00BE5138">
        <w:rPr>
          <w:rFonts w:ascii="Times New Roman" w:hAnsi="Times New Roman" w:cs="Times New Roman"/>
          <w:sz w:val="24"/>
          <w:szCs w:val="24"/>
        </w:rPr>
        <w:t xml:space="preserve">instead of </w:t>
      </w:r>
      <w:r w:rsidR="00A20BF9">
        <w:rPr>
          <w:rFonts w:ascii="Times New Roman" w:hAnsi="Times New Roman" w:cs="Times New Roman"/>
          <w:sz w:val="24"/>
          <w:szCs w:val="24"/>
        </w:rPr>
        <w:t>46</w:t>
      </w:r>
    </w:p>
    <w:p w14:paraId="423EA46C" w14:textId="77777777" w:rsidR="00453BDB" w:rsidRPr="00BE5138" w:rsidRDefault="00453BDB" w:rsidP="00453BDB">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sidRPr="00BE5138">
        <w:rPr>
          <w:rFonts w:ascii="Times New Roman" w:hAnsi="Times New Roman" w:cs="Times New Roman"/>
          <w:sz w:val="24"/>
          <w:szCs w:val="24"/>
        </w:rPr>
        <w:t>a</w:t>
      </w:r>
      <w:r>
        <w:rPr>
          <w:rFonts w:ascii="Times New Roman" w:hAnsi="Times New Roman" w:cs="Times New Roman"/>
          <w:sz w:val="24"/>
          <w:szCs w:val="24"/>
        </w:rPr>
        <w:t>n</w:t>
      </w:r>
      <w:proofErr w:type="gramEnd"/>
      <w:r>
        <w:rPr>
          <w:rFonts w:ascii="Times New Roman" w:hAnsi="Times New Roman" w:cs="Times New Roman"/>
          <w:sz w:val="24"/>
          <w:szCs w:val="24"/>
        </w:rPr>
        <w:t xml:space="preserve"> in</w:t>
      </w:r>
      <w:r w:rsidRPr="00BE5138">
        <w:rPr>
          <w:rFonts w:ascii="Times New Roman" w:hAnsi="Times New Roman" w:cs="Times New Roman"/>
          <w:sz w:val="24"/>
          <w:szCs w:val="24"/>
        </w:rPr>
        <w:t>crease of $</w:t>
      </w:r>
      <w:r>
        <w:rPr>
          <w:rFonts w:ascii="Times New Roman" w:hAnsi="Times New Roman" w:cs="Times New Roman"/>
          <w:sz w:val="24"/>
          <w:szCs w:val="24"/>
        </w:rPr>
        <w:t>39,5</w:t>
      </w:r>
      <w:r w:rsidRPr="00BE5138">
        <w:rPr>
          <w:rFonts w:ascii="Times New Roman" w:hAnsi="Times New Roman" w:cs="Times New Roman"/>
          <w:sz w:val="24"/>
          <w:szCs w:val="24"/>
        </w:rPr>
        <w:t xml:space="preserve">00 </w:t>
      </w:r>
      <w:r>
        <w:rPr>
          <w:rFonts w:ascii="Times New Roman" w:hAnsi="Times New Roman" w:cs="Times New Roman"/>
          <w:sz w:val="24"/>
          <w:szCs w:val="24"/>
        </w:rPr>
        <w:t xml:space="preserve">miscellaneous </w:t>
      </w:r>
      <w:r w:rsidRPr="00BE5138">
        <w:rPr>
          <w:rFonts w:ascii="Times New Roman" w:hAnsi="Times New Roman" w:cs="Times New Roman"/>
          <w:sz w:val="24"/>
          <w:szCs w:val="24"/>
        </w:rPr>
        <w:t xml:space="preserve">costs, </w:t>
      </w:r>
      <w:r>
        <w:rPr>
          <w:rFonts w:ascii="Times New Roman" w:hAnsi="Times New Roman" w:cs="Times New Roman"/>
          <w:sz w:val="24"/>
          <w:szCs w:val="24"/>
        </w:rPr>
        <w:t xml:space="preserve">$39,500 </w:t>
      </w:r>
      <w:r w:rsidRPr="00BE5138">
        <w:rPr>
          <w:rFonts w:ascii="Times New Roman" w:hAnsi="Times New Roman" w:cs="Times New Roman"/>
          <w:sz w:val="24"/>
          <w:szCs w:val="24"/>
        </w:rPr>
        <w:t>instead of $0</w:t>
      </w:r>
    </w:p>
    <w:p w14:paraId="7836962D" w14:textId="77777777" w:rsidR="00453BDB" w:rsidRPr="00BE5138" w:rsidRDefault="00453BDB" w:rsidP="00453BDB">
      <w:pPr>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sidRPr="00BE5138">
        <w:rPr>
          <w:rFonts w:ascii="Times New Roman" w:hAnsi="Times New Roman" w:cs="Times New Roman"/>
          <w:sz w:val="24"/>
          <w:szCs w:val="24"/>
        </w:rPr>
        <w:t>a</w:t>
      </w:r>
      <w:r>
        <w:rPr>
          <w:rFonts w:ascii="Times New Roman" w:hAnsi="Times New Roman" w:cs="Times New Roman"/>
          <w:sz w:val="24"/>
          <w:szCs w:val="24"/>
        </w:rPr>
        <w:t>n</w:t>
      </w:r>
      <w:proofErr w:type="gramEnd"/>
      <w:r>
        <w:rPr>
          <w:rFonts w:ascii="Times New Roman" w:hAnsi="Times New Roman" w:cs="Times New Roman"/>
          <w:sz w:val="24"/>
          <w:szCs w:val="24"/>
        </w:rPr>
        <w:t xml:space="preserve"> in</w:t>
      </w:r>
      <w:r w:rsidRPr="00BE5138">
        <w:rPr>
          <w:rFonts w:ascii="Times New Roman" w:hAnsi="Times New Roman" w:cs="Times New Roman"/>
          <w:sz w:val="24"/>
          <w:szCs w:val="24"/>
        </w:rPr>
        <w:t>crease of $</w:t>
      </w:r>
      <w:r>
        <w:rPr>
          <w:rFonts w:ascii="Times New Roman" w:hAnsi="Times New Roman" w:cs="Times New Roman"/>
          <w:sz w:val="24"/>
          <w:szCs w:val="24"/>
        </w:rPr>
        <w:t>198,000</w:t>
      </w:r>
      <w:r w:rsidRPr="00BE5138">
        <w:rPr>
          <w:rFonts w:ascii="Times New Roman" w:hAnsi="Times New Roman" w:cs="Times New Roman"/>
          <w:sz w:val="24"/>
          <w:szCs w:val="24"/>
        </w:rPr>
        <w:t xml:space="preserve"> capital costs, </w:t>
      </w:r>
      <w:r>
        <w:rPr>
          <w:rFonts w:ascii="Times New Roman" w:hAnsi="Times New Roman" w:cs="Times New Roman"/>
          <w:sz w:val="24"/>
          <w:szCs w:val="24"/>
        </w:rPr>
        <w:t xml:space="preserve">$198,000 </w:t>
      </w:r>
      <w:r w:rsidRPr="00BE5138">
        <w:rPr>
          <w:rFonts w:ascii="Times New Roman" w:hAnsi="Times New Roman" w:cs="Times New Roman"/>
          <w:sz w:val="24"/>
          <w:szCs w:val="24"/>
        </w:rPr>
        <w:t>instead of $0</w:t>
      </w:r>
    </w:p>
    <w:p w14:paraId="612C3F78" w14:textId="77777777" w:rsidR="00453BDB" w:rsidRPr="00BE5138" w:rsidRDefault="00453BDB" w:rsidP="00453BDB">
      <w:pPr>
        <w:spacing w:after="0" w:line="240" w:lineRule="auto"/>
        <w:rPr>
          <w:rFonts w:ascii="Times New Roman" w:hAnsi="Times New Roman" w:cs="Times New Roman"/>
          <w:sz w:val="24"/>
          <w:szCs w:val="24"/>
        </w:rPr>
      </w:pPr>
    </w:p>
    <w:p w14:paraId="798BD9D9" w14:textId="77777777" w:rsidR="00453BDB" w:rsidRDefault="00453BDB" w:rsidP="00453BDB">
      <w:pPr>
        <w:spacing w:after="0" w:line="240" w:lineRule="auto"/>
        <w:rPr>
          <w:rFonts w:ascii="Times New Roman" w:hAnsi="Times New Roman" w:cs="Times New Roman"/>
          <w:sz w:val="24"/>
          <w:szCs w:val="24"/>
        </w:rPr>
      </w:pPr>
      <w:r w:rsidRPr="00CA5044">
        <w:rPr>
          <w:rFonts w:ascii="Times New Roman" w:hAnsi="Times New Roman" w:cs="Times New Roman"/>
          <w:sz w:val="24"/>
          <w:szCs w:val="24"/>
          <w:u w:val="single"/>
        </w:rPr>
        <w:t>Inspection request for observer sampling station</w:t>
      </w:r>
      <w:r w:rsidRPr="00BE5138">
        <w:rPr>
          <w:rFonts w:ascii="Times New Roman" w:hAnsi="Times New Roman" w:cs="Times New Roman"/>
          <w:sz w:val="24"/>
          <w:szCs w:val="24"/>
        </w:rPr>
        <w:t xml:space="preserve"> is revised</w:t>
      </w:r>
    </w:p>
    <w:p w14:paraId="05315252" w14:textId="77777777" w:rsidR="00453BDB" w:rsidRPr="00BE5138" w:rsidRDefault="00453BDB" w:rsidP="00453BDB">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in</w:t>
      </w:r>
      <w:r w:rsidRPr="00BE5138">
        <w:rPr>
          <w:rFonts w:ascii="Times New Roman" w:hAnsi="Times New Roman" w:cs="Times New Roman"/>
          <w:sz w:val="24"/>
          <w:szCs w:val="24"/>
        </w:rPr>
        <w:t xml:space="preserve">crease of </w:t>
      </w:r>
      <w:r>
        <w:rPr>
          <w:rFonts w:ascii="Times New Roman" w:hAnsi="Times New Roman" w:cs="Times New Roman"/>
          <w:sz w:val="24"/>
          <w:szCs w:val="24"/>
        </w:rPr>
        <w:t>33</w:t>
      </w:r>
      <w:r w:rsidRPr="00BE5138">
        <w:rPr>
          <w:rFonts w:ascii="Times New Roman" w:hAnsi="Times New Roman" w:cs="Times New Roman"/>
          <w:sz w:val="24"/>
          <w:szCs w:val="24"/>
        </w:rPr>
        <w:t xml:space="preserve"> respondents and responses, </w:t>
      </w:r>
      <w:r>
        <w:rPr>
          <w:rFonts w:ascii="Times New Roman" w:hAnsi="Times New Roman" w:cs="Times New Roman"/>
          <w:sz w:val="24"/>
          <w:szCs w:val="24"/>
        </w:rPr>
        <w:t xml:space="preserve">79 </w:t>
      </w:r>
      <w:r w:rsidRPr="00BE5138">
        <w:rPr>
          <w:rFonts w:ascii="Times New Roman" w:hAnsi="Times New Roman" w:cs="Times New Roman"/>
          <w:sz w:val="24"/>
          <w:szCs w:val="24"/>
        </w:rPr>
        <w:t xml:space="preserve">instead of </w:t>
      </w:r>
      <w:r>
        <w:rPr>
          <w:rFonts w:ascii="Times New Roman" w:hAnsi="Times New Roman" w:cs="Times New Roman"/>
          <w:sz w:val="24"/>
          <w:szCs w:val="24"/>
        </w:rPr>
        <w:t>46</w:t>
      </w:r>
    </w:p>
    <w:p w14:paraId="502FCA43" w14:textId="77777777" w:rsidR="00453BDB" w:rsidRPr="00BE5138" w:rsidRDefault="00453BDB" w:rsidP="00453BDB">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sidRPr="00BE5138">
        <w:rPr>
          <w:rFonts w:ascii="Times New Roman" w:hAnsi="Times New Roman" w:cs="Times New Roman"/>
          <w:sz w:val="24"/>
          <w:szCs w:val="24"/>
        </w:rPr>
        <w:t>a</w:t>
      </w:r>
      <w:r>
        <w:rPr>
          <w:rFonts w:ascii="Times New Roman" w:hAnsi="Times New Roman" w:cs="Times New Roman"/>
          <w:sz w:val="24"/>
          <w:szCs w:val="24"/>
        </w:rPr>
        <w:t>n</w:t>
      </w:r>
      <w:proofErr w:type="gramEnd"/>
      <w:r>
        <w:rPr>
          <w:rFonts w:ascii="Times New Roman" w:hAnsi="Times New Roman" w:cs="Times New Roman"/>
          <w:sz w:val="24"/>
          <w:szCs w:val="24"/>
        </w:rPr>
        <w:t xml:space="preserve"> in</w:t>
      </w:r>
      <w:r w:rsidRPr="00BE5138">
        <w:rPr>
          <w:rFonts w:ascii="Times New Roman" w:hAnsi="Times New Roman" w:cs="Times New Roman"/>
          <w:sz w:val="24"/>
          <w:szCs w:val="24"/>
        </w:rPr>
        <w:t xml:space="preserve">crease of </w:t>
      </w:r>
      <w:r>
        <w:rPr>
          <w:rFonts w:ascii="Times New Roman" w:hAnsi="Times New Roman" w:cs="Times New Roman"/>
          <w:sz w:val="24"/>
          <w:szCs w:val="24"/>
        </w:rPr>
        <w:t>66</w:t>
      </w:r>
      <w:r w:rsidRPr="00BE5138">
        <w:rPr>
          <w:rFonts w:ascii="Times New Roman" w:hAnsi="Times New Roman" w:cs="Times New Roman"/>
          <w:sz w:val="24"/>
          <w:szCs w:val="24"/>
        </w:rPr>
        <w:t xml:space="preserve"> hours burden, </w:t>
      </w:r>
      <w:r>
        <w:rPr>
          <w:rFonts w:ascii="Times New Roman" w:hAnsi="Times New Roman" w:cs="Times New Roman"/>
          <w:sz w:val="24"/>
          <w:szCs w:val="24"/>
        </w:rPr>
        <w:t>158</w:t>
      </w:r>
      <w:r w:rsidRPr="00BE5138">
        <w:rPr>
          <w:rFonts w:ascii="Times New Roman" w:hAnsi="Times New Roman" w:cs="Times New Roman"/>
          <w:sz w:val="24"/>
          <w:szCs w:val="24"/>
        </w:rPr>
        <w:t xml:space="preserve"> instead of </w:t>
      </w:r>
      <w:r>
        <w:rPr>
          <w:rFonts w:ascii="Times New Roman" w:hAnsi="Times New Roman" w:cs="Times New Roman"/>
          <w:sz w:val="24"/>
          <w:szCs w:val="24"/>
        </w:rPr>
        <w:t>92</w:t>
      </w:r>
      <w:r w:rsidRPr="00BE5138">
        <w:rPr>
          <w:rFonts w:ascii="Times New Roman" w:hAnsi="Times New Roman" w:cs="Times New Roman"/>
          <w:sz w:val="24"/>
          <w:szCs w:val="24"/>
        </w:rPr>
        <w:t xml:space="preserve"> hours</w:t>
      </w:r>
    </w:p>
    <w:p w14:paraId="546F4833" w14:textId="77777777" w:rsidR="00453BDB" w:rsidRPr="00BE5138" w:rsidRDefault="00453BDB" w:rsidP="00453BDB">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sidRPr="00BE5138">
        <w:rPr>
          <w:rFonts w:ascii="Times New Roman" w:hAnsi="Times New Roman" w:cs="Times New Roman"/>
          <w:sz w:val="24"/>
          <w:szCs w:val="24"/>
        </w:rPr>
        <w:t>a</w:t>
      </w:r>
      <w:r>
        <w:rPr>
          <w:rFonts w:ascii="Times New Roman" w:hAnsi="Times New Roman" w:cs="Times New Roman"/>
          <w:sz w:val="24"/>
          <w:szCs w:val="24"/>
        </w:rPr>
        <w:t>n</w:t>
      </w:r>
      <w:proofErr w:type="gramEnd"/>
      <w:r>
        <w:rPr>
          <w:rFonts w:ascii="Times New Roman" w:hAnsi="Times New Roman" w:cs="Times New Roman"/>
          <w:sz w:val="24"/>
          <w:szCs w:val="24"/>
        </w:rPr>
        <w:t xml:space="preserve"> in</w:t>
      </w:r>
      <w:r w:rsidRPr="00BE5138">
        <w:rPr>
          <w:rFonts w:ascii="Times New Roman" w:hAnsi="Times New Roman" w:cs="Times New Roman"/>
          <w:sz w:val="24"/>
          <w:szCs w:val="24"/>
        </w:rPr>
        <w:t>cre</w:t>
      </w:r>
      <w:r>
        <w:rPr>
          <w:rFonts w:ascii="Times New Roman" w:hAnsi="Times New Roman" w:cs="Times New Roman"/>
          <w:sz w:val="24"/>
          <w:szCs w:val="24"/>
        </w:rPr>
        <w:t>ase of $1,650 personnel costs, $3,950</w:t>
      </w:r>
      <w:r w:rsidRPr="00BE5138">
        <w:rPr>
          <w:rFonts w:ascii="Times New Roman" w:hAnsi="Times New Roman" w:cs="Times New Roman"/>
          <w:sz w:val="24"/>
          <w:szCs w:val="24"/>
        </w:rPr>
        <w:t xml:space="preserve"> instead of $2,</w:t>
      </w:r>
      <w:r>
        <w:rPr>
          <w:rFonts w:ascii="Times New Roman" w:hAnsi="Times New Roman" w:cs="Times New Roman"/>
          <w:sz w:val="24"/>
          <w:szCs w:val="24"/>
        </w:rPr>
        <w:t>300</w:t>
      </w:r>
    </w:p>
    <w:p w14:paraId="4C31C0E4" w14:textId="77777777" w:rsidR="00453BDB" w:rsidRPr="00BE5138" w:rsidRDefault="00453BDB" w:rsidP="00453BDB">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sidRPr="00BE5138">
        <w:rPr>
          <w:rFonts w:ascii="Times New Roman" w:hAnsi="Times New Roman" w:cs="Times New Roman"/>
          <w:sz w:val="24"/>
          <w:szCs w:val="24"/>
        </w:rPr>
        <w:t>a</w:t>
      </w:r>
      <w:r>
        <w:rPr>
          <w:rFonts w:ascii="Times New Roman" w:hAnsi="Times New Roman" w:cs="Times New Roman"/>
          <w:sz w:val="24"/>
          <w:szCs w:val="24"/>
        </w:rPr>
        <w:t>n</w:t>
      </w:r>
      <w:proofErr w:type="gramEnd"/>
      <w:r>
        <w:rPr>
          <w:rFonts w:ascii="Times New Roman" w:hAnsi="Times New Roman" w:cs="Times New Roman"/>
          <w:sz w:val="24"/>
          <w:szCs w:val="24"/>
        </w:rPr>
        <w:t xml:space="preserve"> in</w:t>
      </w:r>
      <w:r w:rsidRPr="00BE5138">
        <w:rPr>
          <w:rFonts w:ascii="Times New Roman" w:hAnsi="Times New Roman" w:cs="Times New Roman"/>
          <w:sz w:val="24"/>
          <w:szCs w:val="24"/>
        </w:rPr>
        <w:t>crease of $</w:t>
      </w:r>
      <w:r>
        <w:rPr>
          <w:rFonts w:ascii="Times New Roman" w:hAnsi="Times New Roman" w:cs="Times New Roman"/>
          <w:sz w:val="24"/>
          <w:szCs w:val="24"/>
        </w:rPr>
        <w:t>3</w:t>
      </w:r>
      <w:r w:rsidRPr="00BE5138">
        <w:rPr>
          <w:rFonts w:ascii="Times New Roman" w:hAnsi="Times New Roman" w:cs="Times New Roman"/>
          <w:sz w:val="24"/>
          <w:szCs w:val="24"/>
        </w:rPr>
        <w:t xml:space="preserve"> miscellaneous costs, $1</w:t>
      </w:r>
      <w:r>
        <w:rPr>
          <w:rFonts w:ascii="Times New Roman" w:hAnsi="Times New Roman" w:cs="Times New Roman"/>
          <w:sz w:val="24"/>
          <w:szCs w:val="24"/>
        </w:rPr>
        <w:t>3</w:t>
      </w:r>
      <w:r w:rsidRPr="00BE5138">
        <w:rPr>
          <w:rFonts w:ascii="Times New Roman" w:hAnsi="Times New Roman" w:cs="Times New Roman"/>
          <w:sz w:val="24"/>
          <w:szCs w:val="24"/>
        </w:rPr>
        <w:t xml:space="preserve"> instead of $</w:t>
      </w:r>
      <w:r>
        <w:rPr>
          <w:rFonts w:ascii="Times New Roman" w:hAnsi="Times New Roman" w:cs="Times New Roman"/>
          <w:sz w:val="24"/>
          <w:szCs w:val="24"/>
        </w:rPr>
        <w:t>10</w:t>
      </w:r>
    </w:p>
    <w:p w14:paraId="2BC1C80A" w14:textId="77777777" w:rsidR="00453BDB" w:rsidRDefault="00453BDB" w:rsidP="00453BDB">
      <w:pPr>
        <w:spacing w:after="0" w:line="240" w:lineRule="auto"/>
        <w:rPr>
          <w:rFonts w:ascii="Times New Roman" w:hAnsi="Times New Roman" w:cs="Times New Roman"/>
          <w:sz w:val="24"/>
          <w:szCs w:val="24"/>
        </w:rPr>
      </w:pPr>
    </w:p>
    <w:p w14:paraId="4423FFF9" w14:textId="46C1F139" w:rsidR="00453BDB" w:rsidRPr="00B635A4" w:rsidRDefault="00453BDB" w:rsidP="00453BDB">
      <w:pPr>
        <w:spacing w:after="0" w:line="240" w:lineRule="auto"/>
        <w:rPr>
          <w:rFonts w:ascii="Times New Roman" w:hAnsi="Times New Roman"/>
          <w:sz w:val="24"/>
        </w:rPr>
      </w:pPr>
      <w:r w:rsidRPr="00B635A4">
        <w:rPr>
          <w:rFonts w:ascii="Times New Roman" w:hAnsi="Times New Roman"/>
          <w:sz w:val="24"/>
          <w:u w:val="single"/>
        </w:rPr>
        <w:t>Electronic monitoring system</w:t>
      </w:r>
      <w:r w:rsidRPr="00B635A4">
        <w:rPr>
          <w:rFonts w:ascii="Times New Roman" w:hAnsi="Times New Roman"/>
          <w:sz w:val="24"/>
        </w:rPr>
        <w:t xml:space="preserve"> is </w:t>
      </w:r>
      <w:r w:rsidR="00C11C80" w:rsidRPr="00B635A4">
        <w:rPr>
          <w:rFonts w:ascii="Times New Roman" w:hAnsi="Times New Roman"/>
          <w:sz w:val="24"/>
        </w:rPr>
        <w:t>transferred from OMB Control No. 0648-0610</w:t>
      </w:r>
      <w:r w:rsidR="00B635A4">
        <w:rPr>
          <w:rFonts w:ascii="Times New Roman" w:hAnsi="Times New Roman"/>
          <w:sz w:val="24"/>
        </w:rPr>
        <w:t xml:space="preserve"> with 33 respondents</w:t>
      </w:r>
      <w:r w:rsidR="00C11C80" w:rsidRPr="00B635A4">
        <w:rPr>
          <w:rFonts w:ascii="Times New Roman" w:hAnsi="Times New Roman"/>
          <w:sz w:val="24"/>
        </w:rPr>
        <w:t xml:space="preserve"> and </w:t>
      </w:r>
      <w:r w:rsidRPr="00B635A4">
        <w:rPr>
          <w:rFonts w:ascii="Times New Roman" w:hAnsi="Times New Roman"/>
          <w:sz w:val="24"/>
        </w:rPr>
        <w:t>revised</w:t>
      </w:r>
      <w:r w:rsidR="00B635A4">
        <w:rPr>
          <w:rFonts w:ascii="Times New Roman" w:hAnsi="Times New Roman"/>
          <w:sz w:val="24"/>
        </w:rPr>
        <w:t xml:space="preserve"> to reflect 54 respondents. For this collection, however, there were previously NO respondents or burden:</w:t>
      </w:r>
    </w:p>
    <w:p w14:paraId="341FD337" w14:textId="57B6C051" w:rsidR="00453BDB" w:rsidRPr="00B635A4" w:rsidRDefault="00453BDB" w:rsidP="00453BDB">
      <w:pPr>
        <w:spacing w:after="0" w:line="240" w:lineRule="auto"/>
        <w:rPr>
          <w:rFonts w:ascii="Times New Roman" w:hAnsi="Times New Roman"/>
          <w:sz w:val="24"/>
        </w:rPr>
      </w:pPr>
      <w:r w:rsidRPr="00B635A4">
        <w:rPr>
          <w:rFonts w:ascii="Times New Roman" w:hAnsi="Times New Roman"/>
          <w:sz w:val="24"/>
        </w:rPr>
        <w:tab/>
      </w:r>
      <w:proofErr w:type="gramStart"/>
      <w:r w:rsidRPr="00B635A4">
        <w:rPr>
          <w:rFonts w:ascii="Times New Roman" w:hAnsi="Times New Roman"/>
          <w:sz w:val="24"/>
        </w:rPr>
        <w:t>an</w:t>
      </w:r>
      <w:proofErr w:type="gramEnd"/>
      <w:r w:rsidRPr="00B635A4">
        <w:rPr>
          <w:rFonts w:ascii="Times New Roman" w:hAnsi="Times New Roman"/>
          <w:sz w:val="24"/>
        </w:rPr>
        <w:t xml:space="preserve"> increase of </w:t>
      </w:r>
      <w:r w:rsidR="003077DD" w:rsidRPr="003077DD">
        <w:rPr>
          <w:rFonts w:ascii="Times New Roman" w:hAnsi="Times New Roman" w:cs="Times New Roman"/>
          <w:sz w:val="24"/>
          <w:szCs w:val="24"/>
        </w:rPr>
        <w:t>54</w:t>
      </w:r>
      <w:r w:rsidRPr="003077DD">
        <w:rPr>
          <w:rFonts w:ascii="Times New Roman" w:hAnsi="Times New Roman" w:cs="Times New Roman"/>
          <w:sz w:val="24"/>
          <w:szCs w:val="24"/>
        </w:rPr>
        <w:t xml:space="preserve"> </w:t>
      </w:r>
      <w:r w:rsidRPr="00B635A4">
        <w:rPr>
          <w:rFonts w:ascii="Times New Roman" w:hAnsi="Times New Roman"/>
          <w:sz w:val="24"/>
        </w:rPr>
        <w:t xml:space="preserve">respondents, 54 instead of </w:t>
      </w:r>
      <w:r w:rsidR="003077DD" w:rsidRPr="003077DD">
        <w:rPr>
          <w:rFonts w:ascii="Times New Roman" w:hAnsi="Times New Roman" w:cs="Times New Roman"/>
          <w:sz w:val="24"/>
          <w:szCs w:val="24"/>
        </w:rPr>
        <w:t>0</w:t>
      </w:r>
    </w:p>
    <w:p w14:paraId="43F6C411" w14:textId="356E0EED" w:rsidR="00453BDB" w:rsidRPr="00B635A4" w:rsidRDefault="00453BDB" w:rsidP="00453BDB">
      <w:pPr>
        <w:spacing w:after="0" w:line="240" w:lineRule="auto"/>
        <w:rPr>
          <w:rFonts w:ascii="Times New Roman" w:hAnsi="Times New Roman"/>
          <w:sz w:val="24"/>
        </w:rPr>
      </w:pPr>
      <w:r w:rsidRPr="00B635A4">
        <w:rPr>
          <w:rFonts w:ascii="Times New Roman" w:hAnsi="Times New Roman"/>
          <w:sz w:val="24"/>
        </w:rPr>
        <w:tab/>
      </w:r>
      <w:proofErr w:type="gramStart"/>
      <w:r w:rsidRPr="00B635A4">
        <w:rPr>
          <w:rFonts w:ascii="Times New Roman" w:hAnsi="Times New Roman"/>
          <w:sz w:val="24"/>
        </w:rPr>
        <w:t>an</w:t>
      </w:r>
      <w:proofErr w:type="gramEnd"/>
      <w:r w:rsidRPr="00B635A4">
        <w:rPr>
          <w:rFonts w:ascii="Times New Roman" w:hAnsi="Times New Roman"/>
          <w:sz w:val="24"/>
        </w:rPr>
        <w:t xml:space="preserve"> increase of </w:t>
      </w:r>
      <w:r w:rsidR="003077DD" w:rsidRPr="003077DD">
        <w:rPr>
          <w:rFonts w:ascii="Times New Roman" w:hAnsi="Times New Roman" w:cs="Times New Roman"/>
          <w:sz w:val="24"/>
          <w:szCs w:val="24"/>
        </w:rPr>
        <w:t>648</w:t>
      </w:r>
      <w:r w:rsidRPr="003077DD">
        <w:rPr>
          <w:rFonts w:ascii="Times New Roman" w:hAnsi="Times New Roman" w:cs="Times New Roman"/>
          <w:sz w:val="24"/>
          <w:szCs w:val="24"/>
        </w:rPr>
        <w:t xml:space="preserve"> </w:t>
      </w:r>
      <w:r w:rsidRPr="00B635A4">
        <w:rPr>
          <w:rFonts w:ascii="Times New Roman" w:hAnsi="Times New Roman"/>
          <w:sz w:val="24"/>
        </w:rPr>
        <w:t xml:space="preserve">responses, 648 instead of </w:t>
      </w:r>
      <w:r w:rsidR="003077DD" w:rsidRPr="003077DD">
        <w:rPr>
          <w:rFonts w:ascii="Times New Roman" w:hAnsi="Times New Roman" w:cs="Times New Roman"/>
          <w:sz w:val="24"/>
          <w:szCs w:val="24"/>
        </w:rPr>
        <w:t>0</w:t>
      </w:r>
    </w:p>
    <w:p w14:paraId="6CCC86E8" w14:textId="4B9AFA89" w:rsidR="00453BDB" w:rsidRPr="00B635A4" w:rsidRDefault="00453BDB" w:rsidP="00453BDB">
      <w:pPr>
        <w:spacing w:after="0" w:line="240" w:lineRule="auto"/>
        <w:rPr>
          <w:rFonts w:ascii="Times New Roman" w:hAnsi="Times New Roman"/>
          <w:sz w:val="24"/>
        </w:rPr>
      </w:pPr>
      <w:r w:rsidRPr="00B635A4">
        <w:rPr>
          <w:rFonts w:ascii="Times New Roman" w:hAnsi="Times New Roman"/>
          <w:sz w:val="24"/>
        </w:rPr>
        <w:tab/>
      </w:r>
      <w:proofErr w:type="gramStart"/>
      <w:r w:rsidRPr="00B635A4">
        <w:rPr>
          <w:rFonts w:ascii="Times New Roman" w:hAnsi="Times New Roman"/>
          <w:sz w:val="24"/>
        </w:rPr>
        <w:t>an</w:t>
      </w:r>
      <w:proofErr w:type="gramEnd"/>
      <w:r w:rsidRPr="00B635A4">
        <w:rPr>
          <w:rFonts w:ascii="Times New Roman" w:hAnsi="Times New Roman"/>
          <w:sz w:val="24"/>
        </w:rPr>
        <w:t xml:space="preserve"> increase of </w:t>
      </w:r>
      <w:r w:rsidR="003077DD" w:rsidRPr="003077DD">
        <w:rPr>
          <w:rFonts w:ascii="Times New Roman" w:hAnsi="Times New Roman" w:cs="Times New Roman"/>
          <w:sz w:val="24"/>
          <w:szCs w:val="24"/>
        </w:rPr>
        <w:t>648</w:t>
      </w:r>
      <w:r w:rsidRPr="00B635A4">
        <w:rPr>
          <w:rFonts w:ascii="Times New Roman" w:hAnsi="Times New Roman"/>
          <w:sz w:val="24"/>
        </w:rPr>
        <w:t xml:space="preserve"> hours burden, 648 instead of </w:t>
      </w:r>
      <w:r w:rsidR="003077DD" w:rsidRPr="003077DD">
        <w:rPr>
          <w:rFonts w:ascii="Times New Roman" w:hAnsi="Times New Roman" w:cs="Times New Roman"/>
          <w:sz w:val="24"/>
          <w:szCs w:val="24"/>
        </w:rPr>
        <w:t xml:space="preserve">0 </w:t>
      </w:r>
      <w:r w:rsidRPr="003077DD">
        <w:rPr>
          <w:rFonts w:ascii="Times New Roman" w:hAnsi="Times New Roman" w:cs="Times New Roman"/>
          <w:sz w:val="24"/>
          <w:szCs w:val="24"/>
        </w:rPr>
        <w:t>hours</w:t>
      </w:r>
    </w:p>
    <w:p w14:paraId="7D605E1A" w14:textId="3A6E9C60" w:rsidR="00453BDB" w:rsidRPr="00B635A4" w:rsidRDefault="00453BDB" w:rsidP="00453BDB">
      <w:pPr>
        <w:spacing w:after="0" w:line="240" w:lineRule="auto"/>
        <w:rPr>
          <w:rFonts w:ascii="Times New Roman" w:hAnsi="Times New Roman"/>
          <w:sz w:val="24"/>
        </w:rPr>
      </w:pPr>
      <w:r w:rsidRPr="00B635A4">
        <w:rPr>
          <w:rFonts w:ascii="Times New Roman" w:hAnsi="Times New Roman"/>
          <w:sz w:val="24"/>
        </w:rPr>
        <w:tab/>
      </w:r>
      <w:proofErr w:type="gramStart"/>
      <w:r w:rsidRPr="00B635A4">
        <w:rPr>
          <w:rFonts w:ascii="Times New Roman" w:hAnsi="Times New Roman"/>
          <w:sz w:val="24"/>
        </w:rPr>
        <w:t>an</w:t>
      </w:r>
      <w:proofErr w:type="gramEnd"/>
      <w:r w:rsidRPr="00B635A4">
        <w:rPr>
          <w:rFonts w:ascii="Times New Roman" w:hAnsi="Times New Roman"/>
          <w:sz w:val="24"/>
        </w:rPr>
        <w:t xml:space="preserve"> increase of $</w:t>
      </w:r>
      <w:r w:rsidR="003077DD" w:rsidRPr="003077DD">
        <w:rPr>
          <w:rFonts w:ascii="Times New Roman" w:hAnsi="Times New Roman" w:cs="Times New Roman"/>
          <w:sz w:val="24"/>
          <w:szCs w:val="24"/>
        </w:rPr>
        <w:t>16,200</w:t>
      </w:r>
      <w:r w:rsidRPr="003077DD">
        <w:rPr>
          <w:rFonts w:ascii="Times New Roman" w:hAnsi="Times New Roman" w:cs="Times New Roman"/>
          <w:sz w:val="24"/>
          <w:szCs w:val="24"/>
        </w:rPr>
        <w:t xml:space="preserve"> </w:t>
      </w:r>
      <w:r w:rsidRPr="00B635A4">
        <w:rPr>
          <w:rFonts w:ascii="Times New Roman" w:hAnsi="Times New Roman"/>
          <w:sz w:val="24"/>
        </w:rPr>
        <w:t>personnel costs, $16,200 instead of $</w:t>
      </w:r>
      <w:r w:rsidRPr="003077DD">
        <w:rPr>
          <w:rFonts w:ascii="Times New Roman" w:hAnsi="Times New Roman" w:cs="Times New Roman"/>
          <w:sz w:val="24"/>
          <w:szCs w:val="24"/>
        </w:rPr>
        <w:t>0</w:t>
      </w:r>
    </w:p>
    <w:p w14:paraId="7506F3F8" w14:textId="6C8C4B10" w:rsidR="00453BDB" w:rsidRPr="00B635A4" w:rsidRDefault="00453BDB" w:rsidP="00453BDB">
      <w:pPr>
        <w:spacing w:after="0" w:line="240" w:lineRule="auto"/>
        <w:rPr>
          <w:rFonts w:ascii="Times New Roman" w:hAnsi="Times New Roman"/>
          <w:sz w:val="24"/>
        </w:rPr>
      </w:pPr>
      <w:r w:rsidRPr="00B635A4">
        <w:rPr>
          <w:rFonts w:ascii="Times New Roman" w:hAnsi="Times New Roman"/>
          <w:sz w:val="24"/>
        </w:rPr>
        <w:lastRenderedPageBreak/>
        <w:tab/>
      </w:r>
      <w:proofErr w:type="gramStart"/>
      <w:r w:rsidRPr="00B635A4">
        <w:rPr>
          <w:rFonts w:ascii="Times New Roman" w:hAnsi="Times New Roman"/>
          <w:sz w:val="24"/>
        </w:rPr>
        <w:t>an</w:t>
      </w:r>
      <w:proofErr w:type="gramEnd"/>
      <w:r w:rsidRPr="00B635A4">
        <w:rPr>
          <w:rFonts w:ascii="Times New Roman" w:hAnsi="Times New Roman"/>
          <w:sz w:val="24"/>
        </w:rPr>
        <w:t xml:space="preserve"> increase of </w:t>
      </w:r>
      <w:r w:rsidR="00C11C80" w:rsidRPr="00B635A4">
        <w:rPr>
          <w:rFonts w:ascii="Times New Roman" w:hAnsi="Times New Roman"/>
          <w:sz w:val="24"/>
        </w:rPr>
        <w:t>$</w:t>
      </w:r>
      <w:r w:rsidR="003077DD" w:rsidRPr="003077DD">
        <w:rPr>
          <w:rFonts w:ascii="Times New Roman" w:hAnsi="Times New Roman" w:cs="Times New Roman"/>
          <w:sz w:val="24"/>
          <w:szCs w:val="24"/>
        </w:rPr>
        <w:t>220,860</w:t>
      </w:r>
      <w:r w:rsidR="00C11C80" w:rsidRPr="003077DD">
        <w:rPr>
          <w:rFonts w:ascii="Times New Roman" w:hAnsi="Times New Roman" w:cs="Times New Roman"/>
          <w:sz w:val="24"/>
          <w:szCs w:val="24"/>
        </w:rPr>
        <w:t xml:space="preserve"> </w:t>
      </w:r>
      <w:r w:rsidR="00C11C80" w:rsidRPr="00B635A4">
        <w:rPr>
          <w:rFonts w:ascii="Times New Roman" w:hAnsi="Times New Roman"/>
          <w:sz w:val="24"/>
        </w:rPr>
        <w:t>miscellaneous costs, $220,860 instead of  $</w:t>
      </w:r>
      <w:r w:rsidR="00C11C80" w:rsidRPr="003077DD">
        <w:rPr>
          <w:rFonts w:ascii="Times New Roman" w:hAnsi="Times New Roman" w:cs="Times New Roman"/>
          <w:sz w:val="24"/>
          <w:szCs w:val="24"/>
        </w:rPr>
        <w:t>0</w:t>
      </w:r>
    </w:p>
    <w:p w14:paraId="26CA59EC" w14:textId="3077D4F3" w:rsidR="00453BDB" w:rsidRPr="00B635A4" w:rsidRDefault="00453BDB" w:rsidP="00453BDB">
      <w:pPr>
        <w:spacing w:after="0" w:line="240" w:lineRule="auto"/>
        <w:ind w:firstLine="720"/>
        <w:rPr>
          <w:rFonts w:ascii="Times New Roman" w:hAnsi="Times New Roman"/>
          <w:sz w:val="24"/>
        </w:rPr>
      </w:pPr>
      <w:proofErr w:type="gramStart"/>
      <w:r w:rsidRPr="00B635A4">
        <w:rPr>
          <w:rFonts w:ascii="Times New Roman" w:hAnsi="Times New Roman"/>
          <w:sz w:val="24"/>
        </w:rPr>
        <w:t>an</w:t>
      </w:r>
      <w:proofErr w:type="gramEnd"/>
      <w:r w:rsidRPr="00B635A4">
        <w:rPr>
          <w:rFonts w:ascii="Times New Roman" w:hAnsi="Times New Roman"/>
          <w:sz w:val="24"/>
        </w:rPr>
        <w:t xml:space="preserve"> increase of $</w:t>
      </w:r>
      <w:r w:rsidR="003077DD" w:rsidRPr="003077DD">
        <w:rPr>
          <w:rFonts w:ascii="Times New Roman" w:hAnsi="Times New Roman" w:cs="Times New Roman"/>
          <w:sz w:val="24"/>
          <w:szCs w:val="24"/>
        </w:rPr>
        <w:t>214,877</w:t>
      </w:r>
      <w:r w:rsidR="00C11C80" w:rsidRPr="003077DD">
        <w:rPr>
          <w:rFonts w:ascii="Times New Roman" w:hAnsi="Times New Roman" w:cs="Times New Roman"/>
          <w:sz w:val="24"/>
          <w:szCs w:val="24"/>
        </w:rPr>
        <w:t xml:space="preserve"> </w:t>
      </w:r>
      <w:r w:rsidRPr="00B635A4">
        <w:rPr>
          <w:rFonts w:ascii="Times New Roman" w:hAnsi="Times New Roman"/>
          <w:sz w:val="24"/>
        </w:rPr>
        <w:t>capital costs, $</w:t>
      </w:r>
      <w:r w:rsidR="00C11C80" w:rsidRPr="00B635A4">
        <w:rPr>
          <w:rFonts w:ascii="Times New Roman" w:hAnsi="Times New Roman"/>
          <w:sz w:val="24"/>
        </w:rPr>
        <w:t>214,877</w:t>
      </w:r>
      <w:r w:rsidRPr="00B635A4">
        <w:rPr>
          <w:rFonts w:ascii="Times New Roman" w:hAnsi="Times New Roman"/>
          <w:sz w:val="24"/>
        </w:rPr>
        <w:t xml:space="preserve"> instead of $</w:t>
      </w:r>
      <w:r w:rsidR="003077DD" w:rsidRPr="003077DD">
        <w:rPr>
          <w:rFonts w:ascii="Times New Roman" w:hAnsi="Times New Roman" w:cs="Times New Roman"/>
          <w:sz w:val="24"/>
          <w:szCs w:val="24"/>
        </w:rPr>
        <w:t>0</w:t>
      </w:r>
    </w:p>
    <w:p w14:paraId="3BE86AB5" w14:textId="77777777" w:rsidR="00453BDB" w:rsidRPr="00B635A4" w:rsidRDefault="00453BDB" w:rsidP="00453BDB">
      <w:pPr>
        <w:spacing w:after="0" w:line="240" w:lineRule="auto"/>
        <w:rPr>
          <w:rFonts w:ascii="Times New Roman" w:hAnsi="Times New Roman"/>
          <w:sz w:val="24"/>
          <w:u w:val="single"/>
        </w:rPr>
      </w:pPr>
    </w:p>
    <w:p w14:paraId="5E526F87" w14:textId="77777777" w:rsidR="003077DD" w:rsidRPr="003077DD" w:rsidRDefault="00453BDB" w:rsidP="00453BDB">
      <w:pPr>
        <w:spacing w:after="0" w:line="240" w:lineRule="auto"/>
        <w:rPr>
          <w:rFonts w:ascii="Times New Roman" w:hAnsi="Times New Roman" w:cs="Times New Roman"/>
          <w:sz w:val="24"/>
          <w:szCs w:val="24"/>
        </w:rPr>
      </w:pPr>
      <w:r w:rsidRPr="00B635A4">
        <w:rPr>
          <w:rFonts w:ascii="Times New Roman" w:hAnsi="Times New Roman"/>
          <w:sz w:val="24"/>
          <w:u w:val="single"/>
        </w:rPr>
        <w:t>Inspection request for electronic monitoring system</w:t>
      </w:r>
      <w:r w:rsidRPr="00B635A4">
        <w:rPr>
          <w:rFonts w:ascii="Times New Roman" w:hAnsi="Times New Roman"/>
          <w:sz w:val="24"/>
        </w:rPr>
        <w:t xml:space="preserve"> is </w:t>
      </w:r>
      <w:r w:rsidR="00C11C80" w:rsidRPr="00B635A4">
        <w:rPr>
          <w:rFonts w:ascii="Times New Roman" w:hAnsi="Times New Roman"/>
          <w:sz w:val="24"/>
        </w:rPr>
        <w:t xml:space="preserve">transferred from OMB Control </w:t>
      </w:r>
    </w:p>
    <w:p w14:paraId="5862CA5B" w14:textId="194FE3FD" w:rsidR="00B635A4" w:rsidRPr="00B635A4" w:rsidRDefault="00C11C80" w:rsidP="00B635A4">
      <w:pPr>
        <w:spacing w:after="0" w:line="240" w:lineRule="auto"/>
        <w:rPr>
          <w:rFonts w:ascii="Times New Roman" w:hAnsi="Times New Roman"/>
          <w:sz w:val="24"/>
        </w:rPr>
      </w:pPr>
      <w:proofErr w:type="gramStart"/>
      <w:r w:rsidRPr="00B635A4">
        <w:rPr>
          <w:rFonts w:ascii="Times New Roman" w:hAnsi="Times New Roman"/>
          <w:sz w:val="24"/>
        </w:rPr>
        <w:t>No. 0648-0610</w:t>
      </w:r>
      <w:r w:rsidR="00B635A4">
        <w:rPr>
          <w:rFonts w:ascii="Times New Roman" w:hAnsi="Times New Roman"/>
          <w:sz w:val="24"/>
        </w:rPr>
        <w:t xml:space="preserve"> with 33 respondents</w:t>
      </w:r>
      <w:r w:rsidR="00B635A4" w:rsidRPr="00B635A4">
        <w:rPr>
          <w:rFonts w:ascii="Times New Roman" w:hAnsi="Times New Roman"/>
          <w:sz w:val="24"/>
        </w:rPr>
        <w:t xml:space="preserve"> and revised</w:t>
      </w:r>
      <w:r w:rsidR="00B635A4">
        <w:rPr>
          <w:rFonts w:ascii="Times New Roman" w:hAnsi="Times New Roman"/>
          <w:sz w:val="24"/>
        </w:rPr>
        <w:t xml:space="preserve"> to reflect 54 respondents.</w:t>
      </w:r>
      <w:proofErr w:type="gramEnd"/>
      <w:r w:rsidR="00B635A4">
        <w:rPr>
          <w:rFonts w:ascii="Times New Roman" w:hAnsi="Times New Roman"/>
          <w:sz w:val="24"/>
        </w:rPr>
        <w:t xml:space="preserve">  For this collection, however, there were previously NO respondents or burden:</w:t>
      </w:r>
    </w:p>
    <w:p w14:paraId="1DF636D3" w14:textId="7D523C72" w:rsidR="00453BDB" w:rsidRPr="00B635A4" w:rsidRDefault="00453BDB" w:rsidP="00C11C80">
      <w:pPr>
        <w:spacing w:after="0" w:line="240" w:lineRule="auto"/>
        <w:ind w:firstLine="720"/>
        <w:rPr>
          <w:rFonts w:ascii="Times New Roman" w:hAnsi="Times New Roman"/>
          <w:sz w:val="24"/>
        </w:rPr>
      </w:pPr>
      <w:proofErr w:type="gramStart"/>
      <w:r w:rsidRPr="00B635A4">
        <w:rPr>
          <w:rFonts w:ascii="Times New Roman" w:hAnsi="Times New Roman"/>
          <w:sz w:val="24"/>
        </w:rPr>
        <w:t>an</w:t>
      </w:r>
      <w:proofErr w:type="gramEnd"/>
      <w:r w:rsidRPr="00B635A4">
        <w:rPr>
          <w:rFonts w:ascii="Times New Roman" w:hAnsi="Times New Roman"/>
          <w:sz w:val="24"/>
        </w:rPr>
        <w:t xml:space="preserve"> increase of </w:t>
      </w:r>
      <w:r w:rsidR="003077DD" w:rsidRPr="003077DD">
        <w:rPr>
          <w:rFonts w:ascii="Times New Roman" w:hAnsi="Times New Roman" w:cs="Times New Roman"/>
          <w:sz w:val="24"/>
          <w:szCs w:val="24"/>
        </w:rPr>
        <w:t>54</w:t>
      </w:r>
      <w:r w:rsidRPr="00B635A4">
        <w:rPr>
          <w:rFonts w:ascii="Times New Roman" w:hAnsi="Times New Roman"/>
          <w:sz w:val="24"/>
        </w:rPr>
        <w:t xml:space="preserve"> respondents and responses, 54 instead of </w:t>
      </w:r>
      <w:r w:rsidR="003077DD" w:rsidRPr="003077DD">
        <w:rPr>
          <w:rFonts w:ascii="Times New Roman" w:hAnsi="Times New Roman" w:cs="Times New Roman"/>
          <w:sz w:val="24"/>
          <w:szCs w:val="24"/>
        </w:rPr>
        <w:t>0</w:t>
      </w:r>
    </w:p>
    <w:p w14:paraId="09A1F4ED" w14:textId="4D43BC6A" w:rsidR="00453BDB" w:rsidRPr="00B635A4" w:rsidRDefault="00453BDB" w:rsidP="00453BDB">
      <w:pPr>
        <w:spacing w:after="0" w:line="240" w:lineRule="auto"/>
        <w:rPr>
          <w:rFonts w:ascii="Times New Roman" w:hAnsi="Times New Roman"/>
          <w:sz w:val="24"/>
        </w:rPr>
      </w:pPr>
      <w:r w:rsidRPr="00B635A4">
        <w:rPr>
          <w:rFonts w:ascii="Times New Roman" w:hAnsi="Times New Roman"/>
          <w:sz w:val="24"/>
        </w:rPr>
        <w:tab/>
      </w:r>
      <w:proofErr w:type="gramStart"/>
      <w:r w:rsidRPr="00B635A4">
        <w:rPr>
          <w:rFonts w:ascii="Times New Roman" w:hAnsi="Times New Roman"/>
          <w:sz w:val="24"/>
        </w:rPr>
        <w:t>an</w:t>
      </w:r>
      <w:proofErr w:type="gramEnd"/>
      <w:r w:rsidRPr="00B635A4">
        <w:rPr>
          <w:rFonts w:ascii="Times New Roman" w:hAnsi="Times New Roman"/>
          <w:sz w:val="24"/>
        </w:rPr>
        <w:t xml:space="preserve"> increase of </w:t>
      </w:r>
      <w:r w:rsidR="003077DD" w:rsidRPr="003077DD">
        <w:rPr>
          <w:rFonts w:ascii="Times New Roman" w:hAnsi="Times New Roman" w:cs="Times New Roman"/>
          <w:sz w:val="24"/>
          <w:szCs w:val="24"/>
        </w:rPr>
        <w:t>108</w:t>
      </w:r>
      <w:r w:rsidRPr="00B635A4">
        <w:rPr>
          <w:rFonts w:ascii="Times New Roman" w:hAnsi="Times New Roman"/>
          <w:sz w:val="24"/>
        </w:rPr>
        <w:t xml:space="preserve"> hours burden, 108 instead of </w:t>
      </w:r>
      <w:r w:rsidR="003077DD" w:rsidRPr="003077DD">
        <w:rPr>
          <w:rFonts w:ascii="Times New Roman" w:hAnsi="Times New Roman" w:cs="Times New Roman"/>
          <w:sz w:val="24"/>
          <w:szCs w:val="24"/>
        </w:rPr>
        <w:t>0</w:t>
      </w:r>
      <w:r w:rsidRPr="00B635A4">
        <w:rPr>
          <w:rFonts w:ascii="Times New Roman" w:hAnsi="Times New Roman"/>
          <w:sz w:val="24"/>
        </w:rPr>
        <w:t xml:space="preserve"> hours</w:t>
      </w:r>
    </w:p>
    <w:p w14:paraId="253DEB63" w14:textId="28E2EAB4" w:rsidR="00453BDB" w:rsidRPr="00B635A4" w:rsidRDefault="00453BDB" w:rsidP="00453BDB">
      <w:pPr>
        <w:spacing w:after="0" w:line="240" w:lineRule="auto"/>
        <w:rPr>
          <w:rFonts w:ascii="Times New Roman" w:hAnsi="Times New Roman"/>
          <w:sz w:val="24"/>
        </w:rPr>
      </w:pPr>
      <w:r w:rsidRPr="00B635A4">
        <w:rPr>
          <w:rFonts w:ascii="Times New Roman" w:hAnsi="Times New Roman"/>
          <w:sz w:val="24"/>
        </w:rPr>
        <w:tab/>
      </w:r>
      <w:proofErr w:type="gramStart"/>
      <w:r w:rsidRPr="00B635A4">
        <w:rPr>
          <w:rFonts w:ascii="Times New Roman" w:hAnsi="Times New Roman"/>
          <w:sz w:val="24"/>
        </w:rPr>
        <w:t>an</w:t>
      </w:r>
      <w:proofErr w:type="gramEnd"/>
      <w:r w:rsidRPr="00B635A4">
        <w:rPr>
          <w:rFonts w:ascii="Times New Roman" w:hAnsi="Times New Roman"/>
          <w:sz w:val="24"/>
        </w:rPr>
        <w:t xml:space="preserve"> increase of $</w:t>
      </w:r>
      <w:r w:rsidR="003077DD" w:rsidRPr="003077DD">
        <w:rPr>
          <w:rFonts w:ascii="Times New Roman" w:hAnsi="Times New Roman" w:cs="Times New Roman"/>
          <w:sz w:val="24"/>
          <w:szCs w:val="24"/>
        </w:rPr>
        <w:t>2,700</w:t>
      </w:r>
      <w:r w:rsidRPr="003077DD">
        <w:rPr>
          <w:rFonts w:ascii="Times New Roman" w:hAnsi="Times New Roman" w:cs="Times New Roman"/>
          <w:sz w:val="24"/>
          <w:szCs w:val="24"/>
        </w:rPr>
        <w:t xml:space="preserve"> </w:t>
      </w:r>
      <w:r w:rsidRPr="00B635A4">
        <w:rPr>
          <w:rFonts w:ascii="Times New Roman" w:hAnsi="Times New Roman"/>
          <w:sz w:val="24"/>
        </w:rPr>
        <w:t>personnel costs, $2,700 instead of $</w:t>
      </w:r>
      <w:r w:rsidRPr="003077DD">
        <w:rPr>
          <w:rFonts w:ascii="Times New Roman" w:hAnsi="Times New Roman" w:cs="Times New Roman"/>
          <w:sz w:val="24"/>
          <w:szCs w:val="24"/>
        </w:rPr>
        <w:t>0</w:t>
      </w:r>
    </w:p>
    <w:p w14:paraId="537BECC9" w14:textId="1666C5A8" w:rsidR="00453BDB" w:rsidRDefault="00453BDB" w:rsidP="00453BDB">
      <w:pPr>
        <w:spacing w:after="0" w:line="240" w:lineRule="auto"/>
        <w:rPr>
          <w:rFonts w:ascii="Times New Roman" w:hAnsi="Times New Roman" w:cs="Times New Roman"/>
          <w:sz w:val="24"/>
          <w:szCs w:val="24"/>
        </w:rPr>
      </w:pPr>
      <w:r w:rsidRPr="00B635A4">
        <w:rPr>
          <w:rFonts w:ascii="Times New Roman" w:hAnsi="Times New Roman"/>
          <w:sz w:val="24"/>
        </w:rPr>
        <w:tab/>
      </w:r>
      <w:proofErr w:type="gramStart"/>
      <w:r w:rsidRPr="00B635A4">
        <w:rPr>
          <w:rFonts w:ascii="Times New Roman" w:hAnsi="Times New Roman"/>
          <w:sz w:val="24"/>
        </w:rPr>
        <w:t>an</w:t>
      </w:r>
      <w:proofErr w:type="gramEnd"/>
      <w:r w:rsidRPr="00B635A4">
        <w:rPr>
          <w:rFonts w:ascii="Times New Roman" w:hAnsi="Times New Roman"/>
          <w:sz w:val="24"/>
        </w:rPr>
        <w:t xml:space="preserve"> increase of $</w:t>
      </w:r>
      <w:r w:rsidR="003077DD" w:rsidRPr="003077DD">
        <w:rPr>
          <w:rFonts w:ascii="Times New Roman" w:hAnsi="Times New Roman" w:cs="Times New Roman"/>
          <w:sz w:val="24"/>
          <w:szCs w:val="24"/>
        </w:rPr>
        <w:t>5</w:t>
      </w:r>
      <w:r w:rsidRPr="00B635A4">
        <w:rPr>
          <w:rFonts w:ascii="Times New Roman" w:hAnsi="Times New Roman"/>
          <w:sz w:val="24"/>
        </w:rPr>
        <w:t xml:space="preserve"> miscellaneous costs, $</w:t>
      </w:r>
      <w:r w:rsidR="00907666" w:rsidRPr="00B635A4">
        <w:rPr>
          <w:rFonts w:ascii="Times New Roman" w:hAnsi="Times New Roman"/>
          <w:sz w:val="24"/>
        </w:rPr>
        <w:t>5</w:t>
      </w:r>
      <w:r w:rsidRPr="00B635A4">
        <w:rPr>
          <w:rFonts w:ascii="Times New Roman" w:hAnsi="Times New Roman"/>
          <w:sz w:val="24"/>
        </w:rPr>
        <w:t xml:space="preserve"> instead of $</w:t>
      </w:r>
      <w:r w:rsidR="003077DD" w:rsidRPr="003077DD">
        <w:rPr>
          <w:rFonts w:ascii="Times New Roman" w:hAnsi="Times New Roman" w:cs="Times New Roman"/>
          <w:sz w:val="24"/>
          <w:szCs w:val="24"/>
        </w:rPr>
        <w:t>0</w:t>
      </w:r>
    </w:p>
    <w:p w14:paraId="5437C139" w14:textId="77777777" w:rsidR="007E5A1D" w:rsidRDefault="007E5A1D" w:rsidP="00453BDB">
      <w:pPr>
        <w:spacing w:after="0" w:line="240" w:lineRule="auto"/>
        <w:rPr>
          <w:rFonts w:ascii="Times New Roman" w:hAnsi="Times New Roman" w:cs="Times New Roman"/>
          <w:sz w:val="24"/>
          <w:szCs w:val="24"/>
        </w:rPr>
      </w:pPr>
    </w:p>
    <w:p w14:paraId="79FC7840" w14:textId="7571C28D" w:rsidR="00B80C2B" w:rsidRDefault="004F37D5" w:rsidP="00453BD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w:t>
      </w:r>
      <w:r w:rsidR="00082774">
        <w:rPr>
          <w:rFonts w:ascii="Times New Roman" w:hAnsi="Times New Roman" w:cs="Times New Roman"/>
          <w:sz w:val="24"/>
          <w:szCs w:val="24"/>
        </w:rPr>
        <w:t xml:space="preserve">action </w:t>
      </w:r>
      <w:r>
        <w:rPr>
          <w:rFonts w:ascii="Times New Roman" w:hAnsi="Times New Roman" w:cs="Times New Roman"/>
          <w:sz w:val="24"/>
          <w:szCs w:val="24"/>
        </w:rPr>
        <w:t xml:space="preserve">integrates </w:t>
      </w:r>
      <w:r w:rsidR="00082774">
        <w:rPr>
          <w:rFonts w:ascii="Times New Roman" w:hAnsi="Times New Roman" w:cs="Times New Roman"/>
          <w:sz w:val="24"/>
          <w:szCs w:val="24"/>
        </w:rPr>
        <w:t xml:space="preserve">temporary </w:t>
      </w:r>
      <w:r>
        <w:rPr>
          <w:rFonts w:ascii="Times New Roman" w:hAnsi="Times New Roman" w:cs="Times New Roman"/>
          <w:sz w:val="24"/>
          <w:szCs w:val="24"/>
        </w:rPr>
        <w:t>OMB Control No. 0648-0610 into this collection, OMB 0648-0330.  Changes were made to this inspection request by removing</w:t>
      </w:r>
      <w:r w:rsidR="00B80C2B">
        <w:rPr>
          <w:rFonts w:ascii="Times New Roman" w:hAnsi="Times New Roman" w:cs="Times New Roman"/>
          <w:sz w:val="24"/>
          <w:szCs w:val="24"/>
        </w:rPr>
        <w:t xml:space="preserve"> some questions from the form that were no longer applicable.  Removal of that information does not affect the numbers for this collection.</w:t>
      </w:r>
    </w:p>
    <w:p w14:paraId="4155E76E" w14:textId="77777777" w:rsidR="00926E3A" w:rsidRDefault="00926E3A" w:rsidP="00453BDB">
      <w:pPr>
        <w:spacing w:after="0" w:line="240" w:lineRule="auto"/>
        <w:rPr>
          <w:rFonts w:ascii="Times New Roman" w:hAnsi="Times New Roman" w:cs="Times New Roman"/>
          <w:sz w:val="24"/>
          <w:szCs w:val="24"/>
        </w:rPr>
      </w:pPr>
    </w:p>
    <w:p w14:paraId="179C33FD" w14:textId="0FA7D50B" w:rsidR="00926E3A" w:rsidRPr="00BE5138" w:rsidRDefault="00926E3A" w:rsidP="00453BDB">
      <w:pPr>
        <w:spacing w:after="0" w:line="240" w:lineRule="auto"/>
        <w:rPr>
          <w:rFonts w:ascii="Times New Roman" w:hAnsi="Times New Roman" w:cs="Times New Roman"/>
          <w:sz w:val="24"/>
          <w:szCs w:val="24"/>
        </w:rPr>
      </w:pPr>
      <w:r w:rsidRPr="004F2CF3">
        <w:rPr>
          <w:rFonts w:ascii="Times New Roman" w:hAnsi="Times New Roman" w:cs="Times New Roman"/>
          <w:b/>
          <w:sz w:val="24"/>
          <w:szCs w:val="24"/>
        </w:rPr>
        <w:t>Adjustment:</w:t>
      </w:r>
      <w:r>
        <w:rPr>
          <w:rFonts w:ascii="Times New Roman" w:hAnsi="Times New Roman" w:cs="Times New Roman"/>
          <w:sz w:val="24"/>
          <w:szCs w:val="24"/>
        </w:rPr>
        <w:t xml:space="preserve">  For scale type evaluation, there was a one-time capital cost of $2,500 incurred in 2011. This figure has been adjusted to show a remaining $800, based on a three-year amortization.</w:t>
      </w:r>
    </w:p>
    <w:p w14:paraId="659E3991" w14:textId="77777777" w:rsidR="0012511E" w:rsidRPr="0012511E" w:rsidRDefault="0012511E" w:rsidP="00A353BB">
      <w:pPr>
        <w:spacing w:after="0" w:line="240" w:lineRule="auto"/>
        <w:rPr>
          <w:rFonts w:ascii="Times New Roman" w:hAnsi="Times New Roman" w:cs="Times New Roman"/>
          <w:b/>
          <w:sz w:val="24"/>
          <w:szCs w:val="24"/>
        </w:rPr>
      </w:pPr>
    </w:p>
    <w:p w14:paraId="0213555C" w14:textId="77777777" w:rsidR="0012511E" w:rsidRPr="0012511E" w:rsidRDefault="0012511E" w:rsidP="00A353BB">
      <w:pPr>
        <w:spacing w:after="0" w:line="240" w:lineRule="auto"/>
        <w:rPr>
          <w:rFonts w:ascii="Times New Roman" w:hAnsi="Times New Roman" w:cs="Times New Roman"/>
          <w:b/>
          <w:sz w:val="24"/>
          <w:szCs w:val="24"/>
        </w:rPr>
      </w:pPr>
      <w:r w:rsidRPr="0012511E">
        <w:rPr>
          <w:rFonts w:ascii="Times New Roman" w:hAnsi="Times New Roman" w:cs="Times New Roman"/>
          <w:b/>
          <w:sz w:val="24"/>
          <w:szCs w:val="24"/>
        </w:rPr>
        <w:t xml:space="preserve">16.  </w:t>
      </w:r>
      <w:r w:rsidRPr="00E14105">
        <w:rPr>
          <w:rFonts w:ascii="Times New Roman" w:hAnsi="Times New Roman" w:cs="Times New Roman"/>
          <w:b/>
          <w:sz w:val="24"/>
          <w:szCs w:val="24"/>
          <w:u w:val="single"/>
        </w:rPr>
        <w:t>For collections whose results will be published, outline the plans for tabulation and publication</w:t>
      </w:r>
      <w:r w:rsidRPr="0012511E">
        <w:rPr>
          <w:rFonts w:ascii="Times New Roman" w:hAnsi="Times New Roman" w:cs="Times New Roman"/>
          <w:b/>
          <w:sz w:val="24"/>
          <w:szCs w:val="24"/>
        </w:rPr>
        <w:t>.</w:t>
      </w:r>
    </w:p>
    <w:p w14:paraId="3ABE4A31" w14:textId="77777777" w:rsidR="0012511E" w:rsidRPr="0012511E" w:rsidRDefault="0012511E" w:rsidP="00A353BB">
      <w:pPr>
        <w:spacing w:after="0" w:line="240" w:lineRule="auto"/>
        <w:rPr>
          <w:rFonts w:ascii="Times New Roman" w:hAnsi="Times New Roman" w:cs="Times New Roman"/>
          <w:b/>
          <w:sz w:val="24"/>
          <w:szCs w:val="24"/>
        </w:rPr>
      </w:pPr>
    </w:p>
    <w:p w14:paraId="3131143E" w14:textId="77777777" w:rsidR="00A353BB" w:rsidRPr="00A353BB" w:rsidRDefault="00A353BB" w:rsidP="00A353BB">
      <w:pPr>
        <w:spacing w:after="0" w:line="240" w:lineRule="auto"/>
        <w:rPr>
          <w:rFonts w:ascii="Times New Roman" w:hAnsi="Times New Roman" w:cs="Times New Roman"/>
          <w:sz w:val="24"/>
          <w:szCs w:val="24"/>
        </w:rPr>
      </w:pPr>
      <w:r w:rsidRPr="00A353BB">
        <w:rPr>
          <w:rFonts w:ascii="Times New Roman" w:hAnsi="Times New Roman" w:cs="Times New Roman"/>
          <w:sz w:val="24"/>
          <w:szCs w:val="24"/>
        </w:rPr>
        <w:t>The information collected will not be published.</w:t>
      </w:r>
    </w:p>
    <w:p w14:paraId="42E26238" w14:textId="77777777" w:rsidR="0012511E" w:rsidRPr="00A353BB" w:rsidRDefault="0012511E" w:rsidP="0012511E">
      <w:pPr>
        <w:spacing w:after="0" w:line="240" w:lineRule="auto"/>
        <w:rPr>
          <w:rFonts w:ascii="Times New Roman" w:hAnsi="Times New Roman" w:cs="Times New Roman"/>
          <w:sz w:val="24"/>
          <w:szCs w:val="24"/>
        </w:rPr>
      </w:pPr>
    </w:p>
    <w:p w14:paraId="01DED411" w14:textId="77777777" w:rsidR="0012511E" w:rsidRPr="0012511E" w:rsidRDefault="0012511E" w:rsidP="0012511E">
      <w:pPr>
        <w:spacing w:after="0" w:line="240" w:lineRule="auto"/>
        <w:rPr>
          <w:rFonts w:ascii="Times New Roman" w:hAnsi="Times New Roman" w:cs="Times New Roman"/>
          <w:b/>
          <w:sz w:val="24"/>
          <w:szCs w:val="24"/>
        </w:rPr>
      </w:pPr>
      <w:r w:rsidRPr="0012511E">
        <w:rPr>
          <w:rFonts w:ascii="Times New Roman" w:hAnsi="Times New Roman" w:cs="Times New Roman"/>
          <w:b/>
          <w:sz w:val="24"/>
          <w:szCs w:val="24"/>
        </w:rPr>
        <w:t xml:space="preserve">17.  </w:t>
      </w:r>
      <w:r w:rsidRPr="00E14105">
        <w:rPr>
          <w:rFonts w:ascii="Times New Roman" w:hAnsi="Times New Roman" w:cs="Times New Roman"/>
          <w:b/>
          <w:sz w:val="24"/>
          <w:szCs w:val="24"/>
          <w:u w:val="single"/>
        </w:rPr>
        <w:t>If seeking approval to not display the expiration date for OMB approval of the information collection, explain the reasons why display would be inappropriate</w:t>
      </w:r>
      <w:r w:rsidRPr="0012511E">
        <w:rPr>
          <w:rFonts w:ascii="Times New Roman" w:hAnsi="Times New Roman" w:cs="Times New Roman"/>
          <w:b/>
          <w:sz w:val="24"/>
          <w:szCs w:val="24"/>
        </w:rPr>
        <w:t>.</w:t>
      </w:r>
    </w:p>
    <w:p w14:paraId="5C7A3BDC" w14:textId="77777777" w:rsidR="0012511E" w:rsidRPr="0012511E" w:rsidRDefault="0012511E" w:rsidP="0012511E">
      <w:pPr>
        <w:spacing w:after="0" w:line="240" w:lineRule="auto"/>
        <w:rPr>
          <w:rFonts w:ascii="Times New Roman" w:hAnsi="Times New Roman" w:cs="Times New Roman"/>
          <w:b/>
          <w:sz w:val="24"/>
          <w:szCs w:val="24"/>
        </w:rPr>
      </w:pPr>
    </w:p>
    <w:p w14:paraId="58573CCA" w14:textId="2AC68287" w:rsidR="0012511E" w:rsidRPr="00A353BB" w:rsidRDefault="00A353BB" w:rsidP="0012511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Not </w:t>
      </w:r>
      <w:r w:rsidR="00042AE5">
        <w:rPr>
          <w:rFonts w:ascii="Times New Roman" w:hAnsi="Times New Roman" w:cs="Times New Roman"/>
          <w:sz w:val="24"/>
          <w:szCs w:val="24"/>
        </w:rPr>
        <w:t>A</w:t>
      </w:r>
      <w:r>
        <w:rPr>
          <w:rFonts w:ascii="Times New Roman" w:hAnsi="Times New Roman" w:cs="Times New Roman"/>
          <w:sz w:val="24"/>
          <w:szCs w:val="24"/>
        </w:rPr>
        <w:t>pplicable.</w:t>
      </w:r>
      <w:bookmarkStart w:id="0" w:name="_GoBack"/>
      <w:bookmarkEnd w:id="0"/>
    </w:p>
    <w:p w14:paraId="25C4085F" w14:textId="77777777" w:rsidR="0012511E" w:rsidRPr="0012511E" w:rsidRDefault="0012511E" w:rsidP="0012511E">
      <w:pPr>
        <w:spacing w:after="0" w:line="240" w:lineRule="auto"/>
        <w:rPr>
          <w:rFonts w:ascii="Times New Roman" w:hAnsi="Times New Roman" w:cs="Times New Roman"/>
          <w:b/>
          <w:sz w:val="24"/>
          <w:szCs w:val="24"/>
        </w:rPr>
      </w:pPr>
    </w:p>
    <w:p w14:paraId="6C81E912" w14:textId="77777777" w:rsidR="0012511E" w:rsidRPr="0012511E" w:rsidRDefault="0012511E" w:rsidP="0012511E">
      <w:pPr>
        <w:spacing w:after="0" w:line="240" w:lineRule="auto"/>
        <w:rPr>
          <w:rFonts w:ascii="Times New Roman" w:hAnsi="Times New Roman" w:cs="Times New Roman"/>
          <w:b/>
          <w:sz w:val="24"/>
          <w:szCs w:val="24"/>
        </w:rPr>
      </w:pPr>
      <w:r w:rsidRPr="0012511E">
        <w:rPr>
          <w:rFonts w:ascii="Times New Roman" w:hAnsi="Times New Roman" w:cs="Times New Roman"/>
          <w:b/>
          <w:sz w:val="24"/>
          <w:szCs w:val="24"/>
        </w:rPr>
        <w:t xml:space="preserve">18.  </w:t>
      </w:r>
      <w:r w:rsidRPr="00E14105">
        <w:rPr>
          <w:rFonts w:ascii="Times New Roman" w:hAnsi="Times New Roman" w:cs="Times New Roman"/>
          <w:b/>
          <w:sz w:val="24"/>
          <w:szCs w:val="24"/>
          <w:u w:val="single"/>
        </w:rPr>
        <w:t>Explain each exception to the certification statement</w:t>
      </w:r>
      <w:r w:rsidRPr="0012511E">
        <w:rPr>
          <w:rFonts w:ascii="Times New Roman" w:hAnsi="Times New Roman" w:cs="Times New Roman"/>
          <w:b/>
          <w:sz w:val="24"/>
          <w:szCs w:val="24"/>
        </w:rPr>
        <w:t>.</w:t>
      </w:r>
    </w:p>
    <w:p w14:paraId="4ED73918" w14:textId="77777777" w:rsidR="0012511E" w:rsidRDefault="0012511E" w:rsidP="0012511E">
      <w:pPr>
        <w:spacing w:after="0" w:line="240" w:lineRule="auto"/>
        <w:rPr>
          <w:rFonts w:ascii="Times New Roman" w:hAnsi="Times New Roman" w:cs="Times New Roman"/>
          <w:b/>
          <w:sz w:val="24"/>
          <w:szCs w:val="24"/>
        </w:rPr>
      </w:pPr>
    </w:p>
    <w:p w14:paraId="415012E7" w14:textId="77777777" w:rsidR="00042AE5" w:rsidRPr="00A353BB" w:rsidRDefault="00042AE5" w:rsidP="00042AE5">
      <w:pPr>
        <w:spacing w:after="0" w:line="240" w:lineRule="auto"/>
        <w:rPr>
          <w:rFonts w:ascii="Times New Roman" w:hAnsi="Times New Roman" w:cs="Times New Roman"/>
          <w:sz w:val="24"/>
          <w:szCs w:val="24"/>
        </w:rPr>
      </w:pPr>
      <w:r>
        <w:rPr>
          <w:rFonts w:ascii="Times New Roman" w:hAnsi="Times New Roman" w:cs="Times New Roman"/>
          <w:sz w:val="24"/>
          <w:szCs w:val="24"/>
        </w:rPr>
        <w:t>Not Applicable.</w:t>
      </w:r>
    </w:p>
    <w:p w14:paraId="36F289C6" w14:textId="77777777" w:rsidR="0012511E" w:rsidRDefault="0012511E" w:rsidP="0012511E">
      <w:pPr>
        <w:spacing w:after="0" w:line="240" w:lineRule="auto"/>
        <w:rPr>
          <w:rFonts w:ascii="Times New Roman" w:hAnsi="Times New Roman" w:cs="Times New Roman"/>
          <w:b/>
          <w:sz w:val="24"/>
          <w:szCs w:val="24"/>
        </w:rPr>
      </w:pPr>
    </w:p>
    <w:p w14:paraId="592D0AE3" w14:textId="77777777" w:rsidR="00042AE5" w:rsidRPr="0012511E" w:rsidRDefault="00042AE5" w:rsidP="0012511E">
      <w:pPr>
        <w:spacing w:after="0" w:line="240" w:lineRule="auto"/>
        <w:rPr>
          <w:rFonts w:ascii="Times New Roman" w:hAnsi="Times New Roman" w:cs="Times New Roman"/>
          <w:b/>
          <w:sz w:val="24"/>
          <w:szCs w:val="24"/>
        </w:rPr>
      </w:pPr>
    </w:p>
    <w:p w14:paraId="119C3F62" w14:textId="77777777" w:rsidR="0012511E" w:rsidRPr="0012511E" w:rsidRDefault="0012511E" w:rsidP="0012511E">
      <w:pPr>
        <w:spacing w:after="0" w:line="240" w:lineRule="auto"/>
        <w:rPr>
          <w:rFonts w:ascii="Times New Roman" w:hAnsi="Times New Roman" w:cs="Times New Roman"/>
          <w:b/>
          <w:sz w:val="24"/>
          <w:szCs w:val="24"/>
        </w:rPr>
      </w:pPr>
      <w:r w:rsidRPr="0012511E">
        <w:rPr>
          <w:rFonts w:ascii="Times New Roman" w:hAnsi="Times New Roman" w:cs="Times New Roman"/>
          <w:b/>
          <w:sz w:val="24"/>
          <w:szCs w:val="24"/>
        </w:rPr>
        <w:t>B.  COLLECTIONS OF INFORMATION EMPLOYING STATISTICAL METHODS</w:t>
      </w:r>
    </w:p>
    <w:p w14:paraId="32384CE6" w14:textId="77777777" w:rsidR="0012511E" w:rsidRPr="0012511E" w:rsidRDefault="0012511E" w:rsidP="0012511E">
      <w:pPr>
        <w:spacing w:after="0" w:line="240" w:lineRule="auto"/>
        <w:rPr>
          <w:rFonts w:ascii="Times New Roman" w:hAnsi="Times New Roman" w:cs="Times New Roman"/>
          <w:b/>
          <w:sz w:val="24"/>
          <w:szCs w:val="24"/>
        </w:rPr>
      </w:pPr>
    </w:p>
    <w:p w14:paraId="34EAD32B" w14:textId="77777777" w:rsidR="003F3AF7" w:rsidRDefault="00E14105" w:rsidP="00A353B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w:t>
      </w:r>
      <w:r w:rsidR="0012511E" w:rsidRPr="00E14105">
        <w:rPr>
          <w:rFonts w:ascii="Times New Roman" w:hAnsi="Times New Roman" w:cs="Times New Roman"/>
          <w:sz w:val="24"/>
          <w:szCs w:val="24"/>
        </w:rPr>
        <w:t>collection</w:t>
      </w:r>
      <w:r>
        <w:rPr>
          <w:rFonts w:ascii="Times New Roman" w:hAnsi="Times New Roman" w:cs="Times New Roman"/>
          <w:sz w:val="24"/>
          <w:szCs w:val="24"/>
        </w:rPr>
        <w:t>-of-information</w:t>
      </w:r>
      <w:r w:rsidR="0012511E" w:rsidRPr="00E14105">
        <w:rPr>
          <w:rFonts w:ascii="Times New Roman" w:hAnsi="Times New Roman" w:cs="Times New Roman"/>
          <w:sz w:val="24"/>
          <w:szCs w:val="24"/>
        </w:rPr>
        <w:t xml:space="preserve"> does not employ statistical methods.</w:t>
      </w:r>
    </w:p>
    <w:sectPr w:rsidR="003F3AF7" w:rsidSect="00042AE5">
      <w:footerReference w:type="default" r:id="rId19"/>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7A749F" w14:textId="77777777" w:rsidR="00065753" w:rsidRDefault="00065753" w:rsidP="003F3AF7">
      <w:pPr>
        <w:spacing w:after="0" w:line="240" w:lineRule="auto"/>
      </w:pPr>
      <w:r>
        <w:separator/>
      </w:r>
    </w:p>
  </w:endnote>
  <w:endnote w:type="continuationSeparator" w:id="0">
    <w:p w14:paraId="3283A2EA" w14:textId="77777777" w:rsidR="00065753" w:rsidRDefault="00065753" w:rsidP="003F3AF7">
      <w:pPr>
        <w:spacing w:after="0" w:line="240" w:lineRule="auto"/>
      </w:pPr>
      <w:r>
        <w:continuationSeparator/>
      </w:r>
    </w:p>
  </w:endnote>
  <w:endnote w:type="continuationNotice" w:id="1">
    <w:p w14:paraId="4B882A0F" w14:textId="77777777" w:rsidR="00065753" w:rsidRDefault="000657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2238382"/>
      <w:docPartObj>
        <w:docPartGallery w:val="Page Numbers (Bottom of Page)"/>
        <w:docPartUnique/>
      </w:docPartObj>
    </w:sdtPr>
    <w:sdtEndPr>
      <w:rPr>
        <w:noProof/>
      </w:rPr>
    </w:sdtEndPr>
    <w:sdtContent>
      <w:p w14:paraId="2FB3FAA1" w14:textId="77777777" w:rsidR="001F4947" w:rsidRDefault="001F4947">
        <w:pPr>
          <w:pStyle w:val="Footer"/>
          <w:jc w:val="center"/>
        </w:pPr>
        <w:r>
          <w:fldChar w:fldCharType="begin"/>
        </w:r>
        <w:r>
          <w:instrText xml:space="preserve"> PAGE   \* MERGEFORMAT </w:instrText>
        </w:r>
        <w:r>
          <w:fldChar w:fldCharType="separate"/>
        </w:r>
        <w:r w:rsidR="00577781">
          <w:rPr>
            <w:noProof/>
          </w:rPr>
          <w:t>24</w:t>
        </w:r>
        <w:r>
          <w:rPr>
            <w:noProof/>
          </w:rPr>
          <w:fldChar w:fldCharType="end"/>
        </w:r>
      </w:p>
    </w:sdtContent>
  </w:sdt>
  <w:p w14:paraId="26A2BC72" w14:textId="77777777" w:rsidR="001F4947" w:rsidRDefault="001F4947">
    <w:pPr>
      <w:pStyle w:val="Footer"/>
    </w:pPr>
  </w:p>
  <w:p w14:paraId="4C241F9B" w14:textId="77777777" w:rsidR="001F4947" w:rsidRDefault="001F494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158E51" w14:textId="77777777" w:rsidR="00065753" w:rsidRDefault="00065753" w:rsidP="003F3AF7">
      <w:pPr>
        <w:spacing w:after="0" w:line="240" w:lineRule="auto"/>
      </w:pPr>
      <w:r>
        <w:separator/>
      </w:r>
    </w:p>
  </w:footnote>
  <w:footnote w:type="continuationSeparator" w:id="0">
    <w:p w14:paraId="67AED006" w14:textId="77777777" w:rsidR="00065753" w:rsidRDefault="00065753" w:rsidP="003F3AF7">
      <w:pPr>
        <w:spacing w:after="0" w:line="240" w:lineRule="auto"/>
      </w:pPr>
      <w:r>
        <w:continuationSeparator/>
      </w:r>
    </w:p>
  </w:footnote>
  <w:footnote w:type="continuationNotice" w:id="1">
    <w:p w14:paraId="26BBA3AC" w14:textId="77777777" w:rsidR="00065753" w:rsidRDefault="00065753">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AF7"/>
    <w:rsid w:val="00002121"/>
    <w:rsid w:val="00012FFB"/>
    <w:rsid w:val="0001428D"/>
    <w:rsid w:val="00017320"/>
    <w:rsid w:val="00033AD6"/>
    <w:rsid w:val="00036BF0"/>
    <w:rsid w:val="00037432"/>
    <w:rsid w:val="00040BF7"/>
    <w:rsid w:val="00042AE5"/>
    <w:rsid w:val="00053108"/>
    <w:rsid w:val="000545D5"/>
    <w:rsid w:val="00054D9F"/>
    <w:rsid w:val="00060D91"/>
    <w:rsid w:val="00065753"/>
    <w:rsid w:val="00066315"/>
    <w:rsid w:val="00066AB0"/>
    <w:rsid w:val="00073922"/>
    <w:rsid w:val="00073C44"/>
    <w:rsid w:val="00077534"/>
    <w:rsid w:val="00080457"/>
    <w:rsid w:val="00082774"/>
    <w:rsid w:val="00095703"/>
    <w:rsid w:val="000A3028"/>
    <w:rsid w:val="000A5B68"/>
    <w:rsid w:val="000B5BA8"/>
    <w:rsid w:val="000C3A7C"/>
    <w:rsid w:val="000D1CCA"/>
    <w:rsid w:val="000D4544"/>
    <w:rsid w:val="000D62FB"/>
    <w:rsid w:val="000D7F03"/>
    <w:rsid w:val="000F1906"/>
    <w:rsid w:val="000F330D"/>
    <w:rsid w:val="000F3FF5"/>
    <w:rsid w:val="000F48FE"/>
    <w:rsid w:val="000F60BF"/>
    <w:rsid w:val="0010073F"/>
    <w:rsid w:val="00101F74"/>
    <w:rsid w:val="001025B8"/>
    <w:rsid w:val="00102CD0"/>
    <w:rsid w:val="00103773"/>
    <w:rsid w:val="00105CEB"/>
    <w:rsid w:val="00113B6B"/>
    <w:rsid w:val="0012511E"/>
    <w:rsid w:val="00147B04"/>
    <w:rsid w:val="001535FF"/>
    <w:rsid w:val="001536A1"/>
    <w:rsid w:val="00160C49"/>
    <w:rsid w:val="0016426F"/>
    <w:rsid w:val="00166036"/>
    <w:rsid w:val="001664DC"/>
    <w:rsid w:val="001665AD"/>
    <w:rsid w:val="0017568C"/>
    <w:rsid w:val="00190604"/>
    <w:rsid w:val="00190EA7"/>
    <w:rsid w:val="00192B54"/>
    <w:rsid w:val="001A1DF2"/>
    <w:rsid w:val="001A5A57"/>
    <w:rsid w:val="001A6D47"/>
    <w:rsid w:val="001B3FB8"/>
    <w:rsid w:val="001B561D"/>
    <w:rsid w:val="001B5AB7"/>
    <w:rsid w:val="001C24DA"/>
    <w:rsid w:val="001C3247"/>
    <w:rsid w:val="001C3C02"/>
    <w:rsid w:val="001D310B"/>
    <w:rsid w:val="001F14E9"/>
    <w:rsid w:val="001F274C"/>
    <w:rsid w:val="001F4947"/>
    <w:rsid w:val="001F6139"/>
    <w:rsid w:val="0021187A"/>
    <w:rsid w:val="00211CF5"/>
    <w:rsid w:val="00214E8D"/>
    <w:rsid w:val="00216D42"/>
    <w:rsid w:val="0022148D"/>
    <w:rsid w:val="0022277C"/>
    <w:rsid w:val="00222A49"/>
    <w:rsid w:val="00222CB9"/>
    <w:rsid w:val="00236254"/>
    <w:rsid w:val="00245A58"/>
    <w:rsid w:val="00245C19"/>
    <w:rsid w:val="00253FFF"/>
    <w:rsid w:val="00254DD3"/>
    <w:rsid w:val="002551CD"/>
    <w:rsid w:val="00255AE2"/>
    <w:rsid w:val="002640EF"/>
    <w:rsid w:val="00267CAD"/>
    <w:rsid w:val="00273A22"/>
    <w:rsid w:val="00282D2B"/>
    <w:rsid w:val="00291231"/>
    <w:rsid w:val="002933C3"/>
    <w:rsid w:val="002A61C8"/>
    <w:rsid w:val="002B543B"/>
    <w:rsid w:val="002C28B6"/>
    <w:rsid w:val="002C2BEE"/>
    <w:rsid w:val="002D2089"/>
    <w:rsid w:val="002D3378"/>
    <w:rsid w:val="002E2C0A"/>
    <w:rsid w:val="002E3D51"/>
    <w:rsid w:val="002F1CCF"/>
    <w:rsid w:val="002F34E0"/>
    <w:rsid w:val="002F6834"/>
    <w:rsid w:val="00305B4D"/>
    <w:rsid w:val="003062BB"/>
    <w:rsid w:val="003077DD"/>
    <w:rsid w:val="00307A1E"/>
    <w:rsid w:val="00311BDF"/>
    <w:rsid w:val="00312D42"/>
    <w:rsid w:val="00313FE8"/>
    <w:rsid w:val="00316131"/>
    <w:rsid w:val="003161EF"/>
    <w:rsid w:val="00325672"/>
    <w:rsid w:val="0033166D"/>
    <w:rsid w:val="003365F9"/>
    <w:rsid w:val="00352D07"/>
    <w:rsid w:val="00366660"/>
    <w:rsid w:val="003701DC"/>
    <w:rsid w:val="00371107"/>
    <w:rsid w:val="00373E6B"/>
    <w:rsid w:val="00380AB3"/>
    <w:rsid w:val="00382BD3"/>
    <w:rsid w:val="00386729"/>
    <w:rsid w:val="00387DA9"/>
    <w:rsid w:val="00395BD5"/>
    <w:rsid w:val="003A09ED"/>
    <w:rsid w:val="003A1A39"/>
    <w:rsid w:val="003A54A0"/>
    <w:rsid w:val="003B2338"/>
    <w:rsid w:val="003C167D"/>
    <w:rsid w:val="003C3AFE"/>
    <w:rsid w:val="003D105F"/>
    <w:rsid w:val="003D1793"/>
    <w:rsid w:val="003D710D"/>
    <w:rsid w:val="003E1AE2"/>
    <w:rsid w:val="003E2DB9"/>
    <w:rsid w:val="003F3AF7"/>
    <w:rsid w:val="003F3E35"/>
    <w:rsid w:val="003F654C"/>
    <w:rsid w:val="00400CF4"/>
    <w:rsid w:val="00403036"/>
    <w:rsid w:val="00407206"/>
    <w:rsid w:val="0041177D"/>
    <w:rsid w:val="004208C2"/>
    <w:rsid w:val="00422391"/>
    <w:rsid w:val="0042506E"/>
    <w:rsid w:val="004272A3"/>
    <w:rsid w:val="0043236C"/>
    <w:rsid w:val="0043283B"/>
    <w:rsid w:val="00436E33"/>
    <w:rsid w:val="00442A09"/>
    <w:rsid w:val="00451893"/>
    <w:rsid w:val="00453BDB"/>
    <w:rsid w:val="004572CF"/>
    <w:rsid w:val="00460399"/>
    <w:rsid w:val="004648B9"/>
    <w:rsid w:val="00470591"/>
    <w:rsid w:val="004717A3"/>
    <w:rsid w:val="004753DA"/>
    <w:rsid w:val="00484BB5"/>
    <w:rsid w:val="00486B12"/>
    <w:rsid w:val="00486BF6"/>
    <w:rsid w:val="00487062"/>
    <w:rsid w:val="0049645B"/>
    <w:rsid w:val="004A2E92"/>
    <w:rsid w:val="004A489B"/>
    <w:rsid w:val="004B0F8A"/>
    <w:rsid w:val="004B36FA"/>
    <w:rsid w:val="004C2376"/>
    <w:rsid w:val="004C3725"/>
    <w:rsid w:val="004C43A2"/>
    <w:rsid w:val="004C50E2"/>
    <w:rsid w:val="004C774E"/>
    <w:rsid w:val="004D1F78"/>
    <w:rsid w:val="004E0A46"/>
    <w:rsid w:val="004F07C7"/>
    <w:rsid w:val="004F2C7C"/>
    <w:rsid w:val="004F2CF3"/>
    <w:rsid w:val="004F37D5"/>
    <w:rsid w:val="004F5411"/>
    <w:rsid w:val="00503920"/>
    <w:rsid w:val="005069D8"/>
    <w:rsid w:val="0051040C"/>
    <w:rsid w:val="0051098F"/>
    <w:rsid w:val="00516426"/>
    <w:rsid w:val="00517BAC"/>
    <w:rsid w:val="00533FA2"/>
    <w:rsid w:val="00536B35"/>
    <w:rsid w:val="00546A1F"/>
    <w:rsid w:val="005569DE"/>
    <w:rsid w:val="00557890"/>
    <w:rsid w:val="005743C6"/>
    <w:rsid w:val="00577781"/>
    <w:rsid w:val="0059084E"/>
    <w:rsid w:val="005A0E08"/>
    <w:rsid w:val="005A5A0A"/>
    <w:rsid w:val="005A7CB1"/>
    <w:rsid w:val="005B0166"/>
    <w:rsid w:val="005B1391"/>
    <w:rsid w:val="005B3105"/>
    <w:rsid w:val="005B6476"/>
    <w:rsid w:val="005C7C98"/>
    <w:rsid w:val="005C7E13"/>
    <w:rsid w:val="005D1F1C"/>
    <w:rsid w:val="005D63DB"/>
    <w:rsid w:val="005E1AF4"/>
    <w:rsid w:val="005E303D"/>
    <w:rsid w:val="005E4249"/>
    <w:rsid w:val="005F38EE"/>
    <w:rsid w:val="005F60E5"/>
    <w:rsid w:val="005F6286"/>
    <w:rsid w:val="005F64BB"/>
    <w:rsid w:val="00600CC8"/>
    <w:rsid w:val="00604AF8"/>
    <w:rsid w:val="006142A5"/>
    <w:rsid w:val="00615424"/>
    <w:rsid w:val="00626B73"/>
    <w:rsid w:val="00635804"/>
    <w:rsid w:val="00636D16"/>
    <w:rsid w:val="00642AF1"/>
    <w:rsid w:val="0065057E"/>
    <w:rsid w:val="00674D11"/>
    <w:rsid w:val="006856AA"/>
    <w:rsid w:val="006941DA"/>
    <w:rsid w:val="00694B77"/>
    <w:rsid w:val="006A1D19"/>
    <w:rsid w:val="006A2A26"/>
    <w:rsid w:val="006A7506"/>
    <w:rsid w:val="006C4EF7"/>
    <w:rsid w:val="006C565C"/>
    <w:rsid w:val="006C6340"/>
    <w:rsid w:val="006D4919"/>
    <w:rsid w:val="006D55C1"/>
    <w:rsid w:val="006D7A0D"/>
    <w:rsid w:val="007030F9"/>
    <w:rsid w:val="007172EC"/>
    <w:rsid w:val="00721A31"/>
    <w:rsid w:val="0072681A"/>
    <w:rsid w:val="00731F4D"/>
    <w:rsid w:val="00740D6E"/>
    <w:rsid w:val="00746F17"/>
    <w:rsid w:val="007475E5"/>
    <w:rsid w:val="007509CA"/>
    <w:rsid w:val="00752A94"/>
    <w:rsid w:val="00756412"/>
    <w:rsid w:val="007648AA"/>
    <w:rsid w:val="00772FC0"/>
    <w:rsid w:val="00775F4C"/>
    <w:rsid w:val="00776368"/>
    <w:rsid w:val="007811EF"/>
    <w:rsid w:val="007831F9"/>
    <w:rsid w:val="00785100"/>
    <w:rsid w:val="007919F4"/>
    <w:rsid w:val="007A5492"/>
    <w:rsid w:val="007C2D75"/>
    <w:rsid w:val="007C3DD5"/>
    <w:rsid w:val="007C4D47"/>
    <w:rsid w:val="007C524E"/>
    <w:rsid w:val="007C79B8"/>
    <w:rsid w:val="007C7B60"/>
    <w:rsid w:val="007D3AA8"/>
    <w:rsid w:val="007D4083"/>
    <w:rsid w:val="007D55DB"/>
    <w:rsid w:val="007E5A1D"/>
    <w:rsid w:val="007E7513"/>
    <w:rsid w:val="007F159C"/>
    <w:rsid w:val="00814050"/>
    <w:rsid w:val="0081557F"/>
    <w:rsid w:val="00815EA7"/>
    <w:rsid w:val="0082084A"/>
    <w:rsid w:val="008212F1"/>
    <w:rsid w:val="00821FA1"/>
    <w:rsid w:val="0082457C"/>
    <w:rsid w:val="00832D10"/>
    <w:rsid w:val="00837DF3"/>
    <w:rsid w:val="00843F16"/>
    <w:rsid w:val="00844E9C"/>
    <w:rsid w:val="00844F8C"/>
    <w:rsid w:val="00847E9C"/>
    <w:rsid w:val="00850089"/>
    <w:rsid w:val="00856D0E"/>
    <w:rsid w:val="00871DA0"/>
    <w:rsid w:val="008917D0"/>
    <w:rsid w:val="00894685"/>
    <w:rsid w:val="00896D9C"/>
    <w:rsid w:val="00897124"/>
    <w:rsid w:val="008A45A8"/>
    <w:rsid w:val="008B6404"/>
    <w:rsid w:val="008C0E9A"/>
    <w:rsid w:val="008C1F49"/>
    <w:rsid w:val="008C29EB"/>
    <w:rsid w:val="008C3FA9"/>
    <w:rsid w:val="008C3FCB"/>
    <w:rsid w:val="008C4B31"/>
    <w:rsid w:val="008D7205"/>
    <w:rsid w:val="008E3CA5"/>
    <w:rsid w:val="008F0CD0"/>
    <w:rsid w:val="008F1B5A"/>
    <w:rsid w:val="008F76D0"/>
    <w:rsid w:val="00903544"/>
    <w:rsid w:val="00907666"/>
    <w:rsid w:val="00917EB4"/>
    <w:rsid w:val="00926E3A"/>
    <w:rsid w:val="00930036"/>
    <w:rsid w:val="0093120E"/>
    <w:rsid w:val="00933B3B"/>
    <w:rsid w:val="00936579"/>
    <w:rsid w:val="00940801"/>
    <w:rsid w:val="0094329C"/>
    <w:rsid w:val="0095118E"/>
    <w:rsid w:val="00954F82"/>
    <w:rsid w:val="009636C2"/>
    <w:rsid w:val="00967DA9"/>
    <w:rsid w:val="00970727"/>
    <w:rsid w:val="009722DB"/>
    <w:rsid w:val="00974027"/>
    <w:rsid w:val="009751DF"/>
    <w:rsid w:val="00980693"/>
    <w:rsid w:val="00996F26"/>
    <w:rsid w:val="009B0B95"/>
    <w:rsid w:val="009B17F3"/>
    <w:rsid w:val="009B1E30"/>
    <w:rsid w:val="009B2118"/>
    <w:rsid w:val="009B3B8E"/>
    <w:rsid w:val="009B3EB3"/>
    <w:rsid w:val="009B42ED"/>
    <w:rsid w:val="009C366C"/>
    <w:rsid w:val="009D678D"/>
    <w:rsid w:val="009E4515"/>
    <w:rsid w:val="009F0A7A"/>
    <w:rsid w:val="009F22A1"/>
    <w:rsid w:val="009F4FF2"/>
    <w:rsid w:val="009F77D8"/>
    <w:rsid w:val="00A10935"/>
    <w:rsid w:val="00A17B38"/>
    <w:rsid w:val="00A20BF9"/>
    <w:rsid w:val="00A22254"/>
    <w:rsid w:val="00A22D85"/>
    <w:rsid w:val="00A23B9A"/>
    <w:rsid w:val="00A24D9F"/>
    <w:rsid w:val="00A353BB"/>
    <w:rsid w:val="00A47B2F"/>
    <w:rsid w:val="00A6064B"/>
    <w:rsid w:val="00A707DA"/>
    <w:rsid w:val="00A8224A"/>
    <w:rsid w:val="00A867A5"/>
    <w:rsid w:val="00A90C40"/>
    <w:rsid w:val="00A97CC5"/>
    <w:rsid w:val="00AA3BE0"/>
    <w:rsid w:val="00AA67C2"/>
    <w:rsid w:val="00AB445C"/>
    <w:rsid w:val="00AD08BC"/>
    <w:rsid w:val="00AD1A14"/>
    <w:rsid w:val="00AE5184"/>
    <w:rsid w:val="00AE7FE2"/>
    <w:rsid w:val="00AF09BF"/>
    <w:rsid w:val="00AF35C6"/>
    <w:rsid w:val="00B03320"/>
    <w:rsid w:val="00B07832"/>
    <w:rsid w:val="00B1246C"/>
    <w:rsid w:val="00B168D8"/>
    <w:rsid w:val="00B3109F"/>
    <w:rsid w:val="00B33D1D"/>
    <w:rsid w:val="00B34725"/>
    <w:rsid w:val="00B42C4C"/>
    <w:rsid w:val="00B43553"/>
    <w:rsid w:val="00B43802"/>
    <w:rsid w:val="00B460A8"/>
    <w:rsid w:val="00B60768"/>
    <w:rsid w:val="00B635A4"/>
    <w:rsid w:val="00B651D7"/>
    <w:rsid w:val="00B65BAF"/>
    <w:rsid w:val="00B674B5"/>
    <w:rsid w:val="00B7118F"/>
    <w:rsid w:val="00B74FFD"/>
    <w:rsid w:val="00B772F7"/>
    <w:rsid w:val="00B80C2B"/>
    <w:rsid w:val="00B94E8E"/>
    <w:rsid w:val="00B952E8"/>
    <w:rsid w:val="00BA037F"/>
    <w:rsid w:val="00BA4909"/>
    <w:rsid w:val="00BB0BBE"/>
    <w:rsid w:val="00BB571B"/>
    <w:rsid w:val="00BC069F"/>
    <w:rsid w:val="00BC68D4"/>
    <w:rsid w:val="00BE0484"/>
    <w:rsid w:val="00BE29C8"/>
    <w:rsid w:val="00BF4CD0"/>
    <w:rsid w:val="00BF78FE"/>
    <w:rsid w:val="00C05C6C"/>
    <w:rsid w:val="00C063DE"/>
    <w:rsid w:val="00C11C80"/>
    <w:rsid w:val="00C12503"/>
    <w:rsid w:val="00C20A63"/>
    <w:rsid w:val="00C32A8B"/>
    <w:rsid w:val="00C3334F"/>
    <w:rsid w:val="00C350C4"/>
    <w:rsid w:val="00C3582F"/>
    <w:rsid w:val="00C36321"/>
    <w:rsid w:val="00C36731"/>
    <w:rsid w:val="00C4756A"/>
    <w:rsid w:val="00C532DC"/>
    <w:rsid w:val="00C532F4"/>
    <w:rsid w:val="00C5496F"/>
    <w:rsid w:val="00C5761A"/>
    <w:rsid w:val="00C64A3C"/>
    <w:rsid w:val="00C64AEA"/>
    <w:rsid w:val="00C72169"/>
    <w:rsid w:val="00C7452D"/>
    <w:rsid w:val="00C76F67"/>
    <w:rsid w:val="00C850EF"/>
    <w:rsid w:val="00C924F3"/>
    <w:rsid w:val="00C96561"/>
    <w:rsid w:val="00CA2B5A"/>
    <w:rsid w:val="00CA750B"/>
    <w:rsid w:val="00CB1254"/>
    <w:rsid w:val="00CC5A0D"/>
    <w:rsid w:val="00CD2C01"/>
    <w:rsid w:val="00CD55E1"/>
    <w:rsid w:val="00CE0B79"/>
    <w:rsid w:val="00CE1FE3"/>
    <w:rsid w:val="00CE3ACC"/>
    <w:rsid w:val="00CF211A"/>
    <w:rsid w:val="00D11B79"/>
    <w:rsid w:val="00D1606F"/>
    <w:rsid w:val="00D22ACE"/>
    <w:rsid w:val="00D3049D"/>
    <w:rsid w:val="00D333EF"/>
    <w:rsid w:val="00D35AA3"/>
    <w:rsid w:val="00D438B7"/>
    <w:rsid w:val="00D45C91"/>
    <w:rsid w:val="00D470E3"/>
    <w:rsid w:val="00D47B8F"/>
    <w:rsid w:val="00D5577D"/>
    <w:rsid w:val="00D60CB9"/>
    <w:rsid w:val="00D61D8B"/>
    <w:rsid w:val="00D63C74"/>
    <w:rsid w:val="00D66414"/>
    <w:rsid w:val="00D73012"/>
    <w:rsid w:val="00D7499A"/>
    <w:rsid w:val="00D752E3"/>
    <w:rsid w:val="00D76AF0"/>
    <w:rsid w:val="00D801C5"/>
    <w:rsid w:val="00D829F5"/>
    <w:rsid w:val="00D87BC0"/>
    <w:rsid w:val="00D92A26"/>
    <w:rsid w:val="00D93B36"/>
    <w:rsid w:val="00D942FC"/>
    <w:rsid w:val="00DB423A"/>
    <w:rsid w:val="00DB572E"/>
    <w:rsid w:val="00DC48FD"/>
    <w:rsid w:val="00DD73D5"/>
    <w:rsid w:val="00DE0029"/>
    <w:rsid w:val="00DF1C62"/>
    <w:rsid w:val="00DF2AFE"/>
    <w:rsid w:val="00E03EF9"/>
    <w:rsid w:val="00E044C6"/>
    <w:rsid w:val="00E06195"/>
    <w:rsid w:val="00E12400"/>
    <w:rsid w:val="00E14105"/>
    <w:rsid w:val="00E15A73"/>
    <w:rsid w:val="00E2600B"/>
    <w:rsid w:val="00E418ED"/>
    <w:rsid w:val="00E503C8"/>
    <w:rsid w:val="00E51A88"/>
    <w:rsid w:val="00E55AE5"/>
    <w:rsid w:val="00E56FA4"/>
    <w:rsid w:val="00E638D8"/>
    <w:rsid w:val="00E64EE1"/>
    <w:rsid w:val="00E72F86"/>
    <w:rsid w:val="00E8277A"/>
    <w:rsid w:val="00E86492"/>
    <w:rsid w:val="00E93201"/>
    <w:rsid w:val="00E93BBA"/>
    <w:rsid w:val="00E95A47"/>
    <w:rsid w:val="00EA062C"/>
    <w:rsid w:val="00EA2223"/>
    <w:rsid w:val="00EA7BA6"/>
    <w:rsid w:val="00EB482C"/>
    <w:rsid w:val="00EC0CFD"/>
    <w:rsid w:val="00EC3CF9"/>
    <w:rsid w:val="00ED3A28"/>
    <w:rsid w:val="00ED7746"/>
    <w:rsid w:val="00EE5900"/>
    <w:rsid w:val="00EF6D6B"/>
    <w:rsid w:val="00F01DA6"/>
    <w:rsid w:val="00F04540"/>
    <w:rsid w:val="00F05A49"/>
    <w:rsid w:val="00F12A71"/>
    <w:rsid w:val="00F15EA7"/>
    <w:rsid w:val="00F22475"/>
    <w:rsid w:val="00F2383C"/>
    <w:rsid w:val="00F3011D"/>
    <w:rsid w:val="00F35A73"/>
    <w:rsid w:val="00F35C33"/>
    <w:rsid w:val="00F532E1"/>
    <w:rsid w:val="00F55C1E"/>
    <w:rsid w:val="00F56825"/>
    <w:rsid w:val="00F63D1A"/>
    <w:rsid w:val="00F74813"/>
    <w:rsid w:val="00F76853"/>
    <w:rsid w:val="00F76B79"/>
    <w:rsid w:val="00F83482"/>
    <w:rsid w:val="00F85F84"/>
    <w:rsid w:val="00FA5114"/>
    <w:rsid w:val="00FB0030"/>
    <w:rsid w:val="00FB3C4F"/>
    <w:rsid w:val="00FB3E94"/>
    <w:rsid w:val="00FB5217"/>
    <w:rsid w:val="00FC2CFD"/>
    <w:rsid w:val="00FC4C14"/>
    <w:rsid w:val="00FC5044"/>
    <w:rsid w:val="00FE257E"/>
    <w:rsid w:val="00FE3C4C"/>
    <w:rsid w:val="00FE6FC6"/>
    <w:rsid w:val="00FF0F35"/>
    <w:rsid w:val="00FF33F9"/>
    <w:rsid w:val="00FF37AA"/>
    <w:rsid w:val="00FF4322"/>
    <w:rsid w:val="00FF6C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A5A0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A5A0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3A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3AF7"/>
  </w:style>
  <w:style w:type="paragraph" w:styleId="Footer">
    <w:name w:val="footer"/>
    <w:basedOn w:val="Normal"/>
    <w:link w:val="FooterChar"/>
    <w:uiPriority w:val="99"/>
    <w:unhideWhenUsed/>
    <w:rsid w:val="003F3A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3AF7"/>
  </w:style>
  <w:style w:type="character" w:styleId="Hyperlink">
    <w:name w:val="Hyperlink"/>
    <w:basedOn w:val="DefaultParagraphFont"/>
    <w:uiPriority w:val="99"/>
    <w:unhideWhenUsed/>
    <w:rsid w:val="009F0A7A"/>
    <w:rPr>
      <w:color w:val="0000FF" w:themeColor="hyperlink"/>
      <w:u w:val="single"/>
    </w:rPr>
  </w:style>
  <w:style w:type="paragraph" w:customStyle="1" w:styleId="Default">
    <w:name w:val="Default"/>
    <w:rsid w:val="00073C4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273A22"/>
    <w:pPr>
      <w:ind w:left="720"/>
      <w:contextualSpacing/>
    </w:pPr>
  </w:style>
  <w:style w:type="character" w:customStyle="1" w:styleId="Heading2Char">
    <w:name w:val="Heading 2 Char"/>
    <w:basedOn w:val="DefaultParagraphFont"/>
    <w:link w:val="Heading2"/>
    <w:uiPriority w:val="9"/>
    <w:rsid w:val="005A5A0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5A5A0A"/>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5A5A0A"/>
    <w:pPr>
      <w:spacing w:after="0" w:line="240" w:lineRule="auto"/>
    </w:pPr>
  </w:style>
  <w:style w:type="paragraph" w:styleId="BalloonText">
    <w:name w:val="Balloon Text"/>
    <w:basedOn w:val="Normal"/>
    <w:link w:val="BalloonTextChar"/>
    <w:uiPriority w:val="99"/>
    <w:semiHidden/>
    <w:unhideWhenUsed/>
    <w:rsid w:val="00954F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4F82"/>
    <w:rPr>
      <w:rFonts w:ascii="Tahoma" w:hAnsi="Tahoma" w:cs="Tahoma"/>
      <w:sz w:val="16"/>
      <w:szCs w:val="16"/>
    </w:rPr>
  </w:style>
  <w:style w:type="character" w:styleId="FollowedHyperlink">
    <w:name w:val="FollowedHyperlink"/>
    <w:basedOn w:val="DefaultParagraphFont"/>
    <w:uiPriority w:val="99"/>
    <w:semiHidden/>
    <w:unhideWhenUsed/>
    <w:rsid w:val="001536A1"/>
    <w:rPr>
      <w:color w:val="800080" w:themeColor="followedHyperlink"/>
      <w:u w:val="single"/>
    </w:rPr>
  </w:style>
  <w:style w:type="table" w:styleId="TableGrid">
    <w:name w:val="Table Grid"/>
    <w:basedOn w:val="TableNormal"/>
    <w:uiPriority w:val="59"/>
    <w:rsid w:val="00C367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qFormat/>
    <w:rsid w:val="004753DA"/>
    <w:rPr>
      <w:b/>
      <w:bCs/>
      <w:i w:val="0"/>
      <w:iCs w:val="0"/>
    </w:rPr>
  </w:style>
  <w:style w:type="character" w:styleId="CommentReference">
    <w:name w:val="annotation reference"/>
    <w:basedOn w:val="DefaultParagraphFont"/>
    <w:uiPriority w:val="99"/>
    <w:semiHidden/>
    <w:unhideWhenUsed/>
    <w:rsid w:val="002D3378"/>
    <w:rPr>
      <w:sz w:val="16"/>
      <w:szCs w:val="16"/>
    </w:rPr>
  </w:style>
  <w:style w:type="paragraph" w:styleId="CommentText">
    <w:name w:val="annotation text"/>
    <w:basedOn w:val="Normal"/>
    <w:link w:val="CommentTextChar"/>
    <w:uiPriority w:val="99"/>
    <w:semiHidden/>
    <w:unhideWhenUsed/>
    <w:rsid w:val="002D3378"/>
    <w:pPr>
      <w:spacing w:line="240" w:lineRule="auto"/>
    </w:pPr>
    <w:rPr>
      <w:sz w:val="20"/>
      <w:szCs w:val="20"/>
    </w:rPr>
  </w:style>
  <w:style w:type="character" w:customStyle="1" w:styleId="CommentTextChar">
    <w:name w:val="Comment Text Char"/>
    <w:basedOn w:val="DefaultParagraphFont"/>
    <w:link w:val="CommentText"/>
    <w:uiPriority w:val="99"/>
    <w:semiHidden/>
    <w:rsid w:val="002D3378"/>
    <w:rPr>
      <w:sz w:val="20"/>
      <w:szCs w:val="20"/>
    </w:rPr>
  </w:style>
  <w:style w:type="paragraph" w:styleId="CommentSubject">
    <w:name w:val="annotation subject"/>
    <w:basedOn w:val="CommentText"/>
    <w:next w:val="CommentText"/>
    <w:link w:val="CommentSubjectChar"/>
    <w:uiPriority w:val="99"/>
    <w:semiHidden/>
    <w:unhideWhenUsed/>
    <w:rsid w:val="002D3378"/>
    <w:rPr>
      <w:b/>
      <w:bCs/>
    </w:rPr>
  </w:style>
  <w:style w:type="character" w:customStyle="1" w:styleId="CommentSubjectChar">
    <w:name w:val="Comment Subject Char"/>
    <w:basedOn w:val="CommentTextChar"/>
    <w:link w:val="CommentSubject"/>
    <w:uiPriority w:val="99"/>
    <w:semiHidden/>
    <w:rsid w:val="002D337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A5A0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A5A0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3A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3AF7"/>
  </w:style>
  <w:style w:type="paragraph" w:styleId="Footer">
    <w:name w:val="footer"/>
    <w:basedOn w:val="Normal"/>
    <w:link w:val="FooterChar"/>
    <w:uiPriority w:val="99"/>
    <w:unhideWhenUsed/>
    <w:rsid w:val="003F3A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3AF7"/>
  </w:style>
  <w:style w:type="character" w:styleId="Hyperlink">
    <w:name w:val="Hyperlink"/>
    <w:basedOn w:val="DefaultParagraphFont"/>
    <w:uiPriority w:val="99"/>
    <w:unhideWhenUsed/>
    <w:rsid w:val="009F0A7A"/>
    <w:rPr>
      <w:color w:val="0000FF" w:themeColor="hyperlink"/>
      <w:u w:val="single"/>
    </w:rPr>
  </w:style>
  <w:style w:type="paragraph" w:customStyle="1" w:styleId="Default">
    <w:name w:val="Default"/>
    <w:rsid w:val="00073C4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273A22"/>
    <w:pPr>
      <w:ind w:left="720"/>
      <w:contextualSpacing/>
    </w:pPr>
  </w:style>
  <w:style w:type="character" w:customStyle="1" w:styleId="Heading2Char">
    <w:name w:val="Heading 2 Char"/>
    <w:basedOn w:val="DefaultParagraphFont"/>
    <w:link w:val="Heading2"/>
    <w:uiPriority w:val="9"/>
    <w:rsid w:val="005A5A0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5A5A0A"/>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5A5A0A"/>
    <w:pPr>
      <w:spacing w:after="0" w:line="240" w:lineRule="auto"/>
    </w:pPr>
  </w:style>
  <w:style w:type="paragraph" w:styleId="BalloonText">
    <w:name w:val="Balloon Text"/>
    <w:basedOn w:val="Normal"/>
    <w:link w:val="BalloonTextChar"/>
    <w:uiPriority w:val="99"/>
    <w:semiHidden/>
    <w:unhideWhenUsed/>
    <w:rsid w:val="00954F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4F82"/>
    <w:rPr>
      <w:rFonts w:ascii="Tahoma" w:hAnsi="Tahoma" w:cs="Tahoma"/>
      <w:sz w:val="16"/>
      <w:szCs w:val="16"/>
    </w:rPr>
  </w:style>
  <w:style w:type="character" w:styleId="FollowedHyperlink">
    <w:name w:val="FollowedHyperlink"/>
    <w:basedOn w:val="DefaultParagraphFont"/>
    <w:uiPriority w:val="99"/>
    <w:semiHidden/>
    <w:unhideWhenUsed/>
    <w:rsid w:val="001536A1"/>
    <w:rPr>
      <w:color w:val="800080" w:themeColor="followedHyperlink"/>
      <w:u w:val="single"/>
    </w:rPr>
  </w:style>
  <w:style w:type="table" w:styleId="TableGrid">
    <w:name w:val="Table Grid"/>
    <w:basedOn w:val="TableNormal"/>
    <w:uiPriority w:val="59"/>
    <w:rsid w:val="00C367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qFormat/>
    <w:rsid w:val="004753DA"/>
    <w:rPr>
      <w:b/>
      <w:bCs/>
      <w:i w:val="0"/>
      <w:iCs w:val="0"/>
    </w:rPr>
  </w:style>
  <w:style w:type="character" w:styleId="CommentReference">
    <w:name w:val="annotation reference"/>
    <w:basedOn w:val="DefaultParagraphFont"/>
    <w:uiPriority w:val="99"/>
    <w:semiHidden/>
    <w:unhideWhenUsed/>
    <w:rsid w:val="002D3378"/>
    <w:rPr>
      <w:sz w:val="16"/>
      <w:szCs w:val="16"/>
    </w:rPr>
  </w:style>
  <w:style w:type="paragraph" w:styleId="CommentText">
    <w:name w:val="annotation text"/>
    <w:basedOn w:val="Normal"/>
    <w:link w:val="CommentTextChar"/>
    <w:uiPriority w:val="99"/>
    <w:semiHidden/>
    <w:unhideWhenUsed/>
    <w:rsid w:val="002D3378"/>
    <w:pPr>
      <w:spacing w:line="240" w:lineRule="auto"/>
    </w:pPr>
    <w:rPr>
      <w:sz w:val="20"/>
      <w:szCs w:val="20"/>
    </w:rPr>
  </w:style>
  <w:style w:type="character" w:customStyle="1" w:styleId="CommentTextChar">
    <w:name w:val="Comment Text Char"/>
    <w:basedOn w:val="DefaultParagraphFont"/>
    <w:link w:val="CommentText"/>
    <w:uiPriority w:val="99"/>
    <w:semiHidden/>
    <w:rsid w:val="002D3378"/>
    <w:rPr>
      <w:sz w:val="20"/>
      <w:szCs w:val="20"/>
    </w:rPr>
  </w:style>
  <w:style w:type="paragraph" w:styleId="CommentSubject">
    <w:name w:val="annotation subject"/>
    <w:basedOn w:val="CommentText"/>
    <w:next w:val="CommentText"/>
    <w:link w:val="CommentSubjectChar"/>
    <w:uiPriority w:val="99"/>
    <w:semiHidden/>
    <w:unhideWhenUsed/>
    <w:rsid w:val="002D3378"/>
    <w:rPr>
      <w:b/>
      <w:bCs/>
    </w:rPr>
  </w:style>
  <w:style w:type="character" w:customStyle="1" w:styleId="CommentSubjectChar">
    <w:name w:val="Comment Subject Char"/>
    <w:basedOn w:val="CommentTextChar"/>
    <w:link w:val="CommentSubject"/>
    <w:uiPriority w:val="99"/>
    <w:semiHidden/>
    <w:rsid w:val="002D337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1267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mfs.noaa.gov/msa2005/docs/MSA_amended_msa%20_20070112_FINAL.pdf" TargetMode="External"/><Relationship Id="rId13" Type="http://schemas.openxmlformats.org/officeDocument/2006/relationships/hyperlink" Target="mailto:station.inspections@noaa.gov" TargetMode="External"/><Relationship Id="rId18" Type="http://schemas.openxmlformats.org/officeDocument/2006/relationships/hyperlink" Target="http://www.corporateservices.noaa.gov/ames/administrative_orders/chapter_216/216-100.html"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fakr.noaa.gov/scales/default.htm" TargetMode="External"/><Relationship Id="rId17" Type="http://schemas.openxmlformats.org/officeDocument/2006/relationships/hyperlink" Target="http://archive.sba.gov/advo/laws/regflex.html" TargetMode="External"/><Relationship Id="rId2" Type="http://schemas.openxmlformats.org/officeDocument/2006/relationships/styles" Target="styles.xml"/><Relationship Id="rId16" Type="http://schemas.openxmlformats.org/officeDocument/2006/relationships/hyperlink" Target="http://alaskafisheries.noaa.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kr.noaa.gov/scales/dailytest_fillable.pdf" TargetMode="External"/><Relationship Id="rId5" Type="http://schemas.openxmlformats.org/officeDocument/2006/relationships/webSettings" Target="webSettings.xml"/><Relationship Id="rId15" Type="http://schemas.openxmlformats.org/officeDocument/2006/relationships/hyperlink" Target="http://www.fws.gov/informationquality/section515.html" TargetMode="External"/><Relationship Id="rId10" Type="http://schemas.openxmlformats.org/officeDocument/2006/relationships/hyperlink" Target="http://alaskafisheries.noaa.gov/"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ecfr.gpoaccess.gov/cgi/t/text/text-idx?c=ecfr&amp;sid=3eb0589865a876805b84b9470673d55e&amp;tpl=/ecfrbrowse/Title50/50cfr679_main_02.tpl" TargetMode="External"/><Relationship Id="rId14" Type="http://schemas.openxmlformats.org/officeDocument/2006/relationships/hyperlink" Target="http://www.alaskafisheries.noa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90CD4-6990-444D-AFCA-04DDEF33F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1235</TotalTime>
  <Pages>24</Pages>
  <Words>8843</Words>
  <Characters>50407</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Sarah Brabson</cp:lastModifiedBy>
  <cp:revision>13</cp:revision>
  <cp:lastPrinted>2012-06-18T20:16:00Z</cp:lastPrinted>
  <dcterms:created xsi:type="dcterms:W3CDTF">2012-06-14T20:40:00Z</dcterms:created>
  <dcterms:modified xsi:type="dcterms:W3CDTF">2012-06-28T12:18:00Z</dcterms:modified>
</cp:coreProperties>
</file>