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F5B" w:rsidRDefault="008A4F5B" w:rsidP="008A4F5B">
      <w:pPr>
        <w:spacing w:after="0" w:line="240" w:lineRule="auto"/>
        <w:rPr>
          <w:b/>
          <w:caps/>
        </w:rPr>
      </w:pPr>
      <w:bookmarkStart w:id="0" w:name="_GoBack"/>
      <w:bookmarkEnd w:id="0"/>
    </w:p>
    <w:p w:rsidR="008A4F5B" w:rsidRDefault="008A4F5B" w:rsidP="008A4F5B">
      <w:pPr>
        <w:spacing w:after="0" w:line="240" w:lineRule="auto"/>
        <w:rPr>
          <w:b/>
          <w:caps/>
        </w:rPr>
      </w:pPr>
    </w:p>
    <w:p w:rsidR="008A4F5B" w:rsidRDefault="008A4F5B" w:rsidP="008A4F5B">
      <w:pPr>
        <w:spacing w:after="0" w:line="240" w:lineRule="auto"/>
        <w:rPr>
          <w:b/>
          <w:caps/>
        </w:rPr>
      </w:pPr>
    </w:p>
    <w:p w:rsidR="008A4F5B" w:rsidRDefault="008A4F5B" w:rsidP="008A4F5B">
      <w:pPr>
        <w:spacing w:after="0" w:line="240" w:lineRule="auto"/>
        <w:rPr>
          <w:b/>
          <w:caps/>
        </w:rPr>
      </w:pPr>
    </w:p>
    <w:p w:rsidR="00B33FDC" w:rsidRDefault="00B33FDC" w:rsidP="008A4F5B">
      <w:pPr>
        <w:spacing w:after="0" w:line="240" w:lineRule="auto"/>
        <w:rPr>
          <w:b/>
          <w:caps/>
        </w:rPr>
      </w:pPr>
    </w:p>
    <w:p w:rsidR="008A4F5B" w:rsidRPr="00AA6EB7" w:rsidRDefault="008A4F5B" w:rsidP="008A4F5B">
      <w:pPr>
        <w:spacing w:after="0" w:line="240" w:lineRule="auto"/>
        <w:rPr>
          <w:b/>
          <w:caps/>
        </w:rPr>
      </w:pPr>
      <w:r w:rsidRPr="00AA6EB7">
        <w:rPr>
          <w:b/>
          <w:caps/>
        </w:rPr>
        <w:t>Introduction and</w:t>
      </w:r>
      <w:r w:rsidRPr="00AA6EB7">
        <w:rPr>
          <w:b/>
          <w:bCs/>
        </w:rPr>
        <w:t xml:space="preserve"> PURPOSE OF STUDY</w:t>
      </w:r>
    </w:p>
    <w:p w:rsidR="008A4F5B" w:rsidRPr="007D410F" w:rsidRDefault="008A4F5B" w:rsidP="008A4F5B">
      <w:pPr>
        <w:spacing w:after="0" w:line="240" w:lineRule="auto"/>
      </w:pPr>
      <w:r>
        <w:t xml:space="preserve">The U. S. Department of Health and Human Services has hired Westat, a research company, to study the services </w:t>
      </w:r>
      <w:r w:rsidRPr="007D410F">
        <w:t xml:space="preserve">Washoe County </w:t>
      </w:r>
      <w:r>
        <w:t>Department of Social Services gives to families</w:t>
      </w:r>
      <w:r w:rsidRPr="007D410F">
        <w:t xml:space="preserve">. The </w:t>
      </w:r>
      <w:r>
        <w:t xml:space="preserve">study will help us </w:t>
      </w:r>
      <w:r w:rsidRPr="007D410F">
        <w:t xml:space="preserve">learn which </w:t>
      </w:r>
      <w:r>
        <w:t>services</w:t>
      </w:r>
      <w:r w:rsidRPr="007D410F">
        <w:t xml:space="preserve"> help children stay out of foster care or leave foster care sooner. We want your help in finding out </w:t>
      </w:r>
      <w:r w:rsidRPr="008B15A2">
        <w:t xml:space="preserve">which services work better. </w:t>
      </w:r>
      <w:r w:rsidRPr="007D410F">
        <w:t xml:space="preserve">You </w:t>
      </w:r>
      <w:r>
        <w:t>do not have to be in the study</w:t>
      </w:r>
      <w:r w:rsidRPr="007D410F">
        <w:t xml:space="preserve">. You </w:t>
      </w:r>
      <w:r>
        <w:t xml:space="preserve">can stop being in </w:t>
      </w:r>
      <w:r w:rsidRPr="007D410F">
        <w:t>the study at any time</w:t>
      </w:r>
      <w:r>
        <w:t xml:space="preserve">. </w:t>
      </w:r>
      <w:r w:rsidRPr="00B72DE0">
        <w:rPr>
          <w:color w:val="000000"/>
        </w:rPr>
        <w:t xml:space="preserve">Your choice will not affect your case or the services that </w:t>
      </w:r>
      <w:r>
        <w:rPr>
          <w:color w:val="000000"/>
        </w:rPr>
        <w:t xml:space="preserve">you and your family get. </w:t>
      </w:r>
      <w:r w:rsidRPr="007D410F">
        <w:t xml:space="preserve"> </w:t>
      </w:r>
    </w:p>
    <w:p w:rsidR="008A4F5B" w:rsidRDefault="008A4F5B" w:rsidP="008A4F5B">
      <w:pPr>
        <w:spacing w:after="0" w:line="240" w:lineRule="auto"/>
        <w:rPr>
          <w:b/>
          <w:caps/>
        </w:rPr>
      </w:pPr>
    </w:p>
    <w:p w:rsidR="008A4F5B" w:rsidRPr="00AA6EB7" w:rsidRDefault="008A4F5B" w:rsidP="008A4F5B">
      <w:pPr>
        <w:spacing w:after="0" w:line="240" w:lineRule="auto"/>
        <w:rPr>
          <w:b/>
          <w:caps/>
        </w:rPr>
      </w:pPr>
      <w:r w:rsidRPr="00AA6EB7">
        <w:rPr>
          <w:b/>
          <w:caps/>
        </w:rPr>
        <w:t>Procedures</w:t>
      </w:r>
    </w:p>
    <w:p w:rsidR="008A4F5B" w:rsidRPr="00433390" w:rsidRDefault="008A4F5B" w:rsidP="008A4F5B">
      <w:pPr>
        <w:spacing w:after="0" w:line="240" w:lineRule="auto"/>
        <w:rPr>
          <w:i/>
        </w:rPr>
      </w:pPr>
      <w:r>
        <w:rPr>
          <w:i/>
        </w:rPr>
        <w:t>C</w:t>
      </w:r>
      <w:r w:rsidRPr="00433390">
        <w:rPr>
          <w:i/>
        </w:rPr>
        <w:t>ollection and use of assessment information</w:t>
      </w:r>
      <w:r>
        <w:rPr>
          <w:i/>
        </w:rPr>
        <w:t>:</w:t>
      </w:r>
    </w:p>
    <w:p w:rsidR="008A4F5B" w:rsidRDefault="008A4F5B" w:rsidP="008A4F5B">
      <w:pPr>
        <w:spacing w:after="0" w:line="240" w:lineRule="auto"/>
      </w:pPr>
      <w:r>
        <w:t xml:space="preserve">Washoe County investigated your family’s case. As a result, the County requires your family to get services. Washoe County assigned your family (using a random process like a coin flip) to get one of two types of services that are meant to help you. </w:t>
      </w:r>
      <w:r w:rsidRPr="00A37567">
        <w:t xml:space="preserve">With either service you </w:t>
      </w:r>
      <w:r>
        <w:t>get</w:t>
      </w:r>
      <w:r w:rsidRPr="00A37567">
        <w:t xml:space="preserve"> from Washoe County, a caseworker will make </w:t>
      </w:r>
      <w:r>
        <w:t>regular</w:t>
      </w:r>
      <w:r w:rsidRPr="00A37567">
        <w:t xml:space="preserve"> visits to your home, </w:t>
      </w:r>
      <w:r>
        <w:t>refer you</w:t>
      </w:r>
      <w:r w:rsidRPr="00A37567">
        <w:t xml:space="preserve"> </w:t>
      </w:r>
      <w:r>
        <w:t>to needed services</w:t>
      </w:r>
      <w:r w:rsidRPr="00A37567">
        <w:t xml:space="preserve">, and check </w:t>
      </w:r>
      <w:r>
        <w:t>on how your family is doing</w:t>
      </w:r>
      <w:r w:rsidRPr="00A37567">
        <w:t xml:space="preserve">. </w:t>
      </w:r>
      <w:r>
        <w:t xml:space="preserve">While you are getting these services, Westat will be studying which services work better at helping families. Part of the study includes collecting information about you and your family. </w:t>
      </w:r>
    </w:p>
    <w:p w:rsidR="008A4F5B" w:rsidRDefault="008A4F5B" w:rsidP="008A4F5B">
      <w:pPr>
        <w:spacing w:after="0" w:line="240" w:lineRule="auto"/>
      </w:pPr>
    </w:p>
    <w:p w:rsidR="008A4F5B" w:rsidRPr="00A37567" w:rsidRDefault="008A4F5B" w:rsidP="008A4F5B">
      <w:pPr>
        <w:spacing w:after="0" w:line="240" w:lineRule="auto"/>
      </w:pPr>
      <w:r w:rsidRPr="00A37567">
        <w:t xml:space="preserve">We are asking you </w:t>
      </w:r>
      <w:r>
        <w:t xml:space="preserve">to </w:t>
      </w:r>
      <w:r w:rsidRPr="00A37567">
        <w:t xml:space="preserve">agree to </w:t>
      </w:r>
      <w:r>
        <w:t>let</w:t>
      </w:r>
      <w:r w:rsidRPr="00A37567">
        <w:t xml:space="preserve"> Westat collect </w:t>
      </w:r>
      <w:r>
        <w:t>information</w:t>
      </w:r>
      <w:r w:rsidRPr="00A37567">
        <w:t xml:space="preserve"> </w:t>
      </w:r>
      <w:r>
        <w:t xml:space="preserve">about you and your family </w:t>
      </w:r>
      <w:r w:rsidRPr="00A37567">
        <w:t xml:space="preserve">for the study. </w:t>
      </w:r>
      <w:r>
        <w:t>If you agree to be in the study, Westat will collect the information and use it in the study.</w:t>
      </w:r>
      <w:r w:rsidRPr="00352A2A">
        <w:t xml:space="preserve"> </w:t>
      </w:r>
      <w:r>
        <w:t xml:space="preserve">If </w:t>
      </w:r>
      <w:r w:rsidRPr="00A37567">
        <w:t xml:space="preserve">you do not </w:t>
      </w:r>
      <w:r>
        <w:t xml:space="preserve">want to be </w:t>
      </w:r>
      <w:r w:rsidRPr="00A37567">
        <w:t>in the study, a Washoe County staff member may</w:t>
      </w:r>
      <w:r>
        <w:t xml:space="preserve"> still</w:t>
      </w:r>
      <w:r w:rsidRPr="00A37567">
        <w:t xml:space="preserve"> collect this information from you</w:t>
      </w:r>
      <w:r>
        <w:t>,</w:t>
      </w:r>
      <w:r w:rsidRPr="001D1341">
        <w:t xml:space="preserve"> </w:t>
      </w:r>
      <w:r>
        <w:t>d</w:t>
      </w:r>
      <w:r w:rsidRPr="005F79A5">
        <w:t xml:space="preserve">epending on the </w:t>
      </w:r>
      <w:r>
        <w:t xml:space="preserve">type of </w:t>
      </w:r>
      <w:r w:rsidRPr="005F79A5">
        <w:t xml:space="preserve">services </w:t>
      </w:r>
      <w:r>
        <w:t xml:space="preserve">the County assigns you. But, we will not use your assessment information in the study. </w:t>
      </w:r>
    </w:p>
    <w:p w:rsidR="008A4F5B" w:rsidRDefault="008A4F5B" w:rsidP="008A4F5B">
      <w:pPr>
        <w:spacing w:after="0" w:line="240" w:lineRule="auto"/>
      </w:pPr>
    </w:p>
    <w:p w:rsidR="008A4F5B" w:rsidRPr="00AA6EB7" w:rsidRDefault="008A4F5B" w:rsidP="008A4F5B">
      <w:pPr>
        <w:spacing w:after="0" w:line="240" w:lineRule="auto"/>
      </w:pPr>
      <w:r>
        <w:t>The</w:t>
      </w:r>
      <w:r w:rsidRPr="00AA6EB7">
        <w:t xml:space="preserve"> </w:t>
      </w:r>
      <w:r>
        <w:t xml:space="preserve">study will ask questions </w:t>
      </w:r>
      <w:r w:rsidRPr="00AA6EB7">
        <w:t>about you</w:t>
      </w:r>
      <w:r>
        <w:t xml:space="preserve"> and</w:t>
      </w:r>
      <w:r w:rsidRPr="00AA6EB7">
        <w:t xml:space="preserve"> your family. </w:t>
      </w:r>
      <w:r>
        <w:t xml:space="preserve">If you agree to be in the study, </w:t>
      </w:r>
      <w:r w:rsidRPr="00AA6EB7">
        <w:t>We</w:t>
      </w:r>
      <w:r>
        <w:t>stat</w:t>
      </w:r>
      <w:r w:rsidRPr="00AA6EB7">
        <w:t xml:space="preserve"> will </w:t>
      </w:r>
      <w:r>
        <w:t>collect</w:t>
      </w:r>
      <w:r w:rsidRPr="00AA6EB7">
        <w:t xml:space="preserve"> </w:t>
      </w:r>
      <w:r>
        <w:t>this information</w:t>
      </w:r>
      <w:r w:rsidRPr="00AA6EB7">
        <w:t xml:space="preserve"> several </w:t>
      </w:r>
      <w:r>
        <w:t xml:space="preserve"> times</w:t>
      </w:r>
      <w:r w:rsidRPr="00AA6EB7">
        <w:t xml:space="preserve"> during your case: </w:t>
      </w:r>
      <w:r>
        <w:t>(</w:t>
      </w:r>
      <w:r w:rsidRPr="00AA6EB7">
        <w:t xml:space="preserve">1) </w:t>
      </w:r>
      <w:r>
        <w:t>at the start of services,</w:t>
      </w:r>
      <w:r w:rsidRPr="00AA6EB7">
        <w:t xml:space="preserve"> </w:t>
      </w:r>
      <w:r>
        <w:t>(</w:t>
      </w:r>
      <w:r w:rsidRPr="00AA6EB7">
        <w:t>2)</w:t>
      </w:r>
      <w:r>
        <w:t xml:space="preserve"> every 6 months until you stop getting services, and</w:t>
      </w:r>
      <w:r w:rsidRPr="00AA6EB7">
        <w:t xml:space="preserve"> </w:t>
      </w:r>
      <w:r>
        <w:t>(3</w:t>
      </w:r>
      <w:r w:rsidRPr="00AA6EB7">
        <w:t xml:space="preserve">) </w:t>
      </w:r>
      <w:r>
        <w:t>and at the end of your services or by April 2015, whichever comes first</w:t>
      </w:r>
      <w:r w:rsidRPr="00AA6EB7">
        <w:t>.</w:t>
      </w:r>
      <w:r>
        <w:t xml:space="preserve"> </w:t>
      </w:r>
    </w:p>
    <w:p w:rsidR="008A4F5B" w:rsidRPr="00AA6EB7" w:rsidRDefault="008A4F5B" w:rsidP="008A4F5B">
      <w:pPr>
        <w:spacing w:after="0" w:line="240" w:lineRule="auto"/>
      </w:pPr>
    </w:p>
    <w:p w:rsidR="008A4F5B" w:rsidRDefault="008A4F5B" w:rsidP="008A4F5B">
      <w:pPr>
        <w:spacing w:after="0" w:line="240" w:lineRule="auto"/>
      </w:pPr>
      <w:r>
        <w:t xml:space="preserve">A Westat researcher will visit </w:t>
      </w:r>
      <w:r w:rsidRPr="00AA6EB7">
        <w:t>you</w:t>
      </w:r>
      <w:r>
        <w:t xml:space="preserve"> at</w:t>
      </w:r>
      <w:r w:rsidRPr="00AA6EB7">
        <w:t xml:space="preserve"> home </w:t>
      </w:r>
      <w:r>
        <w:t>at a time</w:t>
      </w:r>
      <w:r w:rsidRPr="00AA6EB7">
        <w:t xml:space="preserve"> </w:t>
      </w:r>
      <w:r>
        <w:t>that is best for you</w:t>
      </w:r>
      <w:r w:rsidRPr="00AA6EB7">
        <w:t xml:space="preserve">. </w:t>
      </w:r>
      <w:r>
        <w:t>During that visit</w:t>
      </w:r>
      <w:r w:rsidRPr="00AA6EB7">
        <w:t xml:space="preserve">, you will </w:t>
      </w:r>
      <w:r>
        <w:t>use a computer to answer questions</w:t>
      </w:r>
      <w:r w:rsidRPr="00AA6EB7">
        <w:t xml:space="preserve">. </w:t>
      </w:r>
      <w:r>
        <w:t>Y</w:t>
      </w:r>
      <w:r w:rsidRPr="00AA6EB7">
        <w:t xml:space="preserve">ou </w:t>
      </w:r>
      <w:r>
        <w:t>can</w:t>
      </w:r>
      <w:r w:rsidRPr="00AA6EB7">
        <w:t xml:space="preserve"> ask questions </w:t>
      </w:r>
      <w:r>
        <w:t xml:space="preserve">at any time. You can also </w:t>
      </w:r>
      <w:r w:rsidRPr="00AA6EB7">
        <w:t xml:space="preserve">skip questions that you do not want to answer. </w:t>
      </w:r>
      <w:r>
        <w:t>The questions</w:t>
      </w:r>
      <w:r w:rsidRPr="00AA6EB7">
        <w:t xml:space="preserve"> </w:t>
      </w:r>
      <w:r>
        <w:t xml:space="preserve">will </w:t>
      </w:r>
      <w:r w:rsidRPr="00AA6EB7">
        <w:t xml:space="preserve">take </w:t>
      </w:r>
      <w:r>
        <w:t>about</w:t>
      </w:r>
      <w:r w:rsidRPr="00AA6EB7">
        <w:t xml:space="preserve"> 90 minutes to </w:t>
      </w:r>
      <w:r>
        <w:t>answer</w:t>
      </w:r>
      <w:r w:rsidRPr="00AA6EB7">
        <w:t xml:space="preserve">. </w:t>
      </w:r>
      <w:r>
        <w:t>There are no right and wrong answers.  W</w:t>
      </w:r>
      <w:r w:rsidRPr="00AA6EB7">
        <w:t>e ask that you answer the</w:t>
      </w:r>
      <w:r>
        <w:t xml:space="preserve"> questions</w:t>
      </w:r>
      <w:r w:rsidRPr="00AA6EB7">
        <w:t xml:space="preserve"> honestly</w:t>
      </w:r>
      <w:r>
        <w:t xml:space="preserve">.  </w:t>
      </w:r>
    </w:p>
    <w:p w:rsidR="008A4F5B" w:rsidRDefault="008A4F5B" w:rsidP="008A4F5B">
      <w:pPr>
        <w:spacing w:after="0" w:line="240" w:lineRule="auto"/>
      </w:pPr>
    </w:p>
    <w:p w:rsidR="008A4F5B" w:rsidRPr="00433390" w:rsidRDefault="008A4F5B" w:rsidP="008A4F5B">
      <w:pPr>
        <w:spacing w:after="0" w:line="240" w:lineRule="auto"/>
        <w:rPr>
          <w:i/>
        </w:rPr>
      </w:pPr>
      <w:r w:rsidRPr="00433390">
        <w:rPr>
          <w:i/>
        </w:rPr>
        <w:t>Combining assessment information with Washoe County DSS client records:</w:t>
      </w:r>
    </w:p>
    <w:p w:rsidR="008A4F5B" w:rsidRPr="00AA6EB7" w:rsidRDefault="008A4F5B" w:rsidP="008A4F5B">
      <w:pPr>
        <w:spacing w:after="0" w:line="240" w:lineRule="auto"/>
      </w:pPr>
      <w:r w:rsidRPr="00A460B1">
        <w:t>In addition</w:t>
      </w:r>
      <w:r>
        <w:t>,</w:t>
      </w:r>
      <w:r w:rsidRPr="00A460B1">
        <w:t xml:space="preserve"> </w:t>
      </w:r>
      <w:r>
        <w:t>the study will combine the information from questions we ask you with the client records that Washoe County collects as part of their regular services.</w:t>
      </w:r>
      <w:r w:rsidRPr="00A460B1">
        <w:t xml:space="preserve"> </w:t>
      </w:r>
      <w:r>
        <w:t xml:space="preserve">These records have </w:t>
      </w:r>
      <w:r w:rsidRPr="00A460B1">
        <w:t>information about you and your family</w:t>
      </w:r>
      <w:r>
        <w:t>, about the services you receive from Washoe County, and your case progress</w:t>
      </w:r>
      <w:r w:rsidRPr="00A460B1">
        <w:t>.</w:t>
      </w:r>
      <w:r>
        <w:t xml:space="preserve"> We are asking you to agree to let us combine the </w:t>
      </w:r>
      <w:r w:rsidRPr="00CD2239">
        <w:t>assessment information</w:t>
      </w:r>
      <w:r>
        <w:t xml:space="preserve"> with your client records.</w:t>
      </w:r>
    </w:p>
    <w:p w:rsidR="008A4F5B" w:rsidRDefault="008A4F5B" w:rsidP="008A4F5B">
      <w:pPr>
        <w:spacing w:after="0" w:line="240" w:lineRule="auto"/>
        <w:rPr>
          <w:b/>
          <w:bCs/>
        </w:rPr>
      </w:pPr>
    </w:p>
    <w:p w:rsidR="008A4F5B" w:rsidRPr="00AA6EB7" w:rsidRDefault="008A4F5B" w:rsidP="008A4F5B">
      <w:pPr>
        <w:spacing w:after="0" w:line="240" w:lineRule="auto"/>
        <w:rPr>
          <w:b/>
          <w:bCs/>
        </w:rPr>
      </w:pPr>
      <w:r w:rsidRPr="00AA6EB7">
        <w:rPr>
          <w:b/>
          <w:bCs/>
        </w:rPr>
        <w:t>RISKS</w:t>
      </w:r>
    </w:p>
    <w:p w:rsidR="008A4F5B" w:rsidRPr="00AA6EB7" w:rsidRDefault="008A4F5B" w:rsidP="008A4F5B">
      <w:pPr>
        <w:spacing w:after="0" w:line="240" w:lineRule="auto"/>
      </w:pPr>
      <w:r w:rsidRPr="008146D0">
        <w:t xml:space="preserve">We do not </w:t>
      </w:r>
      <w:r>
        <w:t>expect being in the study has any risks. If some of the questions make you feel upset or sad, y</w:t>
      </w:r>
      <w:r w:rsidRPr="00FC3091">
        <w:t xml:space="preserve">ou can </w:t>
      </w:r>
      <w:r>
        <w:t>talk with</w:t>
      </w:r>
      <w:r w:rsidRPr="00FC3091">
        <w:t xml:space="preserve"> your caseworker. </w:t>
      </w:r>
      <w:r>
        <w:t>Y</w:t>
      </w:r>
      <w:r w:rsidRPr="00FC3091">
        <w:t xml:space="preserve">ou can </w:t>
      </w:r>
      <w:r>
        <w:t xml:space="preserve">also </w:t>
      </w:r>
      <w:r w:rsidRPr="00FC3091">
        <w:t xml:space="preserve">skip questions </w:t>
      </w:r>
      <w:r>
        <w:t>that you do not want to answer.</w:t>
      </w:r>
    </w:p>
    <w:p w:rsidR="008A4F5B" w:rsidRPr="00AA6EB7" w:rsidRDefault="008A4F5B" w:rsidP="008A4F5B">
      <w:pPr>
        <w:spacing w:after="0" w:line="240" w:lineRule="auto"/>
      </w:pPr>
    </w:p>
    <w:p w:rsidR="008A4F5B" w:rsidRPr="000A35E1" w:rsidRDefault="008A4F5B" w:rsidP="008A4F5B">
      <w:pPr>
        <w:spacing w:after="0" w:line="240" w:lineRule="auto"/>
        <w:rPr>
          <w:b/>
          <w:bCs/>
        </w:rPr>
      </w:pPr>
      <w:r>
        <w:rPr>
          <w:b/>
          <w:bCs/>
        </w:rPr>
        <w:t>BENEFITS</w:t>
      </w:r>
    </w:p>
    <w:p w:rsidR="008A4F5B" w:rsidRPr="00AA6EB7" w:rsidRDefault="008A4F5B" w:rsidP="008A4F5B">
      <w:pPr>
        <w:spacing w:after="0" w:line="240" w:lineRule="auto"/>
      </w:pPr>
      <w:r w:rsidRPr="0030791F">
        <w:t xml:space="preserve">There are no direct benefits </w:t>
      </w:r>
      <w:r>
        <w:t>to</w:t>
      </w:r>
      <w:r w:rsidRPr="0030791F">
        <w:t xml:space="preserve"> </w:t>
      </w:r>
      <w:r>
        <w:t>being in</w:t>
      </w:r>
      <w:r w:rsidRPr="0030791F">
        <w:t xml:space="preserve"> th</w:t>
      </w:r>
      <w:r>
        <w:t xml:space="preserve">e </w:t>
      </w:r>
      <w:r w:rsidRPr="0030791F">
        <w:t>study.</w:t>
      </w:r>
      <w:r>
        <w:rPr>
          <w:i/>
        </w:rPr>
        <w:t xml:space="preserve"> </w:t>
      </w:r>
      <w:r>
        <w:t>But</w:t>
      </w:r>
      <w:r w:rsidRPr="00AA6EB7">
        <w:t xml:space="preserve">, </w:t>
      </w:r>
      <w:r>
        <w:t>taking part</w:t>
      </w:r>
      <w:r w:rsidRPr="00AA6EB7">
        <w:t xml:space="preserve"> will help Washoe County </w:t>
      </w:r>
      <w:r>
        <w:t xml:space="preserve">come up with </w:t>
      </w:r>
      <w:r w:rsidRPr="00AA6EB7">
        <w:t>better ways to serve families and children.</w:t>
      </w:r>
    </w:p>
    <w:p w:rsidR="008A4F5B" w:rsidRDefault="008A4F5B" w:rsidP="008A4F5B">
      <w:pPr>
        <w:spacing w:after="0" w:line="240" w:lineRule="auto"/>
        <w:rPr>
          <w:b/>
          <w:bCs/>
          <w:caps/>
        </w:rPr>
      </w:pPr>
    </w:p>
    <w:p w:rsidR="008A4F5B" w:rsidRDefault="008A4F5B" w:rsidP="008A4F5B">
      <w:pPr>
        <w:spacing w:after="0" w:line="240" w:lineRule="auto"/>
        <w:rPr>
          <w:b/>
          <w:bCs/>
          <w:caps/>
        </w:rPr>
      </w:pPr>
      <w:r w:rsidRPr="00AA6EB7">
        <w:rPr>
          <w:b/>
          <w:bCs/>
          <w:caps/>
        </w:rPr>
        <w:t xml:space="preserve">Participant </w:t>
      </w:r>
      <w:r>
        <w:rPr>
          <w:b/>
          <w:bCs/>
          <w:caps/>
        </w:rPr>
        <w:t xml:space="preserve">and Data </w:t>
      </w:r>
      <w:r w:rsidR="00111480">
        <w:rPr>
          <w:b/>
          <w:bCs/>
          <w:caps/>
        </w:rPr>
        <w:t>Privacy</w:t>
      </w:r>
    </w:p>
    <w:p w:rsidR="008A4F5B" w:rsidRPr="00787D1D" w:rsidRDefault="008A4F5B" w:rsidP="00421B06">
      <w:pPr>
        <w:rPr>
          <w:bCs/>
        </w:rPr>
      </w:pPr>
      <w:r>
        <w:t>We will keep your information private</w:t>
      </w:r>
      <w:r w:rsidR="009A2F3A">
        <w:t xml:space="preserve"> according to the </w:t>
      </w:r>
      <w:r w:rsidR="00111480">
        <w:t xml:space="preserve">requirements </w:t>
      </w:r>
      <w:r w:rsidR="009A2F3A">
        <w:t>of the Privacy Act</w:t>
      </w:r>
      <w:r w:rsidR="00421B06">
        <w:t xml:space="preserve"> </w:t>
      </w:r>
      <w:r w:rsidR="00421B06">
        <w:rPr>
          <w:rStyle w:val="Emphasis"/>
          <w:i w:val="0"/>
          <w:iCs w:val="0"/>
        </w:rPr>
        <w:t>of 197</w:t>
      </w:r>
      <w:r w:rsidR="00421B06">
        <w:rPr>
          <w:rStyle w:val="st"/>
          <w:i/>
          <w:iCs/>
        </w:rPr>
        <w:t>, (</w:t>
      </w:r>
      <w:r w:rsidR="00421B06">
        <w:rPr>
          <w:rStyle w:val="Emphasis"/>
          <w:i w:val="0"/>
          <w:iCs w:val="0"/>
        </w:rPr>
        <w:t>Public Law 93-579</w:t>
      </w:r>
      <w:r w:rsidR="00421B06">
        <w:t>)</w:t>
      </w:r>
      <w:r>
        <w:t xml:space="preserve">. We will use your information for research </w:t>
      </w:r>
      <w:r w:rsidRPr="00CD2239">
        <w:t>purposes</w:t>
      </w:r>
      <w:r>
        <w:t xml:space="preserve"> only. </w:t>
      </w:r>
      <w:r w:rsidRPr="003012F3">
        <w:t>Your caseworker may see summar</w:t>
      </w:r>
      <w:r>
        <w:t xml:space="preserve">y information from your answers. We will not include </w:t>
      </w:r>
      <w:r w:rsidRPr="00CD2239">
        <w:t>information</w:t>
      </w:r>
      <w:r>
        <w:t xml:space="preserve"> that identifies </w:t>
      </w:r>
      <w:r w:rsidRPr="005E366E">
        <w:t xml:space="preserve">you or your </w:t>
      </w:r>
      <w:r>
        <w:t xml:space="preserve">family in any reports. </w:t>
      </w:r>
    </w:p>
    <w:p w:rsidR="008A4F5B" w:rsidRPr="00787D1D" w:rsidRDefault="008A4F5B" w:rsidP="008A4F5B">
      <w:pPr>
        <w:spacing w:after="0" w:line="240" w:lineRule="auto"/>
      </w:pPr>
      <w:r>
        <w:rPr>
          <w:bCs/>
        </w:rPr>
        <w:t xml:space="preserve">To </w:t>
      </w:r>
      <w:r w:rsidRPr="00787D1D">
        <w:rPr>
          <w:bCs/>
        </w:rPr>
        <w:t xml:space="preserve">help us protect your information, we </w:t>
      </w:r>
      <w:r>
        <w:t>received</w:t>
      </w:r>
      <w:r w:rsidRPr="005E366E">
        <w:t xml:space="preserve"> </w:t>
      </w:r>
      <w:r w:rsidRPr="00787D1D">
        <w:t xml:space="preserve">a Certificate of Confidentiality from the </w:t>
      </w:r>
      <w:r w:rsidRPr="003F63E4">
        <w:t>U</w:t>
      </w:r>
      <w:r>
        <w:t xml:space="preserve">. S. Department </w:t>
      </w:r>
      <w:r w:rsidRPr="003F63E4">
        <w:t>of Health and Human Services</w:t>
      </w:r>
      <w:r w:rsidRPr="00787D1D">
        <w:t xml:space="preserve">. With this Certificate, </w:t>
      </w:r>
      <w:r>
        <w:t>no one can force us</w:t>
      </w:r>
      <w:r w:rsidRPr="00787D1D">
        <w:t xml:space="preserve"> to share information that may identify you</w:t>
      </w:r>
      <w:r>
        <w:t>,</w:t>
      </w:r>
      <w:r w:rsidRPr="00787D1D">
        <w:t xml:space="preserve"> </w:t>
      </w:r>
      <w:r w:rsidRPr="00227EC1">
        <w:t xml:space="preserve">even </w:t>
      </w:r>
      <w:r w:rsidRPr="00787D1D">
        <w:t xml:space="preserve">in any court or legal proceeding, under a court order or subpoena. </w:t>
      </w:r>
      <w:r>
        <w:t>However, w</w:t>
      </w:r>
      <w:r w:rsidRPr="005E366E">
        <w:t xml:space="preserve">e will </w:t>
      </w:r>
      <w:r>
        <w:t xml:space="preserve">in all cases take </w:t>
      </w:r>
      <w:r>
        <w:lastRenderedPageBreak/>
        <w:t>necessary</w:t>
      </w:r>
      <w:r w:rsidRPr="005E366E">
        <w:t xml:space="preserve"> action</w:t>
      </w:r>
      <w:r>
        <w:t xml:space="preserve">, including reporting to authorities, </w:t>
      </w:r>
      <w:r w:rsidRPr="005E366E">
        <w:t xml:space="preserve">to prevent harm to yourself or </w:t>
      </w:r>
      <w:r w:rsidRPr="00CA10C2">
        <w:t xml:space="preserve">others. </w:t>
      </w:r>
      <w:r w:rsidRPr="00F72D30">
        <w:t xml:space="preserve">This includes </w:t>
      </w:r>
      <w:r>
        <w:t>reporting</w:t>
      </w:r>
      <w:r w:rsidRPr="00F72D30">
        <w:t xml:space="preserve"> s</w:t>
      </w:r>
      <w:r>
        <w:t>uspected child abuse or neglect.</w:t>
      </w:r>
      <w:r w:rsidRPr="00F72D30">
        <w:t xml:space="preserve"> </w:t>
      </w:r>
    </w:p>
    <w:p w:rsidR="008A4F5B" w:rsidRPr="00787D1D" w:rsidRDefault="008A4F5B" w:rsidP="008A4F5B">
      <w:pPr>
        <w:spacing w:after="0" w:line="240" w:lineRule="auto"/>
      </w:pPr>
    </w:p>
    <w:p w:rsidR="008A4F5B" w:rsidRPr="00787D1D" w:rsidRDefault="008A4F5B" w:rsidP="008A4F5B">
      <w:pPr>
        <w:spacing w:after="0" w:line="240" w:lineRule="auto"/>
        <w:rPr>
          <w:bCs/>
        </w:rPr>
      </w:pPr>
      <w:r w:rsidRPr="00787D1D">
        <w:rPr>
          <w:bCs/>
        </w:rPr>
        <w:t xml:space="preserve">To </w:t>
      </w:r>
      <w:r>
        <w:rPr>
          <w:bCs/>
        </w:rPr>
        <w:t xml:space="preserve">make sure that Westat researchers are collecting the data right, another Westat researcher may ask to sit in on the visit.  We will ask you ahead of time so you can decide if the other researcher can come or not.   </w:t>
      </w:r>
    </w:p>
    <w:p w:rsidR="008A4F5B" w:rsidRDefault="008A4F5B" w:rsidP="008A4F5B">
      <w:pPr>
        <w:spacing w:after="0" w:line="240" w:lineRule="auto"/>
        <w:rPr>
          <w:b/>
          <w:caps/>
        </w:rPr>
      </w:pPr>
    </w:p>
    <w:p w:rsidR="008A4F5B" w:rsidRPr="000A35E1" w:rsidRDefault="008A4F5B" w:rsidP="008A4F5B">
      <w:pPr>
        <w:spacing w:after="0" w:line="240" w:lineRule="auto"/>
        <w:rPr>
          <w:b/>
          <w:caps/>
        </w:rPr>
      </w:pPr>
      <w:r>
        <w:rPr>
          <w:b/>
          <w:caps/>
        </w:rPr>
        <w:t>Signature</w:t>
      </w:r>
    </w:p>
    <w:p w:rsidR="008A4F5B" w:rsidRPr="00787D1D" w:rsidRDefault="008A4F5B" w:rsidP="008A4F5B">
      <w:pPr>
        <w:spacing w:after="0"/>
      </w:pPr>
      <w:r w:rsidRPr="00787D1D">
        <w:t xml:space="preserve">Signing this form </w:t>
      </w:r>
      <w:r>
        <w:t xml:space="preserve">means </w:t>
      </w:r>
      <w:r w:rsidRPr="00787D1D">
        <w:t xml:space="preserve">that you </w:t>
      </w:r>
      <w:r w:rsidRPr="00D971C8">
        <w:t>read or listened to someone read this form to you</w:t>
      </w:r>
      <w:r>
        <w:t>,</w:t>
      </w:r>
      <w:r w:rsidRPr="00D971C8">
        <w:t xml:space="preserve"> </w:t>
      </w:r>
      <w:r>
        <w:t xml:space="preserve">that you </w:t>
      </w:r>
      <w:r w:rsidRPr="00F46124">
        <w:t xml:space="preserve">understand </w:t>
      </w:r>
      <w:r>
        <w:t>what it says,</w:t>
      </w:r>
      <w:r w:rsidRPr="00F46124">
        <w:t xml:space="preserve"> and </w:t>
      </w:r>
      <w:r>
        <w:t xml:space="preserve">that you </w:t>
      </w:r>
      <w:r w:rsidRPr="00F46124">
        <w:t>agr</w:t>
      </w:r>
      <w:r>
        <w:t xml:space="preserve">ee to be in this study.  You will receive a copy </w:t>
      </w:r>
      <w:r w:rsidRPr="00787D1D">
        <w:t>of th</w:t>
      </w:r>
      <w:r>
        <w:t>e</w:t>
      </w:r>
      <w:r w:rsidRPr="00787D1D">
        <w:t xml:space="preserve"> signed consent form. </w:t>
      </w:r>
    </w:p>
    <w:p w:rsidR="008A4F5B" w:rsidRPr="00787D1D" w:rsidRDefault="008A4F5B" w:rsidP="008A4F5B">
      <w:pPr>
        <w:spacing w:after="0" w:line="240" w:lineRule="auto"/>
        <w:rPr>
          <w:b/>
          <w:caps/>
        </w:rPr>
      </w:pPr>
    </w:p>
    <w:p w:rsidR="008A4F5B" w:rsidRDefault="008A4F5B" w:rsidP="008A4F5B">
      <w:pPr>
        <w:spacing w:after="0" w:line="240" w:lineRule="auto"/>
      </w:pPr>
      <w:r w:rsidRPr="00A13F77">
        <w:t xml:space="preserve">For each statement below, check </w:t>
      </w:r>
      <w:r w:rsidRPr="00A13F77">
        <w:rPr>
          <w:lang w:bidi="en-US"/>
        </w:rPr>
        <w:t xml:space="preserve">the “Yes” box if you </w:t>
      </w:r>
      <w:r>
        <w:rPr>
          <w:lang w:bidi="en-US"/>
        </w:rPr>
        <w:t>want</w:t>
      </w:r>
      <w:r w:rsidRPr="00A13F77">
        <w:rPr>
          <w:lang w:bidi="en-US"/>
        </w:rPr>
        <w:t xml:space="preserve"> to take part</w:t>
      </w:r>
      <w:r>
        <w:rPr>
          <w:lang w:bidi="en-US"/>
        </w:rPr>
        <w:t xml:space="preserve"> in the study. Check </w:t>
      </w:r>
      <w:r w:rsidRPr="00A13F77">
        <w:rPr>
          <w:lang w:bidi="en-US"/>
        </w:rPr>
        <w:t xml:space="preserve">the “No” box if you do not want to take part in the study. </w:t>
      </w:r>
      <w:r w:rsidRPr="00A13F77">
        <w:t xml:space="preserve">Then, </w:t>
      </w:r>
      <w:r>
        <w:t>sign your name and give</w:t>
      </w:r>
      <w:r w:rsidRPr="00A13F77">
        <w:t xml:space="preserve"> this form to the Westat </w:t>
      </w:r>
      <w:r>
        <w:t>researcher</w:t>
      </w:r>
      <w:r w:rsidRPr="00A13F77">
        <w:t>.</w:t>
      </w:r>
      <w:r w:rsidRPr="006625BC">
        <w:rPr>
          <w:highlight w:val="yellow"/>
        </w:rPr>
        <w:t xml:space="preserve"> </w:t>
      </w:r>
    </w:p>
    <w:p w:rsidR="008A4F5B" w:rsidRPr="00787D1D" w:rsidRDefault="008A4F5B" w:rsidP="008A4F5B">
      <w:pPr>
        <w:spacing w:after="0" w:line="240" w:lineRule="auto"/>
      </w:pPr>
    </w:p>
    <w:tbl>
      <w:tblPr>
        <w:tblW w:w="0" w:type="auto"/>
        <w:tblLook w:val="04A0" w:firstRow="1" w:lastRow="0" w:firstColumn="1" w:lastColumn="0" w:noHBand="0" w:noVBand="1"/>
      </w:tblPr>
      <w:tblGrid>
        <w:gridCol w:w="2314"/>
        <w:gridCol w:w="2291"/>
        <w:gridCol w:w="2318"/>
        <w:gridCol w:w="2293"/>
      </w:tblGrid>
      <w:tr w:rsidR="008A4F5B" w:rsidTr="00260BF6">
        <w:tc>
          <w:tcPr>
            <w:tcW w:w="9216" w:type="dxa"/>
            <w:gridSpan w:val="4"/>
            <w:tcBorders>
              <w:top w:val="single" w:sz="8" w:space="0" w:color="auto"/>
              <w:left w:val="single" w:sz="8" w:space="0" w:color="auto"/>
              <w:right w:val="single" w:sz="8" w:space="0" w:color="auto"/>
            </w:tcBorders>
          </w:tcPr>
          <w:p w:rsidR="008A4F5B" w:rsidRDefault="008A4F5B" w:rsidP="00260BF6">
            <w:pPr>
              <w:spacing w:before="120" w:after="0" w:line="240" w:lineRule="auto"/>
            </w:pPr>
            <w:r>
              <w:t>I agree to the collection and use of my assessment information by Westat in the described study.</w:t>
            </w:r>
          </w:p>
        </w:tc>
      </w:tr>
      <w:tr w:rsidR="008A4F5B" w:rsidTr="00260BF6">
        <w:tc>
          <w:tcPr>
            <w:tcW w:w="4605" w:type="dxa"/>
            <w:gridSpan w:val="2"/>
            <w:tcBorders>
              <w:left w:val="single" w:sz="8" w:space="0" w:color="auto"/>
              <w:bottom w:val="single" w:sz="8" w:space="0" w:color="auto"/>
            </w:tcBorders>
          </w:tcPr>
          <w:p w:rsidR="008A4F5B" w:rsidRDefault="008A4F5B" w:rsidP="00260BF6">
            <w:pPr>
              <w:numPr>
                <w:ilvl w:val="0"/>
                <w:numId w:val="25"/>
              </w:numPr>
              <w:spacing w:after="120"/>
              <w:ind w:left="360"/>
            </w:pPr>
            <w:r>
              <w:t>Yes, I agree to let Westat collect and use my assessment data in this study.</w:t>
            </w:r>
          </w:p>
        </w:tc>
        <w:tc>
          <w:tcPr>
            <w:tcW w:w="4611" w:type="dxa"/>
            <w:gridSpan w:val="2"/>
            <w:tcBorders>
              <w:bottom w:val="single" w:sz="8" w:space="0" w:color="auto"/>
              <w:right w:val="single" w:sz="8" w:space="0" w:color="auto"/>
            </w:tcBorders>
          </w:tcPr>
          <w:p w:rsidR="008A4F5B" w:rsidRPr="00905388" w:rsidRDefault="008A4F5B" w:rsidP="00260BF6">
            <w:pPr>
              <w:numPr>
                <w:ilvl w:val="0"/>
                <w:numId w:val="24"/>
              </w:numPr>
              <w:spacing w:after="120"/>
              <w:ind w:left="414" w:hanging="414"/>
            </w:pPr>
            <w:r w:rsidRPr="00905388">
              <w:t xml:space="preserve">No, I do not agree to </w:t>
            </w:r>
            <w:r>
              <w:t xml:space="preserve">let Westat collect and </w:t>
            </w:r>
            <w:r w:rsidRPr="00905388">
              <w:t xml:space="preserve">use my assessment data </w:t>
            </w:r>
            <w:r>
              <w:t>in</w:t>
            </w:r>
            <w:r w:rsidRPr="00905388">
              <w:t xml:space="preserve"> this study.</w:t>
            </w:r>
            <w:r>
              <w:t xml:space="preserve"> I understand that</w:t>
            </w:r>
            <w:r w:rsidRPr="00182329">
              <w:t xml:space="preserve"> </w:t>
            </w:r>
            <w:r>
              <w:t>a Washoe County staff member may</w:t>
            </w:r>
            <w:r w:rsidRPr="00BA0C9F">
              <w:t xml:space="preserve"> still</w:t>
            </w:r>
            <w:r w:rsidRPr="008C3FED">
              <w:t xml:space="preserve"> collect this information from </w:t>
            </w:r>
            <w:r>
              <w:t>me.</w:t>
            </w:r>
          </w:p>
        </w:tc>
      </w:tr>
      <w:tr w:rsidR="008A4F5B" w:rsidTr="00260BF6">
        <w:trPr>
          <w:trHeight w:val="144"/>
        </w:trPr>
        <w:tc>
          <w:tcPr>
            <w:tcW w:w="2314" w:type="dxa"/>
            <w:tcBorders>
              <w:top w:val="single" w:sz="8" w:space="0" w:color="auto"/>
              <w:bottom w:val="single" w:sz="8" w:space="0" w:color="auto"/>
            </w:tcBorders>
          </w:tcPr>
          <w:p w:rsidR="008A4F5B" w:rsidRDefault="008A4F5B" w:rsidP="00260BF6">
            <w:pPr>
              <w:spacing w:after="0" w:line="240" w:lineRule="auto"/>
            </w:pPr>
          </w:p>
        </w:tc>
        <w:tc>
          <w:tcPr>
            <w:tcW w:w="2291" w:type="dxa"/>
            <w:tcBorders>
              <w:top w:val="single" w:sz="8" w:space="0" w:color="auto"/>
              <w:bottom w:val="single" w:sz="8" w:space="0" w:color="auto"/>
            </w:tcBorders>
          </w:tcPr>
          <w:p w:rsidR="008A4F5B" w:rsidRDefault="008A4F5B" w:rsidP="00260BF6">
            <w:pPr>
              <w:spacing w:after="0" w:line="240" w:lineRule="auto"/>
            </w:pPr>
          </w:p>
        </w:tc>
        <w:tc>
          <w:tcPr>
            <w:tcW w:w="2318" w:type="dxa"/>
            <w:tcBorders>
              <w:top w:val="single" w:sz="8" w:space="0" w:color="auto"/>
              <w:bottom w:val="single" w:sz="8" w:space="0" w:color="auto"/>
            </w:tcBorders>
          </w:tcPr>
          <w:p w:rsidR="008A4F5B" w:rsidRDefault="008A4F5B" w:rsidP="00260BF6">
            <w:pPr>
              <w:spacing w:after="0" w:line="240" w:lineRule="auto"/>
            </w:pPr>
          </w:p>
        </w:tc>
        <w:tc>
          <w:tcPr>
            <w:tcW w:w="2293" w:type="dxa"/>
            <w:tcBorders>
              <w:top w:val="single" w:sz="8" w:space="0" w:color="auto"/>
              <w:bottom w:val="single" w:sz="8" w:space="0" w:color="auto"/>
            </w:tcBorders>
          </w:tcPr>
          <w:p w:rsidR="008A4F5B" w:rsidRDefault="008A4F5B" w:rsidP="00260BF6">
            <w:pPr>
              <w:spacing w:after="0" w:line="240" w:lineRule="auto"/>
            </w:pPr>
          </w:p>
        </w:tc>
      </w:tr>
      <w:tr w:rsidR="008A4F5B" w:rsidTr="00260BF6">
        <w:tc>
          <w:tcPr>
            <w:tcW w:w="9216" w:type="dxa"/>
            <w:gridSpan w:val="4"/>
            <w:tcBorders>
              <w:top w:val="single" w:sz="8" w:space="0" w:color="auto"/>
              <w:left w:val="single" w:sz="8" w:space="0" w:color="auto"/>
              <w:right w:val="single" w:sz="8" w:space="0" w:color="auto"/>
            </w:tcBorders>
          </w:tcPr>
          <w:p w:rsidR="008A4F5B" w:rsidRDefault="008A4F5B" w:rsidP="00260BF6">
            <w:pPr>
              <w:spacing w:before="120" w:after="0"/>
              <w:ind w:right="-54"/>
            </w:pPr>
            <w:r w:rsidRPr="00844434">
              <w:t xml:space="preserve">I </w:t>
            </w:r>
            <w:r>
              <w:t>agree</w:t>
            </w:r>
            <w:r w:rsidRPr="00844434">
              <w:t xml:space="preserve"> to have </w:t>
            </w:r>
            <w:r>
              <w:t xml:space="preserve">Westat combine </w:t>
            </w:r>
            <w:r w:rsidRPr="00844434">
              <w:t xml:space="preserve">my assessment information with the Washoe County </w:t>
            </w:r>
            <w:r>
              <w:t xml:space="preserve">DSS </w:t>
            </w:r>
            <w:r w:rsidRPr="00844434">
              <w:t>client records for this study.</w:t>
            </w:r>
          </w:p>
        </w:tc>
      </w:tr>
      <w:tr w:rsidR="008A4F5B" w:rsidTr="00260BF6">
        <w:trPr>
          <w:trHeight w:val="513"/>
        </w:trPr>
        <w:tc>
          <w:tcPr>
            <w:tcW w:w="4605" w:type="dxa"/>
            <w:gridSpan w:val="2"/>
            <w:tcBorders>
              <w:left w:val="single" w:sz="8" w:space="0" w:color="auto"/>
              <w:bottom w:val="single" w:sz="8" w:space="0" w:color="auto"/>
            </w:tcBorders>
          </w:tcPr>
          <w:p w:rsidR="008A4F5B" w:rsidRDefault="008A4F5B" w:rsidP="00260BF6">
            <w:pPr>
              <w:numPr>
                <w:ilvl w:val="0"/>
                <w:numId w:val="23"/>
              </w:numPr>
              <w:spacing w:after="0"/>
            </w:pPr>
            <w:r>
              <w:t>Yes, I agree to let Westat combine my client records with my assessment information for this study.</w:t>
            </w:r>
          </w:p>
        </w:tc>
        <w:tc>
          <w:tcPr>
            <w:tcW w:w="4611" w:type="dxa"/>
            <w:gridSpan w:val="2"/>
            <w:tcBorders>
              <w:bottom w:val="single" w:sz="8" w:space="0" w:color="auto"/>
              <w:right w:val="single" w:sz="8" w:space="0" w:color="auto"/>
            </w:tcBorders>
          </w:tcPr>
          <w:p w:rsidR="008A4F5B" w:rsidRDefault="008A4F5B" w:rsidP="00260BF6">
            <w:pPr>
              <w:numPr>
                <w:ilvl w:val="0"/>
                <w:numId w:val="26"/>
              </w:numPr>
              <w:spacing w:after="0"/>
              <w:ind w:left="414"/>
            </w:pPr>
            <w:r>
              <w:t>No, I do not agree to let Westat combine my client records with my assessment information.</w:t>
            </w:r>
          </w:p>
        </w:tc>
      </w:tr>
    </w:tbl>
    <w:p w:rsidR="008A4F5B" w:rsidRPr="003C31B7" w:rsidRDefault="008A4F5B" w:rsidP="008A4F5B">
      <w:pPr>
        <w:spacing w:after="0" w:line="240" w:lineRule="auto"/>
      </w:pPr>
    </w:p>
    <w:p w:rsidR="008A4F5B" w:rsidRPr="003C31B7" w:rsidRDefault="008A4F5B" w:rsidP="008A4F5B">
      <w:pPr>
        <w:spacing w:after="0"/>
        <w:sectPr w:rsidR="008A4F5B" w:rsidRPr="003C31B7" w:rsidSect="00260BF6">
          <w:footerReference w:type="default" r:id="rId8"/>
          <w:headerReference w:type="first" r:id="rId9"/>
          <w:footerReference w:type="first" r:id="rId10"/>
          <w:pgSz w:w="12240" w:h="15840" w:code="1"/>
          <w:pgMar w:top="1296" w:right="1152" w:bottom="1296" w:left="1152" w:header="576" w:footer="720" w:gutter="0"/>
          <w:cols w:space="720"/>
          <w:titlePg/>
          <w:docGrid w:linePitch="360"/>
        </w:sectPr>
      </w:pPr>
    </w:p>
    <w:p w:rsidR="008A4F5B" w:rsidRPr="003C31B7" w:rsidRDefault="008A4F5B" w:rsidP="008A4F5B">
      <w:pPr>
        <w:spacing w:after="0"/>
        <w:ind w:left="-90" w:right="-180"/>
        <w:rPr>
          <w:u w:val="single"/>
        </w:rPr>
      </w:pPr>
      <w:r w:rsidRPr="003C31B7">
        <w:lastRenderedPageBreak/>
        <w:t>___________________________________</w:t>
      </w:r>
      <w:r>
        <w:t xml:space="preserve"> P</w:t>
      </w:r>
      <w:r w:rsidRPr="003C31B7">
        <w:t xml:space="preserve">articipant’s </w:t>
      </w:r>
      <w:r>
        <w:t>Signature (Parent/Caregiver)</w:t>
      </w:r>
      <w:r>
        <w:br w:type="column"/>
      </w:r>
      <w:r w:rsidRPr="003C31B7">
        <w:lastRenderedPageBreak/>
        <w:t>_____________________________________</w:t>
      </w:r>
      <w:r w:rsidRPr="003C31B7">
        <w:rPr>
          <w:u w:val="single"/>
        </w:rPr>
        <w:tab/>
      </w:r>
    </w:p>
    <w:p w:rsidR="008A4F5B" w:rsidRDefault="008A4F5B" w:rsidP="008A4F5B">
      <w:pPr>
        <w:spacing w:after="0"/>
        <w:ind w:left="-90" w:right="-180"/>
      </w:pPr>
      <w:r w:rsidRPr="003C31B7">
        <w:t>Print Name</w:t>
      </w:r>
    </w:p>
    <w:p w:rsidR="008A4F5B" w:rsidRDefault="008A4F5B" w:rsidP="008A4F5B">
      <w:pPr>
        <w:spacing w:after="0"/>
        <w:ind w:left="-90" w:right="-180"/>
      </w:pPr>
    </w:p>
    <w:p w:rsidR="008A4F5B" w:rsidRDefault="008A4F5B" w:rsidP="008A4F5B">
      <w:pPr>
        <w:spacing w:after="0"/>
        <w:ind w:left="-90" w:right="-180"/>
        <w:sectPr w:rsidR="008A4F5B">
          <w:type w:val="continuous"/>
          <w:pgSz w:w="12240" w:h="15840"/>
          <w:pgMar w:top="1440" w:right="1350" w:bottom="1440" w:left="1260" w:header="720" w:footer="720" w:gutter="0"/>
          <w:cols w:num="2" w:space="720"/>
          <w:docGrid w:linePitch="360"/>
        </w:sectPr>
      </w:pPr>
    </w:p>
    <w:p w:rsidR="008A4F5B" w:rsidRDefault="008A4F5B" w:rsidP="008A4F5B">
      <w:pPr>
        <w:spacing w:after="0"/>
        <w:ind w:left="-90" w:right="-180"/>
      </w:pPr>
      <w:r>
        <w:lastRenderedPageBreak/>
        <w:t>___________________________________</w:t>
      </w:r>
    </w:p>
    <w:p w:rsidR="008A4F5B" w:rsidRDefault="008A4F5B" w:rsidP="008A4F5B">
      <w:pPr>
        <w:spacing w:after="0"/>
        <w:ind w:left="-90" w:right="-180"/>
      </w:pPr>
      <w:r>
        <w:t>Date</w:t>
      </w:r>
    </w:p>
    <w:p w:rsidR="008A4F5B" w:rsidRDefault="008A4F5B" w:rsidP="008A4F5B">
      <w:pPr>
        <w:spacing w:after="0"/>
        <w:ind w:left="-90" w:right="-180"/>
      </w:pPr>
    </w:p>
    <w:p w:rsidR="008A4F5B" w:rsidRPr="00AA6EB7" w:rsidRDefault="008A4F5B" w:rsidP="008A4F5B">
      <w:pPr>
        <w:spacing w:after="0" w:line="240" w:lineRule="auto"/>
        <w:ind w:left="-180" w:right="-90"/>
        <w:rPr>
          <w:b/>
        </w:rPr>
      </w:pPr>
      <w:r w:rsidRPr="00AA6EB7">
        <w:rPr>
          <w:b/>
        </w:rPr>
        <w:t>CONTACT</w:t>
      </w:r>
    </w:p>
    <w:p w:rsidR="008A4F5B" w:rsidRDefault="008A4F5B" w:rsidP="008A4F5B">
      <w:pPr>
        <w:spacing w:after="0"/>
        <w:ind w:left="-90" w:right="-180"/>
      </w:pPr>
      <w:r>
        <w:t>For questions about the study, please contact:</w:t>
      </w:r>
    </w:p>
    <w:p w:rsidR="008A4F5B" w:rsidRDefault="008A4F5B" w:rsidP="008A4F5B">
      <w:pPr>
        <w:spacing w:after="0"/>
        <w:ind w:left="-90" w:right="-180"/>
      </w:pPr>
    </w:p>
    <w:p w:rsidR="008A4F5B" w:rsidRDefault="008A4F5B" w:rsidP="008A4F5B">
      <w:pPr>
        <w:spacing w:after="0"/>
        <w:ind w:left="-90" w:right="-180"/>
      </w:pPr>
      <w:r>
        <w:t xml:space="preserve">Allison Meisch, </w:t>
      </w:r>
      <w:r w:rsidRPr="003C31B7">
        <w:rPr>
          <w:i/>
        </w:rPr>
        <w:t>Westat Study Contact</w:t>
      </w:r>
    </w:p>
    <w:p w:rsidR="008A4F5B" w:rsidRDefault="008A4F5B" w:rsidP="008A4F5B">
      <w:pPr>
        <w:spacing w:after="0"/>
        <w:ind w:left="-90" w:right="-180"/>
      </w:pPr>
      <w:r>
        <w:t>1-800-WESTAT1 (937-8281), x2820</w:t>
      </w:r>
    </w:p>
    <w:p w:rsidR="008A4F5B" w:rsidRDefault="008A4F5B" w:rsidP="008A4F5B">
      <w:pPr>
        <w:spacing w:after="0"/>
        <w:ind w:left="-90" w:right="-180"/>
      </w:pPr>
      <w:r>
        <w:t>AllisonMeisch@westat.com</w:t>
      </w:r>
    </w:p>
    <w:p w:rsidR="008A4F5B" w:rsidRDefault="008A4F5B" w:rsidP="008A4F5B">
      <w:pPr>
        <w:spacing w:after="0"/>
        <w:ind w:left="-90" w:right="-180"/>
      </w:pPr>
      <w:r>
        <w:tab/>
      </w:r>
    </w:p>
    <w:p w:rsidR="008A4F5B" w:rsidRDefault="008A4F5B" w:rsidP="008A4F5B">
      <w:pPr>
        <w:spacing w:after="0"/>
        <w:ind w:left="-90" w:right="-180"/>
      </w:pPr>
      <w:r>
        <w:br w:type="column"/>
      </w:r>
    </w:p>
    <w:p w:rsidR="008A4F5B" w:rsidRDefault="008A4F5B" w:rsidP="008A4F5B">
      <w:pPr>
        <w:spacing w:after="0"/>
        <w:ind w:left="-90" w:right="-180"/>
      </w:pPr>
    </w:p>
    <w:p w:rsidR="008A4F5B" w:rsidRDefault="008A4F5B" w:rsidP="008A4F5B">
      <w:pPr>
        <w:spacing w:after="0"/>
        <w:ind w:left="-90" w:right="-180"/>
      </w:pPr>
    </w:p>
    <w:p w:rsidR="008A4F5B" w:rsidRDefault="008A4F5B" w:rsidP="008A4F5B">
      <w:pPr>
        <w:spacing w:after="0"/>
        <w:ind w:left="-90" w:right="-180"/>
      </w:pPr>
    </w:p>
    <w:p w:rsidR="008A4F5B" w:rsidRDefault="008A4F5B" w:rsidP="008A4F5B">
      <w:pPr>
        <w:spacing w:after="0"/>
        <w:ind w:left="-90" w:right="-180"/>
      </w:pPr>
      <w:r>
        <w:t>For questions about your rights as a participant in this study, contact:</w:t>
      </w:r>
    </w:p>
    <w:p w:rsidR="008A4F5B" w:rsidRDefault="008A4F5B" w:rsidP="008A4F5B">
      <w:pPr>
        <w:spacing w:after="0"/>
        <w:ind w:left="-90" w:right="-180"/>
      </w:pPr>
    </w:p>
    <w:p w:rsidR="008A4F5B" w:rsidRDefault="008A4F5B" w:rsidP="008A4F5B">
      <w:pPr>
        <w:spacing w:after="0"/>
        <w:ind w:left="-90" w:right="-180"/>
      </w:pPr>
      <w:r w:rsidRPr="003C31B7">
        <w:rPr>
          <w:i/>
        </w:rPr>
        <w:t>The Westat Institutional Review Board (IRB) Administrator</w:t>
      </w:r>
      <w:r>
        <w:t>, 1-800-WESTAT1 (937-8281), x8828</w:t>
      </w:r>
    </w:p>
    <w:p w:rsidR="008A4F5B" w:rsidRDefault="008A4F5B" w:rsidP="00004C6C">
      <w:pPr>
        <w:spacing w:after="0" w:line="240" w:lineRule="auto"/>
        <w:rPr>
          <w:iCs/>
        </w:rPr>
        <w:sectPr w:rsidR="008A4F5B">
          <w:type w:val="continuous"/>
          <w:pgSz w:w="12240" w:h="15840"/>
          <w:pgMar w:top="1440" w:right="1350" w:bottom="1440" w:left="1260" w:header="720" w:footer="720" w:gutter="0"/>
          <w:cols w:num="2" w:space="720"/>
          <w:docGrid w:linePitch="360"/>
        </w:sectPr>
      </w:pPr>
    </w:p>
    <w:p w:rsidR="008A4F5B" w:rsidRPr="00396DE3" w:rsidRDefault="008A4F5B" w:rsidP="008A4F5B">
      <w:pPr>
        <w:spacing w:after="0" w:line="240" w:lineRule="auto"/>
        <w:ind w:left="-180"/>
        <w:rPr>
          <w:iCs/>
        </w:rPr>
      </w:pPr>
      <w:r w:rsidRPr="00396DE3">
        <w:rPr>
          <w:iCs/>
        </w:rPr>
        <w:lastRenderedPageBreak/>
        <w:t xml:space="preserve">Date of IRB approval of this consent:  </w:t>
      </w:r>
      <w:r w:rsidRPr="00612A0F">
        <w:rPr>
          <w:iCs/>
        </w:rPr>
        <w:t>5/29/12</w:t>
      </w:r>
    </w:p>
    <w:p w:rsidR="008A4F5B" w:rsidRPr="00396DE3" w:rsidRDefault="008A4F5B" w:rsidP="008A4F5B">
      <w:pPr>
        <w:spacing w:after="0" w:line="240" w:lineRule="auto"/>
        <w:ind w:left="-180"/>
        <w:rPr>
          <w:iCs/>
        </w:rPr>
      </w:pPr>
      <w:r w:rsidRPr="00396DE3">
        <w:rPr>
          <w:iCs/>
        </w:rPr>
        <w:t xml:space="preserve">Expiration date of IRB approval of this consent: </w:t>
      </w:r>
      <w:r>
        <w:rPr>
          <w:iCs/>
        </w:rPr>
        <w:t>3/13</w:t>
      </w:r>
    </w:p>
    <w:p w:rsidR="008A4F5B" w:rsidRPr="00396DE3" w:rsidRDefault="008A4F5B" w:rsidP="008A4F5B">
      <w:pPr>
        <w:spacing w:after="0" w:line="240" w:lineRule="auto"/>
        <w:ind w:left="-180"/>
        <w:rPr>
          <w:iCs/>
        </w:rPr>
      </w:pPr>
      <w:r w:rsidRPr="00396DE3">
        <w:rPr>
          <w:iCs/>
        </w:rPr>
        <w:t xml:space="preserve">OMB NO: </w:t>
      </w:r>
    </w:p>
    <w:p w:rsidR="008A4F5B" w:rsidRPr="00396DE3" w:rsidRDefault="008A4F5B" w:rsidP="008A4F5B">
      <w:pPr>
        <w:spacing w:after="0" w:line="240" w:lineRule="auto"/>
        <w:ind w:left="-180"/>
        <w:rPr>
          <w:iCs/>
        </w:rPr>
      </w:pPr>
      <w:r w:rsidRPr="00396DE3">
        <w:rPr>
          <w:iCs/>
        </w:rPr>
        <w:t xml:space="preserve">EXPIRATION DATE: </w:t>
      </w:r>
    </w:p>
    <w:p w:rsidR="008A4F5B" w:rsidRDefault="00B33FDC" w:rsidP="00B33FDC">
      <w:pPr>
        <w:spacing w:after="0"/>
        <w:ind w:left="-180" w:right="-180"/>
        <w:sectPr w:rsidR="008A4F5B" w:rsidSect="00260BF6">
          <w:type w:val="continuous"/>
          <w:pgSz w:w="12240" w:h="15840"/>
          <w:pgMar w:top="1440" w:right="1350" w:bottom="1440" w:left="1260" w:header="720" w:footer="720" w:gutter="0"/>
          <w:cols w:space="720"/>
          <w:docGrid w:linePitch="360"/>
        </w:sectPr>
      </w:pPr>
      <w:r w:rsidRPr="00B33FDC">
        <w:rPr>
          <w:iCs/>
        </w:rPr>
        <w:t xml:space="preserve">THE PAPERWORK REDUCTION ACT OF 1995:  Public reporting burden for this collection of information is estimated to average </w:t>
      </w:r>
      <w:r>
        <w:rPr>
          <w:iCs/>
        </w:rPr>
        <w:t>90</w:t>
      </w:r>
      <w:r w:rsidRPr="00B33FDC">
        <w:rPr>
          <w:iCs/>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8A4F5B" w:rsidRPr="0042293F" w:rsidRDefault="008A4F5B" w:rsidP="008A4F5B">
      <w:pPr>
        <w:spacing w:after="0"/>
        <w:ind w:right="-180"/>
      </w:pPr>
    </w:p>
    <w:p w:rsidR="00A76354" w:rsidRPr="0042293F" w:rsidRDefault="00A76354" w:rsidP="00FF7E1F">
      <w:pPr>
        <w:pStyle w:val="SL-FlLftSgl"/>
      </w:pPr>
    </w:p>
    <w:sectPr w:rsidR="00A76354" w:rsidRPr="0042293F" w:rsidSect="007D5527">
      <w:headerReference w:type="even" r:id="rId11"/>
      <w:headerReference w:type="default" r:id="rId12"/>
      <w:headerReference w:type="first" r:id="rId13"/>
      <w:footnotePr>
        <w:numRestart w:val="eachSect"/>
      </w:footnotePr>
      <w:pgSz w:w="12240" w:h="15840" w:code="1"/>
      <w:pgMar w:top="1440" w:right="1440" w:bottom="1440" w:left="180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EFB" w:rsidRDefault="00275EFB" w:rsidP="00A76354">
      <w:pPr>
        <w:spacing w:line="240" w:lineRule="auto"/>
      </w:pPr>
      <w:r>
        <w:separator/>
      </w:r>
    </w:p>
  </w:endnote>
  <w:endnote w:type="continuationSeparator" w:id="0">
    <w:p w:rsidR="00275EFB" w:rsidRDefault="00275EFB" w:rsidP="00A76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F6" w:rsidRPr="00DA2015" w:rsidRDefault="00260BF6" w:rsidP="00260BF6">
    <w:pPr>
      <w:pStyle w:val="Footer"/>
      <w:tabs>
        <w:tab w:val="center" w:pos="5328"/>
        <w:tab w:val="left" w:pos="6494"/>
      </w:tabs>
      <w:spacing w:after="0" w:line="240" w:lineRule="auto"/>
      <w:ind w:left="720"/>
    </w:pPr>
    <w:r>
      <w:tab/>
    </w:r>
    <w:r>
      <w:tab/>
    </w:r>
    <w:r w:rsidR="007D5527">
      <w:fldChar w:fldCharType="begin"/>
    </w:r>
    <w:r>
      <w:instrText xml:space="preserve"> PAGE   \* MERGEFORMAT </w:instrText>
    </w:r>
    <w:r w:rsidR="007D5527">
      <w:fldChar w:fldCharType="separate"/>
    </w:r>
    <w:r w:rsidR="00B20450">
      <w:rPr>
        <w:noProof/>
      </w:rPr>
      <w:t>2</w:t>
    </w:r>
    <w:r w:rsidR="007D5527">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F6" w:rsidRDefault="007D5527" w:rsidP="00260BF6">
    <w:pPr>
      <w:pStyle w:val="Footer"/>
      <w:ind w:left="720"/>
      <w:jc w:val="center"/>
    </w:pPr>
    <w:r>
      <w:fldChar w:fldCharType="begin"/>
    </w:r>
    <w:r w:rsidR="00260BF6">
      <w:instrText xml:space="preserve"> PAGE   \* MERGEFORMAT </w:instrText>
    </w:r>
    <w:r>
      <w:fldChar w:fldCharType="separate"/>
    </w:r>
    <w:r w:rsidR="00B2045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EFB" w:rsidRDefault="00275EFB" w:rsidP="00A76354">
      <w:pPr>
        <w:spacing w:line="240" w:lineRule="auto"/>
      </w:pPr>
      <w:r>
        <w:separator/>
      </w:r>
    </w:p>
  </w:footnote>
  <w:footnote w:type="continuationSeparator" w:id="0">
    <w:p w:rsidR="00275EFB" w:rsidRDefault="00275EFB" w:rsidP="00A763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F6" w:rsidRPr="0076609C" w:rsidRDefault="00260BF6" w:rsidP="00260BF6">
    <w:pPr>
      <w:pStyle w:val="Header"/>
      <w:spacing w:after="0"/>
      <w:jc w:val="center"/>
      <w:rPr>
        <w:b/>
        <w:caps/>
      </w:rPr>
    </w:pPr>
    <w:r>
      <w:rPr>
        <w:noProof/>
      </w:rPr>
      <w:drawing>
        <wp:anchor distT="0" distB="0" distL="114300" distR="114300" simplePos="0" relativeHeight="251657728" behindDoc="0" locked="0" layoutInCell="1" allowOverlap="1">
          <wp:simplePos x="0" y="0"/>
          <wp:positionH relativeFrom="page">
            <wp:posOffset>252730</wp:posOffset>
          </wp:positionH>
          <wp:positionV relativeFrom="page">
            <wp:posOffset>179705</wp:posOffset>
          </wp:positionV>
          <wp:extent cx="7607935" cy="1425575"/>
          <wp:effectExtent l="0" t="0" r="0" b="3175"/>
          <wp:wrapNone/>
          <wp:docPr id="1" name="Picture 1"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1">
                    <a:extLst>
                      <a:ext uri="{28A0092B-C50C-407E-A947-70E740481C1C}">
                        <a14:useLocalDpi xmlns:a14="http://schemas.microsoft.com/office/drawing/2010/main" val="0"/>
                      </a:ext>
                    </a:extLst>
                  </a:blip>
                  <a:srcRect l="1176" t="5682" r="1176" b="5682"/>
                  <a:stretch>
                    <a:fillRect/>
                  </a:stretch>
                </pic:blipFill>
                <pic:spPr bwMode="auto">
                  <a:xfrm>
                    <a:off x="0" y="0"/>
                    <a:ext cx="7607935" cy="14255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F6" w:rsidRDefault="00275E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7728;mso-position-horizontal:center;mso-position-horizontal-relative:margin;mso-position-vertical:center;mso-position-vertical-relative:margin" wrapcoords="-26 0 -26 21472 21600 21472 21600 0 -26 0">
          <v:imagedata r:id="rId1" o:title="Westat_Letter_BW"/>
          <w10:wrap side="left"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F6" w:rsidRDefault="00260BF6">
    <w:pPr>
      <w:pStyle w:val="C2-CtrSglSp"/>
    </w:pPr>
    <w:r>
      <w:t>-</w:t>
    </w:r>
    <w:r w:rsidR="007D5527">
      <w:fldChar w:fldCharType="begin"/>
    </w:r>
    <w:r>
      <w:instrText xml:space="preserve"> PAGE </w:instrText>
    </w:r>
    <w:r w:rsidR="007D5527">
      <w:fldChar w:fldCharType="separate"/>
    </w:r>
    <w:r>
      <w:rPr>
        <w:noProof/>
      </w:rPr>
      <w:t>2</w:t>
    </w:r>
    <w:r w:rsidR="007D5527">
      <w:fldChar w:fldCharType="end"/>
    </w: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F6" w:rsidRDefault="00260BF6">
    <w:pPr>
      <w:pStyle w:val="Header"/>
    </w:pPr>
    <w:r>
      <w:rPr>
        <w:noProof/>
      </w:rPr>
      <w:drawing>
        <wp:anchor distT="0" distB="0" distL="114300" distR="114300" simplePos="0" relativeHeight="251656704" behindDoc="0" locked="0" layoutInCell="1" allowOverlap="1">
          <wp:simplePos x="0" y="0"/>
          <wp:positionH relativeFrom="page">
            <wp:posOffset>100330</wp:posOffset>
          </wp:positionH>
          <wp:positionV relativeFrom="page">
            <wp:posOffset>27305</wp:posOffset>
          </wp:positionV>
          <wp:extent cx="7607935" cy="1425575"/>
          <wp:effectExtent l="0" t="0" r="0" b="3175"/>
          <wp:wrapNone/>
          <wp:docPr id="24" name="Picture 24"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1">
                    <a:extLst>
                      <a:ext uri="{28A0092B-C50C-407E-A947-70E740481C1C}">
                        <a14:useLocalDpi xmlns:a14="http://schemas.microsoft.com/office/drawing/2010/main" val="0"/>
                      </a:ext>
                    </a:extLst>
                  </a:blip>
                  <a:srcRect l="1176" t="5682" r="1176" b="5682"/>
                  <a:stretch>
                    <a:fillRect/>
                  </a:stretch>
                </pic:blipFill>
                <pic:spPr bwMode="auto">
                  <a:xfrm>
                    <a:off x="0" y="0"/>
                    <a:ext cx="7607935" cy="1425575"/>
                  </a:xfrm>
                  <a:prstGeom prst="rect">
                    <a:avLst/>
                  </a:prstGeom>
                  <a:noFill/>
                  <a:ln>
                    <a:noFill/>
                  </a:ln>
                </pic:spPr>
              </pic:pic>
            </a:graphicData>
          </a:graphic>
        </wp:anchor>
      </w:drawing>
    </w:r>
  </w:p>
  <w:p w:rsidR="00260BF6" w:rsidRDefault="00260BF6">
    <w:pPr>
      <w:pStyle w:val="Header"/>
    </w:pPr>
  </w:p>
  <w:p w:rsidR="00260BF6" w:rsidRDefault="00260BF6">
    <w:pPr>
      <w:pStyle w:val="Header"/>
    </w:pPr>
  </w:p>
  <w:p w:rsidR="00260BF6" w:rsidRDefault="00260BF6">
    <w:pPr>
      <w:pStyle w:val="Header"/>
    </w:pPr>
  </w:p>
  <w:p w:rsidR="00260BF6" w:rsidRDefault="00260BF6">
    <w:pPr>
      <w:pStyle w:val="Header"/>
    </w:pPr>
  </w:p>
  <w:p w:rsidR="00260BF6" w:rsidRDefault="00260BF6">
    <w:pPr>
      <w:pStyle w:val="Header"/>
    </w:pPr>
  </w:p>
  <w:p w:rsidR="00260BF6" w:rsidRDefault="00260BF6">
    <w:pPr>
      <w:pStyle w:val="Header"/>
    </w:pPr>
  </w:p>
  <w:p w:rsidR="00260BF6" w:rsidRDefault="00260BF6">
    <w:pPr>
      <w:pStyle w:val="Header"/>
    </w:pPr>
  </w:p>
  <w:p w:rsidR="00260BF6" w:rsidRDefault="00260BF6">
    <w:pPr>
      <w:pStyle w:val="Header"/>
    </w:pPr>
  </w:p>
  <w:p w:rsidR="00260BF6" w:rsidRDefault="00260BF6">
    <w:pPr>
      <w:pStyle w:val="Header"/>
    </w:pPr>
  </w:p>
  <w:p w:rsidR="00260BF6" w:rsidRDefault="00260B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E89280"/>
    <w:lvl w:ilvl="0">
      <w:start w:val="1"/>
      <w:numFmt w:val="decimal"/>
      <w:lvlText w:val="%1."/>
      <w:lvlJc w:val="left"/>
      <w:pPr>
        <w:tabs>
          <w:tab w:val="num" w:pos="1800"/>
        </w:tabs>
        <w:ind w:left="1800" w:hanging="360"/>
      </w:pPr>
    </w:lvl>
  </w:abstractNum>
  <w:abstractNum w:abstractNumId="1">
    <w:nsid w:val="FFFFFF7D"/>
    <w:multiLevelType w:val="singleLevel"/>
    <w:tmpl w:val="6A8C0928"/>
    <w:lvl w:ilvl="0">
      <w:start w:val="1"/>
      <w:numFmt w:val="decimal"/>
      <w:lvlText w:val="%1."/>
      <w:lvlJc w:val="left"/>
      <w:pPr>
        <w:tabs>
          <w:tab w:val="num" w:pos="1440"/>
        </w:tabs>
        <w:ind w:left="1440" w:hanging="360"/>
      </w:pPr>
    </w:lvl>
  </w:abstractNum>
  <w:abstractNum w:abstractNumId="2">
    <w:nsid w:val="FFFFFF7E"/>
    <w:multiLevelType w:val="singleLevel"/>
    <w:tmpl w:val="5C42AB98"/>
    <w:lvl w:ilvl="0">
      <w:start w:val="1"/>
      <w:numFmt w:val="decimal"/>
      <w:lvlText w:val="%1."/>
      <w:lvlJc w:val="left"/>
      <w:pPr>
        <w:tabs>
          <w:tab w:val="num" w:pos="1080"/>
        </w:tabs>
        <w:ind w:left="1080" w:hanging="360"/>
      </w:pPr>
    </w:lvl>
  </w:abstractNum>
  <w:abstractNum w:abstractNumId="3">
    <w:nsid w:val="FFFFFF7F"/>
    <w:multiLevelType w:val="singleLevel"/>
    <w:tmpl w:val="2B3AB2BC"/>
    <w:lvl w:ilvl="0">
      <w:start w:val="1"/>
      <w:numFmt w:val="decimal"/>
      <w:lvlText w:val="%1."/>
      <w:lvlJc w:val="left"/>
      <w:pPr>
        <w:tabs>
          <w:tab w:val="num" w:pos="720"/>
        </w:tabs>
        <w:ind w:left="720" w:hanging="360"/>
      </w:pPr>
    </w:lvl>
  </w:abstractNum>
  <w:abstractNum w:abstractNumId="4">
    <w:nsid w:val="FFFFFF80"/>
    <w:multiLevelType w:val="singleLevel"/>
    <w:tmpl w:val="742EA8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4F680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00B3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C6DC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642B7C8"/>
    <w:lvl w:ilvl="0">
      <w:start w:val="1"/>
      <w:numFmt w:val="decimal"/>
      <w:lvlText w:val="%1."/>
      <w:lvlJc w:val="left"/>
      <w:pPr>
        <w:tabs>
          <w:tab w:val="num" w:pos="360"/>
        </w:tabs>
        <w:ind w:left="360" w:hanging="360"/>
      </w:pPr>
    </w:lvl>
  </w:abstractNum>
  <w:abstractNum w:abstractNumId="9">
    <w:nsid w:val="FFFFFF89"/>
    <w:multiLevelType w:val="singleLevel"/>
    <w:tmpl w:val="2C94A8DA"/>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9700552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F77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3B963BE"/>
    <w:multiLevelType w:val="hybridMultilevel"/>
    <w:tmpl w:val="8ABAA310"/>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8FD70AE"/>
    <w:multiLevelType w:val="hybridMultilevel"/>
    <w:tmpl w:val="2F2AC134"/>
    <w:lvl w:ilvl="0" w:tplc="384AB67A">
      <w:start w:val="1"/>
      <w:numFmt w:val="bullet"/>
      <w:lvlText w:val=""/>
      <w:lvlJc w:val="left"/>
      <w:pPr>
        <w:ind w:left="360" w:hanging="360"/>
      </w:pPr>
      <w:rPr>
        <w:rFonts w:ascii="Wingdings" w:hAnsi="Wingdings"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abstractNum w:abstractNumId="18">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A81716"/>
    <w:multiLevelType w:val="hybridMultilevel"/>
    <w:tmpl w:val="BDE4665E"/>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4"/>
  </w:num>
  <w:num w:numId="4">
    <w:abstractNumId w:val="10"/>
  </w:num>
  <w:num w:numId="5">
    <w:abstractNumId w:val="14"/>
  </w:num>
  <w:num w:numId="6">
    <w:abstractNumId w:val="16"/>
  </w:num>
  <w:num w:numId="7">
    <w:abstractNumId w:val="11"/>
  </w:num>
  <w:num w:numId="8">
    <w:abstractNumId w:val="12"/>
  </w:num>
  <w:num w:numId="9">
    <w:abstractNumId w:val="10"/>
  </w:num>
  <w:num w:numId="10">
    <w:abstractNumId w:val="14"/>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19"/>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intFractionalCharacterWidth/>
  <w:embedTrueTypeFonts/>
  <w:saveSubsetFont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A4F5B"/>
    <w:rsid w:val="00004C6C"/>
    <w:rsid w:val="00111480"/>
    <w:rsid w:val="001243EC"/>
    <w:rsid w:val="001F11F0"/>
    <w:rsid w:val="00260BF6"/>
    <w:rsid w:val="00275EFB"/>
    <w:rsid w:val="002A4DCA"/>
    <w:rsid w:val="002C7DF5"/>
    <w:rsid w:val="00421B06"/>
    <w:rsid w:val="0042293F"/>
    <w:rsid w:val="00431B53"/>
    <w:rsid w:val="004B52FC"/>
    <w:rsid w:val="004C5141"/>
    <w:rsid w:val="007D5527"/>
    <w:rsid w:val="008179EB"/>
    <w:rsid w:val="008279BD"/>
    <w:rsid w:val="008A4F5B"/>
    <w:rsid w:val="00900E89"/>
    <w:rsid w:val="009A2F3A"/>
    <w:rsid w:val="00A76354"/>
    <w:rsid w:val="00B20450"/>
    <w:rsid w:val="00B31522"/>
    <w:rsid w:val="00B33FDC"/>
    <w:rsid w:val="00C14E48"/>
    <w:rsid w:val="00CD45C2"/>
    <w:rsid w:val="00EA720B"/>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5B"/>
    <w:pPr>
      <w:spacing w:after="200" w:line="276" w:lineRule="auto"/>
    </w:pPr>
    <w:rPr>
      <w:rFonts w:ascii="Arial" w:eastAsia="Calibri" w:hAnsi="Arial" w:cs="Arial"/>
    </w:rPr>
  </w:style>
  <w:style w:type="paragraph" w:styleId="Heading1">
    <w:name w:val="heading 1"/>
    <w:aliases w:val="H1-Sec.Head"/>
    <w:basedOn w:val="Normal"/>
    <w:next w:val="L1-FlLSp12"/>
    <w:qFormat/>
    <w:rsid w:val="007D5527"/>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7D5527"/>
    <w:pPr>
      <w:outlineLvl w:val="1"/>
    </w:pPr>
    <w:rPr>
      <w:sz w:val="28"/>
    </w:rPr>
  </w:style>
  <w:style w:type="paragraph" w:styleId="Heading3">
    <w:name w:val="heading 3"/>
    <w:aliases w:val="H3-Sec. Head"/>
    <w:basedOn w:val="Heading1"/>
    <w:next w:val="L1-FlLSp12"/>
    <w:qFormat/>
    <w:rsid w:val="007D5527"/>
    <w:pPr>
      <w:outlineLvl w:val="2"/>
    </w:pPr>
    <w:rPr>
      <w:color w:val="auto"/>
      <w:sz w:val="24"/>
    </w:rPr>
  </w:style>
  <w:style w:type="paragraph" w:styleId="Heading4">
    <w:name w:val="heading 4"/>
    <w:aliases w:val="H4 Sec.Heading"/>
    <w:basedOn w:val="Heading1"/>
    <w:next w:val="L1-FlLSp12"/>
    <w:qFormat/>
    <w:rsid w:val="007D5527"/>
    <w:pPr>
      <w:outlineLvl w:val="3"/>
    </w:pPr>
    <w:rPr>
      <w:i/>
      <w:color w:val="auto"/>
      <w:sz w:val="24"/>
    </w:rPr>
  </w:style>
  <w:style w:type="paragraph" w:styleId="Heading5">
    <w:name w:val="heading 5"/>
    <w:basedOn w:val="Normal"/>
    <w:next w:val="Normal"/>
    <w:qFormat/>
    <w:rsid w:val="007D5527"/>
    <w:pPr>
      <w:keepLines/>
      <w:spacing w:before="360" w:line="360" w:lineRule="atLeast"/>
      <w:jc w:val="center"/>
      <w:outlineLvl w:val="4"/>
    </w:pPr>
  </w:style>
  <w:style w:type="paragraph" w:styleId="Heading6">
    <w:name w:val="heading 6"/>
    <w:basedOn w:val="Normal"/>
    <w:next w:val="Normal"/>
    <w:qFormat/>
    <w:rsid w:val="007D5527"/>
    <w:pPr>
      <w:keepNext/>
      <w:spacing w:before="240"/>
      <w:jc w:val="center"/>
      <w:outlineLvl w:val="5"/>
    </w:pPr>
    <w:rPr>
      <w:b/>
      <w:caps/>
    </w:rPr>
  </w:style>
  <w:style w:type="paragraph" w:styleId="Heading7">
    <w:name w:val="heading 7"/>
    <w:basedOn w:val="Normal"/>
    <w:next w:val="Normal"/>
    <w:qFormat/>
    <w:rsid w:val="007D552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rsid w:val="007D5527"/>
    <w:pPr>
      <w:tabs>
        <w:tab w:val="left" w:pos="576"/>
      </w:tabs>
      <w:spacing w:after="240"/>
      <w:ind w:left="576" w:hanging="576"/>
    </w:pPr>
  </w:style>
  <w:style w:type="paragraph" w:customStyle="1" w:styleId="N1-1stBullet">
    <w:name w:val="N1-1st Bullet"/>
    <w:basedOn w:val="Normal"/>
    <w:rsid w:val="007D5527"/>
    <w:pPr>
      <w:numPr>
        <w:numId w:val="9"/>
      </w:numPr>
      <w:spacing w:after="240"/>
    </w:pPr>
  </w:style>
  <w:style w:type="paragraph" w:customStyle="1" w:styleId="N2-2ndBullet">
    <w:name w:val="N2-2nd Bullet"/>
    <w:basedOn w:val="Normal"/>
    <w:rsid w:val="007D5527"/>
    <w:pPr>
      <w:numPr>
        <w:numId w:val="10"/>
      </w:numPr>
      <w:spacing w:after="240"/>
    </w:pPr>
  </w:style>
  <w:style w:type="paragraph" w:customStyle="1" w:styleId="N3-3rdBullet">
    <w:name w:val="N3-3rd Bullet"/>
    <w:basedOn w:val="Normal"/>
    <w:rsid w:val="007D5527"/>
    <w:pPr>
      <w:numPr>
        <w:numId w:val="11"/>
      </w:numPr>
      <w:spacing w:after="240"/>
    </w:pPr>
  </w:style>
  <w:style w:type="paragraph" w:customStyle="1" w:styleId="N4-4thBullet">
    <w:name w:val="N4-4th Bullet"/>
    <w:basedOn w:val="Normal"/>
    <w:rsid w:val="007D5527"/>
    <w:pPr>
      <w:numPr>
        <w:numId w:val="12"/>
      </w:numPr>
      <w:spacing w:after="240"/>
    </w:pPr>
  </w:style>
  <w:style w:type="paragraph" w:customStyle="1" w:styleId="N5-5thBullet">
    <w:name w:val="N5-5th Bullet"/>
    <w:basedOn w:val="Normal"/>
    <w:rsid w:val="007D5527"/>
    <w:pPr>
      <w:tabs>
        <w:tab w:val="left" w:pos="3456"/>
      </w:tabs>
      <w:spacing w:after="240"/>
      <w:ind w:left="3456" w:hanging="576"/>
    </w:pPr>
  </w:style>
  <w:style w:type="paragraph" w:customStyle="1" w:styleId="SL-FlLftSgl">
    <w:name w:val="SL-Fl Lft Sgl"/>
    <w:basedOn w:val="Normal"/>
    <w:rsid w:val="007D5527"/>
  </w:style>
  <w:style w:type="paragraph" w:customStyle="1" w:styleId="SP-SglSpPara">
    <w:name w:val="SP-Sgl Sp Para"/>
    <w:basedOn w:val="Normal"/>
    <w:rsid w:val="007D5527"/>
    <w:pPr>
      <w:tabs>
        <w:tab w:val="left" w:pos="576"/>
      </w:tabs>
      <w:ind w:firstLine="576"/>
    </w:pPr>
  </w:style>
  <w:style w:type="paragraph" w:customStyle="1" w:styleId="N8-QxQBlock">
    <w:name w:val="N8-QxQ Block"/>
    <w:basedOn w:val="Normal"/>
    <w:rsid w:val="007D5527"/>
    <w:pPr>
      <w:tabs>
        <w:tab w:val="left" w:pos="1152"/>
      </w:tabs>
      <w:spacing w:after="360" w:line="360" w:lineRule="atLeast"/>
      <w:ind w:left="1152" w:hanging="1152"/>
    </w:pPr>
  </w:style>
  <w:style w:type="paragraph" w:customStyle="1" w:styleId="N6-DateInd">
    <w:name w:val="N6-Date Ind."/>
    <w:basedOn w:val="Normal"/>
    <w:rsid w:val="007D5527"/>
    <w:pPr>
      <w:tabs>
        <w:tab w:val="left" w:pos="4910"/>
      </w:tabs>
      <w:ind w:left="4910"/>
    </w:pPr>
  </w:style>
  <w:style w:type="paragraph" w:customStyle="1" w:styleId="N7-3Block">
    <w:name w:val="N7-3&quot; Block"/>
    <w:basedOn w:val="Normal"/>
    <w:rsid w:val="007D5527"/>
    <w:pPr>
      <w:tabs>
        <w:tab w:val="left" w:pos="1152"/>
      </w:tabs>
      <w:ind w:left="1152" w:right="1152"/>
    </w:pPr>
  </w:style>
  <w:style w:type="paragraph" w:customStyle="1" w:styleId="TT-TableTitle">
    <w:name w:val="TT-Table Title"/>
    <w:basedOn w:val="Heading1"/>
    <w:rsid w:val="007D5527"/>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7D5527"/>
    <w:pPr>
      <w:tabs>
        <w:tab w:val="left" w:pos="2232"/>
      </w:tabs>
      <w:spacing w:line="240" w:lineRule="exact"/>
    </w:pPr>
    <w:rPr>
      <w:vanish/>
    </w:rPr>
  </w:style>
  <w:style w:type="paragraph" w:customStyle="1" w:styleId="C1-CtrBoldHd">
    <w:name w:val="C1-Ctr BoldHd"/>
    <w:rsid w:val="007D5527"/>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D5527"/>
    <w:pPr>
      <w:keepLines/>
      <w:jc w:val="center"/>
    </w:pPr>
  </w:style>
  <w:style w:type="paragraph" w:customStyle="1" w:styleId="C3-CtrSp12">
    <w:name w:val="C3-Ctr Sp&amp;1/2"/>
    <w:basedOn w:val="Normal"/>
    <w:rsid w:val="007D5527"/>
    <w:pPr>
      <w:keepLines/>
      <w:spacing w:line="360" w:lineRule="atLeast"/>
      <w:jc w:val="center"/>
    </w:pPr>
  </w:style>
  <w:style w:type="paragraph" w:customStyle="1" w:styleId="E1-Equation">
    <w:name w:val="E1-Equation"/>
    <w:basedOn w:val="Normal"/>
    <w:rsid w:val="007D5527"/>
    <w:pPr>
      <w:tabs>
        <w:tab w:val="center" w:pos="4680"/>
        <w:tab w:val="right" w:pos="9360"/>
      </w:tabs>
    </w:pPr>
  </w:style>
  <w:style w:type="paragraph" w:customStyle="1" w:styleId="E2-Equation">
    <w:name w:val="E2-Equation"/>
    <w:basedOn w:val="Normal"/>
    <w:rsid w:val="007D5527"/>
    <w:pPr>
      <w:tabs>
        <w:tab w:val="right" w:pos="1152"/>
        <w:tab w:val="center" w:pos="1440"/>
        <w:tab w:val="left" w:pos="1728"/>
      </w:tabs>
      <w:ind w:left="1728" w:hanging="1728"/>
    </w:pPr>
  </w:style>
  <w:style w:type="paragraph" w:styleId="EndnoteText">
    <w:name w:val="endnote text"/>
    <w:basedOn w:val="Normal"/>
    <w:semiHidden/>
    <w:rsid w:val="007D5527"/>
    <w:rPr>
      <w:rFonts w:ascii="Times New Roman" w:hAnsi="Times New Roman"/>
    </w:rPr>
  </w:style>
  <w:style w:type="paragraph" w:styleId="EnvelopeAddress">
    <w:name w:val="envelope address"/>
    <w:basedOn w:val="SL-FlLftSgl"/>
    <w:rsid w:val="007D5527"/>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7D5527"/>
    <w:rPr>
      <w:rFonts w:ascii="Times New Roman" w:hAnsi="Times New Roman"/>
    </w:rPr>
  </w:style>
  <w:style w:type="paragraph" w:styleId="Footer">
    <w:name w:val="footer"/>
    <w:basedOn w:val="Normal"/>
    <w:rsid w:val="007D5527"/>
  </w:style>
  <w:style w:type="paragraph" w:styleId="FootnoteText">
    <w:name w:val="footnote text"/>
    <w:aliases w:val="F1"/>
    <w:semiHidden/>
    <w:rsid w:val="007D5527"/>
    <w:pPr>
      <w:tabs>
        <w:tab w:val="left" w:pos="120"/>
      </w:tabs>
      <w:spacing w:before="120" w:line="200" w:lineRule="atLeast"/>
      <w:ind w:left="115" w:hanging="115"/>
    </w:pPr>
    <w:rPr>
      <w:rFonts w:ascii="Garamond" w:hAnsi="Garamond"/>
      <w:sz w:val="16"/>
    </w:rPr>
  </w:style>
  <w:style w:type="paragraph" w:styleId="Header">
    <w:name w:val="header"/>
    <w:basedOn w:val="Normal"/>
    <w:rsid w:val="007D5527"/>
    <w:rPr>
      <w:sz w:val="16"/>
    </w:rPr>
  </w:style>
  <w:style w:type="paragraph" w:customStyle="1" w:styleId="L1-FlLSp12">
    <w:name w:val="L1-FlL Sp&amp;1/2"/>
    <w:basedOn w:val="Normal"/>
    <w:rsid w:val="007D5527"/>
    <w:pPr>
      <w:tabs>
        <w:tab w:val="left" w:pos="1152"/>
      </w:tabs>
      <w:spacing w:line="360" w:lineRule="atLeast"/>
    </w:pPr>
  </w:style>
  <w:style w:type="paragraph" w:customStyle="1" w:styleId="R1-ResPara">
    <w:name w:val="R1-Res. Para"/>
    <w:basedOn w:val="Normal"/>
    <w:rsid w:val="007D5527"/>
    <w:pPr>
      <w:ind w:left="288"/>
    </w:pPr>
  </w:style>
  <w:style w:type="paragraph" w:customStyle="1" w:styleId="P1-StandPara">
    <w:name w:val="P1-Stand Para"/>
    <w:basedOn w:val="Normal"/>
    <w:rsid w:val="007D5527"/>
    <w:pPr>
      <w:spacing w:line="360" w:lineRule="atLeast"/>
      <w:ind w:firstLine="1152"/>
    </w:pPr>
  </w:style>
  <w:style w:type="paragraph" w:customStyle="1" w:styleId="Q1-BestFinQ">
    <w:name w:val="Q1-Best/Fin Q"/>
    <w:basedOn w:val="Heading1"/>
    <w:rsid w:val="007D5527"/>
    <w:pPr>
      <w:spacing w:line="240" w:lineRule="atLeast"/>
    </w:pPr>
    <w:rPr>
      <w:rFonts w:cs="Times New Roman Bold"/>
      <w:color w:val="auto"/>
      <w:sz w:val="24"/>
    </w:rPr>
  </w:style>
  <w:style w:type="paragraph" w:customStyle="1" w:styleId="SH-SglSpHead">
    <w:name w:val="SH-Sgl Sp Head"/>
    <w:basedOn w:val="Heading1"/>
    <w:rsid w:val="007D5527"/>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rsid w:val="007D5527"/>
    <w:pPr>
      <w:tabs>
        <w:tab w:val="left" w:pos="8640"/>
      </w:tabs>
    </w:pPr>
    <w:rPr>
      <w:rFonts w:ascii="Franklin Gothic Medium" w:hAnsi="Franklin Gothic Medium"/>
      <w:szCs w:val="24"/>
      <w:u w:val="words"/>
    </w:rPr>
  </w:style>
  <w:style w:type="paragraph" w:customStyle="1" w:styleId="R2-ResBullet">
    <w:name w:val="R2-Res Bullet"/>
    <w:basedOn w:val="Normal"/>
    <w:rsid w:val="007D5527"/>
    <w:pPr>
      <w:tabs>
        <w:tab w:val="left" w:pos="720"/>
      </w:tabs>
      <w:ind w:left="720" w:hanging="432"/>
    </w:pPr>
  </w:style>
  <w:style w:type="paragraph" w:styleId="TOC1">
    <w:name w:val="toc 1"/>
    <w:basedOn w:val="Normal"/>
    <w:semiHidden/>
    <w:rsid w:val="007D5527"/>
    <w:pPr>
      <w:tabs>
        <w:tab w:val="left" w:pos="1440"/>
        <w:tab w:val="right" w:leader="dot" w:pos="8208"/>
        <w:tab w:val="left" w:pos="8640"/>
      </w:tabs>
      <w:ind w:left="1440" w:right="1800" w:hanging="1152"/>
    </w:pPr>
  </w:style>
  <w:style w:type="paragraph" w:styleId="TOC2">
    <w:name w:val="toc 2"/>
    <w:basedOn w:val="Normal"/>
    <w:semiHidden/>
    <w:rsid w:val="007D5527"/>
    <w:pPr>
      <w:tabs>
        <w:tab w:val="left" w:pos="2160"/>
        <w:tab w:val="right" w:leader="dot" w:pos="8208"/>
        <w:tab w:val="left" w:pos="8640"/>
      </w:tabs>
      <w:ind w:left="2160" w:right="1800" w:hanging="720"/>
    </w:pPr>
    <w:rPr>
      <w:szCs w:val="22"/>
    </w:rPr>
  </w:style>
  <w:style w:type="paragraph" w:styleId="TOC3">
    <w:name w:val="toc 3"/>
    <w:basedOn w:val="Normal"/>
    <w:semiHidden/>
    <w:rsid w:val="007D5527"/>
    <w:pPr>
      <w:tabs>
        <w:tab w:val="left" w:pos="3024"/>
        <w:tab w:val="right" w:leader="dot" w:pos="8208"/>
        <w:tab w:val="left" w:pos="8640"/>
      </w:tabs>
      <w:ind w:left="3024" w:right="1800" w:hanging="864"/>
    </w:pPr>
  </w:style>
  <w:style w:type="paragraph" w:styleId="TOC4">
    <w:name w:val="toc 4"/>
    <w:basedOn w:val="Normal"/>
    <w:semiHidden/>
    <w:rsid w:val="007D5527"/>
    <w:pPr>
      <w:tabs>
        <w:tab w:val="left" w:pos="3888"/>
        <w:tab w:val="right" w:leader="dot" w:pos="8208"/>
        <w:tab w:val="left" w:pos="8640"/>
      </w:tabs>
      <w:ind w:left="3888" w:right="1800" w:hanging="864"/>
    </w:pPr>
  </w:style>
  <w:style w:type="paragraph" w:styleId="TOC5">
    <w:name w:val="toc 5"/>
    <w:basedOn w:val="Normal"/>
    <w:semiHidden/>
    <w:rsid w:val="007D5527"/>
    <w:pPr>
      <w:tabs>
        <w:tab w:val="left" w:pos="1440"/>
        <w:tab w:val="right" w:leader="dot" w:pos="8208"/>
        <w:tab w:val="left" w:pos="8640"/>
      </w:tabs>
      <w:ind w:left="1440" w:right="1800" w:hanging="1152"/>
    </w:pPr>
  </w:style>
  <w:style w:type="paragraph" w:customStyle="1" w:styleId="RF-Reference">
    <w:name w:val="RF-Reference"/>
    <w:basedOn w:val="Normal"/>
    <w:rsid w:val="007D5527"/>
    <w:pPr>
      <w:spacing w:line="240" w:lineRule="exact"/>
      <w:ind w:left="216" w:hanging="216"/>
    </w:pPr>
  </w:style>
  <w:style w:type="paragraph" w:customStyle="1" w:styleId="RH-SglSpHead">
    <w:name w:val="RH-Sgl Sp Head"/>
    <w:basedOn w:val="Heading1"/>
    <w:next w:val="RL-FlLftSgl"/>
    <w:rsid w:val="007D5527"/>
    <w:pPr>
      <w:pBdr>
        <w:bottom w:val="single" w:sz="24" w:space="1" w:color="AFBED9"/>
      </w:pBdr>
      <w:spacing w:after="480" w:line="360" w:lineRule="exact"/>
    </w:pPr>
    <w:rPr>
      <w:sz w:val="36"/>
      <w:u w:color="324162"/>
    </w:rPr>
  </w:style>
  <w:style w:type="paragraph" w:customStyle="1" w:styleId="RL-FlLftSgl">
    <w:name w:val="RL-Fl Lft Sgl"/>
    <w:basedOn w:val="Heading1"/>
    <w:rsid w:val="007D5527"/>
    <w:pPr>
      <w:spacing w:after="0" w:line="240" w:lineRule="atLeast"/>
      <w:ind w:left="0" w:firstLine="0"/>
    </w:pPr>
    <w:rPr>
      <w:sz w:val="24"/>
    </w:rPr>
  </w:style>
  <w:style w:type="paragraph" w:customStyle="1" w:styleId="SU-FlLftUndln">
    <w:name w:val="SU-Fl Lft Undln"/>
    <w:basedOn w:val="Normal"/>
    <w:rsid w:val="007D5527"/>
    <w:pPr>
      <w:keepNext/>
      <w:spacing w:line="240" w:lineRule="exact"/>
    </w:pPr>
    <w:rPr>
      <w:u w:val="single"/>
    </w:rPr>
  </w:style>
  <w:style w:type="paragraph" w:customStyle="1" w:styleId="Header-1">
    <w:name w:val="Header-1"/>
    <w:basedOn w:val="Heading1"/>
    <w:rsid w:val="007D5527"/>
    <w:pPr>
      <w:framePr w:hSpace="187" w:wrap="around" w:vAnchor="text" w:hAnchor="text" w:y="1"/>
      <w:spacing w:after="0" w:line="240" w:lineRule="atLeast"/>
      <w:suppressOverlap/>
      <w:jc w:val="right"/>
    </w:pPr>
    <w:rPr>
      <w:sz w:val="20"/>
    </w:rPr>
  </w:style>
  <w:style w:type="character" w:styleId="PageNumber">
    <w:name w:val="page number"/>
    <w:basedOn w:val="DefaultParagraphFont"/>
    <w:rsid w:val="007D5527"/>
  </w:style>
  <w:style w:type="paragraph" w:customStyle="1" w:styleId="R0-FLLftSglBoldItalic">
    <w:name w:val="R0-FL Lft Sgl Bold Italic"/>
    <w:basedOn w:val="Heading1"/>
    <w:rsid w:val="007D5527"/>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rsid w:val="007D5527"/>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7D5527"/>
    <w:pPr>
      <w:spacing w:after="0" w:line="240" w:lineRule="atLeast"/>
      <w:ind w:left="0" w:firstLine="0"/>
      <w:jc w:val="center"/>
    </w:pPr>
    <w:rPr>
      <w:color w:val="auto"/>
      <w:sz w:val="20"/>
    </w:rPr>
  </w:style>
  <w:style w:type="paragraph" w:styleId="TOC6">
    <w:name w:val="toc 6"/>
    <w:semiHidden/>
    <w:rsid w:val="007D5527"/>
    <w:pPr>
      <w:tabs>
        <w:tab w:val="right" w:leader="dot" w:pos="8208"/>
        <w:tab w:val="left" w:pos="8640"/>
      </w:tabs>
      <w:ind w:left="288" w:right="1800"/>
    </w:pPr>
    <w:rPr>
      <w:rFonts w:ascii="Garamond" w:hAnsi="Garamond"/>
      <w:sz w:val="24"/>
      <w:szCs w:val="22"/>
    </w:rPr>
  </w:style>
  <w:style w:type="paragraph" w:styleId="TOC7">
    <w:name w:val="toc 7"/>
    <w:semiHidden/>
    <w:rsid w:val="007D5527"/>
    <w:pPr>
      <w:tabs>
        <w:tab w:val="right" w:leader="dot" w:pos="8208"/>
        <w:tab w:val="left" w:pos="8640"/>
      </w:tabs>
      <w:ind w:left="1440" w:right="1800"/>
    </w:pPr>
    <w:rPr>
      <w:rFonts w:ascii="Garamond" w:hAnsi="Garamond"/>
      <w:sz w:val="24"/>
      <w:szCs w:val="22"/>
    </w:rPr>
  </w:style>
  <w:style w:type="paragraph" w:styleId="TOC8">
    <w:name w:val="toc 8"/>
    <w:semiHidden/>
    <w:rsid w:val="007D5527"/>
    <w:pPr>
      <w:tabs>
        <w:tab w:val="right" w:leader="dot" w:pos="8208"/>
        <w:tab w:val="left" w:pos="8640"/>
      </w:tabs>
      <w:ind w:left="2160" w:right="1800"/>
    </w:pPr>
    <w:rPr>
      <w:rFonts w:ascii="Garamond" w:hAnsi="Garamond"/>
      <w:sz w:val="24"/>
      <w:szCs w:val="22"/>
    </w:rPr>
  </w:style>
  <w:style w:type="paragraph" w:styleId="TOC9">
    <w:name w:val="toc 9"/>
    <w:semiHidden/>
    <w:rsid w:val="007D5527"/>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D5527"/>
    <w:rPr>
      <w:rFonts w:ascii="Franklin Gothic Medium" w:hAnsi="Franklin Gothic Medium"/>
    </w:rPr>
  </w:style>
  <w:style w:type="table" w:customStyle="1" w:styleId="TableWestatStandardFormat">
    <w:name w:val="Table Westat Standard Format"/>
    <w:basedOn w:val="TableNormal"/>
    <w:rsid w:val="007D5527"/>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7D5527"/>
    <w:rPr>
      <w:rFonts w:ascii="Franklin Gothic Medium" w:hAnsi="Franklin Gothic Medium"/>
    </w:rPr>
  </w:style>
  <w:style w:type="paragraph" w:styleId="BalloonText">
    <w:name w:val="Balloon Text"/>
    <w:basedOn w:val="Normal"/>
    <w:link w:val="BalloonTextChar"/>
    <w:uiPriority w:val="99"/>
    <w:semiHidden/>
    <w:unhideWhenUsed/>
    <w:rsid w:val="00C14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E48"/>
    <w:rPr>
      <w:rFonts w:ascii="Tahoma" w:eastAsia="Calibri" w:hAnsi="Tahoma" w:cs="Tahoma"/>
      <w:sz w:val="16"/>
      <w:szCs w:val="16"/>
    </w:rPr>
  </w:style>
  <w:style w:type="character" w:customStyle="1" w:styleId="st">
    <w:name w:val="st"/>
    <w:basedOn w:val="DefaultParagraphFont"/>
    <w:rsid w:val="00421B06"/>
  </w:style>
  <w:style w:type="character" w:styleId="Emphasis">
    <w:name w:val="Emphasis"/>
    <w:basedOn w:val="DefaultParagraphFont"/>
    <w:uiPriority w:val="20"/>
    <w:qFormat/>
    <w:rsid w:val="00421B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5B"/>
    <w:pPr>
      <w:spacing w:after="200" w:line="276" w:lineRule="auto"/>
    </w:pPr>
    <w:rPr>
      <w:rFonts w:ascii="Arial" w:eastAsia="Calibri" w:hAnsi="Arial" w:cs="Arial"/>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r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paragraph" w:styleId="BalloonText">
    <w:name w:val="Balloon Text"/>
    <w:basedOn w:val="Normal"/>
    <w:link w:val="BalloonTextChar"/>
    <w:uiPriority w:val="99"/>
    <w:semiHidden/>
    <w:unhideWhenUsed/>
    <w:rsid w:val="00C14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E48"/>
    <w:rPr>
      <w:rFonts w:ascii="Tahoma" w:eastAsia="Calibri" w:hAnsi="Tahoma" w:cs="Tahoma"/>
      <w:sz w:val="16"/>
      <w:szCs w:val="16"/>
    </w:rPr>
  </w:style>
  <w:style w:type="character" w:customStyle="1" w:styleId="st">
    <w:name w:val="st"/>
    <w:basedOn w:val="DefaultParagraphFont"/>
    <w:rsid w:val="00421B06"/>
  </w:style>
  <w:style w:type="character" w:styleId="Emphasis">
    <w:name w:val="Emphasis"/>
    <w:basedOn w:val="DefaultParagraphFont"/>
    <w:uiPriority w:val="20"/>
    <w:qFormat/>
    <w:rsid w:val="00421B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93880">
      <w:bodyDiv w:val="1"/>
      <w:marLeft w:val="0"/>
      <w:marRight w:val="0"/>
      <w:marTop w:val="0"/>
      <w:marBottom w:val="0"/>
      <w:divBdr>
        <w:top w:val="none" w:sz="0" w:space="0" w:color="auto"/>
        <w:left w:val="none" w:sz="0" w:space="0" w:color="auto"/>
        <w:bottom w:val="none" w:sz="0" w:space="0" w:color="auto"/>
        <w:right w:val="none" w:sz="0" w:space="0" w:color="auto"/>
      </w:divBdr>
    </w:div>
    <w:div w:id="154471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Meisch</dc:creator>
  <cp:lastModifiedBy>CTAC</cp:lastModifiedBy>
  <cp:revision>2</cp:revision>
  <cp:lastPrinted>2012-08-09T19:16:00Z</cp:lastPrinted>
  <dcterms:created xsi:type="dcterms:W3CDTF">2012-08-16T16:52:00Z</dcterms:created>
  <dcterms:modified xsi:type="dcterms:W3CDTF">2012-08-16T16:52:00Z</dcterms:modified>
</cp:coreProperties>
</file>