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2C2D" w:rsidRDefault="00DF2C2D" w:rsidP="009B3B0B">
      <w:pPr>
        <w:rPr>
          <w:rFonts w:ascii="Arial" w:hAnsi="Arial" w:cs="Arial"/>
          <w:sz w:val="22"/>
          <w:szCs w:val="22"/>
        </w:rPr>
      </w:pPr>
      <w:bookmarkStart w:id="0" w:name="_GoBack"/>
      <w:bookmarkEnd w:id="0"/>
      <w:r>
        <w:rPr>
          <w:rFonts w:ascii="Arial" w:hAnsi="Arial" w:cs="Arial"/>
          <w:sz w:val="22"/>
          <w:szCs w:val="22"/>
        </w:rPr>
        <w:t xml:space="preserve">Based on your feedback, we have revised </w:t>
      </w:r>
      <w:r w:rsidR="00F502DC">
        <w:rPr>
          <w:rFonts w:ascii="Arial" w:hAnsi="Arial" w:cs="Arial"/>
          <w:sz w:val="22"/>
          <w:szCs w:val="22"/>
        </w:rPr>
        <w:t>Supporting Statement Part A, along with Attachments A, B, E, and F</w:t>
      </w:r>
      <w:r>
        <w:rPr>
          <w:rFonts w:ascii="Arial" w:hAnsi="Arial" w:cs="Arial"/>
          <w:sz w:val="22"/>
          <w:szCs w:val="22"/>
        </w:rPr>
        <w:t xml:space="preserve">.  These </w:t>
      </w:r>
      <w:r w:rsidR="00F502DC">
        <w:rPr>
          <w:rFonts w:ascii="Arial" w:hAnsi="Arial" w:cs="Arial"/>
          <w:sz w:val="22"/>
          <w:szCs w:val="22"/>
        </w:rPr>
        <w:t xml:space="preserve">revisions </w:t>
      </w:r>
      <w:r>
        <w:rPr>
          <w:rFonts w:ascii="Arial" w:hAnsi="Arial" w:cs="Arial"/>
          <w:sz w:val="22"/>
          <w:szCs w:val="22"/>
        </w:rPr>
        <w:t>are listed below, along with a</w:t>
      </w:r>
      <w:r w:rsidR="00F502DC">
        <w:rPr>
          <w:rFonts w:ascii="Arial" w:hAnsi="Arial" w:cs="Arial"/>
          <w:sz w:val="22"/>
          <w:szCs w:val="22"/>
        </w:rPr>
        <w:t xml:space="preserve"> summary</w:t>
      </w:r>
      <w:r>
        <w:rPr>
          <w:rFonts w:ascii="Arial" w:hAnsi="Arial" w:cs="Arial"/>
          <w:sz w:val="22"/>
          <w:szCs w:val="22"/>
        </w:rPr>
        <w:t xml:space="preserve"> of what changes were made.</w:t>
      </w:r>
    </w:p>
    <w:p w:rsidR="00DF2C2D" w:rsidRDefault="00DF2C2D" w:rsidP="009B3B0B">
      <w:pPr>
        <w:rPr>
          <w:rFonts w:ascii="Arial" w:hAnsi="Arial" w:cs="Arial"/>
          <w:sz w:val="22"/>
          <w:szCs w:val="22"/>
        </w:rPr>
      </w:pPr>
    </w:p>
    <w:p w:rsidR="00DF2C2D" w:rsidRPr="000E739E" w:rsidRDefault="00DF2C2D" w:rsidP="00B63CE6">
      <w:pPr>
        <w:pStyle w:val="ListParagraph"/>
        <w:numPr>
          <w:ilvl w:val="0"/>
          <w:numId w:val="6"/>
        </w:numPr>
        <w:rPr>
          <w:rFonts w:ascii="Arial" w:hAnsi="Arial" w:cs="Arial"/>
          <w:b/>
          <w:sz w:val="22"/>
          <w:szCs w:val="22"/>
        </w:rPr>
      </w:pPr>
      <w:r w:rsidRPr="000E739E">
        <w:rPr>
          <w:rFonts w:ascii="Arial" w:hAnsi="Arial" w:cs="Arial"/>
          <w:b/>
          <w:sz w:val="22"/>
          <w:szCs w:val="22"/>
        </w:rPr>
        <w:t xml:space="preserve">Supporting Statement </w:t>
      </w:r>
      <w:r w:rsidR="005C46EB">
        <w:rPr>
          <w:rFonts w:ascii="Arial" w:hAnsi="Arial" w:cs="Arial"/>
          <w:b/>
          <w:sz w:val="22"/>
          <w:szCs w:val="22"/>
        </w:rPr>
        <w:t xml:space="preserve">Part </w:t>
      </w:r>
      <w:r w:rsidRPr="000E739E">
        <w:rPr>
          <w:rFonts w:ascii="Arial" w:hAnsi="Arial" w:cs="Arial"/>
          <w:b/>
          <w:sz w:val="22"/>
          <w:szCs w:val="22"/>
        </w:rPr>
        <w:t xml:space="preserve">A: </w:t>
      </w:r>
    </w:p>
    <w:p w:rsidR="005C46EB" w:rsidRDefault="005C46EB" w:rsidP="00DF2C2D">
      <w:pPr>
        <w:pStyle w:val="ListParagraph"/>
        <w:rPr>
          <w:rFonts w:ascii="Arial" w:hAnsi="Arial" w:cs="Arial"/>
          <w:sz w:val="22"/>
          <w:szCs w:val="22"/>
        </w:rPr>
      </w:pPr>
    </w:p>
    <w:p w:rsidR="00DF2C2D" w:rsidRDefault="005C46EB" w:rsidP="00DF2C2D">
      <w:pPr>
        <w:pStyle w:val="ListParagraph"/>
        <w:rPr>
          <w:rFonts w:ascii="Arial" w:hAnsi="Arial" w:cs="Arial"/>
          <w:sz w:val="22"/>
          <w:szCs w:val="22"/>
        </w:rPr>
      </w:pPr>
      <w:r>
        <w:rPr>
          <w:rFonts w:ascii="Arial" w:hAnsi="Arial" w:cs="Arial"/>
          <w:sz w:val="22"/>
          <w:szCs w:val="22"/>
        </w:rPr>
        <w:t xml:space="preserve">As discussed, we </w:t>
      </w:r>
      <w:r w:rsidR="00DF2C2D">
        <w:rPr>
          <w:rFonts w:ascii="Arial" w:hAnsi="Arial" w:cs="Arial"/>
          <w:sz w:val="22"/>
          <w:szCs w:val="22"/>
        </w:rPr>
        <w:t xml:space="preserve">removed </w:t>
      </w:r>
      <w:r>
        <w:rPr>
          <w:rFonts w:ascii="Arial" w:hAnsi="Arial" w:cs="Arial"/>
          <w:sz w:val="22"/>
          <w:szCs w:val="22"/>
        </w:rPr>
        <w:t>three of the original four</w:t>
      </w:r>
      <w:r w:rsidR="00DF2C2D">
        <w:rPr>
          <w:rFonts w:ascii="Arial" w:hAnsi="Arial" w:cs="Arial"/>
          <w:sz w:val="22"/>
          <w:szCs w:val="22"/>
        </w:rPr>
        <w:t xml:space="preserve"> questions so that only the agreed upon question, “Does knowledge change?” remains. We also </w:t>
      </w:r>
      <w:r>
        <w:rPr>
          <w:rFonts w:ascii="Arial" w:hAnsi="Arial" w:cs="Arial"/>
          <w:sz w:val="22"/>
          <w:szCs w:val="22"/>
        </w:rPr>
        <w:t>revised</w:t>
      </w:r>
      <w:r w:rsidR="00DF2C2D">
        <w:rPr>
          <w:rFonts w:ascii="Arial" w:hAnsi="Arial" w:cs="Arial"/>
          <w:sz w:val="22"/>
          <w:szCs w:val="22"/>
        </w:rPr>
        <w:t xml:space="preserve"> </w:t>
      </w:r>
      <w:r>
        <w:rPr>
          <w:rFonts w:ascii="Arial" w:hAnsi="Arial" w:cs="Arial"/>
          <w:sz w:val="22"/>
          <w:szCs w:val="22"/>
        </w:rPr>
        <w:t xml:space="preserve">the description </w:t>
      </w:r>
      <w:r w:rsidR="00DF2C2D">
        <w:rPr>
          <w:rFonts w:ascii="Arial" w:hAnsi="Arial" w:cs="Arial"/>
          <w:sz w:val="22"/>
          <w:szCs w:val="22"/>
        </w:rPr>
        <w:t xml:space="preserve">of the Pre-Workflow Toolkit Interview Guides (Attachments A and B) and the Post-Workflow Toolkit interview Guides (Attachments E and F) to reflect the questions that will be asked. Considering the interview questions were reduced in number, we changed the estimated length of </w:t>
      </w:r>
      <w:r>
        <w:rPr>
          <w:rFonts w:ascii="Arial" w:hAnsi="Arial" w:cs="Arial"/>
          <w:sz w:val="22"/>
          <w:szCs w:val="22"/>
        </w:rPr>
        <w:t xml:space="preserve">each </w:t>
      </w:r>
      <w:r w:rsidR="00DF2C2D">
        <w:rPr>
          <w:rFonts w:ascii="Arial" w:hAnsi="Arial" w:cs="Arial"/>
          <w:sz w:val="22"/>
          <w:szCs w:val="22"/>
        </w:rPr>
        <w:t xml:space="preserve">interview </w:t>
      </w:r>
      <w:r>
        <w:rPr>
          <w:rFonts w:ascii="Arial" w:hAnsi="Arial" w:cs="Arial"/>
          <w:sz w:val="22"/>
          <w:szCs w:val="22"/>
        </w:rPr>
        <w:t xml:space="preserve">(Pre- and Post-Workflow Toolkit Interviews) </w:t>
      </w:r>
      <w:r w:rsidR="00DF2C2D">
        <w:rPr>
          <w:rFonts w:ascii="Arial" w:hAnsi="Arial" w:cs="Arial"/>
          <w:sz w:val="22"/>
          <w:szCs w:val="22"/>
        </w:rPr>
        <w:t xml:space="preserve">from 1 hour to </w:t>
      </w:r>
      <w:r>
        <w:rPr>
          <w:rFonts w:ascii="Arial" w:hAnsi="Arial" w:cs="Arial"/>
          <w:sz w:val="22"/>
          <w:szCs w:val="22"/>
        </w:rPr>
        <w:t>30 minutes</w:t>
      </w:r>
      <w:r w:rsidR="00DF2C2D">
        <w:rPr>
          <w:rFonts w:ascii="Arial" w:hAnsi="Arial" w:cs="Arial"/>
          <w:sz w:val="22"/>
          <w:szCs w:val="22"/>
        </w:rPr>
        <w:t xml:space="preserve">, and adjusted the burden hours (Exhibit 1) and the cost burden (Exhibit 2) to reflect this change.  Lastly, we revised the topics the analysis will attempt to identify to directly reflect </w:t>
      </w:r>
      <w:r>
        <w:rPr>
          <w:rFonts w:ascii="Arial" w:hAnsi="Arial" w:cs="Arial"/>
          <w:sz w:val="22"/>
          <w:szCs w:val="22"/>
        </w:rPr>
        <w:t>the more narrow focus of the evaluation</w:t>
      </w:r>
      <w:r w:rsidR="00DF2C2D">
        <w:rPr>
          <w:rFonts w:ascii="Arial" w:hAnsi="Arial" w:cs="Arial"/>
          <w:sz w:val="22"/>
          <w:szCs w:val="22"/>
        </w:rPr>
        <w:t>.</w:t>
      </w:r>
    </w:p>
    <w:p w:rsidR="00A345F4" w:rsidRDefault="00A345F4" w:rsidP="00DF2C2D">
      <w:pPr>
        <w:pStyle w:val="ListParagraph"/>
        <w:rPr>
          <w:rFonts w:ascii="Arial" w:hAnsi="Arial" w:cs="Arial"/>
          <w:sz w:val="22"/>
          <w:szCs w:val="22"/>
        </w:rPr>
      </w:pPr>
    </w:p>
    <w:p w:rsidR="00DF2C2D" w:rsidRPr="000E739E" w:rsidRDefault="00DF2C2D" w:rsidP="00B63CE6">
      <w:pPr>
        <w:pStyle w:val="ListParagraph"/>
        <w:numPr>
          <w:ilvl w:val="0"/>
          <w:numId w:val="6"/>
        </w:numPr>
        <w:rPr>
          <w:rFonts w:ascii="Arial" w:hAnsi="Arial" w:cs="Arial"/>
          <w:b/>
          <w:sz w:val="22"/>
          <w:szCs w:val="22"/>
        </w:rPr>
      </w:pPr>
      <w:r w:rsidRPr="000E739E">
        <w:rPr>
          <w:rFonts w:ascii="Arial" w:hAnsi="Arial" w:cs="Arial"/>
          <w:b/>
          <w:sz w:val="22"/>
          <w:szCs w:val="22"/>
        </w:rPr>
        <w:t xml:space="preserve">Attachment A: Pre-Workflow Toolkit Interview Guide – Practice: </w:t>
      </w:r>
    </w:p>
    <w:p w:rsidR="005C46EB" w:rsidRDefault="005C46EB" w:rsidP="00DF2C2D">
      <w:pPr>
        <w:pStyle w:val="ListParagraph"/>
        <w:rPr>
          <w:rFonts w:ascii="Arial" w:hAnsi="Arial" w:cs="Arial"/>
          <w:sz w:val="22"/>
          <w:szCs w:val="22"/>
        </w:rPr>
      </w:pPr>
    </w:p>
    <w:p w:rsidR="00DF2C2D" w:rsidRDefault="00DF2C2D" w:rsidP="00DF2C2D">
      <w:pPr>
        <w:pStyle w:val="ListParagraph"/>
        <w:rPr>
          <w:rFonts w:ascii="Arial" w:hAnsi="Arial" w:cs="Arial"/>
          <w:sz w:val="22"/>
          <w:szCs w:val="22"/>
        </w:rPr>
      </w:pPr>
      <w:r>
        <w:rPr>
          <w:rFonts w:ascii="Arial" w:hAnsi="Arial" w:cs="Arial"/>
          <w:sz w:val="22"/>
          <w:szCs w:val="22"/>
        </w:rPr>
        <w:t xml:space="preserve">We changed the </w:t>
      </w:r>
      <w:r w:rsidR="00A345F4">
        <w:rPr>
          <w:rFonts w:ascii="Arial" w:hAnsi="Arial" w:cs="Arial"/>
          <w:sz w:val="22"/>
          <w:szCs w:val="22"/>
        </w:rPr>
        <w:t xml:space="preserve">anticipated length of the interview from one hour to </w:t>
      </w:r>
      <w:r w:rsidR="005C46EB">
        <w:rPr>
          <w:rFonts w:ascii="Arial" w:hAnsi="Arial" w:cs="Arial"/>
          <w:sz w:val="22"/>
          <w:szCs w:val="22"/>
        </w:rPr>
        <w:t>30 minutes</w:t>
      </w:r>
      <w:r w:rsidR="00A345F4">
        <w:rPr>
          <w:rFonts w:ascii="Arial" w:hAnsi="Arial" w:cs="Arial"/>
          <w:sz w:val="22"/>
          <w:szCs w:val="22"/>
        </w:rPr>
        <w:t>.</w:t>
      </w:r>
    </w:p>
    <w:p w:rsidR="000E739E" w:rsidRDefault="005C46EB" w:rsidP="00DF2C2D">
      <w:pPr>
        <w:pStyle w:val="ListParagraph"/>
        <w:rPr>
          <w:rFonts w:ascii="Arial" w:hAnsi="Arial" w:cs="Arial"/>
          <w:sz w:val="22"/>
          <w:szCs w:val="22"/>
        </w:rPr>
      </w:pPr>
      <w:r>
        <w:rPr>
          <w:rFonts w:ascii="Arial" w:hAnsi="Arial" w:cs="Arial"/>
          <w:sz w:val="22"/>
          <w:szCs w:val="22"/>
        </w:rPr>
        <w:t xml:space="preserve">As discussed, we </w:t>
      </w:r>
      <w:r w:rsidR="000E739E">
        <w:rPr>
          <w:rFonts w:ascii="Arial" w:hAnsi="Arial" w:cs="Arial"/>
          <w:sz w:val="22"/>
          <w:szCs w:val="22"/>
        </w:rPr>
        <w:t>reduced the questions in the guide to include:</w:t>
      </w:r>
    </w:p>
    <w:p w:rsidR="000E739E" w:rsidRDefault="000E739E" w:rsidP="00DF2C2D">
      <w:pPr>
        <w:pStyle w:val="ListParagraph"/>
        <w:rPr>
          <w:rFonts w:ascii="Arial" w:hAnsi="Arial" w:cs="Arial"/>
          <w:sz w:val="22"/>
          <w:szCs w:val="22"/>
        </w:rPr>
      </w:pPr>
    </w:p>
    <w:p w:rsidR="00E21436" w:rsidRDefault="000E739E" w:rsidP="00E21436">
      <w:pPr>
        <w:pStyle w:val="ListParagraph"/>
        <w:numPr>
          <w:ilvl w:val="0"/>
          <w:numId w:val="5"/>
        </w:numPr>
        <w:ind w:left="1530"/>
        <w:rPr>
          <w:rFonts w:ascii="Arial" w:hAnsi="Arial" w:cs="Arial"/>
          <w:sz w:val="22"/>
          <w:szCs w:val="22"/>
        </w:rPr>
      </w:pPr>
      <w:r w:rsidRPr="000E739E">
        <w:rPr>
          <w:rFonts w:ascii="Arial" w:hAnsi="Arial" w:cs="Arial"/>
          <w:sz w:val="22"/>
          <w:szCs w:val="22"/>
        </w:rPr>
        <w:t xml:space="preserve">What does workflow mean to you? </w:t>
      </w:r>
    </w:p>
    <w:p w:rsidR="00E21436" w:rsidRDefault="000E739E" w:rsidP="00E21436">
      <w:pPr>
        <w:pStyle w:val="ListParagraph"/>
        <w:ind w:left="1620" w:firstLine="450"/>
        <w:rPr>
          <w:rFonts w:ascii="Arial" w:hAnsi="Arial" w:cs="Arial"/>
          <w:sz w:val="22"/>
          <w:szCs w:val="22"/>
        </w:rPr>
      </w:pPr>
      <w:r w:rsidRPr="000E739E">
        <w:rPr>
          <w:rFonts w:ascii="Arial" w:hAnsi="Arial" w:cs="Arial"/>
          <w:sz w:val="22"/>
          <w:szCs w:val="22"/>
        </w:rPr>
        <w:t>[Wait]</w:t>
      </w:r>
    </w:p>
    <w:p w:rsidR="00E21436" w:rsidRDefault="000E739E" w:rsidP="00E21436">
      <w:pPr>
        <w:pStyle w:val="ListParagraph"/>
        <w:ind w:left="1620" w:firstLine="450"/>
        <w:rPr>
          <w:rFonts w:ascii="Arial" w:hAnsi="Arial" w:cs="Arial"/>
          <w:sz w:val="22"/>
          <w:szCs w:val="22"/>
        </w:rPr>
      </w:pPr>
      <w:r w:rsidRPr="000E739E">
        <w:rPr>
          <w:rFonts w:ascii="Arial" w:hAnsi="Arial" w:cs="Arial"/>
          <w:sz w:val="22"/>
          <w:szCs w:val="22"/>
        </w:rPr>
        <w:t>If you can’t define it, can you give me an example of a workflow in your practice?</w:t>
      </w:r>
    </w:p>
    <w:p w:rsidR="00E21436" w:rsidRDefault="00E21436" w:rsidP="00E21436">
      <w:pPr>
        <w:pStyle w:val="ListParagraph"/>
        <w:ind w:left="1620" w:firstLine="450"/>
        <w:rPr>
          <w:rFonts w:ascii="Arial" w:hAnsi="Arial" w:cs="Arial"/>
          <w:sz w:val="22"/>
          <w:szCs w:val="22"/>
        </w:rPr>
      </w:pPr>
    </w:p>
    <w:p w:rsidR="00E21436" w:rsidRDefault="000E739E" w:rsidP="00E21436">
      <w:pPr>
        <w:pStyle w:val="ListParagraph"/>
        <w:numPr>
          <w:ilvl w:val="0"/>
          <w:numId w:val="5"/>
        </w:numPr>
        <w:ind w:left="1620"/>
        <w:contextualSpacing/>
        <w:rPr>
          <w:rFonts w:ascii="Arial" w:hAnsi="Arial" w:cs="Arial"/>
          <w:sz w:val="22"/>
          <w:szCs w:val="22"/>
        </w:rPr>
      </w:pPr>
      <w:r w:rsidRPr="000E739E">
        <w:rPr>
          <w:rFonts w:ascii="Arial" w:hAnsi="Arial" w:cs="Arial"/>
          <w:sz w:val="22"/>
          <w:szCs w:val="22"/>
        </w:rPr>
        <w:t xml:space="preserve">Can you tell me how is understanding workflow important in your practice? </w:t>
      </w:r>
    </w:p>
    <w:p w:rsidR="00E21436" w:rsidRDefault="000E739E" w:rsidP="00E21436">
      <w:pPr>
        <w:pStyle w:val="ListParagraph"/>
        <w:numPr>
          <w:ilvl w:val="1"/>
          <w:numId w:val="5"/>
        </w:numPr>
        <w:ind w:left="2340"/>
        <w:contextualSpacing/>
        <w:rPr>
          <w:rFonts w:ascii="Arial" w:hAnsi="Arial" w:cs="Arial"/>
          <w:sz w:val="22"/>
          <w:szCs w:val="22"/>
        </w:rPr>
      </w:pPr>
      <w:r w:rsidRPr="000E739E">
        <w:rPr>
          <w:rFonts w:ascii="Arial" w:hAnsi="Arial" w:cs="Arial"/>
          <w:sz w:val="22"/>
          <w:szCs w:val="22"/>
        </w:rPr>
        <w:t>Can you give me an example of when understanding practice workflow was important in your practice?</w:t>
      </w:r>
    </w:p>
    <w:p w:rsidR="00E21436" w:rsidRDefault="000E739E" w:rsidP="00E21436">
      <w:pPr>
        <w:pStyle w:val="ListParagraph"/>
        <w:numPr>
          <w:ilvl w:val="1"/>
          <w:numId w:val="5"/>
        </w:numPr>
        <w:ind w:left="2340"/>
        <w:contextualSpacing/>
        <w:rPr>
          <w:rFonts w:ascii="Arial" w:hAnsi="Arial" w:cs="Arial"/>
          <w:sz w:val="22"/>
          <w:szCs w:val="22"/>
        </w:rPr>
      </w:pPr>
      <w:r w:rsidRPr="000E739E">
        <w:rPr>
          <w:rFonts w:ascii="Arial" w:hAnsi="Arial" w:cs="Arial"/>
          <w:sz w:val="22"/>
          <w:szCs w:val="22"/>
        </w:rPr>
        <w:t xml:space="preserve">How is workflow important in practice change? </w:t>
      </w:r>
    </w:p>
    <w:p w:rsidR="00E21436" w:rsidRDefault="000E739E" w:rsidP="00E21436">
      <w:pPr>
        <w:pStyle w:val="ListParagraph"/>
        <w:numPr>
          <w:ilvl w:val="1"/>
          <w:numId w:val="5"/>
        </w:numPr>
        <w:ind w:left="2340"/>
        <w:contextualSpacing/>
        <w:rPr>
          <w:rFonts w:ascii="Arial" w:hAnsi="Arial" w:cs="Arial"/>
          <w:sz w:val="22"/>
          <w:szCs w:val="22"/>
        </w:rPr>
      </w:pPr>
      <w:r w:rsidRPr="000E739E">
        <w:rPr>
          <w:rFonts w:ascii="Arial" w:hAnsi="Arial" w:cs="Arial"/>
          <w:sz w:val="22"/>
          <w:szCs w:val="22"/>
        </w:rPr>
        <w:t>How is workflow important in health information technology implementation? (health information technology includes new electronic health records, changing your electronic health record, or adding new functionality such as e-prescribing or a patient portal)</w:t>
      </w:r>
    </w:p>
    <w:p w:rsidR="00E21436" w:rsidRDefault="00E21436" w:rsidP="00E21436">
      <w:pPr>
        <w:pStyle w:val="ListParagraph"/>
        <w:ind w:left="2340"/>
        <w:contextualSpacing/>
        <w:rPr>
          <w:rFonts w:ascii="Arial" w:hAnsi="Arial" w:cs="Arial"/>
          <w:sz w:val="22"/>
          <w:szCs w:val="22"/>
        </w:rPr>
      </w:pPr>
    </w:p>
    <w:p w:rsidR="00E21436" w:rsidRDefault="000E739E" w:rsidP="00E21436">
      <w:pPr>
        <w:pStyle w:val="ListParagraph"/>
        <w:numPr>
          <w:ilvl w:val="0"/>
          <w:numId w:val="5"/>
        </w:numPr>
        <w:ind w:left="1620"/>
        <w:contextualSpacing/>
        <w:rPr>
          <w:rFonts w:ascii="Arial" w:hAnsi="Arial" w:cs="Arial"/>
          <w:sz w:val="22"/>
          <w:szCs w:val="22"/>
        </w:rPr>
      </w:pPr>
      <w:r w:rsidRPr="000E739E">
        <w:rPr>
          <w:rFonts w:ascii="Arial" w:hAnsi="Arial" w:cs="Arial"/>
          <w:sz w:val="22"/>
          <w:szCs w:val="22"/>
        </w:rPr>
        <w:t>Describe a workflow in your practice.</w:t>
      </w:r>
    </w:p>
    <w:p w:rsidR="00E21436" w:rsidRDefault="000E739E" w:rsidP="00E21436">
      <w:pPr>
        <w:pStyle w:val="ListParagraph"/>
        <w:ind w:left="1620"/>
        <w:rPr>
          <w:rFonts w:ascii="Arial" w:hAnsi="Arial" w:cs="Arial"/>
          <w:sz w:val="22"/>
          <w:szCs w:val="22"/>
        </w:rPr>
      </w:pPr>
      <w:r w:rsidRPr="000E739E">
        <w:rPr>
          <w:rFonts w:ascii="Arial" w:hAnsi="Arial" w:cs="Arial"/>
          <w:sz w:val="22"/>
          <w:szCs w:val="22"/>
        </w:rPr>
        <w:t>Prompt: Describe how a new laboratory report is processed when it is received, or how prescription refill requests are handled.</w:t>
      </w:r>
    </w:p>
    <w:p w:rsidR="00E21436" w:rsidRDefault="00E21436" w:rsidP="00E21436">
      <w:pPr>
        <w:pStyle w:val="ListParagraph"/>
        <w:ind w:left="1620"/>
        <w:rPr>
          <w:rFonts w:ascii="Arial" w:hAnsi="Arial" w:cs="Arial"/>
          <w:sz w:val="22"/>
          <w:szCs w:val="22"/>
        </w:rPr>
      </w:pPr>
    </w:p>
    <w:p w:rsidR="00E21436" w:rsidRDefault="000E739E" w:rsidP="00E21436">
      <w:pPr>
        <w:pStyle w:val="ListParagraph"/>
        <w:numPr>
          <w:ilvl w:val="0"/>
          <w:numId w:val="5"/>
        </w:numPr>
        <w:ind w:left="1620"/>
        <w:contextualSpacing/>
        <w:rPr>
          <w:rFonts w:ascii="Arial" w:hAnsi="Arial" w:cs="Arial"/>
          <w:sz w:val="22"/>
          <w:szCs w:val="22"/>
        </w:rPr>
      </w:pPr>
      <w:r w:rsidRPr="000E739E">
        <w:rPr>
          <w:rFonts w:ascii="Arial" w:hAnsi="Arial" w:cs="Arial"/>
          <w:sz w:val="22"/>
          <w:szCs w:val="22"/>
        </w:rPr>
        <w:t>Please think about a time when you implemented a health information technology system in your practice. Health IT systems include new electronic health records, changing your electronic health record, or adding new functionality such as e-prescribing or a patient portal. Can you walk me through the steps that were taken to implement this health information technology system in your practice?</w:t>
      </w:r>
      <w:r w:rsidRPr="000E739E">
        <w:rPr>
          <w:rFonts w:ascii="Arial" w:hAnsi="Arial" w:cs="Arial"/>
          <w:sz w:val="22"/>
          <w:szCs w:val="22"/>
        </w:rPr>
        <w:br/>
      </w:r>
    </w:p>
    <w:p w:rsidR="00E21436" w:rsidRDefault="000E739E" w:rsidP="00E21436">
      <w:pPr>
        <w:pStyle w:val="ListParagraph"/>
        <w:numPr>
          <w:ilvl w:val="1"/>
          <w:numId w:val="5"/>
        </w:numPr>
        <w:spacing w:line="600" w:lineRule="auto"/>
        <w:ind w:left="2340"/>
        <w:contextualSpacing/>
        <w:rPr>
          <w:rFonts w:ascii="Arial" w:hAnsi="Arial" w:cs="Arial"/>
          <w:sz w:val="22"/>
          <w:szCs w:val="22"/>
        </w:rPr>
      </w:pPr>
      <w:r w:rsidRPr="000E739E">
        <w:rPr>
          <w:rFonts w:ascii="Arial" w:hAnsi="Arial" w:cs="Arial"/>
          <w:sz w:val="22"/>
          <w:szCs w:val="22"/>
        </w:rPr>
        <w:t>What happened first?</w:t>
      </w:r>
    </w:p>
    <w:p w:rsidR="00E21436" w:rsidRDefault="000E739E" w:rsidP="00E21436">
      <w:pPr>
        <w:pStyle w:val="ListParagraph"/>
        <w:numPr>
          <w:ilvl w:val="1"/>
          <w:numId w:val="5"/>
        </w:numPr>
        <w:spacing w:line="600" w:lineRule="auto"/>
        <w:ind w:left="2340"/>
        <w:contextualSpacing/>
        <w:rPr>
          <w:rFonts w:ascii="Arial" w:hAnsi="Arial" w:cs="Arial"/>
          <w:sz w:val="22"/>
          <w:szCs w:val="22"/>
        </w:rPr>
      </w:pPr>
      <w:r w:rsidRPr="000E739E">
        <w:rPr>
          <w:rFonts w:ascii="Arial" w:hAnsi="Arial" w:cs="Arial"/>
          <w:sz w:val="22"/>
          <w:szCs w:val="22"/>
        </w:rPr>
        <w:t>What happened next?</w:t>
      </w:r>
    </w:p>
    <w:p w:rsidR="00E21436" w:rsidRDefault="000E739E" w:rsidP="00E21436">
      <w:pPr>
        <w:pStyle w:val="ListParagraph"/>
        <w:numPr>
          <w:ilvl w:val="1"/>
          <w:numId w:val="5"/>
        </w:numPr>
        <w:spacing w:line="600" w:lineRule="auto"/>
        <w:ind w:left="2340"/>
        <w:contextualSpacing/>
        <w:rPr>
          <w:rFonts w:ascii="Arial" w:hAnsi="Arial" w:cs="Arial"/>
          <w:sz w:val="22"/>
          <w:szCs w:val="22"/>
        </w:rPr>
      </w:pPr>
      <w:r w:rsidRPr="000E739E">
        <w:rPr>
          <w:rFonts w:ascii="Arial" w:hAnsi="Arial" w:cs="Arial"/>
          <w:sz w:val="22"/>
          <w:szCs w:val="22"/>
        </w:rPr>
        <w:t>Next?</w:t>
      </w:r>
    </w:p>
    <w:p w:rsidR="00E21436" w:rsidRDefault="000E739E" w:rsidP="00E21436">
      <w:pPr>
        <w:pStyle w:val="ListParagraph"/>
        <w:numPr>
          <w:ilvl w:val="1"/>
          <w:numId w:val="5"/>
        </w:numPr>
        <w:spacing w:line="600" w:lineRule="auto"/>
        <w:ind w:left="2340"/>
        <w:contextualSpacing/>
        <w:rPr>
          <w:rFonts w:ascii="Arial" w:hAnsi="Arial" w:cs="Arial"/>
          <w:sz w:val="22"/>
          <w:szCs w:val="22"/>
        </w:rPr>
      </w:pPr>
      <w:r w:rsidRPr="000E739E">
        <w:rPr>
          <w:rFonts w:ascii="Arial" w:hAnsi="Arial" w:cs="Arial"/>
          <w:sz w:val="22"/>
          <w:szCs w:val="22"/>
        </w:rPr>
        <w:lastRenderedPageBreak/>
        <w:t>How did you know when implementation was complete?</w:t>
      </w:r>
    </w:p>
    <w:p w:rsidR="00E21436" w:rsidRDefault="000E739E" w:rsidP="00E21436">
      <w:pPr>
        <w:pStyle w:val="ListParagraph"/>
        <w:numPr>
          <w:ilvl w:val="0"/>
          <w:numId w:val="5"/>
        </w:numPr>
        <w:spacing w:after="200" w:line="276" w:lineRule="auto"/>
        <w:ind w:left="1620"/>
        <w:contextualSpacing/>
        <w:rPr>
          <w:rFonts w:ascii="Arial" w:hAnsi="Arial" w:cs="Arial"/>
          <w:sz w:val="22"/>
          <w:szCs w:val="22"/>
        </w:rPr>
      </w:pPr>
      <w:r w:rsidRPr="000E739E">
        <w:rPr>
          <w:rFonts w:ascii="Arial" w:hAnsi="Arial" w:cs="Arial"/>
          <w:sz w:val="22"/>
          <w:szCs w:val="22"/>
        </w:rPr>
        <w:t>Do you have any final comments or questions?</w:t>
      </w:r>
    </w:p>
    <w:p w:rsidR="000E739E" w:rsidRPr="000E739E" w:rsidRDefault="000E739E" w:rsidP="000E739E">
      <w:pPr>
        <w:pStyle w:val="ListParagraph"/>
        <w:rPr>
          <w:rFonts w:ascii="Arial" w:hAnsi="Arial" w:cs="Arial"/>
          <w:sz w:val="22"/>
          <w:szCs w:val="22"/>
        </w:rPr>
      </w:pPr>
    </w:p>
    <w:p w:rsidR="00A345F4" w:rsidRPr="000E739E" w:rsidRDefault="00A345F4" w:rsidP="00B63CE6">
      <w:pPr>
        <w:pStyle w:val="ListParagraph"/>
        <w:numPr>
          <w:ilvl w:val="0"/>
          <w:numId w:val="6"/>
        </w:numPr>
        <w:rPr>
          <w:rFonts w:ascii="Arial" w:hAnsi="Arial" w:cs="Arial"/>
          <w:b/>
          <w:sz w:val="22"/>
          <w:szCs w:val="22"/>
        </w:rPr>
      </w:pPr>
      <w:r w:rsidRPr="000E739E">
        <w:rPr>
          <w:rFonts w:ascii="Arial" w:hAnsi="Arial" w:cs="Arial"/>
          <w:b/>
          <w:sz w:val="22"/>
          <w:szCs w:val="22"/>
        </w:rPr>
        <w:t>Attachment B: Pre-Workflow Toolkit Interview Guide – REC:</w:t>
      </w:r>
    </w:p>
    <w:p w:rsidR="005C46EB" w:rsidRDefault="005C46EB" w:rsidP="00A345F4">
      <w:pPr>
        <w:pStyle w:val="ListParagraph"/>
        <w:rPr>
          <w:rFonts w:ascii="Arial" w:hAnsi="Arial" w:cs="Arial"/>
          <w:sz w:val="22"/>
          <w:szCs w:val="22"/>
        </w:rPr>
      </w:pPr>
    </w:p>
    <w:p w:rsidR="00A345F4" w:rsidRDefault="00A345F4" w:rsidP="00A345F4">
      <w:pPr>
        <w:pStyle w:val="ListParagraph"/>
        <w:rPr>
          <w:rFonts w:ascii="Arial" w:hAnsi="Arial" w:cs="Arial"/>
          <w:sz w:val="22"/>
          <w:szCs w:val="22"/>
        </w:rPr>
      </w:pPr>
      <w:r>
        <w:rPr>
          <w:rFonts w:ascii="Arial" w:hAnsi="Arial" w:cs="Arial"/>
          <w:sz w:val="22"/>
          <w:szCs w:val="22"/>
        </w:rPr>
        <w:t xml:space="preserve">We changed the anticipated length of the interview from one hour to </w:t>
      </w:r>
      <w:r w:rsidR="005C46EB">
        <w:rPr>
          <w:rFonts w:ascii="Arial" w:hAnsi="Arial" w:cs="Arial"/>
          <w:sz w:val="22"/>
          <w:szCs w:val="22"/>
        </w:rPr>
        <w:t>30 minutes</w:t>
      </w:r>
      <w:r>
        <w:rPr>
          <w:rFonts w:ascii="Arial" w:hAnsi="Arial" w:cs="Arial"/>
          <w:sz w:val="22"/>
          <w:szCs w:val="22"/>
        </w:rPr>
        <w:t>.</w:t>
      </w:r>
    </w:p>
    <w:p w:rsidR="000E739E" w:rsidRDefault="005C46EB" w:rsidP="00A345F4">
      <w:pPr>
        <w:pStyle w:val="ListParagraph"/>
        <w:rPr>
          <w:rFonts w:ascii="Arial" w:hAnsi="Arial" w:cs="Arial"/>
          <w:sz w:val="22"/>
          <w:szCs w:val="22"/>
        </w:rPr>
      </w:pPr>
      <w:r>
        <w:rPr>
          <w:rFonts w:ascii="Arial" w:hAnsi="Arial" w:cs="Arial"/>
          <w:sz w:val="22"/>
          <w:szCs w:val="22"/>
        </w:rPr>
        <w:t xml:space="preserve">As discussed we </w:t>
      </w:r>
      <w:r w:rsidR="000E739E">
        <w:rPr>
          <w:rFonts w:ascii="Arial" w:hAnsi="Arial" w:cs="Arial"/>
          <w:sz w:val="22"/>
          <w:szCs w:val="22"/>
        </w:rPr>
        <w:t>reduced the questions in the guide to include:</w:t>
      </w:r>
    </w:p>
    <w:p w:rsidR="00B63CE6" w:rsidRDefault="00B63CE6" w:rsidP="00A345F4">
      <w:pPr>
        <w:pStyle w:val="ListParagraph"/>
        <w:rPr>
          <w:rFonts w:ascii="Arial" w:hAnsi="Arial" w:cs="Arial"/>
          <w:sz w:val="22"/>
          <w:szCs w:val="22"/>
        </w:rPr>
      </w:pPr>
    </w:p>
    <w:p w:rsidR="00E21436" w:rsidRDefault="000E739E" w:rsidP="00E21436">
      <w:pPr>
        <w:pStyle w:val="ListParagraph"/>
        <w:numPr>
          <w:ilvl w:val="0"/>
          <w:numId w:val="7"/>
        </w:numPr>
        <w:ind w:left="1530"/>
        <w:contextualSpacing/>
        <w:rPr>
          <w:rFonts w:ascii="Arial" w:hAnsi="Arial" w:cs="Arial"/>
          <w:sz w:val="22"/>
          <w:szCs w:val="22"/>
        </w:rPr>
      </w:pPr>
      <w:r w:rsidRPr="000E739E">
        <w:rPr>
          <w:rFonts w:ascii="Arial" w:hAnsi="Arial" w:cs="Arial"/>
          <w:sz w:val="22"/>
          <w:szCs w:val="22"/>
        </w:rPr>
        <w:t xml:space="preserve">What does workflow mean to you? </w:t>
      </w:r>
    </w:p>
    <w:p w:rsidR="00E21436" w:rsidRDefault="000E739E" w:rsidP="00E21436">
      <w:pPr>
        <w:pStyle w:val="ListParagraph"/>
        <w:ind w:left="1620"/>
        <w:rPr>
          <w:rFonts w:ascii="Arial" w:hAnsi="Arial" w:cs="Arial"/>
          <w:sz w:val="22"/>
          <w:szCs w:val="22"/>
        </w:rPr>
      </w:pPr>
      <w:r w:rsidRPr="000E739E">
        <w:rPr>
          <w:rFonts w:ascii="Arial" w:hAnsi="Arial" w:cs="Arial"/>
          <w:sz w:val="22"/>
          <w:szCs w:val="22"/>
        </w:rPr>
        <w:t>[Wait]</w:t>
      </w:r>
    </w:p>
    <w:p w:rsidR="00E21436" w:rsidRDefault="00E21436" w:rsidP="00E21436">
      <w:pPr>
        <w:pStyle w:val="ListParagraph"/>
        <w:ind w:left="1620"/>
        <w:rPr>
          <w:rFonts w:ascii="Arial" w:hAnsi="Arial" w:cs="Arial"/>
          <w:sz w:val="22"/>
          <w:szCs w:val="22"/>
        </w:rPr>
      </w:pPr>
    </w:p>
    <w:p w:rsidR="00E21436" w:rsidRDefault="000E739E" w:rsidP="00E21436">
      <w:pPr>
        <w:pStyle w:val="ListParagraph"/>
        <w:ind w:left="1620"/>
        <w:rPr>
          <w:rFonts w:ascii="Arial" w:hAnsi="Arial" w:cs="Arial"/>
          <w:sz w:val="22"/>
          <w:szCs w:val="22"/>
        </w:rPr>
      </w:pPr>
      <w:r w:rsidRPr="000E739E">
        <w:rPr>
          <w:rFonts w:ascii="Arial" w:hAnsi="Arial" w:cs="Arial"/>
          <w:sz w:val="22"/>
          <w:szCs w:val="22"/>
        </w:rPr>
        <w:t>If you can’t define it, can you give me an example of a workflow in clinical practice?</w:t>
      </w:r>
    </w:p>
    <w:p w:rsidR="00E21436" w:rsidRDefault="00E21436" w:rsidP="00E21436">
      <w:pPr>
        <w:pStyle w:val="ListParagraph"/>
        <w:ind w:left="1620"/>
        <w:rPr>
          <w:rFonts w:ascii="Arial" w:hAnsi="Arial" w:cs="Arial"/>
          <w:sz w:val="22"/>
          <w:szCs w:val="22"/>
        </w:rPr>
      </w:pPr>
    </w:p>
    <w:p w:rsidR="00E21436" w:rsidRDefault="000E739E" w:rsidP="00E21436">
      <w:pPr>
        <w:pStyle w:val="ListParagraph"/>
        <w:numPr>
          <w:ilvl w:val="0"/>
          <w:numId w:val="7"/>
        </w:numPr>
        <w:ind w:left="1530"/>
        <w:contextualSpacing/>
        <w:rPr>
          <w:rFonts w:ascii="Arial" w:hAnsi="Arial" w:cs="Arial"/>
          <w:sz w:val="22"/>
          <w:szCs w:val="22"/>
        </w:rPr>
      </w:pPr>
      <w:r w:rsidRPr="000E739E">
        <w:rPr>
          <w:rFonts w:ascii="Arial" w:hAnsi="Arial" w:cs="Arial"/>
          <w:sz w:val="22"/>
          <w:szCs w:val="22"/>
        </w:rPr>
        <w:t xml:space="preserve">Can you tell me how understanding workflow is important to the work of the REC? </w:t>
      </w:r>
    </w:p>
    <w:p w:rsidR="00E21436" w:rsidRDefault="000E739E" w:rsidP="00E21436">
      <w:pPr>
        <w:pStyle w:val="ListParagraph"/>
        <w:numPr>
          <w:ilvl w:val="1"/>
          <w:numId w:val="7"/>
        </w:numPr>
        <w:ind w:left="2340"/>
        <w:contextualSpacing/>
        <w:rPr>
          <w:rFonts w:ascii="Arial" w:hAnsi="Arial" w:cs="Arial"/>
          <w:sz w:val="22"/>
          <w:szCs w:val="22"/>
        </w:rPr>
      </w:pPr>
      <w:r w:rsidRPr="000E739E">
        <w:rPr>
          <w:rFonts w:ascii="Arial" w:hAnsi="Arial" w:cs="Arial"/>
          <w:sz w:val="22"/>
          <w:szCs w:val="22"/>
        </w:rPr>
        <w:t>Can you give me an example of when understanding practice workflow was important to the work of the REC?</w:t>
      </w:r>
    </w:p>
    <w:p w:rsidR="00E21436" w:rsidRDefault="000E739E" w:rsidP="00E21436">
      <w:pPr>
        <w:pStyle w:val="ListParagraph"/>
        <w:numPr>
          <w:ilvl w:val="1"/>
          <w:numId w:val="7"/>
        </w:numPr>
        <w:ind w:left="2340"/>
        <w:contextualSpacing/>
        <w:rPr>
          <w:rFonts w:ascii="Arial" w:hAnsi="Arial" w:cs="Arial"/>
          <w:sz w:val="22"/>
          <w:szCs w:val="22"/>
        </w:rPr>
      </w:pPr>
      <w:r w:rsidRPr="000E739E">
        <w:rPr>
          <w:rFonts w:ascii="Arial" w:hAnsi="Arial" w:cs="Arial"/>
          <w:sz w:val="22"/>
          <w:szCs w:val="22"/>
        </w:rPr>
        <w:t xml:space="preserve">How is workflow important in practice change? </w:t>
      </w:r>
    </w:p>
    <w:p w:rsidR="00E21436" w:rsidRDefault="000E739E" w:rsidP="00E21436">
      <w:pPr>
        <w:pStyle w:val="ListParagraph"/>
        <w:numPr>
          <w:ilvl w:val="1"/>
          <w:numId w:val="7"/>
        </w:numPr>
        <w:ind w:left="2340"/>
        <w:contextualSpacing/>
        <w:rPr>
          <w:rFonts w:ascii="Arial" w:hAnsi="Arial" w:cs="Arial"/>
          <w:sz w:val="22"/>
          <w:szCs w:val="22"/>
        </w:rPr>
      </w:pPr>
      <w:r w:rsidRPr="000E739E">
        <w:rPr>
          <w:rFonts w:ascii="Arial" w:hAnsi="Arial" w:cs="Arial"/>
          <w:sz w:val="22"/>
          <w:szCs w:val="22"/>
        </w:rPr>
        <w:t>How is workflow important in health information technology implementation? (health information technology includes new electronic health records, changing the electronic health record, or adding new functionality such as e-prescribing or a patient portal)</w:t>
      </w:r>
    </w:p>
    <w:p w:rsidR="00E21436" w:rsidRDefault="00E21436" w:rsidP="00E21436">
      <w:pPr>
        <w:pStyle w:val="ListParagraph"/>
        <w:ind w:left="2340"/>
        <w:rPr>
          <w:rFonts w:ascii="Arial" w:hAnsi="Arial" w:cs="Arial"/>
          <w:sz w:val="22"/>
          <w:szCs w:val="22"/>
        </w:rPr>
      </w:pPr>
    </w:p>
    <w:p w:rsidR="00E21436" w:rsidRDefault="000E739E" w:rsidP="00E21436">
      <w:pPr>
        <w:pStyle w:val="ListParagraph"/>
        <w:numPr>
          <w:ilvl w:val="0"/>
          <w:numId w:val="7"/>
        </w:numPr>
        <w:ind w:left="1620"/>
        <w:contextualSpacing/>
        <w:rPr>
          <w:rFonts w:ascii="Arial" w:hAnsi="Arial" w:cs="Arial"/>
          <w:sz w:val="22"/>
          <w:szCs w:val="22"/>
        </w:rPr>
      </w:pPr>
      <w:r w:rsidRPr="000E739E">
        <w:rPr>
          <w:rFonts w:ascii="Arial" w:hAnsi="Arial" w:cs="Arial"/>
          <w:sz w:val="22"/>
          <w:szCs w:val="22"/>
        </w:rPr>
        <w:t>Describe a workflow in clinical practice.</w:t>
      </w:r>
    </w:p>
    <w:p w:rsidR="00E21436" w:rsidRDefault="000E739E" w:rsidP="00E21436">
      <w:pPr>
        <w:pStyle w:val="ListParagraph"/>
        <w:ind w:left="1620"/>
        <w:rPr>
          <w:rFonts w:ascii="Arial" w:hAnsi="Arial" w:cs="Arial"/>
          <w:sz w:val="22"/>
          <w:szCs w:val="22"/>
        </w:rPr>
      </w:pPr>
      <w:r w:rsidRPr="000E739E">
        <w:rPr>
          <w:rFonts w:ascii="Arial" w:hAnsi="Arial" w:cs="Arial"/>
          <w:sz w:val="22"/>
          <w:szCs w:val="22"/>
        </w:rPr>
        <w:t>Prompt: Describe how a new laboratory report is processed when it is received, or how prescription refill requests are handled.</w:t>
      </w:r>
    </w:p>
    <w:p w:rsidR="00E21436" w:rsidRDefault="00E21436" w:rsidP="00E21436">
      <w:pPr>
        <w:ind w:left="900"/>
        <w:rPr>
          <w:rFonts w:ascii="Arial" w:eastAsia="Calibri" w:hAnsi="Arial" w:cs="Arial"/>
          <w:sz w:val="22"/>
          <w:szCs w:val="22"/>
        </w:rPr>
      </w:pPr>
    </w:p>
    <w:p w:rsidR="00E21436" w:rsidRDefault="000E739E" w:rsidP="00E21436">
      <w:pPr>
        <w:pStyle w:val="ListParagraph"/>
        <w:numPr>
          <w:ilvl w:val="0"/>
          <w:numId w:val="7"/>
        </w:numPr>
        <w:ind w:left="1620"/>
        <w:contextualSpacing/>
        <w:rPr>
          <w:rFonts w:ascii="Arial" w:hAnsi="Arial" w:cs="Arial"/>
          <w:sz w:val="22"/>
          <w:szCs w:val="22"/>
        </w:rPr>
      </w:pPr>
      <w:r w:rsidRPr="000E739E">
        <w:rPr>
          <w:rFonts w:ascii="Arial" w:hAnsi="Arial" w:cs="Arial"/>
          <w:sz w:val="22"/>
          <w:szCs w:val="22"/>
        </w:rPr>
        <w:t>Please think about a time when a practice worked with the REC to implement a health information technology system. Can you walk me through the steps that were taken to implement this health information technology system in the practice?</w:t>
      </w:r>
      <w:r w:rsidRPr="000E739E">
        <w:rPr>
          <w:rFonts w:ascii="Arial" w:hAnsi="Arial" w:cs="Arial"/>
          <w:sz w:val="22"/>
          <w:szCs w:val="22"/>
        </w:rPr>
        <w:br/>
      </w:r>
    </w:p>
    <w:p w:rsidR="00E21436" w:rsidRDefault="000E739E" w:rsidP="00E21436">
      <w:pPr>
        <w:pStyle w:val="ListParagraph"/>
        <w:numPr>
          <w:ilvl w:val="1"/>
          <w:numId w:val="7"/>
        </w:numPr>
        <w:spacing w:line="600" w:lineRule="auto"/>
        <w:ind w:left="2340"/>
        <w:contextualSpacing/>
        <w:rPr>
          <w:rFonts w:ascii="Arial" w:hAnsi="Arial" w:cs="Arial"/>
          <w:sz w:val="22"/>
          <w:szCs w:val="22"/>
        </w:rPr>
      </w:pPr>
      <w:r w:rsidRPr="000E739E">
        <w:rPr>
          <w:rFonts w:ascii="Arial" w:hAnsi="Arial" w:cs="Arial"/>
          <w:sz w:val="22"/>
          <w:szCs w:val="22"/>
        </w:rPr>
        <w:t>What happened first?</w:t>
      </w:r>
    </w:p>
    <w:p w:rsidR="00E21436" w:rsidRDefault="000E739E" w:rsidP="00E21436">
      <w:pPr>
        <w:pStyle w:val="ListParagraph"/>
        <w:numPr>
          <w:ilvl w:val="1"/>
          <w:numId w:val="7"/>
        </w:numPr>
        <w:spacing w:line="600" w:lineRule="auto"/>
        <w:ind w:left="2340"/>
        <w:contextualSpacing/>
        <w:rPr>
          <w:rFonts w:ascii="Arial" w:hAnsi="Arial" w:cs="Arial"/>
          <w:sz w:val="22"/>
          <w:szCs w:val="22"/>
        </w:rPr>
      </w:pPr>
      <w:r w:rsidRPr="000E739E">
        <w:rPr>
          <w:rFonts w:ascii="Arial" w:hAnsi="Arial" w:cs="Arial"/>
          <w:sz w:val="22"/>
          <w:szCs w:val="22"/>
        </w:rPr>
        <w:t>What happened next?</w:t>
      </w:r>
    </w:p>
    <w:p w:rsidR="00E21436" w:rsidRDefault="000E739E" w:rsidP="00E21436">
      <w:pPr>
        <w:pStyle w:val="ListParagraph"/>
        <w:numPr>
          <w:ilvl w:val="1"/>
          <w:numId w:val="7"/>
        </w:numPr>
        <w:spacing w:line="600" w:lineRule="auto"/>
        <w:ind w:left="2340"/>
        <w:contextualSpacing/>
        <w:rPr>
          <w:rFonts w:ascii="Arial" w:hAnsi="Arial" w:cs="Arial"/>
          <w:sz w:val="22"/>
          <w:szCs w:val="22"/>
        </w:rPr>
      </w:pPr>
      <w:r w:rsidRPr="000E739E">
        <w:rPr>
          <w:rFonts w:ascii="Arial" w:hAnsi="Arial" w:cs="Arial"/>
          <w:sz w:val="22"/>
          <w:szCs w:val="22"/>
        </w:rPr>
        <w:t>Next?</w:t>
      </w:r>
    </w:p>
    <w:p w:rsidR="00E21436" w:rsidRDefault="000E739E" w:rsidP="00E21436">
      <w:pPr>
        <w:pStyle w:val="ListParagraph"/>
        <w:numPr>
          <w:ilvl w:val="1"/>
          <w:numId w:val="7"/>
        </w:numPr>
        <w:spacing w:line="600" w:lineRule="auto"/>
        <w:ind w:left="2340"/>
        <w:contextualSpacing/>
        <w:rPr>
          <w:rFonts w:ascii="Arial" w:hAnsi="Arial" w:cs="Arial"/>
          <w:sz w:val="22"/>
          <w:szCs w:val="22"/>
        </w:rPr>
      </w:pPr>
      <w:r w:rsidRPr="000E739E">
        <w:rPr>
          <w:rFonts w:ascii="Arial" w:hAnsi="Arial" w:cs="Arial"/>
          <w:sz w:val="22"/>
          <w:szCs w:val="22"/>
        </w:rPr>
        <w:t>How did you know when implementation was complete?</w:t>
      </w:r>
    </w:p>
    <w:p w:rsidR="00E21436" w:rsidRDefault="000E739E" w:rsidP="00E21436">
      <w:pPr>
        <w:pStyle w:val="ListParagraph"/>
        <w:numPr>
          <w:ilvl w:val="0"/>
          <w:numId w:val="7"/>
        </w:numPr>
        <w:spacing w:after="200" w:line="276" w:lineRule="auto"/>
        <w:ind w:left="1620"/>
        <w:contextualSpacing/>
        <w:rPr>
          <w:rFonts w:ascii="Arial" w:hAnsi="Arial" w:cs="Arial"/>
          <w:sz w:val="22"/>
          <w:szCs w:val="22"/>
        </w:rPr>
      </w:pPr>
      <w:r w:rsidRPr="000E739E">
        <w:rPr>
          <w:rFonts w:ascii="Arial" w:hAnsi="Arial" w:cs="Arial"/>
          <w:sz w:val="22"/>
          <w:szCs w:val="22"/>
        </w:rPr>
        <w:t>Do you have any final comments or questions?</w:t>
      </w:r>
    </w:p>
    <w:p w:rsidR="000E739E" w:rsidRDefault="000E739E" w:rsidP="00A345F4">
      <w:pPr>
        <w:pStyle w:val="ListParagraph"/>
        <w:rPr>
          <w:rFonts w:ascii="Arial" w:hAnsi="Arial" w:cs="Arial"/>
          <w:sz w:val="22"/>
          <w:szCs w:val="22"/>
        </w:rPr>
      </w:pPr>
    </w:p>
    <w:p w:rsidR="00A345F4" w:rsidRPr="000E739E" w:rsidRDefault="00A345F4" w:rsidP="00B63CE6">
      <w:pPr>
        <w:pStyle w:val="ListParagraph"/>
        <w:numPr>
          <w:ilvl w:val="0"/>
          <w:numId w:val="6"/>
        </w:numPr>
        <w:rPr>
          <w:rFonts w:ascii="Arial" w:hAnsi="Arial" w:cs="Arial"/>
          <w:b/>
          <w:sz w:val="22"/>
          <w:szCs w:val="22"/>
        </w:rPr>
      </w:pPr>
      <w:r w:rsidRPr="000E739E">
        <w:rPr>
          <w:rFonts w:ascii="Arial" w:hAnsi="Arial" w:cs="Arial"/>
          <w:b/>
          <w:sz w:val="22"/>
          <w:szCs w:val="22"/>
        </w:rPr>
        <w:t>Attachment E: Post-Workflow Toolkit Interview Guide – Practice:</w:t>
      </w:r>
    </w:p>
    <w:p w:rsidR="005C46EB" w:rsidRDefault="005C46EB" w:rsidP="00A345F4">
      <w:pPr>
        <w:pStyle w:val="ListParagraph"/>
        <w:rPr>
          <w:rFonts w:ascii="Arial" w:hAnsi="Arial" w:cs="Arial"/>
          <w:sz w:val="22"/>
          <w:szCs w:val="22"/>
        </w:rPr>
      </w:pPr>
    </w:p>
    <w:p w:rsidR="00A345F4" w:rsidRDefault="00A345F4" w:rsidP="00A345F4">
      <w:pPr>
        <w:pStyle w:val="ListParagraph"/>
        <w:rPr>
          <w:rFonts w:ascii="Arial" w:hAnsi="Arial" w:cs="Arial"/>
          <w:sz w:val="22"/>
          <w:szCs w:val="22"/>
        </w:rPr>
      </w:pPr>
      <w:r>
        <w:rPr>
          <w:rFonts w:ascii="Arial" w:hAnsi="Arial" w:cs="Arial"/>
          <w:sz w:val="22"/>
          <w:szCs w:val="22"/>
        </w:rPr>
        <w:t xml:space="preserve">We changed the anticipated length of the interview from one hour to </w:t>
      </w:r>
      <w:r w:rsidR="005C46EB">
        <w:rPr>
          <w:rFonts w:ascii="Arial" w:hAnsi="Arial" w:cs="Arial"/>
          <w:sz w:val="22"/>
          <w:szCs w:val="22"/>
        </w:rPr>
        <w:t>30 minutes</w:t>
      </w:r>
      <w:r>
        <w:rPr>
          <w:rFonts w:ascii="Arial" w:hAnsi="Arial" w:cs="Arial"/>
          <w:sz w:val="22"/>
          <w:szCs w:val="22"/>
        </w:rPr>
        <w:t>.</w:t>
      </w:r>
    </w:p>
    <w:p w:rsidR="000E739E" w:rsidRDefault="005C46EB" w:rsidP="00A345F4">
      <w:pPr>
        <w:pStyle w:val="ListParagraph"/>
        <w:rPr>
          <w:rFonts w:ascii="Arial" w:hAnsi="Arial" w:cs="Arial"/>
          <w:sz w:val="22"/>
          <w:szCs w:val="22"/>
        </w:rPr>
      </w:pPr>
      <w:r>
        <w:rPr>
          <w:rFonts w:ascii="Arial" w:hAnsi="Arial" w:cs="Arial"/>
          <w:sz w:val="22"/>
          <w:szCs w:val="22"/>
        </w:rPr>
        <w:t xml:space="preserve">As discussed, we </w:t>
      </w:r>
      <w:r w:rsidR="000E739E">
        <w:rPr>
          <w:rFonts w:ascii="Arial" w:hAnsi="Arial" w:cs="Arial"/>
          <w:sz w:val="22"/>
          <w:szCs w:val="22"/>
        </w:rPr>
        <w:t xml:space="preserve">reduced the number of questions in the guide to include: </w:t>
      </w:r>
    </w:p>
    <w:p w:rsidR="000E739E" w:rsidRDefault="000E739E" w:rsidP="00A345F4">
      <w:pPr>
        <w:pStyle w:val="ListParagraph"/>
        <w:rPr>
          <w:rFonts w:ascii="Arial" w:hAnsi="Arial" w:cs="Arial"/>
          <w:sz w:val="22"/>
          <w:szCs w:val="22"/>
        </w:rPr>
      </w:pPr>
    </w:p>
    <w:p w:rsidR="00E21436" w:rsidRDefault="000E739E" w:rsidP="00E21436">
      <w:pPr>
        <w:pStyle w:val="ListParagraph"/>
        <w:numPr>
          <w:ilvl w:val="0"/>
          <w:numId w:val="8"/>
        </w:numPr>
        <w:ind w:left="1440"/>
        <w:contextualSpacing/>
        <w:rPr>
          <w:rFonts w:ascii="Arial" w:hAnsi="Arial" w:cs="Arial"/>
          <w:sz w:val="22"/>
          <w:szCs w:val="22"/>
        </w:rPr>
      </w:pPr>
      <w:r w:rsidRPr="000E739E">
        <w:rPr>
          <w:rFonts w:ascii="Arial" w:hAnsi="Arial" w:cs="Arial"/>
          <w:sz w:val="22"/>
          <w:szCs w:val="22"/>
        </w:rPr>
        <w:lastRenderedPageBreak/>
        <w:t xml:space="preserve">What does workflow mean to you? </w:t>
      </w:r>
    </w:p>
    <w:p w:rsidR="00E21436" w:rsidRDefault="00E21436" w:rsidP="00E21436">
      <w:pPr>
        <w:pStyle w:val="ListParagraph"/>
        <w:ind w:left="1440"/>
        <w:contextualSpacing/>
        <w:rPr>
          <w:rFonts w:ascii="Arial" w:hAnsi="Arial" w:cs="Arial"/>
          <w:sz w:val="22"/>
          <w:szCs w:val="22"/>
        </w:rPr>
      </w:pPr>
    </w:p>
    <w:p w:rsidR="00E21436" w:rsidRDefault="000E739E" w:rsidP="00E21436">
      <w:pPr>
        <w:pStyle w:val="ListParagraph"/>
        <w:numPr>
          <w:ilvl w:val="0"/>
          <w:numId w:val="8"/>
        </w:numPr>
        <w:ind w:left="1440"/>
        <w:contextualSpacing/>
        <w:rPr>
          <w:rFonts w:ascii="Arial" w:hAnsi="Arial" w:cs="Arial"/>
          <w:sz w:val="22"/>
          <w:szCs w:val="22"/>
        </w:rPr>
      </w:pPr>
      <w:r w:rsidRPr="000E739E">
        <w:rPr>
          <w:rFonts w:ascii="Arial" w:hAnsi="Arial" w:cs="Arial"/>
          <w:sz w:val="22"/>
          <w:szCs w:val="22"/>
        </w:rPr>
        <w:t>Thinking of your use of the Workflow toolkit, how has your understanding of workflow changed during this project?</w:t>
      </w:r>
    </w:p>
    <w:p w:rsidR="00E21436" w:rsidRDefault="000E739E" w:rsidP="00E21436">
      <w:pPr>
        <w:pStyle w:val="ListParagraph"/>
        <w:ind w:left="1530"/>
        <w:rPr>
          <w:rFonts w:ascii="Arial" w:hAnsi="Arial" w:cs="Arial"/>
          <w:sz w:val="22"/>
          <w:szCs w:val="22"/>
        </w:rPr>
      </w:pPr>
      <w:r w:rsidRPr="000E739E">
        <w:rPr>
          <w:rFonts w:ascii="Arial" w:hAnsi="Arial" w:cs="Arial"/>
          <w:sz w:val="22"/>
          <w:szCs w:val="22"/>
        </w:rPr>
        <w:t>Prompt: For example, the importance of workflow for practice change or innovation?</w:t>
      </w:r>
    </w:p>
    <w:p w:rsidR="00E21436" w:rsidRDefault="000E739E" w:rsidP="00E21436">
      <w:pPr>
        <w:pStyle w:val="ListParagraph"/>
        <w:ind w:left="1530"/>
        <w:rPr>
          <w:rFonts w:ascii="Arial" w:hAnsi="Arial" w:cs="Arial"/>
          <w:sz w:val="22"/>
          <w:szCs w:val="22"/>
        </w:rPr>
      </w:pPr>
      <w:r w:rsidRPr="000E739E">
        <w:rPr>
          <w:rFonts w:ascii="Arial" w:hAnsi="Arial" w:cs="Arial"/>
          <w:sz w:val="22"/>
          <w:szCs w:val="22"/>
        </w:rPr>
        <w:t>Prompt: For example, the importance of workflow for implementing computer technology?</w:t>
      </w:r>
    </w:p>
    <w:p w:rsidR="00E21436" w:rsidRDefault="00E21436" w:rsidP="00E21436">
      <w:pPr>
        <w:pStyle w:val="ListParagraph"/>
        <w:ind w:left="1530"/>
        <w:rPr>
          <w:rFonts w:ascii="Arial" w:hAnsi="Arial" w:cs="Arial"/>
          <w:b/>
          <w:sz w:val="22"/>
          <w:szCs w:val="22"/>
        </w:rPr>
      </w:pPr>
    </w:p>
    <w:p w:rsidR="00E21436" w:rsidRDefault="000E739E" w:rsidP="00E21436">
      <w:pPr>
        <w:pStyle w:val="ListParagraph"/>
        <w:numPr>
          <w:ilvl w:val="0"/>
          <w:numId w:val="8"/>
        </w:numPr>
        <w:ind w:left="1440"/>
        <w:contextualSpacing/>
        <w:rPr>
          <w:rFonts w:ascii="Arial" w:hAnsi="Arial" w:cs="Arial"/>
          <w:sz w:val="22"/>
          <w:szCs w:val="22"/>
        </w:rPr>
      </w:pPr>
      <w:r w:rsidRPr="000E739E">
        <w:rPr>
          <w:rFonts w:ascii="Arial" w:hAnsi="Arial" w:cs="Arial"/>
          <w:sz w:val="22"/>
          <w:szCs w:val="22"/>
        </w:rPr>
        <w:t>How has your understanding of the importance of assessing workflow changed?</w:t>
      </w:r>
    </w:p>
    <w:p w:rsidR="00E21436" w:rsidRDefault="000E739E" w:rsidP="00E21436">
      <w:pPr>
        <w:pStyle w:val="ListParagraph"/>
        <w:ind w:left="1530"/>
        <w:rPr>
          <w:rFonts w:ascii="Arial" w:hAnsi="Arial" w:cs="Arial"/>
          <w:sz w:val="22"/>
          <w:szCs w:val="22"/>
        </w:rPr>
      </w:pPr>
      <w:r w:rsidRPr="000E739E">
        <w:rPr>
          <w:rFonts w:ascii="Arial" w:hAnsi="Arial" w:cs="Arial"/>
          <w:sz w:val="22"/>
          <w:szCs w:val="22"/>
        </w:rPr>
        <w:t>Prompt: In practice change or innovation?</w:t>
      </w:r>
    </w:p>
    <w:p w:rsidR="00E21436" w:rsidRDefault="000E739E" w:rsidP="00E21436">
      <w:pPr>
        <w:pStyle w:val="ListParagraph"/>
        <w:ind w:left="1530"/>
        <w:rPr>
          <w:rFonts w:ascii="Arial" w:hAnsi="Arial" w:cs="Arial"/>
          <w:sz w:val="22"/>
          <w:szCs w:val="22"/>
        </w:rPr>
      </w:pPr>
      <w:r w:rsidRPr="000E739E">
        <w:rPr>
          <w:rFonts w:ascii="Arial" w:hAnsi="Arial" w:cs="Arial"/>
          <w:sz w:val="22"/>
          <w:szCs w:val="22"/>
        </w:rPr>
        <w:t>Prompt: In health information technology implementation?</w:t>
      </w:r>
    </w:p>
    <w:p w:rsidR="00E21436" w:rsidRDefault="00E21436" w:rsidP="00E21436">
      <w:pPr>
        <w:ind w:left="810"/>
        <w:rPr>
          <w:rFonts w:ascii="Arial" w:hAnsi="Arial" w:cs="Arial"/>
          <w:sz w:val="22"/>
          <w:szCs w:val="22"/>
        </w:rPr>
      </w:pPr>
    </w:p>
    <w:p w:rsidR="00E21436" w:rsidRDefault="000E739E" w:rsidP="00E21436">
      <w:pPr>
        <w:pStyle w:val="ListParagraph"/>
        <w:numPr>
          <w:ilvl w:val="0"/>
          <w:numId w:val="8"/>
        </w:numPr>
        <w:ind w:left="1440"/>
        <w:contextualSpacing/>
        <w:rPr>
          <w:rFonts w:ascii="Arial" w:hAnsi="Arial" w:cs="Arial"/>
          <w:sz w:val="22"/>
          <w:szCs w:val="22"/>
        </w:rPr>
      </w:pPr>
      <w:r w:rsidRPr="000E739E">
        <w:rPr>
          <w:rFonts w:ascii="Arial" w:hAnsi="Arial" w:cs="Arial"/>
          <w:sz w:val="22"/>
          <w:szCs w:val="22"/>
        </w:rPr>
        <w:t xml:space="preserve">Describe a workflow in your practice? </w:t>
      </w:r>
    </w:p>
    <w:p w:rsidR="00E21436" w:rsidRDefault="000E739E" w:rsidP="00E21436">
      <w:pPr>
        <w:pStyle w:val="ListParagraph"/>
        <w:ind w:left="1530"/>
        <w:rPr>
          <w:rFonts w:ascii="Arial" w:hAnsi="Arial" w:cs="Arial"/>
          <w:sz w:val="22"/>
          <w:szCs w:val="22"/>
        </w:rPr>
      </w:pPr>
      <w:r w:rsidRPr="000E739E">
        <w:rPr>
          <w:rFonts w:ascii="Arial" w:hAnsi="Arial" w:cs="Arial"/>
          <w:sz w:val="22"/>
          <w:szCs w:val="22"/>
        </w:rPr>
        <w:t>Prompt: For example how a new laboratory report is handled when it is received, or how prescription refill requests are handled.</w:t>
      </w:r>
    </w:p>
    <w:p w:rsidR="00E21436" w:rsidRDefault="00E21436" w:rsidP="00E21436">
      <w:pPr>
        <w:pStyle w:val="ListParagraph"/>
        <w:ind w:left="1530"/>
        <w:rPr>
          <w:rFonts w:ascii="Arial" w:hAnsi="Arial" w:cs="Arial"/>
          <w:sz w:val="22"/>
          <w:szCs w:val="22"/>
        </w:rPr>
      </w:pPr>
    </w:p>
    <w:p w:rsidR="00E21436" w:rsidRDefault="000E739E" w:rsidP="00E21436">
      <w:pPr>
        <w:pStyle w:val="ListParagraph"/>
        <w:numPr>
          <w:ilvl w:val="0"/>
          <w:numId w:val="8"/>
        </w:numPr>
        <w:ind w:left="1440"/>
        <w:contextualSpacing/>
        <w:rPr>
          <w:rFonts w:ascii="Arial" w:hAnsi="Arial" w:cs="Arial"/>
          <w:sz w:val="22"/>
          <w:szCs w:val="22"/>
        </w:rPr>
      </w:pPr>
      <w:r w:rsidRPr="000E739E">
        <w:rPr>
          <w:rFonts w:ascii="Arial" w:hAnsi="Arial" w:cs="Arial"/>
          <w:sz w:val="22"/>
          <w:szCs w:val="22"/>
        </w:rPr>
        <w:t>Walk me through how you used the Workflow toolkit.</w:t>
      </w:r>
    </w:p>
    <w:p w:rsidR="00E21436" w:rsidRDefault="00E21436" w:rsidP="00E21436">
      <w:pPr>
        <w:pStyle w:val="ListParagraph"/>
        <w:ind w:left="1530"/>
        <w:rPr>
          <w:rFonts w:ascii="Arial" w:hAnsi="Arial" w:cs="Arial"/>
          <w:sz w:val="22"/>
          <w:szCs w:val="22"/>
        </w:rPr>
      </w:pPr>
    </w:p>
    <w:p w:rsidR="00E21436" w:rsidRDefault="000E739E" w:rsidP="00E21436">
      <w:pPr>
        <w:pStyle w:val="ListParagraph"/>
        <w:numPr>
          <w:ilvl w:val="0"/>
          <w:numId w:val="8"/>
        </w:numPr>
        <w:ind w:left="1440"/>
        <w:contextualSpacing/>
        <w:rPr>
          <w:rFonts w:ascii="Arial" w:hAnsi="Arial" w:cs="Arial"/>
          <w:sz w:val="22"/>
          <w:szCs w:val="22"/>
        </w:rPr>
      </w:pPr>
      <w:r w:rsidRPr="000E739E">
        <w:rPr>
          <w:rFonts w:ascii="Arial" w:hAnsi="Arial" w:cs="Arial"/>
          <w:sz w:val="22"/>
          <w:szCs w:val="22"/>
        </w:rPr>
        <w:t>What changes would you suggest to improve the Workflow toolkit?</w:t>
      </w:r>
    </w:p>
    <w:p w:rsidR="00E21436" w:rsidRDefault="000E739E" w:rsidP="00E21436">
      <w:pPr>
        <w:pStyle w:val="ListParagraph"/>
        <w:numPr>
          <w:ilvl w:val="1"/>
          <w:numId w:val="8"/>
        </w:numPr>
        <w:ind w:left="2250"/>
        <w:contextualSpacing/>
        <w:rPr>
          <w:rFonts w:ascii="Arial" w:hAnsi="Arial" w:cs="Arial"/>
          <w:sz w:val="22"/>
          <w:szCs w:val="22"/>
        </w:rPr>
      </w:pPr>
      <w:r w:rsidRPr="000E739E">
        <w:rPr>
          <w:rFonts w:ascii="Arial" w:hAnsi="Arial" w:cs="Arial"/>
          <w:sz w:val="22"/>
          <w:szCs w:val="22"/>
        </w:rPr>
        <w:t>What changes to the tools in the toolkit?</w:t>
      </w:r>
    </w:p>
    <w:p w:rsidR="00E21436" w:rsidRDefault="000E739E" w:rsidP="00E21436">
      <w:pPr>
        <w:pStyle w:val="ListParagraph"/>
        <w:numPr>
          <w:ilvl w:val="1"/>
          <w:numId w:val="8"/>
        </w:numPr>
        <w:ind w:left="2250"/>
        <w:contextualSpacing/>
        <w:rPr>
          <w:rFonts w:ascii="Arial" w:hAnsi="Arial" w:cs="Arial"/>
          <w:sz w:val="22"/>
          <w:szCs w:val="22"/>
        </w:rPr>
      </w:pPr>
      <w:r w:rsidRPr="000E739E">
        <w:rPr>
          <w:rFonts w:ascii="Arial" w:hAnsi="Arial" w:cs="Arial"/>
          <w:sz w:val="22"/>
          <w:szCs w:val="22"/>
        </w:rPr>
        <w:t>What changes to the toolkit itself?</w:t>
      </w:r>
    </w:p>
    <w:p w:rsidR="00E21436" w:rsidRDefault="00E21436" w:rsidP="00E21436">
      <w:pPr>
        <w:pStyle w:val="ListParagraph"/>
        <w:ind w:left="1530"/>
        <w:rPr>
          <w:rFonts w:ascii="Arial" w:hAnsi="Arial" w:cs="Arial"/>
          <w:sz w:val="22"/>
          <w:szCs w:val="22"/>
        </w:rPr>
      </w:pPr>
    </w:p>
    <w:p w:rsidR="00E21436" w:rsidRDefault="000E739E" w:rsidP="00E21436">
      <w:pPr>
        <w:pStyle w:val="ListParagraph"/>
        <w:numPr>
          <w:ilvl w:val="0"/>
          <w:numId w:val="8"/>
        </w:numPr>
        <w:spacing w:after="200" w:line="276" w:lineRule="auto"/>
        <w:ind w:left="1440"/>
        <w:contextualSpacing/>
        <w:rPr>
          <w:rFonts w:ascii="Arial" w:hAnsi="Arial" w:cs="Arial"/>
          <w:sz w:val="22"/>
          <w:szCs w:val="22"/>
        </w:rPr>
      </w:pPr>
      <w:r w:rsidRPr="000E739E">
        <w:rPr>
          <w:rFonts w:ascii="Arial" w:hAnsi="Arial" w:cs="Arial"/>
          <w:sz w:val="22"/>
          <w:szCs w:val="22"/>
        </w:rPr>
        <w:t>What final comments or questions do you have about the workflow toolkit?</w:t>
      </w:r>
    </w:p>
    <w:p w:rsidR="000E739E" w:rsidRDefault="000E739E" w:rsidP="00A345F4">
      <w:pPr>
        <w:pStyle w:val="ListParagraph"/>
        <w:rPr>
          <w:rFonts w:ascii="Arial" w:hAnsi="Arial" w:cs="Arial"/>
          <w:sz w:val="22"/>
          <w:szCs w:val="22"/>
        </w:rPr>
      </w:pPr>
    </w:p>
    <w:p w:rsidR="00A345F4" w:rsidRDefault="00A345F4" w:rsidP="00A345F4">
      <w:pPr>
        <w:pStyle w:val="ListParagraph"/>
        <w:rPr>
          <w:rFonts w:ascii="Arial" w:hAnsi="Arial" w:cs="Arial"/>
          <w:sz w:val="22"/>
          <w:szCs w:val="22"/>
        </w:rPr>
      </w:pPr>
    </w:p>
    <w:p w:rsidR="00A345F4" w:rsidRPr="000E739E" w:rsidRDefault="00A345F4" w:rsidP="00B63CE6">
      <w:pPr>
        <w:pStyle w:val="ListParagraph"/>
        <w:numPr>
          <w:ilvl w:val="0"/>
          <w:numId w:val="6"/>
        </w:numPr>
        <w:rPr>
          <w:rFonts w:ascii="Arial" w:hAnsi="Arial" w:cs="Arial"/>
          <w:b/>
          <w:sz w:val="22"/>
          <w:szCs w:val="22"/>
        </w:rPr>
      </w:pPr>
      <w:r w:rsidRPr="000E739E">
        <w:rPr>
          <w:rFonts w:ascii="Arial" w:hAnsi="Arial" w:cs="Arial"/>
          <w:b/>
          <w:sz w:val="22"/>
          <w:szCs w:val="22"/>
        </w:rPr>
        <w:t>Attachment F: Post-Workflow Toolkit Interview Guide – REC:</w:t>
      </w:r>
    </w:p>
    <w:p w:rsidR="005C46EB" w:rsidRDefault="005C46EB" w:rsidP="00A345F4">
      <w:pPr>
        <w:pStyle w:val="ListParagraph"/>
        <w:rPr>
          <w:rFonts w:ascii="Arial" w:hAnsi="Arial" w:cs="Arial"/>
          <w:sz w:val="22"/>
          <w:szCs w:val="22"/>
        </w:rPr>
      </w:pPr>
    </w:p>
    <w:p w:rsidR="00A345F4" w:rsidRDefault="00A345F4" w:rsidP="00A345F4">
      <w:pPr>
        <w:pStyle w:val="ListParagraph"/>
        <w:rPr>
          <w:rFonts w:ascii="Arial" w:hAnsi="Arial" w:cs="Arial"/>
          <w:sz w:val="22"/>
          <w:szCs w:val="22"/>
        </w:rPr>
      </w:pPr>
      <w:r>
        <w:rPr>
          <w:rFonts w:ascii="Arial" w:hAnsi="Arial" w:cs="Arial"/>
          <w:sz w:val="22"/>
          <w:szCs w:val="22"/>
        </w:rPr>
        <w:t xml:space="preserve">We changed the anticipated length of the interview from one hour to </w:t>
      </w:r>
      <w:r w:rsidR="005C46EB">
        <w:rPr>
          <w:rFonts w:ascii="Arial" w:hAnsi="Arial" w:cs="Arial"/>
          <w:sz w:val="22"/>
          <w:szCs w:val="22"/>
        </w:rPr>
        <w:t>30 minutes</w:t>
      </w:r>
      <w:r>
        <w:rPr>
          <w:rFonts w:ascii="Arial" w:hAnsi="Arial" w:cs="Arial"/>
          <w:sz w:val="22"/>
          <w:szCs w:val="22"/>
        </w:rPr>
        <w:t>.</w:t>
      </w:r>
    </w:p>
    <w:p w:rsidR="000E739E" w:rsidRDefault="005C46EB" w:rsidP="00A345F4">
      <w:pPr>
        <w:pStyle w:val="ListParagraph"/>
        <w:rPr>
          <w:rFonts w:ascii="Arial" w:hAnsi="Arial" w:cs="Arial"/>
          <w:sz w:val="22"/>
          <w:szCs w:val="22"/>
        </w:rPr>
      </w:pPr>
      <w:r>
        <w:rPr>
          <w:rFonts w:ascii="Arial" w:hAnsi="Arial" w:cs="Arial"/>
          <w:sz w:val="22"/>
          <w:szCs w:val="22"/>
        </w:rPr>
        <w:t>As discussed, w</w:t>
      </w:r>
      <w:r w:rsidR="000E739E">
        <w:rPr>
          <w:rFonts w:ascii="Arial" w:hAnsi="Arial" w:cs="Arial"/>
          <w:sz w:val="22"/>
          <w:szCs w:val="22"/>
        </w:rPr>
        <w:t>e reduced the number of questions in the guide to include:</w:t>
      </w:r>
    </w:p>
    <w:p w:rsidR="000E739E" w:rsidRDefault="000E739E" w:rsidP="00A345F4">
      <w:pPr>
        <w:pStyle w:val="ListParagraph"/>
        <w:rPr>
          <w:rFonts w:ascii="Arial" w:hAnsi="Arial" w:cs="Arial"/>
          <w:sz w:val="22"/>
          <w:szCs w:val="22"/>
        </w:rPr>
      </w:pPr>
    </w:p>
    <w:p w:rsidR="00E21436" w:rsidRDefault="000E739E" w:rsidP="00E21436">
      <w:pPr>
        <w:pStyle w:val="ListParagraph"/>
        <w:numPr>
          <w:ilvl w:val="3"/>
          <w:numId w:val="8"/>
        </w:numPr>
        <w:ind w:left="1440"/>
        <w:rPr>
          <w:rFonts w:ascii="Arial" w:hAnsi="Arial" w:cs="Arial"/>
          <w:sz w:val="22"/>
          <w:szCs w:val="22"/>
        </w:rPr>
      </w:pPr>
      <w:r w:rsidRPr="00B63CE6">
        <w:rPr>
          <w:rFonts w:ascii="Arial" w:hAnsi="Arial" w:cs="Arial"/>
          <w:sz w:val="22"/>
          <w:szCs w:val="22"/>
        </w:rPr>
        <w:t xml:space="preserve">What does workflow mean to you?  </w:t>
      </w:r>
    </w:p>
    <w:p w:rsidR="00E21436" w:rsidRDefault="00E21436" w:rsidP="00E21436">
      <w:pPr>
        <w:pStyle w:val="ListParagraph"/>
        <w:ind w:left="1440"/>
        <w:rPr>
          <w:rFonts w:ascii="Arial" w:hAnsi="Arial" w:cs="Arial"/>
          <w:sz w:val="22"/>
          <w:szCs w:val="22"/>
        </w:rPr>
      </w:pPr>
    </w:p>
    <w:p w:rsidR="00E21436" w:rsidRDefault="00B63CE6" w:rsidP="00E21436">
      <w:pPr>
        <w:pStyle w:val="ListParagraph"/>
        <w:numPr>
          <w:ilvl w:val="3"/>
          <w:numId w:val="8"/>
        </w:numPr>
        <w:ind w:left="1440"/>
        <w:contextualSpacing/>
        <w:rPr>
          <w:rFonts w:ascii="Arial" w:hAnsi="Arial" w:cs="Arial"/>
          <w:sz w:val="22"/>
          <w:szCs w:val="22"/>
        </w:rPr>
      </w:pPr>
      <w:r w:rsidRPr="00B63CE6">
        <w:rPr>
          <w:rFonts w:ascii="Arial" w:hAnsi="Arial" w:cs="Arial"/>
          <w:sz w:val="22"/>
          <w:szCs w:val="22"/>
        </w:rPr>
        <w:t>Thinking of your use of the Workflow toolkit, how has your understanding of workflow changed during this project?</w:t>
      </w:r>
    </w:p>
    <w:p w:rsidR="00E21436" w:rsidRDefault="00B63CE6" w:rsidP="00E21436">
      <w:pPr>
        <w:pStyle w:val="ListParagraph"/>
        <w:ind w:left="1530"/>
        <w:rPr>
          <w:rFonts w:ascii="Arial" w:hAnsi="Arial" w:cs="Arial"/>
          <w:sz w:val="22"/>
          <w:szCs w:val="22"/>
        </w:rPr>
      </w:pPr>
      <w:r w:rsidRPr="00B63CE6">
        <w:rPr>
          <w:rFonts w:ascii="Arial" w:hAnsi="Arial" w:cs="Arial"/>
          <w:sz w:val="22"/>
          <w:szCs w:val="22"/>
        </w:rPr>
        <w:t>Prompt: For example, the importance of workflow for practice change or innovation?</w:t>
      </w:r>
    </w:p>
    <w:p w:rsidR="00E21436" w:rsidRDefault="00B63CE6" w:rsidP="00E21436">
      <w:pPr>
        <w:pStyle w:val="ListParagraph"/>
        <w:ind w:left="1530"/>
        <w:rPr>
          <w:rFonts w:ascii="Arial" w:hAnsi="Arial" w:cs="Arial"/>
          <w:sz w:val="22"/>
          <w:szCs w:val="22"/>
        </w:rPr>
      </w:pPr>
      <w:r w:rsidRPr="00B63CE6">
        <w:rPr>
          <w:rFonts w:ascii="Arial" w:hAnsi="Arial" w:cs="Arial"/>
          <w:sz w:val="22"/>
          <w:szCs w:val="22"/>
        </w:rPr>
        <w:t>Prompt: For example, the importance of workflow for implementing computer technology?</w:t>
      </w:r>
    </w:p>
    <w:p w:rsidR="00E21436" w:rsidRDefault="00E21436" w:rsidP="00E21436">
      <w:pPr>
        <w:pStyle w:val="ListParagraph"/>
        <w:ind w:left="1530"/>
        <w:rPr>
          <w:rFonts w:ascii="Arial" w:hAnsi="Arial" w:cs="Arial"/>
          <w:b/>
          <w:sz w:val="22"/>
          <w:szCs w:val="22"/>
        </w:rPr>
      </w:pPr>
    </w:p>
    <w:p w:rsidR="00E21436" w:rsidRDefault="00B63CE6" w:rsidP="00E21436">
      <w:pPr>
        <w:pStyle w:val="ListParagraph"/>
        <w:numPr>
          <w:ilvl w:val="3"/>
          <w:numId w:val="8"/>
        </w:numPr>
        <w:ind w:left="1440"/>
        <w:contextualSpacing/>
        <w:rPr>
          <w:rFonts w:ascii="Arial" w:hAnsi="Arial" w:cs="Arial"/>
          <w:sz w:val="22"/>
          <w:szCs w:val="22"/>
        </w:rPr>
      </w:pPr>
      <w:r w:rsidRPr="00B63CE6">
        <w:rPr>
          <w:rFonts w:ascii="Arial" w:hAnsi="Arial" w:cs="Arial"/>
          <w:sz w:val="22"/>
          <w:szCs w:val="22"/>
        </w:rPr>
        <w:t>How has your understanding of the importance of assessing workflow changed?</w:t>
      </w:r>
    </w:p>
    <w:p w:rsidR="00E21436" w:rsidRDefault="00B63CE6" w:rsidP="00E21436">
      <w:pPr>
        <w:pStyle w:val="ListParagraph"/>
        <w:ind w:left="1530"/>
        <w:rPr>
          <w:rFonts w:ascii="Arial" w:hAnsi="Arial" w:cs="Arial"/>
          <w:sz w:val="22"/>
          <w:szCs w:val="22"/>
        </w:rPr>
      </w:pPr>
      <w:r w:rsidRPr="00B63CE6">
        <w:rPr>
          <w:rFonts w:ascii="Arial" w:hAnsi="Arial" w:cs="Arial"/>
          <w:sz w:val="22"/>
          <w:szCs w:val="22"/>
        </w:rPr>
        <w:t>Prompt: In practice change or innovation?</w:t>
      </w:r>
    </w:p>
    <w:p w:rsidR="00E21436" w:rsidRDefault="00B63CE6" w:rsidP="00E21436">
      <w:pPr>
        <w:pStyle w:val="ListParagraph"/>
        <w:ind w:left="1530"/>
        <w:rPr>
          <w:rFonts w:ascii="Arial" w:hAnsi="Arial" w:cs="Arial"/>
          <w:sz w:val="22"/>
          <w:szCs w:val="22"/>
        </w:rPr>
      </w:pPr>
      <w:r w:rsidRPr="00B63CE6">
        <w:rPr>
          <w:rFonts w:ascii="Arial" w:hAnsi="Arial" w:cs="Arial"/>
          <w:sz w:val="22"/>
          <w:szCs w:val="22"/>
        </w:rPr>
        <w:t>Prompt: In health information technology implementation?</w:t>
      </w:r>
    </w:p>
    <w:p w:rsidR="00E21436" w:rsidRDefault="00B63CE6" w:rsidP="00E21436">
      <w:pPr>
        <w:pStyle w:val="ListParagraph"/>
        <w:numPr>
          <w:ilvl w:val="3"/>
          <w:numId w:val="8"/>
        </w:numPr>
        <w:ind w:left="1440"/>
        <w:contextualSpacing/>
        <w:rPr>
          <w:rFonts w:ascii="Arial" w:hAnsi="Arial" w:cs="Arial"/>
          <w:sz w:val="22"/>
          <w:szCs w:val="22"/>
        </w:rPr>
      </w:pPr>
      <w:r w:rsidRPr="00B63CE6">
        <w:rPr>
          <w:rFonts w:ascii="Arial" w:hAnsi="Arial" w:cs="Arial"/>
          <w:sz w:val="22"/>
          <w:szCs w:val="22"/>
        </w:rPr>
        <w:t xml:space="preserve">Describe workflows the practice(s) talked about. </w:t>
      </w:r>
    </w:p>
    <w:p w:rsidR="00E21436" w:rsidRDefault="00B63CE6" w:rsidP="00E21436">
      <w:pPr>
        <w:pStyle w:val="ListParagraph"/>
        <w:ind w:left="1530"/>
        <w:rPr>
          <w:rFonts w:ascii="Arial" w:hAnsi="Arial" w:cs="Arial"/>
          <w:sz w:val="22"/>
          <w:szCs w:val="22"/>
        </w:rPr>
      </w:pPr>
      <w:r w:rsidRPr="00B63CE6">
        <w:rPr>
          <w:rFonts w:ascii="Arial" w:hAnsi="Arial" w:cs="Arial"/>
          <w:sz w:val="22"/>
          <w:szCs w:val="22"/>
        </w:rPr>
        <w:t>Prompt: For example how a new lab report is handled when it is received, or how prescription refill requests are handled.</w:t>
      </w:r>
    </w:p>
    <w:p w:rsidR="00E21436" w:rsidRDefault="00E21436" w:rsidP="00E21436">
      <w:pPr>
        <w:pStyle w:val="ListParagraph"/>
        <w:ind w:left="1530"/>
        <w:rPr>
          <w:rFonts w:ascii="Arial" w:hAnsi="Arial" w:cs="Arial"/>
          <w:sz w:val="22"/>
          <w:szCs w:val="22"/>
        </w:rPr>
      </w:pPr>
    </w:p>
    <w:p w:rsidR="00E21436" w:rsidRDefault="00B63CE6" w:rsidP="00E21436">
      <w:pPr>
        <w:pStyle w:val="ListParagraph"/>
        <w:numPr>
          <w:ilvl w:val="3"/>
          <w:numId w:val="8"/>
        </w:numPr>
        <w:ind w:left="1440"/>
        <w:contextualSpacing/>
        <w:rPr>
          <w:rFonts w:ascii="Arial" w:hAnsi="Arial" w:cs="Arial"/>
          <w:sz w:val="22"/>
          <w:szCs w:val="22"/>
        </w:rPr>
      </w:pPr>
      <w:r w:rsidRPr="00B63CE6">
        <w:rPr>
          <w:rFonts w:ascii="Arial" w:hAnsi="Arial" w:cs="Arial"/>
          <w:sz w:val="22"/>
          <w:szCs w:val="22"/>
        </w:rPr>
        <w:t>Walk me through how you used the Workflow toolkit with the practice(s).</w:t>
      </w:r>
    </w:p>
    <w:p w:rsidR="00E21436" w:rsidRDefault="00E21436" w:rsidP="00E21436">
      <w:pPr>
        <w:ind w:left="1080"/>
        <w:contextualSpacing/>
        <w:rPr>
          <w:rFonts w:ascii="Arial" w:hAnsi="Arial" w:cs="Arial"/>
          <w:sz w:val="22"/>
          <w:szCs w:val="22"/>
        </w:rPr>
      </w:pPr>
    </w:p>
    <w:p w:rsidR="00E21436" w:rsidRDefault="00B63CE6" w:rsidP="00E21436">
      <w:pPr>
        <w:pStyle w:val="ListParagraph"/>
        <w:numPr>
          <w:ilvl w:val="3"/>
          <w:numId w:val="8"/>
        </w:numPr>
        <w:ind w:left="1440"/>
        <w:contextualSpacing/>
        <w:rPr>
          <w:rFonts w:ascii="Arial" w:hAnsi="Arial" w:cs="Arial"/>
          <w:sz w:val="22"/>
          <w:szCs w:val="22"/>
        </w:rPr>
      </w:pPr>
      <w:r w:rsidRPr="00B63CE6">
        <w:rPr>
          <w:rFonts w:ascii="Arial" w:hAnsi="Arial" w:cs="Arial"/>
          <w:sz w:val="22"/>
          <w:szCs w:val="22"/>
        </w:rPr>
        <w:t>What changes would you suggest to improve the Workflow toolkit?</w:t>
      </w:r>
    </w:p>
    <w:p w:rsidR="00E21436" w:rsidRDefault="00B63CE6" w:rsidP="00E21436">
      <w:pPr>
        <w:pStyle w:val="ListParagraph"/>
        <w:numPr>
          <w:ilvl w:val="1"/>
          <w:numId w:val="8"/>
        </w:numPr>
        <w:ind w:left="2250"/>
        <w:contextualSpacing/>
        <w:rPr>
          <w:rFonts w:ascii="Arial" w:hAnsi="Arial" w:cs="Arial"/>
          <w:sz w:val="22"/>
          <w:szCs w:val="22"/>
        </w:rPr>
      </w:pPr>
      <w:r w:rsidRPr="00B63CE6">
        <w:rPr>
          <w:rFonts w:ascii="Arial" w:hAnsi="Arial" w:cs="Arial"/>
          <w:sz w:val="22"/>
          <w:szCs w:val="22"/>
        </w:rPr>
        <w:t>What changes to the tools in the toolkit?</w:t>
      </w:r>
    </w:p>
    <w:p w:rsidR="00E21436" w:rsidRDefault="00B63CE6" w:rsidP="00E21436">
      <w:pPr>
        <w:pStyle w:val="ListParagraph"/>
        <w:numPr>
          <w:ilvl w:val="1"/>
          <w:numId w:val="8"/>
        </w:numPr>
        <w:ind w:left="2250"/>
        <w:contextualSpacing/>
        <w:rPr>
          <w:rFonts w:ascii="Arial" w:hAnsi="Arial" w:cs="Arial"/>
          <w:sz w:val="22"/>
          <w:szCs w:val="22"/>
        </w:rPr>
      </w:pPr>
      <w:r w:rsidRPr="00B63CE6">
        <w:rPr>
          <w:rFonts w:ascii="Arial" w:hAnsi="Arial" w:cs="Arial"/>
          <w:sz w:val="22"/>
          <w:szCs w:val="22"/>
        </w:rPr>
        <w:t>What changes to the toolkit itself?</w:t>
      </w:r>
    </w:p>
    <w:p w:rsidR="00E21436" w:rsidRDefault="00E21436" w:rsidP="00E21436">
      <w:pPr>
        <w:ind w:left="810"/>
        <w:contextualSpacing/>
        <w:rPr>
          <w:rFonts w:ascii="Arial" w:hAnsi="Arial" w:cs="Arial"/>
          <w:sz w:val="22"/>
          <w:szCs w:val="22"/>
        </w:rPr>
      </w:pPr>
    </w:p>
    <w:p w:rsidR="008041DC" w:rsidRDefault="00B63CE6">
      <w:pPr>
        <w:pStyle w:val="ListParagraph"/>
        <w:numPr>
          <w:ilvl w:val="0"/>
          <w:numId w:val="9"/>
        </w:numPr>
        <w:ind w:left="1440"/>
        <w:contextualSpacing/>
        <w:rPr>
          <w:rFonts w:ascii="Arial" w:hAnsi="Arial" w:cs="Arial"/>
          <w:sz w:val="22"/>
          <w:szCs w:val="22"/>
        </w:rPr>
      </w:pPr>
      <w:r w:rsidRPr="00B63CE6">
        <w:rPr>
          <w:rFonts w:ascii="Arial" w:hAnsi="Arial" w:cs="Arial"/>
          <w:sz w:val="22"/>
          <w:szCs w:val="22"/>
        </w:rPr>
        <w:t>What final comments or questions do you have about the workflow toolkit?</w:t>
      </w:r>
    </w:p>
    <w:sectPr w:rsidR="008041DC" w:rsidSect="00DF2C2D">
      <w:headerReference w:type="default" r:id="rId10"/>
      <w:footerReference w:type="default" r:id="rId11"/>
      <w:pgSz w:w="12240" w:h="15840" w:code="1"/>
      <w:pgMar w:top="1440" w:right="1440" w:bottom="576" w:left="1440" w:header="720" w:footer="5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5FA2" w:rsidRDefault="003B5FA2">
      <w:r>
        <w:separator/>
      </w:r>
    </w:p>
  </w:endnote>
  <w:endnote w:type="continuationSeparator" w:id="0">
    <w:p w:rsidR="003B5FA2" w:rsidRDefault="003B5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39E" w:rsidRDefault="008041DC" w:rsidP="00240CE3">
    <w:pPr>
      <w:tabs>
        <w:tab w:val="left" w:pos="0"/>
        <w:tab w:val="left" w:pos="432"/>
        <w:tab w:val="center" w:pos="4320"/>
        <w:tab w:val="center" w:pos="4680"/>
        <w:tab w:val="right" w:pos="8640"/>
        <w:tab w:val="right" w:pos="9360"/>
      </w:tabs>
      <w:spacing w:before="360"/>
      <w:jc w:val="center"/>
      <w:outlineLvl w:val="0"/>
      <w:rPr>
        <w:sz w:val="20"/>
      </w:rPr>
    </w:pPr>
    <w:r>
      <w:rPr>
        <w:rFonts w:ascii="Arial" w:eastAsia="Arial Unicode MS" w:hAnsi="Arial"/>
        <w:color w:val="000000"/>
        <w:sz w:val="20"/>
        <w:u w:color="000000"/>
      </w:rPr>
      <w:fldChar w:fldCharType="begin"/>
    </w:r>
    <w:r w:rsidR="000E739E">
      <w:rPr>
        <w:rFonts w:ascii="Arial" w:eastAsia="Arial Unicode MS" w:hAnsi="Arial Unicode MS"/>
        <w:color w:val="000000"/>
        <w:sz w:val="20"/>
        <w:u w:color="000000"/>
      </w:rPr>
      <w:instrText xml:space="preserve"> PAGE </w:instrText>
    </w:r>
    <w:r>
      <w:rPr>
        <w:rFonts w:ascii="Arial" w:eastAsia="Arial Unicode MS" w:hAnsi="Arial"/>
        <w:color w:val="000000"/>
        <w:sz w:val="20"/>
        <w:u w:color="000000"/>
      </w:rPr>
      <w:fldChar w:fldCharType="separate"/>
    </w:r>
    <w:r w:rsidR="00E67C0B">
      <w:rPr>
        <w:rFonts w:ascii="Arial" w:eastAsia="Arial Unicode MS" w:hAnsi="Arial Unicode MS"/>
        <w:noProof/>
        <w:color w:val="000000"/>
        <w:sz w:val="20"/>
        <w:u w:color="000000"/>
      </w:rPr>
      <w:t>1</w:t>
    </w:r>
    <w:r>
      <w:rPr>
        <w:rFonts w:ascii="Arial" w:eastAsia="Arial Unicode MS" w:hAnsi="Arial"/>
        <w:color w:val="000000"/>
        <w:sz w:val="20"/>
        <w:u w:color="00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5FA2" w:rsidRDefault="003B5FA2">
      <w:r>
        <w:separator/>
      </w:r>
    </w:p>
  </w:footnote>
  <w:footnote w:type="continuationSeparator" w:id="0">
    <w:p w:rsidR="003B5FA2" w:rsidRDefault="003B5F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6EB" w:rsidRDefault="005C46EB">
    <w:pPr>
      <w:rPr>
        <w:sz w:val="20"/>
      </w:rPr>
    </w:pPr>
    <w:r>
      <w:rPr>
        <w:rFonts w:ascii="Arial" w:eastAsia="Arial Unicode MS" w:hAnsi="Arial Unicode MS"/>
        <w:b/>
        <w:color w:val="000000"/>
        <w:u w:color="000000"/>
      </w:rPr>
      <w:t>Workflow Assessment for Health IT Toolkit Evaluation 2012</w:t>
    </w:r>
    <w:r w:rsidR="00007493">
      <w:rPr>
        <w:rFonts w:ascii="Arial" w:eastAsia="Arial Unicode MS" w:hAnsi="Arial Unicode MS"/>
        <w:b/>
        <w:color w:val="000000"/>
        <w:u w:color="000000"/>
      </w:rPr>
      <w:t>: Summary of Revisions to Part A and Attachments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decimal"/>
      <w:pStyle w:val="List0"/>
      <w:suff w:val="nothing"/>
      <w:lvlText w:val="%1."/>
      <w:lvlJc w:val="left"/>
      <w:pPr>
        <w:ind w:left="0" w:firstLine="432"/>
      </w:pPr>
      <w:rPr>
        <w:rFonts w:hint="default"/>
        <w:position w:val="0"/>
      </w:rPr>
    </w:lvl>
    <w:lvl w:ilvl="1">
      <w:start w:val="1"/>
      <w:numFmt w:val="lowerLetter"/>
      <w:lvlText w:val="%2."/>
      <w:lvlJc w:val="left"/>
      <w:pPr>
        <w:tabs>
          <w:tab w:val="num" w:pos="360"/>
        </w:tabs>
        <w:ind w:left="360" w:firstLine="1152"/>
      </w:pPr>
      <w:rPr>
        <w:rFonts w:hint="default"/>
        <w:position w:val="0"/>
      </w:rPr>
    </w:lvl>
    <w:lvl w:ilvl="2">
      <w:start w:val="1"/>
      <w:numFmt w:val="lowerRoman"/>
      <w:lvlText w:val="%3."/>
      <w:lvlJc w:val="left"/>
      <w:pPr>
        <w:tabs>
          <w:tab w:val="num" w:pos="296"/>
        </w:tabs>
        <w:ind w:left="296" w:firstLine="1936"/>
      </w:pPr>
      <w:rPr>
        <w:rFonts w:hint="default"/>
        <w:position w:val="0"/>
      </w:rPr>
    </w:lvl>
    <w:lvl w:ilvl="3">
      <w:start w:val="1"/>
      <w:numFmt w:val="decimal"/>
      <w:lvlText w:val="%4."/>
      <w:lvlJc w:val="left"/>
      <w:pPr>
        <w:tabs>
          <w:tab w:val="num" w:pos="360"/>
        </w:tabs>
        <w:ind w:left="360" w:firstLine="2592"/>
      </w:pPr>
      <w:rPr>
        <w:rFonts w:hint="default"/>
        <w:position w:val="0"/>
      </w:rPr>
    </w:lvl>
    <w:lvl w:ilvl="4">
      <w:start w:val="1"/>
      <w:numFmt w:val="lowerLetter"/>
      <w:lvlText w:val="%5."/>
      <w:lvlJc w:val="left"/>
      <w:pPr>
        <w:tabs>
          <w:tab w:val="num" w:pos="360"/>
        </w:tabs>
        <w:ind w:left="360" w:firstLine="3312"/>
      </w:pPr>
      <w:rPr>
        <w:rFonts w:hint="default"/>
        <w:position w:val="0"/>
      </w:rPr>
    </w:lvl>
    <w:lvl w:ilvl="5">
      <w:start w:val="1"/>
      <w:numFmt w:val="lowerRoman"/>
      <w:lvlText w:val="%6."/>
      <w:lvlJc w:val="left"/>
      <w:pPr>
        <w:tabs>
          <w:tab w:val="num" w:pos="296"/>
        </w:tabs>
        <w:ind w:left="296" w:firstLine="4096"/>
      </w:pPr>
      <w:rPr>
        <w:rFonts w:hint="default"/>
        <w:position w:val="0"/>
      </w:rPr>
    </w:lvl>
    <w:lvl w:ilvl="6">
      <w:start w:val="1"/>
      <w:numFmt w:val="decimal"/>
      <w:lvlText w:val="%7."/>
      <w:lvlJc w:val="left"/>
      <w:pPr>
        <w:tabs>
          <w:tab w:val="num" w:pos="360"/>
        </w:tabs>
        <w:ind w:left="360" w:firstLine="4752"/>
      </w:pPr>
      <w:rPr>
        <w:rFonts w:hint="default"/>
        <w:position w:val="0"/>
      </w:rPr>
    </w:lvl>
    <w:lvl w:ilvl="7">
      <w:start w:val="1"/>
      <w:numFmt w:val="lowerLetter"/>
      <w:lvlText w:val="%8."/>
      <w:lvlJc w:val="left"/>
      <w:pPr>
        <w:tabs>
          <w:tab w:val="num" w:pos="360"/>
        </w:tabs>
        <w:ind w:left="360" w:firstLine="5472"/>
      </w:pPr>
      <w:rPr>
        <w:rFonts w:hint="default"/>
        <w:position w:val="0"/>
      </w:rPr>
    </w:lvl>
    <w:lvl w:ilvl="8">
      <w:start w:val="1"/>
      <w:numFmt w:val="lowerRoman"/>
      <w:lvlText w:val="%9."/>
      <w:lvlJc w:val="left"/>
      <w:pPr>
        <w:tabs>
          <w:tab w:val="num" w:pos="296"/>
        </w:tabs>
        <w:ind w:left="296" w:firstLine="6256"/>
      </w:pPr>
      <w:rPr>
        <w:rFonts w:hint="default"/>
        <w:position w:val="0"/>
      </w:rPr>
    </w:lvl>
  </w:abstractNum>
  <w:abstractNum w:abstractNumId="1">
    <w:nsid w:val="00000002"/>
    <w:multiLevelType w:val="multilevel"/>
    <w:tmpl w:val="894EE874"/>
    <w:lvl w:ilvl="0">
      <w:start w:val="1"/>
      <w:numFmt w:val="decimal"/>
      <w:pStyle w:val="ImportWordListStyleDefinition18"/>
      <w:lvlText w:val="%1."/>
      <w:lvlJc w:val="left"/>
      <w:pPr>
        <w:tabs>
          <w:tab w:val="num" w:pos="360"/>
        </w:tabs>
        <w:ind w:left="360" w:firstLine="432"/>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rPr>
    </w:lvl>
    <w:lvl w:ilvl="1">
      <w:start w:val="1"/>
      <w:numFmt w:val="lowerLetter"/>
      <w:lvlText w:val="%2."/>
      <w:lvlJc w:val="left"/>
      <w:pPr>
        <w:tabs>
          <w:tab w:val="num" w:pos="360"/>
        </w:tabs>
        <w:ind w:left="360" w:firstLine="1152"/>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rPr>
    </w:lvl>
    <w:lvl w:ilvl="2">
      <w:start w:val="1"/>
      <w:numFmt w:val="lowerRoman"/>
      <w:lvlText w:val="%3."/>
      <w:lvlJc w:val="left"/>
      <w:pPr>
        <w:tabs>
          <w:tab w:val="num" w:pos="296"/>
        </w:tabs>
        <w:ind w:left="296" w:firstLine="1936"/>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rPr>
    </w:lvl>
    <w:lvl w:ilvl="3">
      <w:start w:val="1"/>
      <w:numFmt w:val="decimal"/>
      <w:lvlText w:val="%4."/>
      <w:lvlJc w:val="left"/>
      <w:pPr>
        <w:tabs>
          <w:tab w:val="num" w:pos="360"/>
        </w:tabs>
        <w:ind w:left="360" w:firstLine="2592"/>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rPr>
    </w:lvl>
    <w:lvl w:ilvl="4">
      <w:start w:val="1"/>
      <w:numFmt w:val="lowerLetter"/>
      <w:lvlText w:val="%5."/>
      <w:lvlJc w:val="left"/>
      <w:pPr>
        <w:tabs>
          <w:tab w:val="num" w:pos="360"/>
        </w:tabs>
        <w:ind w:left="360" w:firstLine="3312"/>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rPr>
    </w:lvl>
    <w:lvl w:ilvl="5">
      <w:start w:val="1"/>
      <w:numFmt w:val="lowerRoman"/>
      <w:lvlText w:val="%6."/>
      <w:lvlJc w:val="left"/>
      <w:pPr>
        <w:tabs>
          <w:tab w:val="num" w:pos="296"/>
        </w:tabs>
        <w:ind w:left="296" w:firstLine="4096"/>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rPr>
    </w:lvl>
    <w:lvl w:ilvl="6">
      <w:start w:val="1"/>
      <w:numFmt w:val="decimal"/>
      <w:lvlText w:val="%7."/>
      <w:lvlJc w:val="left"/>
      <w:pPr>
        <w:tabs>
          <w:tab w:val="num" w:pos="360"/>
        </w:tabs>
        <w:ind w:left="360" w:firstLine="4752"/>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rPr>
    </w:lvl>
    <w:lvl w:ilvl="7">
      <w:start w:val="1"/>
      <w:numFmt w:val="lowerLetter"/>
      <w:lvlText w:val="%8."/>
      <w:lvlJc w:val="left"/>
      <w:pPr>
        <w:tabs>
          <w:tab w:val="num" w:pos="360"/>
        </w:tabs>
        <w:ind w:left="360" w:firstLine="5472"/>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rPr>
    </w:lvl>
    <w:lvl w:ilvl="8">
      <w:start w:val="1"/>
      <w:numFmt w:val="lowerRoman"/>
      <w:lvlText w:val="%9."/>
      <w:lvlJc w:val="left"/>
      <w:pPr>
        <w:tabs>
          <w:tab w:val="num" w:pos="296"/>
        </w:tabs>
        <w:ind w:left="296" w:firstLine="6256"/>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rPr>
    </w:lvl>
  </w:abstractNum>
  <w:abstractNum w:abstractNumId="2">
    <w:nsid w:val="00000004"/>
    <w:multiLevelType w:val="multilevel"/>
    <w:tmpl w:val="894EE876"/>
    <w:lvl w:ilvl="0">
      <w:start w:val="1"/>
      <w:numFmt w:val="bullet"/>
      <w:pStyle w:val="ImportWordListStyleDefinition10"/>
      <w:lvlText w:val="•"/>
      <w:lvlJc w:val="left"/>
      <w:pPr>
        <w:tabs>
          <w:tab w:val="num" w:pos="360"/>
        </w:tabs>
        <w:ind w:left="360" w:firstLine="360"/>
      </w:pPr>
      <w:rPr>
        <w:rFonts w:hint="default"/>
        <w:position w:val="0"/>
      </w:rPr>
    </w:lvl>
    <w:lvl w:ilvl="1">
      <w:start w:val="1"/>
      <w:numFmt w:val="bullet"/>
      <w:lvlText w:val="o"/>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3">
    <w:nsid w:val="00000006"/>
    <w:multiLevelType w:val="multilevel"/>
    <w:tmpl w:val="894EE878"/>
    <w:lvl w:ilvl="0">
      <w:start w:val="1"/>
      <w:numFmt w:val="decimal"/>
      <w:pStyle w:val="List1"/>
      <w:lvlText w:val="%1."/>
      <w:lvlJc w:val="left"/>
      <w:pPr>
        <w:tabs>
          <w:tab w:val="num" w:pos="288"/>
        </w:tabs>
        <w:ind w:left="288" w:firstLine="432"/>
      </w:pPr>
      <w:rPr>
        <w:rFonts w:hint="default"/>
        <w:position w:val="0"/>
      </w:rPr>
    </w:lvl>
    <w:lvl w:ilvl="1">
      <w:start w:val="1"/>
      <w:numFmt w:val="lowerLetter"/>
      <w:lvlText w:val="%2."/>
      <w:lvlJc w:val="left"/>
      <w:pPr>
        <w:tabs>
          <w:tab w:val="num" w:pos="360"/>
        </w:tabs>
        <w:ind w:left="360" w:firstLine="1152"/>
      </w:pPr>
      <w:rPr>
        <w:rFonts w:hint="default"/>
        <w:position w:val="0"/>
      </w:rPr>
    </w:lvl>
    <w:lvl w:ilvl="2">
      <w:start w:val="1"/>
      <w:numFmt w:val="lowerRoman"/>
      <w:lvlText w:val="%3."/>
      <w:lvlJc w:val="left"/>
      <w:pPr>
        <w:tabs>
          <w:tab w:val="num" w:pos="296"/>
        </w:tabs>
        <w:ind w:left="296" w:firstLine="1936"/>
      </w:pPr>
      <w:rPr>
        <w:rFonts w:hint="default"/>
        <w:position w:val="0"/>
      </w:rPr>
    </w:lvl>
    <w:lvl w:ilvl="3">
      <w:start w:val="1"/>
      <w:numFmt w:val="decimal"/>
      <w:lvlText w:val="%4."/>
      <w:lvlJc w:val="left"/>
      <w:pPr>
        <w:tabs>
          <w:tab w:val="num" w:pos="360"/>
        </w:tabs>
        <w:ind w:left="360" w:firstLine="2592"/>
      </w:pPr>
      <w:rPr>
        <w:rFonts w:hint="default"/>
        <w:position w:val="0"/>
      </w:rPr>
    </w:lvl>
    <w:lvl w:ilvl="4">
      <w:start w:val="1"/>
      <w:numFmt w:val="lowerLetter"/>
      <w:lvlText w:val="%5."/>
      <w:lvlJc w:val="left"/>
      <w:pPr>
        <w:tabs>
          <w:tab w:val="num" w:pos="360"/>
        </w:tabs>
        <w:ind w:left="360" w:firstLine="3312"/>
      </w:pPr>
      <w:rPr>
        <w:rFonts w:hint="default"/>
        <w:position w:val="0"/>
      </w:rPr>
    </w:lvl>
    <w:lvl w:ilvl="5">
      <w:start w:val="1"/>
      <w:numFmt w:val="lowerRoman"/>
      <w:lvlText w:val="%6."/>
      <w:lvlJc w:val="left"/>
      <w:pPr>
        <w:tabs>
          <w:tab w:val="num" w:pos="296"/>
        </w:tabs>
        <w:ind w:left="296" w:firstLine="4096"/>
      </w:pPr>
      <w:rPr>
        <w:rFonts w:hint="default"/>
        <w:position w:val="0"/>
      </w:rPr>
    </w:lvl>
    <w:lvl w:ilvl="6">
      <w:start w:val="1"/>
      <w:numFmt w:val="decimal"/>
      <w:lvlText w:val="%7."/>
      <w:lvlJc w:val="left"/>
      <w:pPr>
        <w:tabs>
          <w:tab w:val="num" w:pos="360"/>
        </w:tabs>
        <w:ind w:left="360" w:firstLine="4752"/>
      </w:pPr>
      <w:rPr>
        <w:rFonts w:hint="default"/>
        <w:position w:val="0"/>
      </w:rPr>
    </w:lvl>
    <w:lvl w:ilvl="7">
      <w:start w:val="1"/>
      <w:numFmt w:val="lowerLetter"/>
      <w:lvlText w:val="%8."/>
      <w:lvlJc w:val="left"/>
      <w:pPr>
        <w:tabs>
          <w:tab w:val="num" w:pos="360"/>
        </w:tabs>
        <w:ind w:left="360" w:firstLine="5472"/>
      </w:pPr>
      <w:rPr>
        <w:rFonts w:hint="default"/>
        <w:position w:val="0"/>
      </w:rPr>
    </w:lvl>
    <w:lvl w:ilvl="8">
      <w:start w:val="1"/>
      <w:numFmt w:val="lowerRoman"/>
      <w:lvlText w:val="%9."/>
      <w:lvlJc w:val="left"/>
      <w:pPr>
        <w:tabs>
          <w:tab w:val="num" w:pos="296"/>
        </w:tabs>
        <w:ind w:left="296" w:firstLine="6256"/>
      </w:pPr>
      <w:rPr>
        <w:rFonts w:hint="default"/>
        <w:position w:val="0"/>
      </w:rPr>
    </w:lvl>
  </w:abstractNum>
  <w:abstractNum w:abstractNumId="4">
    <w:nsid w:val="455041E4"/>
    <w:multiLevelType w:val="hybridMultilevel"/>
    <w:tmpl w:val="F80A5D12"/>
    <w:lvl w:ilvl="0" w:tplc="352E962C">
      <w:start w:val="7"/>
      <w:numFmt w:val="decimal"/>
      <w:lvlText w:val="%1."/>
      <w:lvlJc w:val="left"/>
      <w:pPr>
        <w:ind w:left="630" w:hanging="360"/>
      </w:pPr>
      <w:rPr>
        <w:rFonts w:ascii="Arial" w:eastAsia="Arial Unicode MS"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443494D"/>
    <w:multiLevelType w:val="hybridMultilevel"/>
    <w:tmpl w:val="0AE2DDC6"/>
    <w:lvl w:ilvl="0" w:tplc="DF06A9D2">
      <w:start w:val="1"/>
      <w:numFmt w:val="decimal"/>
      <w:lvlText w:val="%1."/>
      <w:lvlJc w:val="left"/>
      <w:pPr>
        <w:ind w:left="630" w:hanging="360"/>
      </w:pPr>
      <w:rPr>
        <w:rFonts w:ascii="Arial" w:eastAsia="Arial Unicode MS" w:hAnsi="Arial" w:cs="Arial"/>
      </w:rPr>
    </w:lvl>
    <w:lvl w:ilvl="1" w:tplc="04090019">
      <w:start w:val="1"/>
      <w:numFmt w:val="lowerLetter"/>
      <w:lvlText w:val="%2."/>
      <w:lvlJc w:val="left"/>
      <w:pPr>
        <w:ind w:left="162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nsid w:val="64E204FD"/>
    <w:multiLevelType w:val="hybridMultilevel"/>
    <w:tmpl w:val="3FFADF4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CCD388F"/>
    <w:multiLevelType w:val="hybridMultilevel"/>
    <w:tmpl w:val="0AE2DDC6"/>
    <w:lvl w:ilvl="0" w:tplc="DF06A9D2">
      <w:start w:val="1"/>
      <w:numFmt w:val="decimal"/>
      <w:lvlText w:val="%1."/>
      <w:lvlJc w:val="left"/>
      <w:pPr>
        <w:ind w:left="630" w:hanging="360"/>
      </w:pPr>
      <w:rPr>
        <w:rFonts w:ascii="Arial" w:eastAsia="Arial Unicode MS" w:hAnsi="Arial" w:cs="Arial"/>
      </w:rPr>
    </w:lvl>
    <w:lvl w:ilvl="1" w:tplc="04090019">
      <w:start w:val="1"/>
      <w:numFmt w:val="lowerLetter"/>
      <w:lvlText w:val="%2."/>
      <w:lvlJc w:val="left"/>
      <w:pPr>
        <w:ind w:left="1620" w:hanging="360"/>
      </w:pPr>
    </w:lvl>
    <w:lvl w:ilvl="2" w:tplc="0409001B">
      <w:start w:val="1"/>
      <w:numFmt w:val="lowerRoman"/>
      <w:lvlText w:val="%3."/>
      <w:lvlJc w:val="right"/>
      <w:pPr>
        <w:ind w:left="2070" w:hanging="180"/>
      </w:pPr>
    </w:lvl>
    <w:lvl w:ilvl="3" w:tplc="0409000F">
      <w:start w:val="1"/>
      <w:numFmt w:val="decimal"/>
      <w:lvlText w:val="%4."/>
      <w:lvlJc w:val="left"/>
      <w:pPr>
        <w:ind w:left="63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nsid w:val="753F4B20"/>
    <w:multiLevelType w:val="hybridMultilevel"/>
    <w:tmpl w:val="0AE2DDC6"/>
    <w:lvl w:ilvl="0" w:tplc="DF06A9D2">
      <w:start w:val="1"/>
      <w:numFmt w:val="decimal"/>
      <w:lvlText w:val="%1."/>
      <w:lvlJc w:val="left"/>
      <w:pPr>
        <w:ind w:left="630" w:hanging="360"/>
      </w:pPr>
      <w:rPr>
        <w:rFonts w:ascii="Arial" w:eastAsia="Arial Unicode MS" w:hAnsi="Arial" w:cs="Arial"/>
      </w:rPr>
    </w:lvl>
    <w:lvl w:ilvl="1" w:tplc="04090019">
      <w:start w:val="1"/>
      <w:numFmt w:val="lowerLetter"/>
      <w:lvlText w:val="%2."/>
      <w:lvlJc w:val="left"/>
      <w:pPr>
        <w:ind w:left="162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0"/>
  </w:num>
  <w:num w:numId="2">
    <w:abstractNumId w:val="1"/>
  </w:num>
  <w:num w:numId="3">
    <w:abstractNumId w:val="2"/>
  </w:num>
  <w:num w:numId="4">
    <w:abstractNumId w:val="3"/>
  </w:num>
  <w:num w:numId="5">
    <w:abstractNumId w:val="8"/>
  </w:num>
  <w:num w:numId="6">
    <w:abstractNumId w:val="6"/>
  </w:num>
  <w:num w:numId="7">
    <w:abstractNumId w:val="5"/>
  </w:num>
  <w:num w:numId="8">
    <w:abstractNumId w:val="7"/>
  </w:num>
  <w:num w:numId="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defaultTabStop w:val="720"/>
  <w:defaultTableStyle w:val="Normal"/>
  <w:drawingGridHorizontalSpacing w:val="120"/>
  <w:drawingGridVerticalSpacing w:val="0"/>
  <w:displayHorizontalDrawingGridEvery w:val="0"/>
  <w:displayVerticalDrawingGridEvery w:val="0"/>
  <w:doNotShadeFormData/>
  <w:noPunctuationKerning/>
  <w:characterSpacingControl w:val="doNotCompress"/>
  <w:noLineBreaksAfter w:lang="ja-JP" w:val="‘“(〔[{〈《「『【⦅〘〖«〝︵︷︹︻︽︿﹁﹃﹇﹙﹛﹝｢"/>
  <w:noLineBreaksBefore w:lang="ja-JP" w:val="’”)〕]}〉"/>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974F16"/>
    <w:rsid w:val="00007493"/>
    <w:rsid w:val="0001353C"/>
    <w:rsid w:val="00027DA9"/>
    <w:rsid w:val="000329C4"/>
    <w:rsid w:val="00034D1F"/>
    <w:rsid w:val="0005608A"/>
    <w:rsid w:val="0005745D"/>
    <w:rsid w:val="00075209"/>
    <w:rsid w:val="00075744"/>
    <w:rsid w:val="00093416"/>
    <w:rsid w:val="000B3AA8"/>
    <w:rsid w:val="000D6BD0"/>
    <w:rsid w:val="000E739E"/>
    <w:rsid w:val="000F15D4"/>
    <w:rsid w:val="000F22EF"/>
    <w:rsid w:val="001039C4"/>
    <w:rsid w:val="00121755"/>
    <w:rsid w:val="001317B0"/>
    <w:rsid w:val="001521AE"/>
    <w:rsid w:val="001711A9"/>
    <w:rsid w:val="0018140A"/>
    <w:rsid w:val="0019524F"/>
    <w:rsid w:val="001A0DC8"/>
    <w:rsid w:val="001B42C7"/>
    <w:rsid w:val="001D55D0"/>
    <w:rsid w:val="001E0D69"/>
    <w:rsid w:val="001F27CA"/>
    <w:rsid w:val="00200272"/>
    <w:rsid w:val="00234EF1"/>
    <w:rsid w:val="00240CE3"/>
    <w:rsid w:val="0024625B"/>
    <w:rsid w:val="002613F6"/>
    <w:rsid w:val="002815B3"/>
    <w:rsid w:val="002960F7"/>
    <w:rsid w:val="002A2C6F"/>
    <w:rsid w:val="002C0FE2"/>
    <w:rsid w:val="002C1016"/>
    <w:rsid w:val="002D204C"/>
    <w:rsid w:val="002F7B10"/>
    <w:rsid w:val="00302ABE"/>
    <w:rsid w:val="00303540"/>
    <w:rsid w:val="0030575E"/>
    <w:rsid w:val="00320609"/>
    <w:rsid w:val="00320BAF"/>
    <w:rsid w:val="00331BD0"/>
    <w:rsid w:val="0036515A"/>
    <w:rsid w:val="003735EA"/>
    <w:rsid w:val="003809A6"/>
    <w:rsid w:val="00382CF9"/>
    <w:rsid w:val="0038407C"/>
    <w:rsid w:val="003B5FA2"/>
    <w:rsid w:val="003C4BE7"/>
    <w:rsid w:val="003E1061"/>
    <w:rsid w:val="003F3E28"/>
    <w:rsid w:val="0043427E"/>
    <w:rsid w:val="00466C8E"/>
    <w:rsid w:val="00467070"/>
    <w:rsid w:val="00481C57"/>
    <w:rsid w:val="004964C6"/>
    <w:rsid w:val="0049683A"/>
    <w:rsid w:val="004E6A43"/>
    <w:rsid w:val="00501877"/>
    <w:rsid w:val="00536281"/>
    <w:rsid w:val="00550837"/>
    <w:rsid w:val="00554236"/>
    <w:rsid w:val="00556BF3"/>
    <w:rsid w:val="00556CD8"/>
    <w:rsid w:val="00583C4F"/>
    <w:rsid w:val="005B5892"/>
    <w:rsid w:val="005C46EB"/>
    <w:rsid w:val="005E57BD"/>
    <w:rsid w:val="005F1203"/>
    <w:rsid w:val="005F14AF"/>
    <w:rsid w:val="00612538"/>
    <w:rsid w:val="00633006"/>
    <w:rsid w:val="00645FA5"/>
    <w:rsid w:val="0066039E"/>
    <w:rsid w:val="00671AB9"/>
    <w:rsid w:val="00681F3D"/>
    <w:rsid w:val="0068357C"/>
    <w:rsid w:val="006A2F06"/>
    <w:rsid w:val="006B03BB"/>
    <w:rsid w:val="006B3E11"/>
    <w:rsid w:val="006C381A"/>
    <w:rsid w:val="006C7BD4"/>
    <w:rsid w:val="006E1F3B"/>
    <w:rsid w:val="006E2059"/>
    <w:rsid w:val="006F06F3"/>
    <w:rsid w:val="007128E4"/>
    <w:rsid w:val="00777238"/>
    <w:rsid w:val="0078486D"/>
    <w:rsid w:val="007B1ED0"/>
    <w:rsid w:val="007C15AB"/>
    <w:rsid w:val="007D0294"/>
    <w:rsid w:val="007D1663"/>
    <w:rsid w:val="007F15D7"/>
    <w:rsid w:val="007F3BD9"/>
    <w:rsid w:val="007F7631"/>
    <w:rsid w:val="008041DC"/>
    <w:rsid w:val="00817F0D"/>
    <w:rsid w:val="0084105F"/>
    <w:rsid w:val="00863FDB"/>
    <w:rsid w:val="008C3824"/>
    <w:rsid w:val="008E26EC"/>
    <w:rsid w:val="008E29AC"/>
    <w:rsid w:val="008F4FF4"/>
    <w:rsid w:val="00947BF7"/>
    <w:rsid w:val="00974F16"/>
    <w:rsid w:val="00981813"/>
    <w:rsid w:val="00990273"/>
    <w:rsid w:val="00994AB5"/>
    <w:rsid w:val="009B3B0B"/>
    <w:rsid w:val="009B5F54"/>
    <w:rsid w:val="009C2203"/>
    <w:rsid w:val="009F0AC8"/>
    <w:rsid w:val="009F4F46"/>
    <w:rsid w:val="00A0795A"/>
    <w:rsid w:val="00A30824"/>
    <w:rsid w:val="00A345F4"/>
    <w:rsid w:val="00A44DF5"/>
    <w:rsid w:val="00A52B39"/>
    <w:rsid w:val="00A52FBC"/>
    <w:rsid w:val="00A610C7"/>
    <w:rsid w:val="00A627F8"/>
    <w:rsid w:val="00A80B51"/>
    <w:rsid w:val="00A8132A"/>
    <w:rsid w:val="00A874B0"/>
    <w:rsid w:val="00A97D81"/>
    <w:rsid w:val="00AC7029"/>
    <w:rsid w:val="00AD35E0"/>
    <w:rsid w:val="00AD5A48"/>
    <w:rsid w:val="00AE4F20"/>
    <w:rsid w:val="00AE5DA4"/>
    <w:rsid w:val="00B16386"/>
    <w:rsid w:val="00B35D3E"/>
    <w:rsid w:val="00B41295"/>
    <w:rsid w:val="00B507CF"/>
    <w:rsid w:val="00B611E2"/>
    <w:rsid w:val="00B63CE6"/>
    <w:rsid w:val="00B81497"/>
    <w:rsid w:val="00B829C4"/>
    <w:rsid w:val="00BE4777"/>
    <w:rsid w:val="00BE5AC7"/>
    <w:rsid w:val="00C05ED0"/>
    <w:rsid w:val="00C72B70"/>
    <w:rsid w:val="00C7550E"/>
    <w:rsid w:val="00C76144"/>
    <w:rsid w:val="00CB1723"/>
    <w:rsid w:val="00CB2B76"/>
    <w:rsid w:val="00CC1E57"/>
    <w:rsid w:val="00CC1F27"/>
    <w:rsid w:val="00CF26EF"/>
    <w:rsid w:val="00D26936"/>
    <w:rsid w:val="00D36F76"/>
    <w:rsid w:val="00D41F4F"/>
    <w:rsid w:val="00D731DF"/>
    <w:rsid w:val="00DC4720"/>
    <w:rsid w:val="00DC7795"/>
    <w:rsid w:val="00DC77C9"/>
    <w:rsid w:val="00DD2EC3"/>
    <w:rsid w:val="00DD5F2D"/>
    <w:rsid w:val="00DF2C2D"/>
    <w:rsid w:val="00E21436"/>
    <w:rsid w:val="00E2503D"/>
    <w:rsid w:val="00E46D74"/>
    <w:rsid w:val="00E60DA7"/>
    <w:rsid w:val="00E61795"/>
    <w:rsid w:val="00E67C0B"/>
    <w:rsid w:val="00E73982"/>
    <w:rsid w:val="00E85D41"/>
    <w:rsid w:val="00EA4D51"/>
    <w:rsid w:val="00EB2232"/>
    <w:rsid w:val="00EB35CB"/>
    <w:rsid w:val="00EC7470"/>
    <w:rsid w:val="00EE4091"/>
    <w:rsid w:val="00EF0811"/>
    <w:rsid w:val="00F00600"/>
    <w:rsid w:val="00F0514D"/>
    <w:rsid w:val="00F13B8A"/>
    <w:rsid w:val="00F22D98"/>
    <w:rsid w:val="00F339AF"/>
    <w:rsid w:val="00F502DC"/>
    <w:rsid w:val="00F65F74"/>
    <w:rsid w:val="00F66DBD"/>
    <w:rsid w:val="00F76F7E"/>
    <w:rsid w:val="00F9666C"/>
    <w:rsid w:val="00FB6356"/>
    <w:rsid w:val="00FC4562"/>
    <w:rsid w:val="00FC62BC"/>
    <w:rsid w:val="00FD5F58"/>
    <w:rsid w:val="00FE13FC"/>
    <w:rsid w:val="00FF33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stroke weight="0" endcap="round"/>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3E106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rsid w:val="006B03BB"/>
    <w:pPr>
      <w:tabs>
        <w:tab w:val="left" w:pos="432"/>
      </w:tabs>
      <w:ind w:firstLine="432"/>
      <w:outlineLvl w:val="0"/>
    </w:pPr>
    <w:rPr>
      <w:rFonts w:eastAsia="Arial Unicode MS"/>
      <w:color w:val="000000"/>
      <w:sz w:val="24"/>
      <w:u w:color="000000"/>
    </w:rPr>
  </w:style>
  <w:style w:type="paragraph" w:customStyle="1" w:styleId="List0">
    <w:name w:val="List 0"/>
    <w:basedOn w:val="ImportWordListStyleDefinition18"/>
    <w:semiHidden/>
    <w:rsid w:val="006B03BB"/>
    <w:pPr>
      <w:numPr>
        <w:numId w:val="1"/>
      </w:numPr>
    </w:pPr>
  </w:style>
  <w:style w:type="paragraph" w:customStyle="1" w:styleId="ImportWordListStyleDefinition18">
    <w:name w:val="Import Word List Style Definition 18"/>
    <w:rsid w:val="006B03BB"/>
    <w:pPr>
      <w:numPr>
        <w:numId w:val="2"/>
      </w:numPr>
    </w:pPr>
  </w:style>
  <w:style w:type="paragraph" w:customStyle="1" w:styleId="ImportWordListStyleDefinition10">
    <w:name w:val="Import Word List Style Definition 10"/>
    <w:rsid w:val="006B03BB"/>
    <w:pPr>
      <w:numPr>
        <w:numId w:val="3"/>
      </w:numPr>
    </w:pPr>
  </w:style>
  <w:style w:type="paragraph" w:customStyle="1" w:styleId="List1">
    <w:name w:val="List 1"/>
    <w:basedOn w:val="ImportWordListStyleDefinition18"/>
    <w:semiHidden/>
    <w:rsid w:val="006B03BB"/>
    <w:pPr>
      <w:numPr>
        <w:numId w:val="4"/>
      </w:numPr>
    </w:pPr>
  </w:style>
  <w:style w:type="character" w:styleId="CommentReference">
    <w:name w:val="annotation reference"/>
    <w:locked/>
    <w:rsid w:val="00974F16"/>
    <w:rPr>
      <w:sz w:val="16"/>
      <w:szCs w:val="16"/>
    </w:rPr>
  </w:style>
  <w:style w:type="paragraph" w:styleId="CommentText">
    <w:name w:val="annotation text"/>
    <w:basedOn w:val="Normal"/>
    <w:link w:val="CommentTextChar"/>
    <w:locked/>
    <w:rsid w:val="00D26936"/>
    <w:rPr>
      <w:sz w:val="20"/>
      <w:szCs w:val="20"/>
    </w:rPr>
  </w:style>
  <w:style w:type="character" w:customStyle="1" w:styleId="CommentTextChar">
    <w:name w:val="Comment Text Char"/>
    <w:basedOn w:val="DefaultParagraphFont"/>
    <w:link w:val="CommentText"/>
    <w:rsid w:val="00D26936"/>
  </w:style>
  <w:style w:type="paragraph" w:styleId="CommentSubject">
    <w:name w:val="annotation subject"/>
    <w:basedOn w:val="CommentText"/>
    <w:next w:val="CommentText"/>
    <w:link w:val="CommentSubjectChar"/>
    <w:locked/>
    <w:rsid w:val="00974F16"/>
    <w:rPr>
      <w:b/>
      <w:bCs/>
    </w:rPr>
  </w:style>
  <w:style w:type="character" w:customStyle="1" w:styleId="CommentSubjectChar">
    <w:name w:val="Comment Subject Char"/>
    <w:link w:val="CommentSubject"/>
    <w:rsid w:val="00974F16"/>
    <w:rPr>
      <w:b/>
      <w:bCs/>
    </w:rPr>
  </w:style>
  <w:style w:type="paragraph" w:styleId="BalloonText">
    <w:name w:val="Balloon Text"/>
    <w:basedOn w:val="Normal"/>
    <w:link w:val="BalloonTextChar"/>
    <w:locked/>
    <w:rsid w:val="00974F16"/>
    <w:rPr>
      <w:rFonts w:ascii="Tahoma" w:hAnsi="Tahoma"/>
      <w:sz w:val="16"/>
      <w:szCs w:val="16"/>
    </w:rPr>
  </w:style>
  <w:style w:type="character" w:customStyle="1" w:styleId="BalloonTextChar">
    <w:name w:val="Balloon Text Char"/>
    <w:link w:val="BalloonText"/>
    <w:rsid w:val="00974F16"/>
    <w:rPr>
      <w:rFonts w:ascii="Tahoma" w:hAnsi="Tahoma" w:cs="Tahoma"/>
      <w:sz w:val="16"/>
      <w:szCs w:val="16"/>
    </w:rPr>
  </w:style>
  <w:style w:type="paragraph" w:customStyle="1" w:styleId="MediumList2-Accent21">
    <w:name w:val="Medium List 2 - Accent 21"/>
    <w:hidden/>
    <w:uiPriority w:val="99"/>
    <w:semiHidden/>
    <w:rsid w:val="006C381A"/>
    <w:rPr>
      <w:sz w:val="24"/>
      <w:szCs w:val="24"/>
    </w:rPr>
  </w:style>
  <w:style w:type="paragraph" w:styleId="Header">
    <w:name w:val="header"/>
    <w:basedOn w:val="Normal"/>
    <w:link w:val="HeaderChar"/>
    <w:locked/>
    <w:rsid w:val="00240CE3"/>
    <w:pPr>
      <w:tabs>
        <w:tab w:val="center" w:pos="4680"/>
        <w:tab w:val="right" w:pos="9360"/>
      </w:tabs>
    </w:pPr>
  </w:style>
  <w:style w:type="character" w:customStyle="1" w:styleId="HeaderChar">
    <w:name w:val="Header Char"/>
    <w:link w:val="Header"/>
    <w:rsid w:val="00240CE3"/>
    <w:rPr>
      <w:sz w:val="24"/>
      <w:szCs w:val="24"/>
    </w:rPr>
  </w:style>
  <w:style w:type="paragraph" w:styleId="Footer">
    <w:name w:val="footer"/>
    <w:basedOn w:val="Normal"/>
    <w:link w:val="FooterChar"/>
    <w:locked/>
    <w:rsid w:val="00240CE3"/>
    <w:pPr>
      <w:tabs>
        <w:tab w:val="center" w:pos="4680"/>
        <w:tab w:val="right" w:pos="9360"/>
      </w:tabs>
    </w:pPr>
  </w:style>
  <w:style w:type="character" w:customStyle="1" w:styleId="FooterChar">
    <w:name w:val="Footer Char"/>
    <w:link w:val="Footer"/>
    <w:rsid w:val="00240CE3"/>
    <w:rPr>
      <w:sz w:val="24"/>
      <w:szCs w:val="24"/>
    </w:rPr>
  </w:style>
  <w:style w:type="paragraph" w:customStyle="1" w:styleId="ColorfulShading-Accent11">
    <w:name w:val="Colorful Shading - Accent 11"/>
    <w:hidden/>
    <w:uiPriority w:val="99"/>
    <w:semiHidden/>
    <w:rsid w:val="00EB35CB"/>
    <w:rPr>
      <w:sz w:val="24"/>
      <w:szCs w:val="24"/>
    </w:rPr>
  </w:style>
  <w:style w:type="paragraph" w:styleId="ListParagraph">
    <w:name w:val="List Paragraph"/>
    <w:basedOn w:val="Normal"/>
    <w:uiPriority w:val="34"/>
    <w:qFormat/>
    <w:rsid w:val="00A80B51"/>
    <w:pPr>
      <w:ind w:left="720"/>
    </w:pPr>
  </w:style>
  <w:style w:type="paragraph" w:styleId="Revision">
    <w:name w:val="Revision"/>
    <w:hidden/>
    <w:uiPriority w:val="99"/>
    <w:semiHidden/>
    <w:rsid w:val="00A97D8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531957">
      <w:bodyDiv w:val="1"/>
      <w:marLeft w:val="0"/>
      <w:marRight w:val="0"/>
      <w:marTop w:val="0"/>
      <w:marBottom w:val="0"/>
      <w:divBdr>
        <w:top w:val="none" w:sz="0" w:space="0" w:color="auto"/>
        <w:left w:val="none" w:sz="0" w:space="0" w:color="auto"/>
        <w:bottom w:val="none" w:sz="0" w:space="0" w:color="auto"/>
        <w:right w:val="none" w:sz="0" w:space="0" w:color="auto"/>
      </w:divBdr>
    </w:div>
    <w:div w:id="152068632">
      <w:bodyDiv w:val="1"/>
      <w:marLeft w:val="0"/>
      <w:marRight w:val="0"/>
      <w:marTop w:val="0"/>
      <w:marBottom w:val="0"/>
      <w:divBdr>
        <w:top w:val="none" w:sz="0" w:space="0" w:color="auto"/>
        <w:left w:val="none" w:sz="0" w:space="0" w:color="auto"/>
        <w:bottom w:val="none" w:sz="0" w:space="0" w:color="auto"/>
        <w:right w:val="none" w:sz="0" w:space="0" w:color="auto"/>
      </w:divBdr>
    </w:div>
    <w:div w:id="350036732">
      <w:bodyDiv w:val="1"/>
      <w:marLeft w:val="0"/>
      <w:marRight w:val="0"/>
      <w:marTop w:val="0"/>
      <w:marBottom w:val="0"/>
      <w:divBdr>
        <w:top w:val="none" w:sz="0" w:space="0" w:color="auto"/>
        <w:left w:val="none" w:sz="0" w:space="0" w:color="auto"/>
        <w:bottom w:val="none" w:sz="0" w:space="0" w:color="auto"/>
        <w:right w:val="none" w:sz="0" w:space="0" w:color="auto"/>
      </w:divBdr>
    </w:div>
    <w:div w:id="782261025">
      <w:bodyDiv w:val="1"/>
      <w:marLeft w:val="0"/>
      <w:marRight w:val="0"/>
      <w:marTop w:val="0"/>
      <w:marBottom w:val="0"/>
      <w:divBdr>
        <w:top w:val="none" w:sz="0" w:space="0" w:color="auto"/>
        <w:left w:val="none" w:sz="0" w:space="0" w:color="auto"/>
        <w:bottom w:val="none" w:sz="0" w:space="0" w:color="auto"/>
        <w:right w:val="none" w:sz="0" w:space="0" w:color="auto"/>
      </w:divBdr>
    </w:div>
    <w:div w:id="788009221">
      <w:bodyDiv w:val="1"/>
      <w:marLeft w:val="0"/>
      <w:marRight w:val="0"/>
      <w:marTop w:val="0"/>
      <w:marBottom w:val="0"/>
      <w:divBdr>
        <w:top w:val="none" w:sz="0" w:space="0" w:color="auto"/>
        <w:left w:val="none" w:sz="0" w:space="0" w:color="auto"/>
        <w:bottom w:val="none" w:sz="0" w:space="0" w:color="auto"/>
        <w:right w:val="none" w:sz="0" w:space="0" w:color="auto"/>
      </w:divBdr>
    </w:div>
    <w:div w:id="912855455">
      <w:bodyDiv w:val="1"/>
      <w:marLeft w:val="0"/>
      <w:marRight w:val="0"/>
      <w:marTop w:val="0"/>
      <w:marBottom w:val="0"/>
      <w:divBdr>
        <w:top w:val="none" w:sz="0" w:space="0" w:color="auto"/>
        <w:left w:val="none" w:sz="0" w:space="0" w:color="auto"/>
        <w:bottom w:val="none" w:sz="0" w:space="0" w:color="auto"/>
        <w:right w:val="none" w:sz="0" w:space="0" w:color="auto"/>
      </w:divBdr>
    </w:div>
    <w:div w:id="1034774930">
      <w:bodyDiv w:val="1"/>
      <w:marLeft w:val="0"/>
      <w:marRight w:val="0"/>
      <w:marTop w:val="0"/>
      <w:marBottom w:val="0"/>
      <w:divBdr>
        <w:top w:val="none" w:sz="0" w:space="0" w:color="auto"/>
        <w:left w:val="none" w:sz="0" w:space="0" w:color="auto"/>
        <w:bottom w:val="none" w:sz="0" w:space="0" w:color="auto"/>
        <w:right w:val="none" w:sz="0" w:space="0" w:color="auto"/>
      </w:divBdr>
      <w:divsChild>
        <w:div w:id="378088880">
          <w:marLeft w:val="0"/>
          <w:marRight w:val="0"/>
          <w:marTop w:val="0"/>
          <w:marBottom w:val="0"/>
          <w:divBdr>
            <w:top w:val="none" w:sz="0" w:space="0" w:color="auto"/>
            <w:left w:val="none" w:sz="0" w:space="0" w:color="auto"/>
            <w:bottom w:val="none" w:sz="0" w:space="0" w:color="auto"/>
            <w:right w:val="none" w:sz="0" w:space="0" w:color="auto"/>
          </w:divBdr>
        </w:div>
        <w:div w:id="420368658">
          <w:marLeft w:val="0"/>
          <w:marRight w:val="0"/>
          <w:marTop w:val="0"/>
          <w:marBottom w:val="0"/>
          <w:divBdr>
            <w:top w:val="none" w:sz="0" w:space="0" w:color="auto"/>
            <w:left w:val="none" w:sz="0" w:space="0" w:color="auto"/>
            <w:bottom w:val="none" w:sz="0" w:space="0" w:color="auto"/>
            <w:right w:val="none" w:sz="0" w:space="0" w:color="auto"/>
          </w:divBdr>
        </w:div>
        <w:div w:id="526868696">
          <w:marLeft w:val="0"/>
          <w:marRight w:val="0"/>
          <w:marTop w:val="0"/>
          <w:marBottom w:val="0"/>
          <w:divBdr>
            <w:top w:val="none" w:sz="0" w:space="0" w:color="auto"/>
            <w:left w:val="none" w:sz="0" w:space="0" w:color="auto"/>
            <w:bottom w:val="none" w:sz="0" w:space="0" w:color="auto"/>
            <w:right w:val="none" w:sz="0" w:space="0" w:color="auto"/>
          </w:divBdr>
        </w:div>
        <w:div w:id="1128934610">
          <w:marLeft w:val="0"/>
          <w:marRight w:val="0"/>
          <w:marTop w:val="0"/>
          <w:marBottom w:val="0"/>
          <w:divBdr>
            <w:top w:val="none" w:sz="0" w:space="0" w:color="auto"/>
            <w:left w:val="none" w:sz="0" w:space="0" w:color="auto"/>
            <w:bottom w:val="none" w:sz="0" w:space="0" w:color="auto"/>
            <w:right w:val="none" w:sz="0" w:space="0" w:color="auto"/>
          </w:divBdr>
        </w:div>
        <w:div w:id="1239096147">
          <w:marLeft w:val="0"/>
          <w:marRight w:val="0"/>
          <w:marTop w:val="0"/>
          <w:marBottom w:val="0"/>
          <w:divBdr>
            <w:top w:val="none" w:sz="0" w:space="0" w:color="auto"/>
            <w:left w:val="none" w:sz="0" w:space="0" w:color="auto"/>
            <w:bottom w:val="none" w:sz="0" w:space="0" w:color="auto"/>
            <w:right w:val="none" w:sz="0" w:space="0" w:color="auto"/>
          </w:divBdr>
        </w:div>
        <w:div w:id="1598364351">
          <w:marLeft w:val="0"/>
          <w:marRight w:val="0"/>
          <w:marTop w:val="0"/>
          <w:marBottom w:val="0"/>
          <w:divBdr>
            <w:top w:val="none" w:sz="0" w:space="0" w:color="auto"/>
            <w:left w:val="none" w:sz="0" w:space="0" w:color="auto"/>
            <w:bottom w:val="none" w:sz="0" w:space="0" w:color="auto"/>
            <w:right w:val="none" w:sz="0" w:space="0" w:color="auto"/>
          </w:divBdr>
        </w:div>
        <w:div w:id="1685860727">
          <w:marLeft w:val="0"/>
          <w:marRight w:val="0"/>
          <w:marTop w:val="0"/>
          <w:marBottom w:val="0"/>
          <w:divBdr>
            <w:top w:val="none" w:sz="0" w:space="0" w:color="auto"/>
            <w:left w:val="none" w:sz="0" w:space="0" w:color="auto"/>
            <w:bottom w:val="none" w:sz="0" w:space="0" w:color="auto"/>
            <w:right w:val="none" w:sz="0" w:space="0" w:color="auto"/>
          </w:divBdr>
        </w:div>
      </w:divsChild>
    </w:div>
    <w:div w:id="1193029887">
      <w:bodyDiv w:val="1"/>
      <w:marLeft w:val="0"/>
      <w:marRight w:val="0"/>
      <w:marTop w:val="0"/>
      <w:marBottom w:val="0"/>
      <w:divBdr>
        <w:top w:val="none" w:sz="0" w:space="0" w:color="auto"/>
        <w:left w:val="none" w:sz="0" w:space="0" w:color="auto"/>
        <w:bottom w:val="none" w:sz="0" w:space="0" w:color="auto"/>
        <w:right w:val="none" w:sz="0" w:space="0" w:color="auto"/>
      </w:divBdr>
    </w:div>
    <w:div w:id="1891333336">
      <w:bodyDiv w:val="1"/>
      <w:marLeft w:val="0"/>
      <w:marRight w:val="0"/>
      <w:marTop w:val="0"/>
      <w:marBottom w:val="0"/>
      <w:divBdr>
        <w:top w:val="none" w:sz="0" w:space="0" w:color="auto"/>
        <w:left w:val="none" w:sz="0" w:space="0" w:color="auto"/>
        <w:bottom w:val="none" w:sz="0" w:space="0" w:color="auto"/>
        <w:right w:val="none" w:sz="0" w:space="0" w:color="auto"/>
      </w:divBdr>
    </w:div>
    <w:div w:id="2111778808">
      <w:bodyDiv w:val="1"/>
      <w:marLeft w:val="0"/>
      <w:marRight w:val="0"/>
      <w:marTop w:val="0"/>
      <w:marBottom w:val="0"/>
      <w:divBdr>
        <w:top w:val="none" w:sz="0" w:space="0" w:color="auto"/>
        <w:left w:val="none" w:sz="0" w:space="0" w:color="auto"/>
        <w:bottom w:val="none" w:sz="0" w:space="0" w:color="auto"/>
        <w:right w:val="none" w:sz="0" w:space="0" w:color="auto"/>
      </w:divBdr>
    </w:div>
    <w:div w:id="2111851277">
      <w:bodyDiv w:val="1"/>
      <w:marLeft w:val="0"/>
      <w:marRight w:val="0"/>
      <w:marTop w:val="0"/>
      <w:marBottom w:val="0"/>
      <w:divBdr>
        <w:top w:val="none" w:sz="0" w:space="0" w:color="auto"/>
        <w:left w:val="none" w:sz="0" w:space="0" w:color="auto"/>
        <w:bottom w:val="none" w:sz="0" w:space="0" w:color="auto"/>
        <w:right w:val="none" w:sz="0" w:space="0" w:color="auto"/>
      </w:divBdr>
    </w:div>
    <w:div w:id="21347157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B5E784-4049-4B38-B5C1-BDA9BE49A9DA}">
  <ds:schemaRefs>
    <ds:schemaRef ds:uri="http://schemas.openxmlformats.org/officeDocument/2006/bibliography"/>
  </ds:schemaRefs>
</ds:datastoreItem>
</file>

<file path=customXml/itemProps2.xml><?xml version="1.0" encoding="utf-8"?>
<ds:datastoreItem xmlns:ds="http://schemas.openxmlformats.org/officeDocument/2006/customXml" ds:itemID="{F6B81141-31A4-4A8D-B03B-909C7794D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925</Words>
  <Characters>5276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6189</CharactersWithSpaces>
  <SharedDoc>false</SharedDoc>
  <HLinks>
    <vt:vector size="6" baseType="variant">
      <vt:variant>
        <vt:i4>1376265</vt:i4>
      </vt:variant>
      <vt:variant>
        <vt:i4>0</vt:i4>
      </vt:variant>
      <vt:variant>
        <vt:i4>0</vt:i4>
      </vt:variant>
      <vt:variant>
        <vt:i4>5</vt:i4>
      </vt:variant>
      <vt:variant>
        <vt:lpwstr>http://healthit.ahrq.gov/workflow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Vera Rosenthal</dc:creator>
  <cp:lastModifiedBy>CTAC</cp:lastModifiedBy>
  <cp:revision>2</cp:revision>
  <cp:lastPrinted>2012-06-20T17:54:00Z</cp:lastPrinted>
  <dcterms:created xsi:type="dcterms:W3CDTF">2012-10-04T19:21:00Z</dcterms:created>
  <dcterms:modified xsi:type="dcterms:W3CDTF">2012-10-04T19:21:00Z</dcterms:modified>
</cp:coreProperties>
</file>