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92F" w:rsidRPr="00A22461" w:rsidRDefault="0062292F" w:rsidP="0062292F">
      <w:pPr>
        <w:pStyle w:val="Subtitle"/>
        <w:ind w:left="2160" w:hanging="2160"/>
        <w:jc w:val="center"/>
        <w:rPr>
          <w:rFonts w:ascii="Franklin Gothic Medium" w:hAnsi="Franklin Gothic Medium"/>
          <w:b/>
          <w:i w:val="0"/>
          <w:iCs w:val="0"/>
          <w:color w:val="17365D"/>
          <w:spacing w:val="0"/>
          <w:sz w:val="28"/>
          <w:szCs w:val="28"/>
          <w:lang w:val="en-US"/>
        </w:rPr>
      </w:pPr>
      <w:r>
        <w:rPr>
          <w:rFonts w:ascii="Franklin Gothic Medium" w:hAnsi="Franklin Gothic Medium"/>
          <w:b/>
          <w:i w:val="0"/>
          <w:iCs w:val="0"/>
          <w:color w:val="17365D"/>
          <w:spacing w:val="0"/>
          <w:sz w:val="28"/>
          <w:szCs w:val="28"/>
          <w:lang w:val="en-US"/>
        </w:rPr>
        <w:t>B. COLLECTIONS OF INFORMATION EMPLOYING STATISTICAL METHODS</w:t>
      </w:r>
    </w:p>
    <w:p w:rsidR="0062292F" w:rsidRDefault="0062292F" w:rsidP="0062292F">
      <w:pPr>
        <w:pStyle w:val="PlainText"/>
        <w:spacing w:line="360" w:lineRule="auto"/>
        <w:rPr>
          <w:rFonts w:ascii="Garamond" w:hAnsi="Garamond" w:cs="Garamond"/>
          <w:bCs/>
          <w:sz w:val="24"/>
          <w:szCs w:val="24"/>
          <w:lang w:val="en-US"/>
        </w:rPr>
      </w:pPr>
    </w:p>
    <w:p w:rsidR="0062292F" w:rsidRDefault="0062292F" w:rsidP="0062292F">
      <w:pPr>
        <w:pStyle w:val="PlainText"/>
        <w:spacing w:line="360" w:lineRule="auto"/>
        <w:rPr>
          <w:rFonts w:ascii="Garamond" w:hAnsi="Garamond" w:cs="Garamond"/>
          <w:bCs/>
          <w:sz w:val="24"/>
          <w:szCs w:val="24"/>
          <w:lang w:val="en-US"/>
        </w:rPr>
      </w:pPr>
    </w:p>
    <w:p w:rsidR="0062292F" w:rsidRPr="00277291" w:rsidRDefault="0062292F" w:rsidP="0062292F">
      <w:pPr>
        <w:pStyle w:val="PlainText"/>
        <w:spacing w:line="360" w:lineRule="auto"/>
        <w:rPr>
          <w:rFonts w:ascii="Franklin Gothic Medium" w:hAnsi="Franklin Gothic Medium" w:cs="Garamond"/>
          <w:b/>
          <w:bCs/>
          <w:color w:val="002060"/>
          <w:sz w:val="24"/>
          <w:szCs w:val="24"/>
          <w:lang w:val="en-US"/>
        </w:rPr>
      </w:pPr>
      <w:r w:rsidRPr="00277291">
        <w:rPr>
          <w:rFonts w:ascii="Franklin Gothic Medium" w:hAnsi="Franklin Gothic Medium" w:cs="Garamond"/>
          <w:b/>
          <w:bCs/>
          <w:color w:val="002060"/>
          <w:sz w:val="24"/>
          <w:szCs w:val="24"/>
          <w:lang w:val="en-US"/>
        </w:rPr>
        <w:t>1.</w:t>
      </w:r>
      <w:r w:rsidRPr="00277291">
        <w:rPr>
          <w:rFonts w:ascii="Franklin Gothic Medium" w:hAnsi="Franklin Gothic Medium" w:cs="Garamond"/>
          <w:b/>
          <w:bCs/>
          <w:color w:val="002060"/>
          <w:sz w:val="24"/>
          <w:szCs w:val="24"/>
          <w:lang w:val="en-US"/>
        </w:rPr>
        <w:tab/>
      </w:r>
      <w:r>
        <w:rPr>
          <w:rFonts w:ascii="Franklin Gothic Medium" w:hAnsi="Franklin Gothic Medium" w:cs="Garamond"/>
          <w:b/>
          <w:bCs/>
          <w:color w:val="002060"/>
          <w:sz w:val="24"/>
          <w:szCs w:val="24"/>
          <w:lang w:val="en-US"/>
        </w:rPr>
        <w:t>Respondent Universe and Sampling Methods</w:t>
      </w:r>
    </w:p>
    <w:p w:rsidR="0062292F" w:rsidRDefault="0062292F" w:rsidP="0062292F">
      <w:pPr>
        <w:pStyle w:val="PlainText"/>
        <w:rPr>
          <w:rFonts w:ascii="Franklin Gothic Medium" w:hAnsi="Franklin Gothic Medium" w:cs="Arial"/>
          <w:sz w:val="24"/>
          <w:szCs w:val="24"/>
          <w:lang w:val="en-US"/>
        </w:rPr>
      </w:pPr>
    </w:p>
    <w:p w:rsidR="0062292F" w:rsidRPr="00FB0944" w:rsidRDefault="0062292F" w:rsidP="0062292F">
      <w:pPr>
        <w:pStyle w:val="PlainText"/>
        <w:rPr>
          <w:rFonts w:ascii="Franklin Gothic Medium" w:hAnsi="Franklin Gothic Medium" w:cs="Garamond"/>
          <w:bCs/>
          <w:color w:val="002060"/>
          <w:sz w:val="24"/>
          <w:szCs w:val="24"/>
          <w:lang w:val="en-US"/>
        </w:rPr>
      </w:pPr>
      <w:r w:rsidRPr="00FB0944">
        <w:rPr>
          <w:rFonts w:ascii="Franklin Gothic Medium" w:hAnsi="Franklin Gothic Medium" w:cs="Arial"/>
          <w:sz w:val="24"/>
          <w:szCs w:val="24"/>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r w:rsidRPr="00FB0944">
        <w:rPr>
          <w:rFonts w:ascii="Franklin Gothic Medium" w:hAnsi="Franklin Gothic Medium" w:cs="Arial"/>
          <w:sz w:val="24"/>
          <w:szCs w:val="24"/>
          <w:lang w:val="en-US"/>
        </w:rPr>
        <w:t>.</w:t>
      </w:r>
    </w:p>
    <w:p w:rsidR="0062292F" w:rsidRDefault="0062292F" w:rsidP="0062292F">
      <w:pPr>
        <w:pStyle w:val="PlainText"/>
        <w:spacing w:line="360" w:lineRule="auto"/>
        <w:rPr>
          <w:rFonts w:ascii="Garamond" w:hAnsi="Garamond" w:cs="Garamond"/>
          <w:bCs/>
          <w:sz w:val="24"/>
          <w:szCs w:val="24"/>
          <w:lang w:val="en-US"/>
        </w:rPr>
      </w:pPr>
    </w:p>
    <w:p w:rsidR="0062292F" w:rsidRDefault="001C306B" w:rsidP="0062292F">
      <w:pPr>
        <w:pStyle w:val="PlainText"/>
        <w:spacing w:line="360" w:lineRule="auto"/>
        <w:rPr>
          <w:rFonts w:ascii="Garamond" w:hAnsi="Garamond" w:cs="Garamond"/>
          <w:bCs/>
          <w:sz w:val="24"/>
          <w:szCs w:val="24"/>
          <w:lang w:val="en-US"/>
        </w:rPr>
      </w:pPr>
      <w:r>
        <w:rPr>
          <w:rFonts w:ascii="Garamond" w:hAnsi="Garamond" w:cs="Garamond"/>
          <w:bCs/>
          <w:sz w:val="24"/>
          <w:szCs w:val="24"/>
          <w:lang w:val="en-US"/>
        </w:rPr>
        <w:t xml:space="preserve">The </w:t>
      </w:r>
      <w:r w:rsidR="0062292F">
        <w:rPr>
          <w:rFonts w:ascii="Garamond" w:hAnsi="Garamond" w:cs="Garamond"/>
          <w:bCs/>
          <w:sz w:val="24"/>
          <w:szCs w:val="24"/>
          <w:lang w:val="en-US"/>
        </w:rPr>
        <w:t xml:space="preserve">VA </w:t>
      </w:r>
      <w:r>
        <w:rPr>
          <w:rFonts w:ascii="Garamond" w:hAnsi="Garamond" w:cs="Garamond"/>
          <w:bCs/>
          <w:sz w:val="24"/>
          <w:szCs w:val="24"/>
          <w:lang w:val="en-US"/>
        </w:rPr>
        <w:t xml:space="preserve">plans to </w:t>
      </w:r>
      <w:r w:rsidR="0062292F">
        <w:rPr>
          <w:rFonts w:ascii="Garamond" w:hAnsi="Garamond" w:cs="Garamond"/>
          <w:bCs/>
          <w:sz w:val="24"/>
          <w:szCs w:val="24"/>
          <w:lang w:val="en-US"/>
        </w:rPr>
        <w:t>conduct a 20-year longitudinal study on three cohorts of Veterans</w:t>
      </w:r>
      <w:r w:rsidR="00110503">
        <w:rPr>
          <w:rFonts w:ascii="Garamond" w:hAnsi="Garamond" w:cs="Garamond"/>
          <w:bCs/>
          <w:sz w:val="24"/>
          <w:szCs w:val="24"/>
          <w:lang w:val="en-US"/>
        </w:rPr>
        <w:t xml:space="preserve"> and their dependents </w:t>
      </w:r>
      <w:r w:rsidR="0062292F">
        <w:rPr>
          <w:rFonts w:ascii="Garamond" w:hAnsi="Garamond" w:cs="Garamond"/>
          <w:bCs/>
          <w:sz w:val="24"/>
          <w:szCs w:val="24"/>
          <w:lang w:val="en-US"/>
        </w:rPr>
        <w:t xml:space="preserve">who </w:t>
      </w:r>
      <w:r>
        <w:rPr>
          <w:rFonts w:ascii="Garamond" w:hAnsi="Garamond" w:cs="Garamond"/>
          <w:bCs/>
          <w:sz w:val="24"/>
          <w:szCs w:val="24"/>
          <w:lang w:val="en-US"/>
        </w:rPr>
        <w:t xml:space="preserve">are receiving educational benefits authorized by </w:t>
      </w:r>
      <w:r w:rsidR="00217032">
        <w:rPr>
          <w:rFonts w:ascii="Garamond" w:hAnsi="Garamond" w:cs="Garamond"/>
          <w:bCs/>
          <w:sz w:val="24"/>
          <w:szCs w:val="24"/>
          <w:lang w:val="en-US"/>
        </w:rPr>
        <w:t>the Post-9/11 GI Bill</w:t>
      </w:r>
      <w:r>
        <w:rPr>
          <w:rFonts w:ascii="Garamond" w:hAnsi="Garamond" w:cs="Garamond"/>
          <w:bCs/>
          <w:sz w:val="24"/>
          <w:szCs w:val="24"/>
          <w:lang w:val="en-US"/>
        </w:rPr>
        <w:t>.</w:t>
      </w:r>
      <w:r w:rsidR="00110503">
        <w:rPr>
          <w:rFonts w:ascii="Garamond" w:hAnsi="Garamond" w:cs="Garamond"/>
          <w:bCs/>
          <w:sz w:val="24"/>
          <w:szCs w:val="24"/>
          <w:lang w:val="en-US"/>
        </w:rPr>
        <w:t xml:space="preserve"> Eligible dependents include individuals receiving transferred benefits and</w:t>
      </w:r>
      <w:r w:rsidR="00A64D44">
        <w:rPr>
          <w:rFonts w:ascii="Garamond" w:hAnsi="Garamond" w:cs="Garamond"/>
          <w:bCs/>
          <w:sz w:val="24"/>
          <w:szCs w:val="24"/>
          <w:lang w:val="en-US"/>
        </w:rPr>
        <w:t xml:space="preserve"> those who receive benefits as a result of the Fry scholarship.</w:t>
      </w:r>
      <w:r w:rsidR="00110503">
        <w:rPr>
          <w:rFonts w:ascii="Garamond" w:hAnsi="Garamond" w:cs="Garamond"/>
          <w:bCs/>
          <w:sz w:val="24"/>
          <w:szCs w:val="24"/>
          <w:lang w:val="en-US"/>
        </w:rPr>
        <w:t xml:space="preserve">  </w:t>
      </w:r>
      <w:r>
        <w:rPr>
          <w:rFonts w:ascii="Garamond" w:hAnsi="Garamond" w:cs="Garamond"/>
          <w:bCs/>
          <w:sz w:val="24"/>
          <w:szCs w:val="24"/>
          <w:lang w:val="en-US"/>
        </w:rPr>
        <w:t xml:space="preserve"> The dates of the three cohorts will be </w:t>
      </w:r>
      <w:r w:rsidR="0062292F">
        <w:rPr>
          <w:rFonts w:ascii="Garamond" w:hAnsi="Garamond" w:cs="Garamond"/>
          <w:bCs/>
          <w:sz w:val="24"/>
          <w:szCs w:val="24"/>
          <w:lang w:val="en-US"/>
        </w:rPr>
        <w:t xml:space="preserve">fiscal years 2010, 2012, and 2014.  This request covers the first year of data collection for this </w:t>
      </w:r>
      <w:r w:rsidR="00917F60">
        <w:rPr>
          <w:rFonts w:ascii="Garamond" w:hAnsi="Garamond" w:cs="Garamond"/>
          <w:bCs/>
          <w:sz w:val="24"/>
          <w:szCs w:val="24"/>
          <w:lang w:val="en-US"/>
        </w:rPr>
        <w:t xml:space="preserve">Post-9/11 </w:t>
      </w:r>
      <w:r w:rsidR="00217032">
        <w:rPr>
          <w:rFonts w:ascii="Garamond" w:hAnsi="Garamond" w:cs="Garamond"/>
          <w:bCs/>
          <w:sz w:val="24"/>
          <w:szCs w:val="24"/>
          <w:lang w:val="en-US"/>
        </w:rPr>
        <w:t>GI Bill</w:t>
      </w:r>
      <w:r w:rsidR="0062292F">
        <w:rPr>
          <w:rFonts w:ascii="Garamond" w:hAnsi="Garamond" w:cs="Garamond"/>
          <w:bCs/>
          <w:sz w:val="24"/>
          <w:szCs w:val="24"/>
          <w:lang w:val="en-US"/>
        </w:rPr>
        <w:t xml:space="preserve"> Study, which will include the initial survey for Cohorts I and II.  Therefore, the respondent universe for Cohort I includes all Veterans </w:t>
      </w:r>
      <w:r w:rsidR="00A64D44">
        <w:rPr>
          <w:rFonts w:ascii="Garamond" w:hAnsi="Garamond" w:cs="Garamond"/>
          <w:bCs/>
          <w:sz w:val="24"/>
          <w:szCs w:val="24"/>
          <w:lang w:val="en-US"/>
        </w:rPr>
        <w:t xml:space="preserve">and dependents </w:t>
      </w:r>
      <w:r w:rsidR="0062292F">
        <w:rPr>
          <w:rFonts w:ascii="Garamond" w:hAnsi="Garamond" w:cs="Garamond"/>
          <w:bCs/>
          <w:sz w:val="24"/>
          <w:szCs w:val="24"/>
          <w:lang w:val="en-US"/>
        </w:rPr>
        <w:t xml:space="preserve">who </w:t>
      </w:r>
      <w:r>
        <w:rPr>
          <w:rFonts w:ascii="Garamond" w:hAnsi="Garamond" w:cs="Garamond"/>
          <w:bCs/>
          <w:sz w:val="24"/>
          <w:szCs w:val="24"/>
          <w:lang w:val="en-US"/>
        </w:rPr>
        <w:t>receive educational benefits</w:t>
      </w:r>
      <w:r w:rsidR="0062292F">
        <w:rPr>
          <w:rFonts w:ascii="Garamond" w:hAnsi="Garamond" w:cs="Garamond"/>
          <w:bCs/>
          <w:sz w:val="24"/>
          <w:szCs w:val="24"/>
          <w:lang w:val="en-US"/>
        </w:rPr>
        <w:t xml:space="preserve"> in FY</w:t>
      </w:r>
      <w:r w:rsidR="009C270D">
        <w:rPr>
          <w:rFonts w:ascii="Garamond" w:hAnsi="Garamond" w:cs="Garamond"/>
          <w:bCs/>
          <w:sz w:val="24"/>
          <w:szCs w:val="24"/>
          <w:lang w:val="en-US"/>
        </w:rPr>
        <w:t xml:space="preserve"> </w:t>
      </w:r>
      <w:r w:rsidR="0062292F">
        <w:rPr>
          <w:rFonts w:ascii="Garamond" w:hAnsi="Garamond" w:cs="Garamond"/>
          <w:bCs/>
          <w:sz w:val="24"/>
          <w:szCs w:val="24"/>
          <w:lang w:val="en-US"/>
        </w:rPr>
        <w:t xml:space="preserve">2010.  The respondent universe for Cohort II includes all Veterans </w:t>
      </w:r>
      <w:r w:rsidR="00A64D44">
        <w:rPr>
          <w:rFonts w:ascii="Garamond" w:hAnsi="Garamond" w:cs="Garamond"/>
          <w:bCs/>
          <w:sz w:val="24"/>
          <w:szCs w:val="24"/>
          <w:lang w:val="en-US"/>
        </w:rPr>
        <w:t xml:space="preserve">and dependents </w:t>
      </w:r>
      <w:r w:rsidR="0062292F">
        <w:rPr>
          <w:rFonts w:ascii="Garamond" w:hAnsi="Garamond" w:cs="Garamond"/>
          <w:bCs/>
          <w:sz w:val="24"/>
          <w:szCs w:val="24"/>
          <w:lang w:val="en-US"/>
        </w:rPr>
        <w:t xml:space="preserve">who </w:t>
      </w:r>
      <w:r w:rsidR="00917F60">
        <w:rPr>
          <w:rFonts w:ascii="Garamond" w:hAnsi="Garamond" w:cs="Garamond"/>
          <w:bCs/>
          <w:sz w:val="24"/>
          <w:szCs w:val="24"/>
          <w:lang w:val="en-US"/>
        </w:rPr>
        <w:t>receive educ</w:t>
      </w:r>
      <w:r>
        <w:rPr>
          <w:rFonts w:ascii="Garamond" w:hAnsi="Garamond" w:cs="Garamond"/>
          <w:bCs/>
          <w:sz w:val="24"/>
          <w:szCs w:val="24"/>
          <w:lang w:val="en-US"/>
        </w:rPr>
        <w:t xml:space="preserve">ational </w:t>
      </w:r>
      <w:proofErr w:type="gramStart"/>
      <w:r>
        <w:rPr>
          <w:rFonts w:ascii="Garamond" w:hAnsi="Garamond" w:cs="Garamond"/>
          <w:bCs/>
          <w:sz w:val="24"/>
          <w:szCs w:val="24"/>
          <w:lang w:val="en-US"/>
        </w:rPr>
        <w:t xml:space="preserve">benefits </w:t>
      </w:r>
      <w:r w:rsidR="0062292F">
        <w:rPr>
          <w:rFonts w:ascii="Garamond" w:hAnsi="Garamond" w:cs="Garamond"/>
          <w:bCs/>
          <w:sz w:val="24"/>
          <w:szCs w:val="24"/>
          <w:lang w:val="en-US"/>
        </w:rPr>
        <w:t xml:space="preserve"> in</w:t>
      </w:r>
      <w:proofErr w:type="gramEnd"/>
      <w:r w:rsidR="0062292F">
        <w:rPr>
          <w:rFonts w:ascii="Garamond" w:hAnsi="Garamond" w:cs="Garamond"/>
          <w:bCs/>
          <w:sz w:val="24"/>
          <w:szCs w:val="24"/>
          <w:lang w:val="en-US"/>
        </w:rPr>
        <w:t xml:space="preserve"> FY</w:t>
      </w:r>
      <w:r w:rsidR="009C270D">
        <w:rPr>
          <w:rFonts w:ascii="Garamond" w:hAnsi="Garamond" w:cs="Garamond"/>
          <w:bCs/>
          <w:sz w:val="24"/>
          <w:szCs w:val="24"/>
          <w:lang w:val="en-US"/>
        </w:rPr>
        <w:t xml:space="preserve"> </w:t>
      </w:r>
      <w:r w:rsidR="0062292F">
        <w:rPr>
          <w:rFonts w:ascii="Garamond" w:hAnsi="Garamond" w:cs="Garamond"/>
          <w:bCs/>
          <w:sz w:val="24"/>
          <w:szCs w:val="24"/>
          <w:lang w:val="en-US"/>
        </w:rPr>
        <w:t>2012.</w:t>
      </w:r>
    </w:p>
    <w:p w:rsidR="001C306B" w:rsidRDefault="001C306B" w:rsidP="0062292F">
      <w:pPr>
        <w:pStyle w:val="PlainText"/>
        <w:spacing w:line="360" w:lineRule="auto"/>
        <w:rPr>
          <w:rFonts w:ascii="Garamond" w:hAnsi="Garamond" w:cs="Garamond"/>
          <w:bCs/>
          <w:sz w:val="24"/>
          <w:szCs w:val="24"/>
          <w:lang w:val="en-US"/>
        </w:rPr>
      </w:pPr>
    </w:p>
    <w:p w:rsidR="0062292F" w:rsidRDefault="001C306B" w:rsidP="0062292F">
      <w:pPr>
        <w:pStyle w:val="PlainText"/>
        <w:spacing w:line="360" w:lineRule="auto"/>
        <w:rPr>
          <w:rFonts w:ascii="Garamond" w:hAnsi="Garamond" w:cs="Garamond"/>
          <w:bCs/>
          <w:sz w:val="24"/>
          <w:szCs w:val="24"/>
          <w:lang w:val="en-US"/>
        </w:rPr>
      </w:pPr>
      <w:r>
        <w:rPr>
          <w:rFonts w:ascii="Garamond" w:hAnsi="Garamond" w:cs="Garamond"/>
          <w:bCs/>
          <w:sz w:val="24"/>
          <w:szCs w:val="24"/>
          <w:lang w:val="en-US"/>
        </w:rPr>
        <w:t>A</w:t>
      </w:r>
      <w:r w:rsidR="0062292F" w:rsidRPr="00E81300">
        <w:rPr>
          <w:rFonts w:ascii="Garamond" w:hAnsi="Garamond" w:cs="Garamond"/>
          <w:bCs/>
          <w:sz w:val="24"/>
          <w:szCs w:val="24"/>
          <w:lang w:val="en-US"/>
        </w:rPr>
        <w:t xml:space="preserve"> sufficient number of Veterans </w:t>
      </w:r>
      <w:r w:rsidR="00A64D44">
        <w:rPr>
          <w:rFonts w:ascii="Garamond" w:hAnsi="Garamond" w:cs="Garamond"/>
          <w:bCs/>
          <w:sz w:val="24"/>
          <w:szCs w:val="24"/>
          <w:lang w:val="en-US"/>
        </w:rPr>
        <w:t xml:space="preserve">and dependents </w:t>
      </w:r>
      <w:r>
        <w:rPr>
          <w:rFonts w:ascii="Garamond" w:hAnsi="Garamond" w:cs="Garamond"/>
          <w:bCs/>
          <w:sz w:val="24"/>
          <w:szCs w:val="24"/>
          <w:lang w:val="en-US"/>
        </w:rPr>
        <w:t>will</w:t>
      </w:r>
      <w:r w:rsidR="0062292F" w:rsidRPr="00E81300">
        <w:rPr>
          <w:rFonts w:ascii="Garamond" w:hAnsi="Garamond" w:cs="Garamond"/>
          <w:bCs/>
          <w:sz w:val="24"/>
          <w:szCs w:val="24"/>
          <w:lang w:val="en-US"/>
        </w:rPr>
        <w:t xml:space="preserve"> be recruited for the survey such that at the end of the 20-year study period, 1,190 </w:t>
      </w:r>
      <w:r w:rsidR="00A64D44">
        <w:rPr>
          <w:rFonts w:ascii="Garamond" w:hAnsi="Garamond" w:cs="Garamond"/>
          <w:bCs/>
          <w:sz w:val="24"/>
          <w:szCs w:val="24"/>
          <w:lang w:val="en-US"/>
        </w:rPr>
        <w:t xml:space="preserve">respondents </w:t>
      </w:r>
      <w:r w:rsidR="0062292F" w:rsidRPr="00E81300">
        <w:rPr>
          <w:rFonts w:ascii="Garamond" w:hAnsi="Garamond" w:cs="Garamond"/>
          <w:bCs/>
          <w:sz w:val="24"/>
          <w:szCs w:val="24"/>
          <w:lang w:val="en-US"/>
        </w:rPr>
        <w:t xml:space="preserve">remain in </w:t>
      </w:r>
      <w:r w:rsidR="0062292F">
        <w:rPr>
          <w:rFonts w:ascii="Garamond" w:hAnsi="Garamond" w:cs="Garamond"/>
          <w:bCs/>
          <w:sz w:val="24"/>
          <w:szCs w:val="24"/>
          <w:lang w:val="en-US"/>
        </w:rPr>
        <w:t xml:space="preserve">each cohort </w:t>
      </w:r>
      <w:r w:rsidR="0062292F" w:rsidRPr="00E81300">
        <w:rPr>
          <w:rFonts w:ascii="Garamond" w:hAnsi="Garamond" w:cs="Garamond"/>
          <w:bCs/>
          <w:sz w:val="24"/>
          <w:szCs w:val="24"/>
          <w:lang w:val="en-US"/>
        </w:rPr>
        <w:t>sample</w:t>
      </w:r>
      <w:r w:rsidR="0062292F">
        <w:rPr>
          <w:rFonts w:ascii="Garamond" w:hAnsi="Garamond" w:cs="Garamond"/>
          <w:bCs/>
          <w:sz w:val="24"/>
          <w:szCs w:val="24"/>
          <w:lang w:val="en-US"/>
        </w:rPr>
        <w:t xml:space="preserve">.  The cohort samples selected for the study are intended to represent the cohort populations </w:t>
      </w:r>
      <w:r>
        <w:rPr>
          <w:rFonts w:ascii="Garamond" w:hAnsi="Garamond" w:cs="Garamond"/>
          <w:bCs/>
          <w:sz w:val="24"/>
          <w:szCs w:val="24"/>
          <w:lang w:val="en-US"/>
        </w:rPr>
        <w:t>receiving educational benefits</w:t>
      </w:r>
      <w:r w:rsidR="0062292F">
        <w:rPr>
          <w:rFonts w:ascii="Garamond" w:hAnsi="Garamond" w:cs="Garamond"/>
          <w:bCs/>
          <w:sz w:val="24"/>
          <w:szCs w:val="24"/>
          <w:lang w:val="en-US"/>
        </w:rPr>
        <w:t xml:space="preserve"> </w:t>
      </w:r>
      <w:r>
        <w:rPr>
          <w:rFonts w:ascii="Garamond" w:hAnsi="Garamond" w:cs="Garamond"/>
          <w:bCs/>
          <w:sz w:val="24"/>
          <w:szCs w:val="24"/>
          <w:lang w:val="en-US"/>
        </w:rPr>
        <w:t>during the</w:t>
      </w:r>
      <w:r w:rsidR="0062292F">
        <w:rPr>
          <w:rFonts w:ascii="Garamond" w:hAnsi="Garamond" w:cs="Garamond"/>
          <w:bCs/>
          <w:sz w:val="24"/>
          <w:szCs w:val="24"/>
          <w:lang w:val="en-US"/>
        </w:rPr>
        <w:t xml:space="preserve"> respective fiscal years.  Since fiscal year 2012 has not yet ended, the respondent universe for Cohort II has not yet been defined. </w:t>
      </w:r>
      <w:r w:rsidR="001E20AA">
        <w:rPr>
          <w:rFonts w:ascii="Garamond" w:hAnsi="Garamond" w:cs="Garamond"/>
          <w:bCs/>
          <w:sz w:val="24"/>
          <w:szCs w:val="24"/>
          <w:lang w:val="en-US"/>
        </w:rPr>
        <w:t xml:space="preserve"> T</w:t>
      </w:r>
      <w:r w:rsidR="0062292F" w:rsidRPr="00FB0944">
        <w:rPr>
          <w:rFonts w:ascii="Garamond" w:hAnsi="Garamond" w:cs="Garamond"/>
          <w:bCs/>
          <w:sz w:val="24"/>
          <w:szCs w:val="24"/>
          <w:lang w:val="en-US"/>
        </w:rPr>
        <w:t xml:space="preserve">he number of </w:t>
      </w:r>
      <w:r w:rsidR="0062292F">
        <w:rPr>
          <w:rFonts w:ascii="Garamond" w:hAnsi="Garamond" w:cs="Garamond"/>
          <w:bCs/>
          <w:sz w:val="24"/>
          <w:szCs w:val="24"/>
          <w:lang w:val="en-US"/>
        </w:rPr>
        <w:t xml:space="preserve">Veterans </w:t>
      </w:r>
      <w:r w:rsidR="00A64D44">
        <w:rPr>
          <w:rFonts w:ascii="Garamond" w:hAnsi="Garamond" w:cs="Garamond"/>
          <w:bCs/>
          <w:sz w:val="24"/>
          <w:szCs w:val="24"/>
          <w:lang w:val="en-US"/>
        </w:rPr>
        <w:t xml:space="preserve">and dependents </w:t>
      </w:r>
      <w:r w:rsidR="0062292F" w:rsidRPr="00FB0944">
        <w:rPr>
          <w:rFonts w:ascii="Garamond" w:hAnsi="Garamond" w:cs="Garamond"/>
          <w:bCs/>
          <w:sz w:val="24"/>
          <w:szCs w:val="24"/>
          <w:lang w:val="en-US"/>
        </w:rPr>
        <w:t xml:space="preserve">who </w:t>
      </w:r>
      <w:r>
        <w:rPr>
          <w:rFonts w:ascii="Garamond" w:hAnsi="Garamond" w:cs="Garamond"/>
          <w:bCs/>
          <w:sz w:val="24"/>
          <w:szCs w:val="24"/>
          <w:lang w:val="en-US"/>
        </w:rPr>
        <w:t>received educational benefits</w:t>
      </w:r>
      <w:r w:rsidR="0062292F">
        <w:rPr>
          <w:rFonts w:ascii="Garamond" w:hAnsi="Garamond" w:cs="Garamond"/>
          <w:bCs/>
          <w:sz w:val="24"/>
          <w:szCs w:val="24"/>
          <w:lang w:val="en-US"/>
        </w:rPr>
        <w:t xml:space="preserve"> in FY 2010 is </w:t>
      </w:r>
      <w:r w:rsidR="0012713B">
        <w:rPr>
          <w:rFonts w:ascii="Garamond" w:hAnsi="Garamond" w:cs="Garamond"/>
          <w:bCs/>
          <w:sz w:val="24"/>
          <w:szCs w:val="24"/>
          <w:lang w:val="en-US"/>
        </w:rPr>
        <w:t>335,170</w:t>
      </w:r>
      <w:r w:rsidR="0062292F">
        <w:rPr>
          <w:rFonts w:ascii="Garamond" w:hAnsi="Garamond" w:cs="Garamond"/>
          <w:bCs/>
          <w:sz w:val="24"/>
          <w:szCs w:val="24"/>
          <w:lang w:val="en-US"/>
        </w:rPr>
        <w:t xml:space="preserve">.  Table </w:t>
      </w:r>
      <w:r w:rsidR="009C270D">
        <w:rPr>
          <w:rFonts w:ascii="Garamond" w:hAnsi="Garamond" w:cs="Garamond"/>
          <w:bCs/>
          <w:sz w:val="24"/>
          <w:szCs w:val="24"/>
          <w:lang w:val="en-US"/>
        </w:rPr>
        <w:t>3</w:t>
      </w:r>
      <w:r w:rsidR="0062292F">
        <w:rPr>
          <w:rFonts w:ascii="Garamond" w:hAnsi="Garamond" w:cs="Garamond"/>
          <w:bCs/>
          <w:sz w:val="24"/>
          <w:szCs w:val="24"/>
          <w:lang w:val="en-US"/>
        </w:rPr>
        <w:t xml:space="preserve"> </w:t>
      </w:r>
      <w:r w:rsidR="00C12280">
        <w:rPr>
          <w:rFonts w:ascii="Garamond" w:hAnsi="Garamond" w:cs="Garamond"/>
          <w:bCs/>
          <w:sz w:val="24"/>
          <w:szCs w:val="24"/>
          <w:lang w:val="en-US"/>
        </w:rPr>
        <w:t>describes the</w:t>
      </w:r>
      <w:r w:rsidR="0062292F">
        <w:rPr>
          <w:rFonts w:ascii="Garamond" w:hAnsi="Garamond" w:cs="Garamond"/>
          <w:bCs/>
          <w:sz w:val="24"/>
          <w:szCs w:val="24"/>
          <w:lang w:val="en-US"/>
        </w:rPr>
        <w:t xml:space="preserve"> </w:t>
      </w:r>
      <w:proofErr w:type="spellStart"/>
      <w:r w:rsidR="0062292F">
        <w:rPr>
          <w:rFonts w:ascii="Garamond" w:hAnsi="Garamond" w:cs="Garamond"/>
          <w:bCs/>
          <w:sz w:val="24"/>
          <w:szCs w:val="24"/>
          <w:lang w:val="en-US"/>
        </w:rPr>
        <w:t>univariate</w:t>
      </w:r>
      <w:proofErr w:type="spellEnd"/>
      <w:r w:rsidR="0062292F">
        <w:rPr>
          <w:rFonts w:ascii="Garamond" w:hAnsi="Garamond" w:cs="Garamond"/>
          <w:bCs/>
          <w:sz w:val="24"/>
          <w:szCs w:val="24"/>
          <w:lang w:val="en-US"/>
        </w:rPr>
        <w:t xml:space="preserve"> domains of interest</w:t>
      </w:r>
      <w:r w:rsidR="00EB036E">
        <w:rPr>
          <w:rFonts w:ascii="Garamond" w:hAnsi="Garamond" w:cs="Garamond"/>
          <w:bCs/>
          <w:sz w:val="24"/>
          <w:szCs w:val="24"/>
          <w:lang w:val="en-US"/>
        </w:rPr>
        <w:t xml:space="preserve"> (DOI</w:t>
      </w:r>
      <w:r w:rsidR="00C12280">
        <w:rPr>
          <w:rFonts w:ascii="Garamond" w:hAnsi="Garamond" w:cs="Garamond"/>
          <w:bCs/>
          <w:sz w:val="24"/>
          <w:szCs w:val="24"/>
          <w:lang w:val="en-US"/>
        </w:rPr>
        <w:t>s</w:t>
      </w:r>
      <w:r w:rsidR="00EB036E">
        <w:rPr>
          <w:rFonts w:ascii="Garamond" w:hAnsi="Garamond" w:cs="Garamond"/>
          <w:bCs/>
          <w:sz w:val="24"/>
          <w:szCs w:val="24"/>
          <w:lang w:val="en-US"/>
        </w:rPr>
        <w:t>)</w:t>
      </w:r>
      <w:r w:rsidR="00C12280">
        <w:rPr>
          <w:rFonts w:ascii="Garamond" w:hAnsi="Garamond" w:cs="Garamond"/>
          <w:bCs/>
          <w:sz w:val="24"/>
          <w:szCs w:val="24"/>
          <w:lang w:val="en-US"/>
        </w:rPr>
        <w:t xml:space="preserve"> that were used to develop sampling strata for </w:t>
      </w:r>
      <w:r w:rsidR="0062292F">
        <w:rPr>
          <w:rFonts w:ascii="Garamond" w:hAnsi="Garamond" w:cs="Garamond"/>
          <w:bCs/>
          <w:sz w:val="24"/>
          <w:szCs w:val="24"/>
          <w:lang w:val="en-US"/>
        </w:rPr>
        <w:t>selecting the random sample of Cohort I survey participants.</w:t>
      </w:r>
    </w:p>
    <w:p w:rsidR="0062292F" w:rsidRDefault="0062292F" w:rsidP="0062292F">
      <w:pPr>
        <w:pStyle w:val="PlainText"/>
        <w:spacing w:line="360" w:lineRule="auto"/>
        <w:rPr>
          <w:rFonts w:ascii="Garamond" w:hAnsi="Garamond" w:cs="Garamond"/>
          <w:bCs/>
          <w:sz w:val="24"/>
          <w:szCs w:val="24"/>
          <w:lang w:val="en-US"/>
        </w:rPr>
      </w:pPr>
    </w:p>
    <w:p w:rsidR="0062292F" w:rsidRDefault="0062292F" w:rsidP="00312715">
      <w:pPr>
        <w:pStyle w:val="TT-TableTitle"/>
        <w:tabs>
          <w:tab w:val="clear" w:pos="1440"/>
          <w:tab w:val="left" w:pos="900"/>
        </w:tabs>
        <w:rPr>
          <w:sz w:val="20"/>
          <w:lang w:val="en-US"/>
        </w:rPr>
      </w:pPr>
      <w:r>
        <w:br w:type="page"/>
      </w:r>
      <w:r w:rsidRPr="00C12280">
        <w:rPr>
          <w:sz w:val="20"/>
        </w:rPr>
        <w:lastRenderedPageBreak/>
        <w:t xml:space="preserve">Table </w:t>
      </w:r>
      <w:r w:rsidR="009C270D">
        <w:rPr>
          <w:sz w:val="20"/>
          <w:lang w:val="en-US"/>
        </w:rPr>
        <w:t>3</w:t>
      </w:r>
      <w:r w:rsidRPr="00C12280">
        <w:rPr>
          <w:sz w:val="20"/>
        </w:rPr>
        <w:t>.</w:t>
      </w:r>
      <w:r w:rsidRPr="00C12280">
        <w:rPr>
          <w:sz w:val="20"/>
        </w:rPr>
        <w:tab/>
      </w:r>
      <w:proofErr w:type="spellStart"/>
      <w:r w:rsidR="00C12280" w:rsidRPr="00C12280">
        <w:rPr>
          <w:sz w:val="20"/>
          <w:lang w:val="en-US"/>
        </w:rPr>
        <w:t>U</w:t>
      </w:r>
      <w:r w:rsidRPr="00C12280">
        <w:rPr>
          <w:sz w:val="20"/>
          <w:lang w:val="en-US"/>
        </w:rPr>
        <w:t>niva</w:t>
      </w:r>
      <w:r w:rsidR="00C12280" w:rsidRPr="00C12280">
        <w:rPr>
          <w:sz w:val="20"/>
          <w:lang w:val="en-US"/>
        </w:rPr>
        <w:t>riate</w:t>
      </w:r>
      <w:proofErr w:type="spellEnd"/>
      <w:r w:rsidR="00C12280" w:rsidRPr="00C12280">
        <w:rPr>
          <w:sz w:val="20"/>
          <w:lang w:val="en-US"/>
        </w:rPr>
        <w:t xml:space="preserve"> domains of interest </w:t>
      </w:r>
      <w:r w:rsidRPr="00C12280">
        <w:rPr>
          <w:sz w:val="20"/>
          <w:lang w:val="en-US"/>
        </w:rPr>
        <w:t>use</w:t>
      </w:r>
      <w:r w:rsidR="00C12280" w:rsidRPr="00C12280">
        <w:rPr>
          <w:sz w:val="20"/>
          <w:lang w:val="en-US"/>
        </w:rPr>
        <w:t xml:space="preserve">d to develop </w:t>
      </w:r>
      <w:r w:rsidRPr="00C12280">
        <w:rPr>
          <w:sz w:val="20"/>
          <w:lang w:val="en-US"/>
        </w:rPr>
        <w:t>sampling</w:t>
      </w:r>
      <w:r w:rsidR="00C12280" w:rsidRPr="00C12280">
        <w:rPr>
          <w:sz w:val="20"/>
          <w:lang w:val="en-US"/>
        </w:rPr>
        <w:t xml:space="preserve"> strata for Cohort I </w:t>
      </w:r>
    </w:p>
    <w:p w:rsidR="00313457" w:rsidRPr="00C12280" w:rsidRDefault="00313457" w:rsidP="00312715">
      <w:pPr>
        <w:pStyle w:val="TT-TableTitle"/>
        <w:tabs>
          <w:tab w:val="clear" w:pos="1440"/>
          <w:tab w:val="left" w:pos="900"/>
        </w:tabs>
        <w:rPr>
          <w:sz w:val="20"/>
          <w:lang w:val="en-US"/>
        </w:rPr>
      </w:pPr>
    </w:p>
    <w:tbl>
      <w:tblPr>
        <w:tblW w:w="0" w:type="auto"/>
        <w:tblLook w:val="04A0" w:firstRow="1" w:lastRow="0" w:firstColumn="1" w:lastColumn="0" w:noHBand="0" w:noVBand="1"/>
      </w:tblPr>
      <w:tblGrid>
        <w:gridCol w:w="1728"/>
        <w:gridCol w:w="2157"/>
        <w:gridCol w:w="1522"/>
        <w:gridCol w:w="1361"/>
        <w:gridCol w:w="1459"/>
      </w:tblGrid>
      <w:tr w:rsidR="00C12280" w:rsidRPr="00C12280" w:rsidTr="009F7C24">
        <w:tc>
          <w:tcPr>
            <w:tcW w:w="1728" w:type="dxa"/>
            <w:tcBorders>
              <w:top w:val="single" w:sz="4" w:space="0" w:color="auto"/>
              <w:bottom w:val="single" w:sz="4" w:space="0" w:color="auto"/>
            </w:tcBorders>
            <w:shd w:val="clear" w:color="auto" w:fill="95B3D7"/>
            <w:vAlign w:val="center"/>
          </w:tcPr>
          <w:p w:rsidR="00C12280" w:rsidRPr="00C12280" w:rsidRDefault="00C12280" w:rsidP="00C12280">
            <w:pPr>
              <w:pStyle w:val="TX-TableText"/>
              <w:spacing w:before="20" w:after="20"/>
              <w:rPr>
                <w:rFonts w:eastAsia="Calibri"/>
                <w:b/>
              </w:rPr>
            </w:pPr>
            <w:r w:rsidRPr="00C12280">
              <w:rPr>
                <w:rFonts w:eastAsia="Calibri"/>
                <w:b/>
              </w:rPr>
              <w:t>Tabulation variable</w:t>
            </w:r>
          </w:p>
        </w:tc>
        <w:tc>
          <w:tcPr>
            <w:tcW w:w="0" w:type="auto"/>
            <w:tcBorders>
              <w:top w:val="single" w:sz="4" w:space="0" w:color="auto"/>
              <w:bottom w:val="single" w:sz="4" w:space="0" w:color="auto"/>
            </w:tcBorders>
            <w:shd w:val="clear" w:color="auto" w:fill="95B3D7"/>
            <w:vAlign w:val="bottom"/>
          </w:tcPr>
          <w:p w:rsidR="00C12280" w:rsidRPr="00C12280" w:rsidRDefault="00C12280" w:rsidP="00C12280">
            <w:pPr>
              <w:pStyle w:val="TX-TableText"/>
              <w:spacing w:before="20" w:after="20"/>
              <w:rPr>
                <w:rFonts w:eastAsia="Calibri"/>
                <w:b/>
              </w:rPr>
            </w:pPr>
            <w:r w:rsidRPr="00C12280">
              <w:rPr>
                <w:rFonts w:eastAsia="Calibri"/>
                <w:b/>
              </w:rPr>
              <w:t>Value</w:t>
            </w:r>
          </w:p>
        </w:tc>
        <w:tc>
          <w:tcPr>
            <w:tcW w:w="0" w:type="auto"/>
            <w:tcBorders>
              <w:top w:val="single" w:sz="4" w:space="0" w:color="auto"/>
              <w:bottom w:val="single" w:sz="4" w:space="0" w:color="auto"/>
            </w:tcBorders>
            <w:shd w:val="clear" w:color="auto" w:fill="95B3D7"/>
          </w:tcPr>
          <w:p w:rsidR="00C12280" w:rsidRDefault="00C12280" w:rsidP="0062292F">
            <w:pPr>
              <w:pStyle w:val="TX-TableText"/>
              <w:spacing w:before="20" w:after="20"/>
              <w:jc w:val="center"/>
              <w:rPr>
                <w:rFonts w:eastAsia="Calibri"/>
                <w:b/>
              </w:rPr>
            </w:pPr>
          </w:p>
          <w:p w:rsidR="00C12280" w:rsidRDefault="00C12280" w:rsidP="0062292F">
            <w:pPr>
              <w:pStyle w:val="TX-TableText"/>
              <w:spacing w:before="20" w:after="20"/>
              <w:jc w:val="center"/>
              <w:rPr>
                <w:rFonts w:eastAsia="Calibri"/>
                <w:b/>
              </w:rPr>
            </w:pPr>
          </w:p>
          <w:p w:rsidR="00C12280" w:rsidRPr="00C12280" w:rsidRDefault="00C12280" w:rsidP="0062292F">
            <w:pPr>
              <w:pStyle w:val="TX-TableText"/>
              <w:spacing w:before="20" w:after="20"/>
              <w:jc w:val="center"/>
              <w:rPr>
                <w:rFonts w:eastAsia="Calibri"/>
                <w:b/>
              </w:rPr>
            </w:pPr>
            <w:r>
              <w:rPr>
                <w:rFonts w:eastAsia="Calibri"/>
                <w:b/>
              </w:rPr>
              <w:t>Population size</w:t>
            </w:r>
          </w:p>
        </w:tc>
        <w:tc>
          <w:tcPr>
            <w:tcW w:w="1361" w:type="dxa"/>
            <w:tcBorders>
              <w:top w:val="single" w:sz="4" w:space="0" w:color="auto"/>
              <w:bottom w:val="single" w:sz="4" w:space="0" w:color="auto"/>
            </w:tcBorders>
            <w:shd w:val="clear" w:color="auto" w:fill="95B3D7"/>
            <w:vAlign w:val="center"/>
          </w:tcPr>
          <w:p w:rsidR="00C12280" w:rsidRPr="00C12280" w:rsidRDefault="00C12280" w:rsidP="00987CC9">
            <w:pPr>
              <w:pStyle w:val="TX-TableText"/>
              <w:spacing w:before="20" w:after="20"/>
              <w:jc w:val="right"/>
              <w:rPr>
                <w:rFonts w:eastAsia="Calibri"/>
                <w:b/>
              </w:rPr>
            </w:pPr>
            <w:r w:rsidRPr="00C12280">
              <w:rPr>
                <w:rFonts w:eastAsia="Calibri"/>
                <w:b/>
              </w:rPr>
              <w:t>Population prevalence</w:t>
            </w:r>
          </w:p>
        </w:tc>
        <w:tc>
          <w:tcPr>
            <w:tcW w:w="0" w:type="auto"/>
            <w:tcBorders>
              <w:top w:val="single" w:sz="4" w:space="0" w:color="auto"/>
              <w:bottom w:val="single" w:sz="4" w:space="0" w:color="auto"/>
            </w:tcBorders>
            <w:shd w:val="clear" w:color="auto" w:fill="95B3D7"/>
            <w:vAlign w:val="center"/>
          </w:tcPr>
          <w:p w:rsidR="00C12280" w:rsidRPr="00C12280" w:rsidRDefault="00C12280" w:rsidP="009F7C24">
            <w:pPr>
              <w:pStyle w:val="TX-TableText"/>
              <w:spacing w:before="20" w:after="20"/>
              <w:jc w:val="right"/>
              <w:rPr>
                <w:rFonts w:eastAsia="Calibri"/>
                <w:b/>
              </w:rPr>
            </w:pPr>
            <w:r w:rsidRPr="00C12280">
              <w:rPr>
                <w:rFonts w:eastAsia="Calibri"/>
                <w:b/>
              </w:rPr>
              <w:t>Smallest</w:t>
            </w:r>
          </w:p>
          <w:p w:rsidR="00C12280" w:rsidRPr="00C12280" w:rsidRDefault="00C12280" w:rsidP="009F7C24">
            <w:pPr>
              <w:pStyle w:val="TX-TableText"/>
              <w:spacing w:before="20" w:after="20"/>
              <w:jc w:val="right"/>
              <w:rPr>
                <w:rFonts w:eastAsia="Calibri"/>
                <w:b/>
              </w:rPr>
            </w:pPr>
            <w:r w:rsidRPr="00C12280">
              <w:rPr>
                <w:rFonts w:eastAsia="Calibri"/>
                <w:b/>
              </w:rPr>
              <w:t>population</w:t>
            </w:r>
          </w:p>
          <w:p w:rsidR="00C12280" w:rsidRPr="00C12280" w:rsidRDefault="00C12280" w:rsidP="009F7C24">
            <w:pPr>
              <w:pStyle w:val="TX-TableText"/>
              <w:spacing w:before="20" w:after="20"/>
              <w:jc w:val="right"/>
              <w:rPr>
                <w:rFonts w:eastAsia="Calibri"/>
                <w:b/>
              </w:rPr>
            </w:pPr>
            <w:r w:rsidRPr="00C12280">
              <w:rPr>
                <w:rFonts w:eastAsia="Calibri"/>
                <w:b/>
              </w:rPr>
              <w:t>prevalence</w:t>
            </w:r>
          </w:p>
        </w:tc>
      </w:tr>
      <w:tr w:rsidR="00C12280" w:rsidRPr="00C12280" w:rsidTr="00987CC9">
        <w:tc>
          <w:tcPr>
            <w:tcW w:w="1728" w:type="dxa"/>
            <w:tcBorders>
              <w:top w:val="single" w:sz="4" w:space="0" w:color="auto"/>
              <w:bottom w:val="dotted" w:sz="4" w:space="0" w:color="auto"/>
            </w:tcBorders>
            <w:shd w:val="clear" w:color="auto" w:fill="auto"/>
            <w:vAlign w:val="center"/>
          </w:tcPr>
          <w:p w:rsidR="00C12280" w:rsidRPr="00C12280" w:rsidRDefault="00C12280" w:rsidP="0062292F">
            <w:pPr>
              <w:pStyle w:val="TX-TableText"/>
              <w:spacing w:before="20" w:after="20"/>
              <w:ind w:left="180" w:hanging="180"/>
            </w:pPr>
            <w:r w:rsidRPr="00C12280">
              <w:rPr>
                <w:rFonts w:eastAsia="Calibri"/>
              </w:rPr>
              <w:t>(none)</w:t>
            </w:r>
          </w:p>
        </w:tc>
        <w:tc>
          <w:tcPr>
            <w:tcW w:w="0" w:type="auto"/>
            <w:tcBorders>
              <w:top w:val="single" w:sz="4" w:space="0" w:color="auto"/>
              <w:bottom w:val="dotted" w:sz="4" w:space="0" w:color="auto"/>
            </w:tcBorders>
            <w:shd w:val="clear" w:color="auto" w:fill="auto"/>
            <w:vAlign w:val="center"/>
          </w:tcPr>
          <w:p w:rsidR="00C12280" w:rsidRPr="00C12280" w:rsidRDefault="00C12280" w:rsidP="0062292F">
            <w:pPr>
              <w:pStyle w:val="TX-TableText"/>
              <w:spacing w:before="20" w:after="20"/>
              <w:ind w:left="180" w:hanging="180"/>
            </w:pPr>
            <w:r w:rsidRPr="00C12280">
              <w:t xml:space="preserve">(entire </w:t>
            </w:r>
            <w:r w:rsidRPr="00C12280">
              <w:rPr>
                <w:rFonts w:eastAsia="Calibri"/>
              </w:rPr>
              <w:t>population</w:t>
            </w:r>
            <w:r w:rsidRPr="00C12280">
              <w:t>)</w:t>
            </w:r>
          </w:p>
        </w:tc>
        <w:tc>
          <w:tcPr>
            <w:tcW w:w="0" w:type="auto"/>
            <w:tcBorders>
              <w:top w:val="single" w:sz="4" w:space="0" w:color="auto"/>
              <w:bottom w:val="dotted" w:sz="4" w:space="0" w:color="auto"/>
            </w:tcBorders>
            <w:vAlign w:val="center"/>
          </w:tcPr>
          <w:p w:rsidR="00C12280" w:rsidRPr="00C12280" w:rsidRDefault="00C12280" w:rsidP="00987CC9">
            <w:pPr>
              <w:pStyle w:val="TX-TableText"/>
              <w:tabs>
                <w:tab w:val="right" w:pos="1062"/>
              </w:tabs>
              <w:spacing w:before="20" w:after="20"/>
              <w:jc w:val="right"/>
              <w:rPr>
                <w:rFonts w:eastAsia="Calibri"/>
              </w:rPr>
            </w:pPr>
            <w:r>
              <w:rPr>
                <w:rFonts w:eastAsia="Calibri"/>
              </w:rPr>
              <w:t>335,170</w:t>
            </w:r>
          </w:p>
        </w:tc>
        <w:tc>
          <w:tcPr>
            <w:tcW w:w="1361" w:type="dxa"/>
            <w:tcBorders>
              <w:top w:val="single" w:sz="4" w:space="0" w:color="auto"/>
              <w:bottom w:val="dotted" w:sz="4" w:space="0" w:color="auto"/>
            </w:tcBorders>
            <w:vAlign w:val="center"/>
          </w:tcPr>
          <w:p w:rsidR="00C12280" w:rsidRPr="00C12280" w:rsidRDefault="00C12280" w:rsidP="0062292F">
            <w:pPr>
              <w:pStyle w:val="TX-TableText"/>
              <w:tabs>
                <w:tab w:val="right" w:pos="1062"/>
              </w:tabs>
              <w:spacing w:before="20" w:after="20"/>
              <w:rPr>
                <w:rFonts w:eastAsia="Calibri"/>
              </w:rPr>
            </w:pPr>
            <w:r w:rsidRPr="00C12280">
              <w:rPr>
                <w:rFonts w:eastAsia="Calibri"/>
              </w:rPr>
              <w:tab/>
            </w:r>
          </w:p>
        </w:tc>
        <w:tc>
          <w:tcPr>
            <w:tcW w:w="0" w:type="auto"/>
            <w:tcBorders>
              <w:top w:val="single" w:sz="4" w:space="0" w:color="auto"/>
              <w:bottom w:val="dotted" w:sz="4" w:space="0" w:color="auto"/>
            </w:tcBorders>
            <w:shd w:val="clear" w:color="auto" w:fill="auto"/>
            <w:vAlign w:val="center"/>
          </w:tcPr>
          <w:p w:rsidR="00C12280" w:rsidRPr="00C12280" w:rsidRDefault="00987CC9" w:rsidP="0062292F">
            <w:pPr>
              <w:pStyle w:val="TX-TableText"/>
              <w:tabs>
                <w:tab w:val="right" w:pos="1242"/>
              </w:tabs>
              <w:spacing w:before="20" w:after="20"/>
              <w:rPr>
                <w:rFonts w:eastAsia="Calibri"/>
              </w:rPr>
            </w:pPr>
            <w:r>
              <w:rPr>
                <w:rFonts w:eastAsia="Calibri"/>
              </w:rPr>
              <w:tab/>
            </w:r>
          </w:p>
        </w:tc>
      </w:tr>
      <w:tr w:rsidR="00987CC9" w:rsidRPr="00C12280" w:rsidTr="00987CC9">
        <w:tc>
          <w:tcPr>
            <w:tcW w:w="1728" w:type="dxa"/>
            <w:vMerge w:val="restart"/>
            <w:tcBorders>
              <w:top w:val="dotted" w:sz="4" w:space="0" w:color="auto"/>
            </w:tcBorders>
            <w:shd w:val="clear" w:color="auto" w:fill="auto"/>
            <w:vAlign w:val="center"/>
          </w:tcPr>
          <w:p w:rsidR="00987CC9" w:rsidRPr="00C12280" w:rsidRDefault="00987CC9" w:rsidP="0062292F">
            <w:pPr>
              <w:pStyle w:val="TX-TableText"/>
              <w:spacing w:before="20" w:after="20"/>
              <w:ind w:left="180" w:hanging="180"/>
              <w:rPr>
                <w:rFonts w:eastAsia="Calibri"/>
              </w:rPr>
            </w:pPr>
            <w:r>
              <w:rPr>
                <w:rFonts w:eastAsia="Calibri"/>
              </w:rPr>
              <w:t>Beneficiary size</w:t>
            </w:r>
          </w:p>
        </w:tc>
        <w:tc>
          <w:tcPr>
            <w:tcW w:w="0" w:type="auto"/>
            <w:tcBorders>
              <w:top w:val="dotted" w:sz="4" w:space="0" w:color="auto"/>
            </w:tcBorders>
            <w:shd w:val="clear" w:color="auto" w:fill="auto"/>
            <w:vAlign w:val="center"/>
          </w:tcPr>
          <w:p w:rsidR="00987CC9" w:rsidRPr="00C12280" w:rsidRDefault="00987CC9" w:rsidP="0062292F">
            <w:pPr>
              <w:pStyle w:val="TX-TableText"/>
              <w:spacing w:before="20" w:after="20"/>
              <w:ind w:left="180" w:hanging="180"/>
              <w:rPr>
                <w:rFonts w:eastAsia="Calibri"/>
              </w:rPr>
            </w:pPr>
            <w:r>
              <w:rPr>
                <w:rFonts w:eastAsia="Calibri"/>
              </w:rPr>
              <w:t>Veteran / Active Duty*</w:t>
            </w:r>
          </w:p>
        </w:tc>
        <w:tc>
          <w:tcPr>
            <w:tcW w:w="0" w:type="auto"/>
            <w:tcBorders>
              <w:top w:val="dotted" w:sz="4" w:space="0" w:color="auto"/>
            </w:tcBorders>
            <w:vAlign w:val="center"/>
          </w:tcPr>
          <w:p w:rsidR="00987CC9" w:rsidRPr="00C12280" w:rsidRDefault="00987CC9" w:rsidP="00987CC9">
            <w:pPr>
              <w:pStyle w:val="TX-TableText"/>
              <w:tabs>
                <w:tab w:val="right" w:pos="1062"/>
              </w:tabs>
              <w:spacing w:before="20" w:after="20"/>
              <w:jc w:val="right"/>
              <w:rPr>
                <w:rFonts w:eastAsia="Calibri"/>
              </w:rPr>
            </w:pPr>
            <w:r w:rsidRPr="00C12280">
              <w:rPr>
                <w:rFonts w:eastAsia="Calibri"/>
              </w:rPr>
              <w:tab/>
            </w:r>
            <w:r>
              <w:rPr>
                <w:rFonts w:eastAsia="Calibri"/>
              </w:rPr>
              <w:t>283,487</w:t>
            </w:r>
          </w:p>
        </w:tc>
        <w:tc>
          <w:tcPr>
            <w:tcW w:w="1361" w:type="dxa"/>
            <w:tcBorders>
              <w:top w:val="dotted" w:sz="4" w:space="0" w:color="auto"/>
            </w:tcBorders>
            <w:vAlign w:val="center"/>
          </w:tcPr>
          <w:p w:rsidR="00987CC9" w:rsidRPr="00C12280" w:rsidRDefault="0036063A" w:rsidP="00987CC9">
            <w:pPr>
              <w:pStyle w:val="TX-TableText"/>
              <w:tabs>
                <w:tab w:val="right" w:pos="1062"/>
              </w:tabs>
              <w:spacing w:before="20" w:after="20"/>
              <w:jc w:val="right"/>
              <w:rPr>
                <w:rFonts w:eastAsia="Calibri"/>
              </w:rPr>
            </w:pPr>
            <w:r>
              <w:rPr>
                <w:rFonts w:eastAsia="Calibri"/>
              </w:rPr>
              <w:t>85%</w:t>
            </w:r>
          </w:p>
        </w:tc>
        <w:tc>
          <w:tcPr>
            <w:tcW w:w="0" w:type="auto"/>
            <w:vMerge w:val="restart"/>
            <w:tcBorders>
              <w:top w:val="dotted" w:sz="4" w:space="0" w:color="auto"/>
            </w:tcBorders>
            <w:shd w:val="clear" w:color="auto" w:fill="auto"/>
            <w:vAlign w:val="center"/>
          </w:tcPr>
          <w:p w:rsidR="00987CC9" w:rsidRPr="00C12280" w:rsidRDefault="0036063A" w:rsidP="0062292F">
            <w:pPr>
              <w:pStyle w:val="TX-TableText"/>
              <w:tabs>
                <w:tab w:val="right" w:pos="1242"/>
              </w:tabs>
              <w:spacing w:before="20" w:after="20"/>
              <w:rPr>
                <w:rFonts w:eastAsia="Calibri"/>
              </w:rPr>
            </w:pPr>
            <w:r>
              <w:rPr>
                <w:rFonts w:eastAsia="Calibri"/>
              </w:rPr>
              <w:tab/>
              <w:t>4%</w:t>
            </w:r>
          </w:p>
        </w:tc>
      </w:tr>
      <w:tr w:rsidR="00987CC9" w:rsidRPr="00C12280" w:rsidTr="00987CC9">
        <w:trPr>
          <w:trHeight w:val="270"/>
        </w:trPr>
        <w:tc>
          <w:tcPr>
            <w:tcW w:w="1728" w:type="dxa"/>
            <w:vMerge/>
            <w:shd w:val="clear" w:color="auto" w:fill="auto"/>
            <w:vAlign w:val="center"/>
          </w:tcPr>
          <w:p w:rsidR="00987CC9" w:rsidRPr="00C12280" w:rsidRDefault="00987CC9" w:rsidP="0062292F">
            <w:pPr>
              <w:pStyle w:val="TX-TableText"/>
              <w:spacing w:before="20" w:after="20"/>
              <w:ind w:left="180" w:hanging="180"/>
              <w:rPr>
                <w:rFonts w:eastAsia="Calibri"/>
              </w:rPr>
            </w:pPr>
          </w:p>
        </w:tc>
        <w:tc>
          <w:tcPr>
            <w:tcW w:w="0" w:type="auto"/>
            <w:vMerge w:val="restart"/>
            <w:shd w:val="clear" w:color="auto" w:fill="auto"/>
            <w:vAlign w:val="center"/>
          </w:tcPr>
          <w:p w:rsidR="00987CC9" w:rsidRDefault="00987CC9" w:rsidP="0062292F">
            <w:pPr>
              <w:pStyle w:val="TX-TableText"/>
              <w:spacing w:before="20" w:after="20"/>
              <w:ind w:left="180" w:hanging="180"/>
              <w:rPr>
                <w:rFonts w:eastAsia="Calibri"/>
              </w:rPr>
            </w:pPr>
            <w:r>
              <w:rPr>
                <w:rFonts w:eastAsia="Calibri"/>
              </w:rPr>
              <w:t>Child / Fry scholarship</w:t>
            </w:r>
          </w:p>
          <w:p w:rsidR="00987CC9" w:rsidRPr="00C12280" w:rsidRDefault="00987CC9" w:rsidP="0062292F">
            <w:pPr>
              <w:pStyle w:val="TX-TableText"/>
              <w:spacing w:before="20" w:after="20"/>
              <w:ind w:left="180" w:hanging="180"/>
              <w:rPr>
                <w:rFonts w:eastAsia="Calibri"/>
              </w:rPr>
            </w:pPr>
            <w:r>
              <w:rPr>
                <w:rFonts w:eastAsia="Calibri"/>
              </w:rPr>
              <w:t>Spouse</w:t>
            </w:r>
          </w:p>
        </w:tc>
        <w:tc>
          <w:tcPr>
            <w:tcW w:w="0" w:type="auto"/>
            <w:vMerge w:val="restart"/>
            <w:vAlign w:val="center"/>
          </w:tcPr>
          <w:p w:rsidR="00987CC9" w:rsidRPr="00C12280" w:rsidRDefault="00987CC9" w:rsidP="00987CC9">
            <w:pPr>
              <w:pStyle w:val="TX-TableText"/>
              <w:tabs>
                <w:tab w:val="right" w:pos="1062"/>
              </w:tabs>
              <w:spacing w:before="20" w:after="20"/>
              <w:jc w:val="right"/>
              <w:rPr>
                <w:rFonts w:eastAsia="Calibri"/>
              </w:rPr>
            </w:pPr>
            <w:r>
              <w:rPr>
                <w:rFonts w:eastAsia="Calibri"/>
              </w:rPr>
              <w:tab/>
              <w:t>37,955</w:t>
            </w:r>
          </w:p>
          <w:p w:rsidR="00987CC9" w:rsidRPr="00C12280" w:rsidRDefault="00987CC9" w:rsidP="00987CC9">
            <w:pPr>
              <w:pStyle w:val="TX-TableText"/>
              <w:tabs>
                <w:tab w:val="right" w:pos="1062"/>
              </w:tabs>
              <w:spacing w:before="20" w:after="20"/>
              <w:jc w:val="right"/>
              <w:rPr>
                <w:rFonts w:eastAsia="Calibri"/>
              </w:rPr>
            </w:pPr>
            <w:r>
              <w:rPr>
                <w:rFonts w:eastAsia="Calibri"/>
              </w:rPr>
              <w:t>13,728</w:t>
            </w:r>
          </w:p>
        </w:tc>
        <w:tc>
          <w:tcPr>
            <w:tcW w:w="1361" w:type="dxa"/>
            <w:vAlign w:val="center"/>
          </w:tcPr>
          <w:p w:rsidR="00987CC9" w:rsidRPr="00C12280" w:rsidRDefault="0036063A" w:rsidP="00987CC9">
            <w:pPr>
              <w:pStyle w:val="TX-TableText"/>
              <w:tabs>
                <w:tab w:val="right" w:pos="1062"/>
              </w:tabs>
              <w:spacing w:before="20" w:after="20"/>
              <w:jc w:val="right"/>
              <w:rPr>
                <w:rFonts w:eastAsia="Calibri"/>
              </w:rPr>
            </w:pPr>
            <w:r>
              <w:rPr>
                <w:rFonts w:eastAsia="Calibri"/>
              </w:rPr>
              <w:t>11%</w:t>
            </w:r>
          </w:p>
        </w:tc>
        <w:tc>
          <w:tcPr>
            <w:tcW w:w="0" w:type="auto"/>
            <w:vMerge/>
            <w:shd w:val="clear" w:color="auto" w:fill="auto"/>
            <w:vAlign w:val="center"/>
          </w:tcPr>
          <w:p w:rsidR="00987CC9" w:rsidRPr="00C12280" w:rsidRDefault="00987CC9" w:rsidP="0062292F">
            <w:pPr>
              <w:pStyle w:val="TX-TableText"/>
              <w:tabs>
                <w:tab w:val="right" w:pos="1242"/>
              </w:tabs>
              <w:spacing w:before="20" w:after="20"/>
              <w:rPr>
                <w:rFonts w:eastAsia="Calibri"/>
              </w:rPr>
            </w:pPr>
          </w:p>
        </w:tc>
      </w:tr>
      <w:tr w:rsidR="00987CC9" w:rsidRPr="00C12280" w:rsidTr="00987CC9">
        <w:trPr>
          <w:trHeight w:val="270"/>
        </w:trPr>
        <w:tc>
          <w:tcPr>
            <w:tcW w:w="1728" w:type="dxa"/>
            <w:vMerge/>
            <w:tcBorders>
              <w:bottom w:val="dotted" w:sz="4" w:space="0" w:color="auto"/>
            </w:tcBorders>
            <w:shd w:val="clear" w:color="auto" w:fill="auto"/>
            <w:vAlign w:val="center"/>
          </w:tcPr>
          <w:p w:rsidR="00987CC9" w:rsidRPr="00C12280" w:rsidRDefault="00987CC9" w:rsidP="0062292F">
            <w:pPr>
              <w:pStyle w:val="TX-TableText"/>
              <w:spacing w:before="20" w:after="20"/>
              <w:ind w:left="180" w:hanging="180"/>
              <w:rPr>
                <w:rFonts w:eastAsia="Calibri"/>
              </w:rPr>
            </w:pPr>
          </w:p>
        </w:tc>
        <w:tc>
          <w:tcPr>
            <w:tcW w:w="0" w:type="auto"/>
            <w:vMerge/>
            <w:tcBorders>
              <w:bottom w:val="dotted" w:sz="4" w:space="0" w:color="auto"/>
            </w:tcBorders>
            <w:shd w:val="clear" w:color="auto" w:fill="auto"/>
            <w:vAlign w:val="center"/>
          </w:tcPr>
          <w:p w:rsidR="00987CC9" w:rsidRDefault="00987CC9" w:rsidP="0062292F">
            <w:pPr>
              <w:pStyle w:val="TX-TableText"/>
              <w:spacing w:before="20" w:after="20"/>
              <w:ind w:left="180" w:hanging="180"/>
              <w:rPr>
                <w:rFonts w:eastAsia="Calibri"/>
              </w:rPr>
            </w:pPr>
          </w:p>
        </w:tc>
        <w:tc>
          <w:tcPr>
            <w:tcW w:w="0" w:type="auto"/>
            <w:vMerge/>
            <w:tcBorders>
              <w:bottom w:val="dotted" w:sz="4" w:space="0" w:color="auto"/>
            </w:tcBorders>
            <w:vAlign w:val="center"/>
          </w:tcPr>
          <w:p w:rsidR="00987CC9" w:rsidRPr="00C12280" w:rsidRDefault="00987CC9" w:rsidP="00C12280">
            <w:pPr>
              <w:pStyle w:val="TX-TableText"/>
              <w:tabs>
                <w:tab w:val="right" w:pos="1062"/>
              </w:tabs>
              <w:spacing w:before="20" w:after="20"/>
              <w:jc w:val="center"/>
              <w:rPr>
                <w:rFonts w:eastAsia="Calibri"/>
              </w:rPr>
            </w:pPr>
          </w:p>
        </w:tc>
        <w:tc>
          <w:tcPr>
            <w:tcW w:w="1361" w:type="dxa"/>
            <w:tcBorders>
              <w:bottom w:val="dotted" w:sz="4" w:space="0" w:color="auto"/>
            </w:tcBorders>
            <w:vAlign w:val="center"/>
          </w:tcPr>
          <w:p w:rsidR="00987CC9" w:rsidRPr="00C12280" w:rsidRDefault="0036063A" w:rsidP="00987CC9">
            <w:pPr>
              <w:pStyle w:val="TX-TableText"/>
              <w:tabs>
                <w:tab w:val="right" w:pos="1062"/>
              </w:tabs>
              <w:spacing w:before="20" w:after="20"/>
              <w:jc w:val="right"/>
              <w:rPr>
                <w:rFonts w:eastAsia="Calibri"/>
              </w:rPr>
            </w:pPr>
            <w:r>
              <w:rPr>
                <w:rFonts w:eastAsia="Calibri"/>
              </w:rPr>
              <w:t>4%</w:t>
            </w:r>
          </w:p>
        </w:tc>
        <w:tc>
          <w:tcPr>
            <w:tcW w:w="0" w:type="auto"/>
            <w:vMerge/>
            <w:tcBorders>
              <w:bottom w:val="dotted" w:sz="4" w:space="0" w:color="auto"/>
            </w:tcBorders>
            <w:shd w:val="clear" w:color="auto" w:fill="auto"/>
            <w:vAlign w:val="center"/>
          </w:tcPr>
          <w:p w:rsidR="00987CC9" w:rsidRPr="00C12280" w:rsidRDefault="00987CC9" w:rsidP="0062292F">
            <w:pPr>
              <w:pStyle w:val="TX-TableText"/>
              <w:tabs>
                <w:tab w:val="right" w:pos="1242"/>
              </w:tabs>
              <w:spacing w:before="20" w:after="20"/>
              <w:rPr>
                <w:rFonts w:eastAsia="Calibri"/>
              </w:rPr>
            </w:pPr>
          </w:p>
        </w:tc>
      </w:tr>
      <w:tr w:rsidR="00987CC9" w:rsidRPr="00C12280" w:rsidTr="0036063A">
        <w:tc>
          <w:tcPr>
            <w:tcW w:w="1728" w:type="dxa"/>
            <w:vMerge w:val="restart"/>
            <w:tcBorders>
              <w:top w:val="dotted" w:sz="4" w:space="0" w:color="auto"/>
            </w:tcBorders>
            <w:shd w:val="clear" w:color="auto" w:fill="auto"/>
            <w:vAlign w:val="center"/>
          </w:tcPr>
          <w:p w:rsidR="00987CC9" w:rsidRPr="00C12280" w:rsidRDefault="00987CC9" w:rsidP="0062292F">
            <w:pPr>
              <w:pStyle w:val="TX-TableText"/>
              <w:spacing w:before="20" w:after="20"/>
              <w:rPr>
                <w:rFonts w:eastAsia="Calibri"/>
              </w:rPr>
            </w:pPr>
            <w:r w:rsidRPr="00C12280">
              <w:rPr>
                <w:rFonts w:eastAsia="Calibri"/>
              </w:rPr>
              <w:t>Gender</w:t>
            </w:r>
          </w:p>
        </w:tc>
        <w:tc>
          <w:tcPr>
            <w:tcW w:w="0" w:type="auto"/>
            <w:tcBorders>
              <w:top w:val="dotted" w:sz="4" w:space="0" w:color="auto"/>
            </w:tcBorders>
            <w:shd w:val="clear" w:color="auto" w:fill="auto"/>
            <w:vAlign w:val="center"/>
          </w:tcPr>
          <w:p w:rsidR="00987CC9" w:rsidRPr="00C12280" w:rsidRDefault="00987CC9" w:rsidP="0062292F">
            <w:pPr>
              <w:pStyle w:val="TX-TableText"/>
              <w:tabs>
                <w:tab w:val="right" w:pos="702"/>
              </w:tabs>
              <w:spacing w:before="20" w:after="20"/>
              <w:rPr>
                <w:rFonts w:eastAsia="Calibri"/>
              </w:rPr>
            </w:pPr>
            <w:r w:rsidRPr="00C12280">
              <w:rPr>
                <w:rFonts w:eastAsia="Calibri"/>
              </w:rPr>
              <w:t>Male</w:t>
            </w:r>
          </w:p>
        </w:tc>
        <w:tc>
          <w:tcPr>
            <w:tcW w:w="0" w:type="auto"/>
            <w:tcBorders>
              <w:top w:val="dotted" w:sz="4" w:space="0" w:color="auto"/>
            </w:tcBorders>
            <w:vAlign w:val="center"/>
          </w:tcPr>
          <w:p w:rsidR="00987CC9" w:rsidRPr="00C12280" w:rsidRDefault="00987CC9" w:rsidP="0036063A">
            <w:pPr>
              <w:pStyle w:val="TX-TableText"/>
              <w:tabs>
                <w:tab w:val="right" w:pos="1062"/>
              </w:tabs>
              <w:spacing w:before="20" w:after="20"/>
              <w:jc w:val="right"/>
              <w:rPr>
                <w:rFonts w:eastAsia="Calibri"/>
              </w:rPr>
            </w:pPr>
            <w:r>
              <w:rPr>
                <w:rFonts w:eastAsia="Calibri"/>
              </w:rPr>
              <w:t>242,479</w:t>
            </w:r>
          </w:p>
        </w:tc>
        <w:tc>
          <w:tcPr>
            <w:tcW w:w="1361" w:type="dxa"/>
            <w:tcBorders>
              <w:top w:val="dotted" w:sz="4" w:space="0" w:color="auto"/>
            </w:tcBorders>
            <w:vAlign w:val="center"/>
          </w:tcPr>
          <w:p w:rsidR="00987CC9" w:rsidRPr="00C12280" w:rsidRDefault="0036063A" w:rsidP="00987CC9">
            <w:pPr>
              <w:pStyle w:val="TX-TableText"/>
              <w:tabs>
                <w:tab w:val="right" w:pos="1062"/>
              </w:tabs>
              <w:spacing w:before="20" w:after="20"/>
              <w:jc w:val="right"/>
              <w:rPr>
                <w:rFonts w:eastAsia="Calibri"/>
              </w:rPr>
            </w:pPr>
            <w:r>
              <w:rPr>
                <w:rFonts w:eastAsia="Calibri"/>
              </w:rPr>
              <w:tab/>
              <w:t>72%</w:t>
            </w:r>
          </w:p>
        </w:tc>
        <w:tc>
          <w:tcPr>
            <w:tcW w:w="0" w:type="auto"/>
            <w:vMerge w:val="restart"/>
            <w:tcBorders>
              <w:top w:val="dotted" w:sz="4" w:space="0" w:color="auto"/>
            </w:tcBorders>
            <w:shd w:val="clear" w:color="auto" w:fill="auto"/>
            <w:vAlign w:val="center"/>
          </w:tcPr>
          <w:p w:rsidR="00987CC9" w:rsidRPr="00C12280" w:rsidRDefault="0036063A" w:rsidP="0062292F">
            <w:pPr>
              <w:pStyle w:val="TX-TableText"/>
              <w:tabs>
                <w:tab w:val="right" w:pos="1242"/>
              </w:tabs>
              <w:spacing w:before="20" w:after="20"/>
              <w:rPr>
                <w:rFonts w:eastAsia="Calibri"/>
              </w:rPr>
            </w:pPr>
            <w:r>
              <w:rPr>
                <w:rFonts w:eastAsia="Calibri"/>
              </w:rPr>
              <w:tab/>
              <w:t>28%</w:t>
            </w:r>
          </w:p>
        </w:tc>
      </w:tr>
      <w:tr w:rsidR="00987CC9" w:rsidRPr="00C12280" w:rsidTr="0036063A">
        <w:tc>
          <w:tcPr>
            <w:tcW w:w="1728" w:type="dxa"/>
            <w:vMerge/>
            <w:tcBorders>
              <w:bottom w:val="dotted" w:sz="4" w:space="0" w:color="auto"/>
            </w:tcBorders>
            <w:shd w:val="clear" w:color="auto" w:fill="auto"/>
            <w:vAlign w:val="center"/>
          </w:tcPr>
          <w:p w:rsidR="00987CC9" w:rsidRPr="00C12280" w:rsidRDefault="00987CC9" w:rsidP="0062292F">
            <w:pPr>
              <w:pStyle w:val="TX-TableText"/>
              <w:spacing w:before="20" w:after="20"/>
              <w:rPr>
                <w:rFonts w:eastAsia="Calibri"/>
              </w:rPr>
            </w:pPr>
          </w:p>
        </w:tc>
        <w:tc>
          <w:tcPr>
            <w:tcW w:w="0" w:type="auto"/>
            <w:tcBorders>
              <w:bottom w:val="dotted" w:sz="4" w:space="0" w:color="auto"/>
            </w:tcBorders>
            <w:shd w:val="clear" w:color="auto" w:fill="auto"/>
            <w:vAlign w:val="center"/>
          </w:tcPr>
          <w:p w:rsidR="00987CC9" w:rsidRPr="00C12280" w:rsidRDefault="00987CC9" w:rsidP="0062292F">
            <w:pPr>
              <w:pStyle w:val="TX-TableText"/>
              <w:tabs>
                <w:tab w:val="right" w:pos="702"/>
              </w:tabs>
              <w:spacing w:before="20" w:after="20"/>
              <w:rPr>
                <w:rFonts w:eastAsia="Calibri"/>
              </w:rPr>
            </w:pPr>
            <w:r w:rsidRPr="00C12280">
              <w:rPr>
                <w:rFonts w:eastAsia="Calibri"/>
              </w:rPr>
              <w:t>Female</w:t>
            </w:r>
          </w:p>
        </w:tc>
        <w:tc>
          <w:tcPr>
            <w:tcW w:w="0" w:type="auto"/>
            <w:tcBorders>
              <w:bottom w:val="dotted" w:sz="4" w:space="0" w:color="auto"/>
            </w:tcBorders>
            <w:vAlign w:val="center"/>
          </w:tcPr>
          <w:p w:rsidR="00987CC9" w:rsidRPr="00C12280" w:rsidRDefault="00987CC9" w:rsidP="0036063A">
            <w:pPr>
              <w:pStyle w:val="TX-TableText"/>
              <w:tabs>
                <w:tab w:val="right" w:pos="1062"/>
              </w:tabs>
              <w:spacing w:before="20" w:after="20"/>
              <w:jc w:val="right"/>
              <w:rPr>
                <w:rFonts w:eastAsia="Calibri"/>
              </w:rPr>
            </w:pPr>
            <w:r>
              <w:rPr>
                <w:rFonts w:eastAsia="Calibri"/>
              </w:rPr>
              <w:t>92,691</w:t>
            </w:r>
          </w:p>
        </w:tc>
        <w:tc>
          <w:tcPr>
            <w:tcW w:w="1361" w:type="dxa"/>
            <w:tcBorders>
              <w:bottom w:val="dotted" w:sz="4" w:space="0" w:color="auto"/>
            </w:tcBorders>
            <w:vAlign w:val="center"/>
          </w:tcPr>
          <w:p w:rsidR="00987CC9" w:rsidRPr="00C12280" w:rsidRDefault="0036063A" w:rsidP="00987CC9">
            <w:pPr>
              <w:pStyle w:val="TX-TableText"/>
              <w:tabs>
                <w:tab w:val="right" w:pos="1062"/>
              </w:tabs>
              <w:spacing w:before="20" w:after="20"/>
              <w:jc w:val="right"/>
              <w:rPr>
                <w:rFonts w:eastAsia="Calibri"/>
              </w:rPr>
            </w:pPr>
            <w:r>
              <w:rPr>
                <w:rFonts w:eastAsia="Calibri"/>
              </w:rPr>
              <w:tab/>
              <w:t>28%</w:t>
            </w:r>
          </w:p>
        </w:tc>
        <w:tc>
          <w:tcPr>
            <w:tcW w:w="0" w:type="auto"/>
            <w:vMerge/>
            <w:tcBorders>
              <w:bottom w:val="dotted" w:sz="4" w:space="0" w:color="auto"/>
            </w:tcBorders>
            <w:shd w:val="clear" w:color="auto" w:fill="auto"/>
            <w:vAlign w:val="center"/>
          </w:tcPr>
          <w:p w:rsidR="00987CC9" w:rsidRPr="00C12280" w:rsidRDefault="00987CC9" w:rsidP="0062292F">
            <w:pPr>
              <w:pStyle w:val="TX-TableText"/>
              <w:tabs>
                <w:tab w:val="right" w:pos="1242"/>
              </w:tabs>
              <w:spacing w:before="20" w:after="20"/>
              <w:rPr>
                <w:rFonts w:eastAsia="Calibri"/>
              </w:rPr>
            </w:pPr>
          </w:p>
        </w:tc>
      </w:tr>
      <w:tr w:rsidR="00987CC9" w:rsidRPr="00C12280" w:rsidTr="0036063A">
        <w:tc>
          <w:tcPr>
            <w:tcW w:w="1728" w:type="dxa"/>
            <w:vMerge w:val="restart"/>
            <w:tcBorders>
              <w:top w:val="dotted" w:sz="4" w:space="0" w:color="auto"/>
            </w:tcBorders>
            <w:shd w:val="clear" w:color="auto" w:fill="auto"/>
            <w:vAlign w:val="center"/>
          </w:tcPr>
          <w:p w:rsidR="00987CC9" w:rsidRPr="00C12280" w:rsidRDefault="00987CC9" w:rsidP="0062292F">
            <w:pPr>
              <w:pStyle w:val="TX-TableText"/>
              <w:spacing w:before="20" w:after="20"/>
              <w:ind w:left="180" w:hanging="180"/>
              <w:rPr>
                <w:rFonts w:eastAsia="Calibri"/>
              </w:rPr>
            </w:pPr>
            <w:r w:rsidRPr="00C12280">
              <w:rPr>
                <w:rFonts w:eastAsia="Calibri"/>
              </w:rPr>
              <w:t>Age</w:t>
            </w:r>
          </w:p>
        </w:tc>
        <w:tc>
          <w:tcPr>
            <w:tcW w:w="0" w:type="auto"/>
            <w:tcBorders>
              <w:top w:val="dotted" w:sz="4" w:space="0" w:color="auto"/>
            </w:tcBorders>
            <w:shd w:val="clear" w:color="auto" w:fill="auto"/>
            <w:vAlign w:val="center"/>
          </w:tcPr>
          <w:p w:rsidR="00987CC9" w:rsidRPr="00C12280" w:rsidRDefault="00987CC9" w:rsidP="0062292F">
            <w:pPr>
              <w:pStyle w:val="TX-TableText"/>
              <w:tabs>
                <w:tab w:val="right" w:pos="702"/>
              </w:tabs>
              <w:spacing w:before="20" w:after="20"/>
              <w:rPr>
                <w:rFonts w:eastAsia="Calibri"/>
              </w:rPr>
            </w:pPr>
            <w:r w:rsidRPr="00C12280">
              <w:rPr>
                <w:rFonts w:eastAsia="Calibri"/>
              </w:rPr>
              <w:t xml:space="preserve">&lt; </w:t>
            </w:r>
            <w:r>
              <w:rPr>
                <w:rFonts w:eastAsia="Calibri"/>
              </w:rPr>
              <w:t>30</w:t>
            </w:r>
          </w:p>
        </w:tc>
        <w:tc>
          <w:tcPr>
            <w:tcW w:w="0" w:type="auto"/>
            <w:tcBorders>
              <w:top w:val="dotted" w:sz="4" w:space="0" w:color="auto"/>
            </w:tcBorders>
            <w:vAlign w:val="center"/>
          </w:tcPr>
          <w:p w:rsidR="00987CC9" w:rsidRPr="00C12280" w:rsidRDefault="00987CC9" w:rsidP="0036063A">
            <w:pPr>
              <w:pStyle w:val="TX-TableText"/>
              <w:tabs>
                <w:tab w:val="right" w:pos="1062"/>
              </w:tabs>
              <w:spacing w:before="20" w:after="20"/>
              <w:jc w:val="right"/>
              <w:rPr>
                <w:rFonts w:eastAsia="Calibri"/>
              </w:rPr>
            </w:pPr>
            <w:r>
              <w:rPr>
                <w:rFonts w:eastAsia="Calibri"/>
              </w:rPr>
              <w:t>159.522</w:t>
            </w:r>
          </w:p>
        </w:tc>
        <w:tc>
          <w:tcPr>
            <w:tcW w:w="1361" w:type="dxa"/>
            <w:tcBorders>
              <w:top w:val="dotted" w:sz="4" w:space="0" w:color="auto"/>
            </w:tcBorders>
            <w:vAlign w:val="center"/>
          </w:tcPr>
          <w:p w:rsidR="00987CC9" w:rsidRPr="00C12280" w:rsidRDefault="0036063A" w:rsidP="00987CC9">
            <w:pPr>
              <w:pStyle w:val="TX-TableText"/>
              <w:tabs>
                <w:tab w:val="right" w:pos="1062"/>
              </w:tabs>
              <w:spacing w:before="20" w:after="20"/>
              <w:jc w:val="right"/>
              <w:rPr>
                <w:rFonts w:eastAsia="Calibri"/>
              </w:rPr>
            </w:pPr>
            <w:r>
              <w:rPr>
                <w:rFonts w:eastAsia="Calibri"/>
              </w:rPr>
              <w:tab/>
              <w:t>48%</w:t>
            </w:r>
          </w:p>
        </w:tc>
        <w:tc>
          <w:tcPr>
            <w:tcW w:w="0" w:type="auto"/>
            <w:vMerge w:val="restart"/>
            <w:tcBorders>
              <w:top w:val="dotted" w:sz="4" w:space="0" w:color="auto"/>
            </w:tcBorders>
            <w:shd w:val="clear" w:color="auto" w:fill="auto"/>
            <w:vAlign w:val="center"/>
          </w:tcPr>
          <w:p w:rsidR="00987CC9" w:rsidRPr="00C12280" w:rsidRDefault="0036063A" w:rsidP="0062292F">
            <w:pPr>
              <w:pStyle w:val="TX-TableText"/>
              <w:tabs>
                <w:tab w:val="right" w:pos="1242"/>
              </w:tabs>
              <w:spacing w:before="20" w:after="20"/>
              <w:rPr>
                <w:rFonts w:eastAsia="Calibri"/>
              </w:rPr>
            </w:pPr>
            <w:r>
              <w:rPr>
                <w:rFonts w:eastAsia="Calibri"/>
              </w:rPr>
              <w:tab/>
              <w:t>17%</w:t>
            </w:r>
          </w:p>
        </w:tc>
      </w:tr>
      <w:tr w:rsidR="00987CC9" w:rsidRPr="00C12280" w:rsidTr="0036063A">
        <w:tc>
          <w:tcPr>
            <w:tcW w:w="1728" w:type="dxa"/>
            <w:vMerge/>
            <w:shd w:val="clear" w:color="auto" w:fill="auto"/>
            <w:vAlign w:val="center"/>
          </w:tcPr>
          <w:p w:rsidR="00987CC9" w:rsidRPr="00C12280" w:rsidRDefault="00987CC9" w:rsidP="0062292F">
            <w:pPr>
              <w:pStyle w:val="TX-TableText"/>
              <w:spacing w:before="20" w:after="20"/>
              <w:ind w:left="180" w:hanging="180"/>
              <w:rPr>
                <w:rFonts w:eastAsia="Calibri"/>
              </w:rPr>
            </w:pPr>
          </w:p>
        </w:tc>
        <w:tc>
          <w:tcPr>
            <w:tcW w:w="0" w:type="auto"/>
            <w:shd w:val="clear" w:color="auto" w:fill="auto"/>
            <w:vAlign w:val="center"/>
          </w:tcPr>
          <w:p w:rsidR="00987CC9" w:rsidRPr="00C12280" w:rsidRDefault="00987CC9" w:rsidP="0062292F">
            <w:pPr>
              <w:pStyle w:val="TX-TableText"/>
              <w:tabs>
                <w:tab w:val="right" w:pos="702"/>
              </w:tabs>
              <w:spacing w:before="20" w:after="20"/>
              <w:rPr>
                <w:rFonts w:eastAsia="Calibri"/>
              </w:rPr>
            </w:pPr>
            <w:r>
              <w:rPr>
                <w:rFonts w:eastAsia="Calibri"/>
              </w:rPr>
              <w:t>30-39</w:t>
            </w:r>
          </w:p>
        </w:tc>
        <w:tc>
          <w:tcPr>
            <w:tcW w:w="0" w:type="auto"/>
            <w:vAlign w:val="center"/>
          </w:tcPr>
          <w:p w:rsidR="00987CC9" w:rsidRPr="00C12280" w:rsidRDefault="00987CC9" w:rsidP="0036063A">
            <w:pPr>
              <w:pStyle w:val="TX-TableText"/>
              <w:tabs>
                <w:tab w:val="right" w:pos="1062"/>
              </w:tabs>
              <w:spacing w:before="20" w:after="20"/>
              <w:jc w:val="right"/>
              <w:rPr>
                <w:rFonts w:eastAsia="Calibri"/>
              </w:rPr>
            </w:pPr>
            <w:r>
              <w:rPr>
                <w:rFonts w:eastAsia="Calibri"/>
              </w:rPr>
              <w:t>117,983</w:t>
            </w:r>
          </w:p>
        </w:tc>
        <w:tc>
          <w:tcPr>
            <w:tcW w:w="1361" w:type="dxa"/>
            <w:vAlign w:val="center"/>
          </w:tcPr>
          <w:p w:rsidR="00987CC9" w:rsidRPr="00C12280" w:rsidRDefault="0036063A" w:rsidP="00987CC9">
            <w:pPr>
              <w:pStyle w:val="TX-TableText"/>
              <w:tabs>
                <w:tab w:val="right" w:pos="1062"/>
              </w:tabs>
              <w:spacing w:before="20" w:after="20"/>
              <w:jc w:val="right"/>
              <w:rPr>
                <w:rFonts w:eastAsia="Calibri"/>
              </w:rPr>
            </w:pPr>
            <w:r>
              <w:rPr>
                <w:rFonts w:eastAsia="Calibri"/>
              </w:rPr>
              <w:tab/>
              <w:t>35%</w:t>
            </w:r>
          </w:p>
        </w:tc>
        <w:tc>
          <w:tcPr>
            <w:tcW w:w="0" w:type="auto"/>
            <w:vMerge/>
            <w:shd w:val="clear" w:color="auto" w:fill="auto"/>
            <w:vAlign w:val="center"/>
          </w:tcPr>
          <w:p w:rsidR="00987CC9" w:rsidRPr="00C12280" w:rsidRDefault="00987CC9" w:rsidP="0062292F">
            <w:pPr>
              <w:pStyle w:val="TX-TableText"/>
              <w:tabs>
                <w:tab w:val="right" w:pos="1242"/>
              </w:tabs>
              <w:spacing w:before="20" w:after="20"/>
              <w:rPr>
                <w:rFonts w:eastAsia="Calibri"/>
              </w:rPr>
            </w:pPr>
          </w:p>
        </w:tc>
      </w:tr>
      <w:tr w:rsidR="00987CC9" w:rsidRPr="00C12280" w:rsidTr="0036063A">
        <w:tc>
          <w:tcPr>
            <w:tcW w:w="1728" w:type="dxa"/>
            <w:vMerge/>
            <w:tcBorders>
              <w:bottom w:val="single" w:sz="4" w:space="0" w:color="auto"/>
            </w:tcBorders>
            <w:shd w:val="clear" w:color="auto" w:fill="auto"/>
            <w:vAlign w:val="center"/>
          </w:tcPr>
          <w:p w:rsidR="00987CC9" w:rsidRPr="00C12280" w:rsidRDefault="00987CC9" w:rsidP="0062292F">
            <w:pPr>
              <w:pStyle w:val="TX-TableText"/>
              <w:spacing w:before="20" w:after="20"/>
              <w:rPr>
                <w:rFonts w:eastAsia="Calibri"/>
              </w:rPr>
            </w:pPr>
          </w:p>
        </w:tc>
        <w:tc>
          <w:tcPr>
            <w:tcW w:w="0" w:type="auto"/>
            <w:tcBorders>
              <w:bottom w:val="single" w:sz="4" w:space="0" w:color="auto"/>
            </w:tcBorders>
            <w:shd w:val="clear" w:color="auto" w:fill="auto"/>
            <w:vAlign w:val="center"/>
          </w:tcPr>
          <w:p w:rsidR="00987CC9" w:rsidRPr="00C12280" w:rsidRDefault="00987CC9" w:rsidP="0062292F">
            <w:pPr>
              <w:pStyle w:val="TX-TableText"/>
              <w:tabs>
                <w:tab w:val="right" w:pos="702"/>
              </w:tabs>
              <w:spacing w:before="20" w:after="20"/>
              <w:rPr>
                <w:color w:val="000000"/>
              </w:rPr>
            </w:pPr>
            <w:r>
              <w:rPr>
                <w:color w:val="000000"/>
              </w:rPr>
              <w:t>40+</w:t>
            </w:r>
          </w:p>
        </w:tc>
        <w:tc>
          <w:tcPr>
            <w:tcW w:w="0" w:type="auto"/>
            <w:tcBorders>
              <w:bottom w:val="single" w:sz="4" w:space="0" w:color="auto"/>
            </w:tcBorders>
            <w:vAlign w:val="center"/>
          </w:tcPr>
          <w:p w:rsidR="00987CC9" w:rsidRPr="00C12280" w:rsidRDefault="00987CC9" w:rsidP="0036063A">
            <w:pPr>
              <w:pStyle w:val="TX-TableText"/>
              <w:tabs>
                <w:tab w:val="right" w:pos="1062"/>
              </w:tabs>
              <w:spacing w:before="20" w:after="20"/>
              <w:jc w:val="right"/>
              <w:rPr>
                <w:rFonts w:eastAsia="Calibri"/>
              </w:rPr>
            </w:pPr>
            <w:r>
              <w:rPr>
                <w:rFonts w:eastAsia="Calibri"/>
              </w:rPr>
              <w:t>57,665</w:t>
            </w:r>
          </w:p>
        </w:tc>
        <w:tc>
          <w:tcPr>
            <w:tcW w:w="1361" w:type="dxa"/>
            <w:tcBorders>
              <w:bottom w:val="single" w:sz="4" w:space="0" w:color="auto"/>
            </w:tcBorders>
            <w:vAlign w:val="center"/>
          </w:tcPr>
          <w:p w:rsidR="00987CC9" w:rsidRPr="00C12280" w:rsidRDefault="0036063A" w:rsidP="00987CC9">
            <w:pPr>
              <w:pStyle w:val="TX-TableText"/>
              <w:tabs>
                <w:tab w:val="right" w:pos="1062"/>
              </w:tabs>
              <w:spacing w:before="20" w:after="20"/>
              <w:jc w:val="right"/>
              <w:rPr>
                <w:rFonts w:eastAsia="Calibri"/>
              </w:rPr>
            </w:pPr>
            <w:r>
              <w:rPr>
                <w:rFonts w:eastAsia="Calibri"/>
              </w:rPr>
              <w:tab/>
              <w:t>17%</w:t>
            </w:r>
          </w:p>
        </w:tc>
        <w:tc>
          <w:tcPr>
            <w:tcW w:w="0" w:type="auto"/>
            <w:vMerge/>
            <w:tcBorders>
              <w:bottom w:val="single" w:sz="4" w:space="0" w:color="auto"/>
            </w:tcBorders>
            <w:shd w:val="clear" w:color="auto" w:fill="auto"/>
            <w:vAlign w:val="center"/>
          </w:tcPr>
          <w:p w:rsidR="00987CC9" w:rsidRPr="00C12280" w:rsidRDefault="00987CC9" w:rsidP="0062292F">
            <w:pPr>
              <w:pStyle w:val="TX-TableText"/>
              <w:tabs>
                <w:tab w:val="right" w:pos="1242"/>
              </w:tabs>
              <w:spacing w:before="20" w:after="20"/>
              <w:rPr>
                <w:rFonts w:eastAsia="Calibri"/>
              </w:rPr>
            </w:pPr>
          </w:p>
        </w:tc>
      </w:tr>
    </w:tbl>
    <w:p w:rsidR="0062292F" w:rsidRPr="00C12280" w:rsidRDefault="0062292F" w:rsidP="0062292F">
      <w:pPr>
        <w:rPr>
          <w:rFonts w:ascii="Franklin Gothic Medium" w:hAnsi="Franklin Gothic Medium"/>
          <w:sz w:val="20"/>
        </w:rPr>
      </w:pPr>
      <w:r w:rsidRPr="00C12280">
        <w:rPr>
          <w:rFonts w:ascii="Franklin Gothic Medium" w:hAnsi="Franklin Gothic Medium"/>
          <w:sz w:val="20"/>
          <w:vertAlign w:val="superscript"/>
        </w:rPr>
        <w:t>*</w:t>
      </w:r>
      <w:r w:rsidR="00C12280">
        <w:rPr>
          <w:rFonts w:ascii="Franklin Gothic Medium" w:hAnsi="Franklin Gothic Medium"/>
          <w:sz w:val="20"/>
        </w:rPr>
        <w:t>Includes unknown.</w:t>
      </w:r>
    </w:p>
    <w:p w:rsidR="0062292F" w:rsidRDefault="0062292F" w:rsidP="0062292F">
      <w:pPr>
        <w:pStyle w:val="PlainText"/>
        <w:spacing w:line="360" w:lineRule="auto"/>
        <w:rPr>
          <w:rFonts w:ascii="Garamond" w:hAnsi="Garamond" w:cs="Garamond"/>
          <w:bCs/>
          <w:sz w:val="24"/>
          <w:szCs w:val="24"/>
          <w:lang w:val="en-US"/>
        </w:rPr>
      </w:pPr>
    </w:p>
    <w:p w:rsidR="0062292F" w:rsidRDefault="0062292F" w:rsidP="0062292F">
      <w:pPr>
        <w:pStyle w:val="PlainText"/>
        <w:spacing w:line="360" w:lineRule="auto"/>
        <w:rPr>
          <w:rFonts w:ascii="Garamond" w:hAnsi="Garamond" w:cs="Garamond"/>
          <w:bCs/>
          <w:sz w:val="24"/>
          <w:szCs w:val="24"/>
          <w:lang w:val="en-US"/>
        </w:rPr>
      </w:pPr>
      <w:r w:rsidRPr="00FB0944">
        <w:rPr>
          <w:rFonts w:ascii="Garamond" w:hAnsi="Garamond" w:cs="Garamond"/>
          <w:bCs/>
          <w:sz w:val="24"/>
          <w:szCs w:val="24"/>
          <w:lang w:val="en-US"/>
        </w:rPr>
        <w:t xml:space="preserve">In order to ensure that </w:t>
      </w:r>
      <w:r>
        <w:rPr>
          <w:rFonts w:ascii="Garamond" w:hAnsi="Garamond" w:cs="Garamond"/>
          <w:bCs/>
          <w:sz w:val="24"/>
          <w:szCs w:val="24"/>
          <w:lang w:val="en-US"/>
        </w:rPr>
        <w:t>a statistically valid sample remains at the end of the 20-year study period</w:t>
      </w:r>
      <w:r w:rsidRPr="00FB0944">
        <w:rPr>
          <w:rFonts w:ascii="Garamond" w:hAnsi="Garamond" w:cs="Garamond"/>
          <w:bCs/>
          <w:sz w:val="24"/>
          <w:szCs w:val="24"/>
          <w:lang w:val="en-US"/>
        </w:rPr>
        <w:t>, we anticipat</w:t>
      </w:r>
      <w:r>
        <w:rPr>
          <w:rFonts w:ascii="Garamond" w:hAnsi="Garamond" w:cs="Garamond"/>
          <w:bCs/>
          <w:sz w:val="24"/>
          <w:szCs w:val="24"/>
          <w:lang w:val="en-US"/>
        </w:rPr>
        <w:t xml:space="preserve">e completing </w:t>
      </w:r>
      <w:r w:rsidRPr="00FB0944">
        <w:rPr>
          <w:rFonts w:ascii="Garamond" w:hAnsi="Garamond" w:cs="Garamond"/>
          <w:bCs/>
          <w:sz w:val="24"/>
          <w:szCs w:val="24"/>
          <w:lang w:val="en-US"/>
        </w:rPr>
        <w:t xml:space="preserve">3,500 </w:t>
      </w:r>
      <w:r>
        <w:rPr>
          <w:rFonts w:ascii="Garamond" w:hAnsi="Garamond" w:cs="Garamond"/>
          <w:bCs/>
          <w:sz w:val="24"/>
          <w:szCs w:val="24"/>
          <w:lang w:val="en-US"/>
        </w:rPr>
        <w:t xml:space="preserve">initial surveys for each cohort. </w:t>
      </w:r>
      <w:r w:rsidR="009F7C24">
        <w:rPr>
          <w:rFonts w:ascii="Garamond" w:hAnsi="Garamond" w:cs="Garamond"/>
          <w:bCs/>
          <w:sz w:val="24"/>
          <w:szCs w:val="24"/>
          <w:lang w:val="en-US"/>
        </w:rPr>
        <w:t>This initial set of completed surveys will be the result of recruiting participants from a recruitment sample</w:t>
      </w:r>
      <w:r>
        <w:rPr>
          <w:rFonts w:ascii="Garamond" w:hAnsi="Garamond" w:cs="Garamond"/>
          <w:bCs/>
          <w:sz w:val="24"/>
          <w:szCs w:val="24"/>
          <w:lang w:val="en-US"/>
        </w:rPr>
        <w:t xml:space="preserve"> </w:t>
      </w:r>
      <w:r w:rsidR="009F7C24">
        <w:rPr>
          <w:rFonts w:ascii="Garamond" w:hAnsi="Garamond" w:cs="Garamond"/>
          <w:bCs/>
          <w:sz w:val="24"/>
          <w:szCs w:val="24"/>
          <w:lang w:val="en-US"/>
        </w:rPr>
        <w:t>randomly selected from the universe for each cohort.</w:t>
      </w:r>
    </w:p>
    <w:p w:rsidR="0062292F" w:rsidRDefault="0062292F" w:rsidP="0062292F">
      <w:pPr>
        <w:pStyle w:val="PlainText"/>
        <w:spacing w:line="360" w:lineRule="auto"/>
        <w:rPr>
          <w:rFonts w:ascii="Garamond" w:hAnsi="Garamond" w:cs="Garamond"/>
          <w:bCs/>
          <w:sz w:val="24"/>
          <w:szCs w:val="24"/>
          <w:lang w:val="en-US"/>
        </w:rPr>
      </w:pPr>
    </w:p>
    <w:p w:rsidR="00EB036E" w:rsidRPr="001B5FFF" w:rsidRDefault="00EB036E" w:rsidP="00EB036E">
      <w:pPr>
        <w:pStyle w:val="PlainText"/>
        <w:spacing w:line="360" w:lineRule="auto"/>
        <w:rPr>
          <w:rFonts w:ascii="Garamond" w:hAnsi="Garamond" w:cs="Garamond"/>
          <w:bCs/>
          <w:sz w:val="24"/>
          <w:szCs w:val="24"/>
          <w:lang w:val="en-US"/>
        </w:rPr>
      </w:pPr>
      <w:r w:rsidRPr="00BD63FD">
        <w:rPr>
          <w:rFonts w:ascii="Garamond" w:hAnsi="Garamond" w:cs="Garamond"/>
          <w:bCs/>
          <w:sz w:val="24"/>
          <w:szCs w:val="24"/>
          <w:lang w:val="en-US"/>
        </w:rPr>
        <w:t xml:space="preserve">The </w:t>
      </w:r>
      <w:r w:rsidR="009F7C24">
        <w:rPr>
          <w:rFonts w:ascii="Garamond" w:hAnsi="Garamond" w:cs="Garamond"/>
          <w:bCs/>
          <w:sz w:val="24"/>
          <w:szCs w:val="24"/>
          <w:lang w:val="en-US"/>
        </w:rPr>
        <w:t xml:space="preserve">recruitment </w:t>
      </w:r>
      <w:r w:rsidRPr="00BD63FD">
        <w:rPr>
          <w:rFonts w:ascii="Garamond" w:hAnsi="Garamond" w:cs="Garamond"/>
          <w:bCs/>
          <w:sz w:val="24"/>
          <w:szCs w:val="24"/>
          <w:lang w:val="en-US"/>
        </w:rPr>
        <w:t xml:space="preserve">sample will be organized into a main group and a reserve group which will be further partitioned into multiple release groups within each sampling stratum. </w:t>
      </w:r>
      <w:r>
        <w:rPr>
          <w:rFonts w:ascii="Garamond" w:hAnsi="Garamond" w:cs="Garamond"/>
          <w:bCs/>
          <w:sz w:val="24"/>
          <w:szCs w:val="24"/>
          <w:lang w:val="en-US"/>
        </w:rPr>
        <w:t xml:space="preserve"> </w:t>
      </w:r>
      <w:r w:rsidRPr="00BD63FD">
        <w:rPr>
          <w:rFonts w:ascii="Garamond" w:hAnsi="Garamond" w:cs="Garamond"/>
          <w:bCs/>
          <w:sz w:val="24"/>
          <w:szCs w:val="24"/>
          <w:lang w:val="en-US"/>
        </w:rPr>
        <w:t>We will only contact the reserve</w:t>
      </w:r>
      <w:r w:rsidR="00AF58A2">
        <w:rPr>
          <w:rFonts w:ascii="Garamond" w:hAnsi="Garamond" w:cs="Garamond"/>
          <w:bCs/>
          <w:sz w:val="24"/>
          <w:szCs w:val="24"/>
          <w:lang w:val="en-US"/>
        </w:rPr>
        <w:t xml:space="preserve"> </w:t>
      </w:r>
      <w:r w:rsidRPr="001B5FFF">
        <w:rPr>
          <w:rFonts w:ascii="Garamond" w:hAnsi="Garamond" w:cs="Garamond"/>
          <w:bCs/>
          <w:sz w:val="24"/>
          <w:szCs w:val="24"/>
          <w:lang w:val="en-US"/>
        </w:rPr>
        <w:t xml:space="preserve">sub-sample cases if </w:t>
      </w:r>
      <w:r w:rsidR="00187EF9" w:rsidRPr="001B5FFF">
        <w:rPr>
          <w:rFonts w:ascii="Garamond" w:hAnsi="Garamond" w:cs="Garamond"/>
          <w:bCs/>
          <w:sz w:val="24"/>
          <w:szCs w:val="24"/>
          <w:lang w:val="en-US"/>
        </w:rPr>
        <w:t xml:space="preserve">recruitment </w:t>
      </w:r>
      <w:r w:rsidRPr="001B5FFF">
        <w:rPr>
          <w:rFonts w:ascii="Garamond" w:hAnsi="Garamond" w:cs="Garamond"/>
          <w:bCs/>
          <w:sz w:val="24"/>
          <w:szCs w:val="24"/>
          <w:lang w:val="en-US"/>
        </w:rPr>
        <w:t xml:space="preserve">response rates are less than assumed.  </w:t>
      </w:r>
      <w:r w:rsidR="009F7C24" w:rsidRPr="001B5FFF">
        <w:rPr>
          <w:rFonts w:ascii="Garamond" w:hAnsi="Garamond" w:cs="Garamond"/>
          <w:bCs/>
          <w:sz w:val="24"/>
          <w:szCs w:val="24"/>
          <w:lang w:val="en-US"/>
        </w:rPr>
        <w:t xml:space="preserve">For Cohort I, a stratified </w:t>
      </w:r>
      <w:r w:rsidR="00187EF9" w:rsidRPr="001B5FFF">
        <w:rPr>
          <w:rFonts w:ascii="Garamond" w:hAnsi="Garamond" w:cs="Garamond"/>
          <w:bCs/>
          <w:sz w:val="24"/>
          <w:szCs w:val="24"/>
          <w:lang w:val="en-US"/>
        </w:rPr>
        <w:t xml:space="preserve">recruitment </w:t>
      </w:r>
      <w:r w:rsidR="009F7C24" w:rsidRPr="001B5FFF">
        <w:rPr>
          <w:rFonts w:ascii="Garamond" w:hAnsi="Garamond" w:cs="Garamond"/>
          <w:bCs/>
          <w:sz w:val="24"/>
          <w:szCs w:val="24"/>
          <w:lang w:val="en-US"/>
        </w:rPr>
        <w:t xml:space="preserve">sample of </w:t>
      </w:r>
      <w:r w:rsidR="006D6BBC" w:rsidRPr="001B5FFF">
        <w:rPr>
          <w:rFonts w:ascii="Garamond" w:hAnsi="Garamond" w:cs="Garamond"/>
          <w:bCs/>
          <w:sz w:val="24"/>
          <w:szCs w:val="24"/>
          <w:lang w:val="en-US"/>
        </w:rPr>
        <w:t>30</w:t>
      </w:r>
      <w:r w:rsidR="00187EF9" w:rsidRPr="001B5FFF">
        <w:rPr>
          <w:rFonts w:ascii="Garamond" w:hAnsi="Garamond" w:cs="Garamond"/>
          <w:bCs/>
          <w:sz w:val="24"/>
          <w:szCs w:val="24"/>
          <w:lang w:val="en-US"/>
        </w:rPr>
        <w:t>,</w:t>
      </w:r>
      <w:r w:rsidR="009F7C24" w:rsidRPr="001B5FFF">
        <w:rPr>
          <w:rFonts w:ascii="Garamond" w:hAnsi="Garamond" w:cs="Garamond"/>
          <w:bCs/>
          <w:sz w:val="24"/>
          <w:szCs w:val="24"/>
          <w:lang w:val="en-US"/>
        </w:rPr>
        <w:t xml:space="preserve">000 Veterans and dependents will </w:t>
      </w:r>
      <w:r w:rsidR="00187EF9" w:rsidRPr="001B5FFF">
        <w:rPr>
          <w:rFonts w:ascii="Garamond" w:hAnsi="Garamond" w:cs="Garamond"/>
          <w:bCs/>
          <w:sz w:val="24"/>
          <w:szCs w:val="24"/>
          <w:lang w:val="en-US"/>
        </w:rPr>
        <w:t>be randomly selected from the Cohort I universe and then randomly portioned into</w:t>
      </w:r>
      <w:r w:rsidRPr="001B5FFF">
        <w:rPr>
          <w:rFonts w:ascii="Garamond" w:hAnsi="Garamond" w:cs="Garamond"/>
          <w:bCs/>
          <w:sz w:val="24"/>
          <w:szCs w:val="24"/>
          <w:lang w:val="en-US"/>
        </w:rPr>
        <w:t xml:space="preserve"> one initial sample of </w:t>
      </w:r>
      <w:r w:rsidR="006D6BBC" w:rsidRPr="001B5FFF">
        <w:rPr>
          <w:rFonts w:ascii="Garamond" w:hAnsi="Garamond" w:cs="Garamond"/>
          <w:bCs/>
          <w:sz w:val="24"/>
          <w:szCs w:val="24"/>
          <w:lang w:val="en-US"/>
        </w:rPr>
        <w:t>10</w:t>
      </w:r>
      <w:r w:rsidRPr="001B5FFF">
        <w:rPr>
          <w:rFonts w:ascii="Garamond" w:hAnsi="Garamond" w:cs="Garamond"/>
          <w:bCs/>
          <w:sz w:val="24"/>
          <w:szCs w:val="24"/>
          <w:lang w:val="en-US"/>
        </w:rPr>
        <w:t xml:space="preserve">,000, with </w:t>
      </w:r>
      <w:r w:rsidR="0012713B" w:rsidRPr="001B5FFF">
        <w:rPr>
          <w:rFonts w:ascii="Garamond" w:hAnsi="Garamond" w:cs="Garamond"/>
          <w:bCs/>
          <w:sz w:val="24"/>
          <w:szCs w:val="24"/>
          <w:lang w:val="en-US"/>
        </w:rPr>
        <w:t xml:space="preserve">five </w:t>
      </w:r>
      <w:r w:rsidRPr="001B5FFF">
        <w:rPr>
          <w:rFonts w:ascii="Garamond" w:hAnsi="Garamond" w:cs="Garamond"/>
          <w:bCs/>
          <w:sz w:val="24"/>
          <w:szCs w:val="24"/>
          <w:lang w:val="en-US"/>
        </w:rPr>
        <w:t xml:space="preserve">additional reserve samples of </w:t>
      </w:r>
      <w:r w:rsidR="006D6BBC" w:rsidRPr="001B5FFF">
        <w:rPr>
          <w:rFonts w:ascii="Garamond" w:hAnsi="Garamond" w:cs="Garamond"/>
          <w:bCs/>
          <w:sz w:val="24"/>
          <w:szCs w:val="24"/>
          <w:lang w:val="en-US"/>
        </w:rPr>
        <w:t>4</w:t>
      </w:r>
      <w:r w:rsidRPr="001B5FFF">
        <w:rPr>
          <w:rFonts w:ascii="Garamond" w:hAnsi="Garamond" w:cs="Garamond"/>
          <w:bCs/>
          <w:sz w:val="24"/>
          <w:szCs w:val="24"/>
          <w:lang w:val="en-US"/>
        </w:rPr>
        <w:t>,000 each</w:t>
      </w:r>
      <w:r w:rsidR="00917F60" w:rsidRPr="001B5FFF">
        <w:rPr>
          <w:rFonts w:ascii="Garamond" w:hAnsi="Garamond" w:cs="Garamond"/>
          <w:bCs/>
          <w:sz w:val="24"/>
          <w:szCs w:val="24"/>
          <w:lang w:val="en-US"/>
        </w:rPr>
        <w:t>.</w:t>
      </w:r>
      <w:r w:rsidRPr="001B5FFF">
        <w:rPr>
          <w:rFonts w:ascii="Garamond" w:hAnsi="Garamond" w:cs="Garamond"/>
          <w:bCs/>
          <w:sz w:val="24"/>
          <w:szCs w:val="24"/>
          <w:lang w:val="en-US"/>
        </w:rPr>
        <w:t xml:space="preserve"> </w:t>
      </w:r>
      <w:r w:rsidR="0012713B" w:rsidRPr="001B5FFF">
        <w:rPr>
          <w:rFonts w:ascii="Garamond" w:hAnsi="Garamond" w:cs="Garamond"/>
          <w:bCs/>
          <w:sz w:val="24"/>
          <w:szCs w:val="24"/>
          <w:lang w:val="en-US"/>
        </w:rPr>
        <w:t xml:space="preserve"> Table </w:t>
      </w:r>
      <w:r w:rsidR="009C270D" w:rsidRPr="001B5FFF">
        <w:rPr>
          <w:rFonts w:ascii="Garamond" w:hAnsi="Garamond" w:cs="Garamond"/>
          <w:bCs/>
          <w:sz w:val="24"/>
          <w:szCs w:val="24"/>
          <w:lang w:val="en-US"/>
        </w:rPr>
        <w:t>4</w:t>
      </w:r>
      <w:r w:rsidR="0012713B" w:rsidRPr="001B5FFF">
        <w:rPr>
          <w:rFonts w:ascii="Garamond" w:hAnsi="Garamond" w:cs="Garamond"/>
          <w:bCs/>
          <w:sz w:val="24"/>
          <w:szCs w:val="24"/>
          <w:lang w:val="en-US"/>
        </w:rPr>
        <w:t xml:space="preserve"> </w:t>
      </w:r>
      <w:r w:rsidR="007C2E58" w:rsidRPr="001B5FFF">
        <w:rPr>
          <w:rFonts w:ascii="Garamond" w:hAnsi="Garamond" w:cs="Garamond"/>
          <w:bCs/>
          <w:sz w:val="24"/>
          <w:szCs w:val="24"/>
          <w:lang w:val="en-US"/>
        </w:rPr>
        <w:t xml:space="preserve">contains the stratum sample sizes for the </w:t>
      </w:r>
      <w:r w:rsidRPr="001B5FFF">
        <w:rPr>
          <w:rFonts w:ascii="Garamond" w:hAnsi="Garamond" w:cs="Garamond"/>
          <w:bCs/>
          <w:sz w:val="24"/>
          <w:szCs w:val="24"/>
          <w:lang w:val="en-US"/>
        </w:rPr>
        <w:t xml:space="preserve">initial </w:t>
      </w:r>
      <w:r w:rsidR="007C2E58" w:rsidRPr="001B5FFF">
        <w:rPr>
          <w:rFonts w:ascii="Garamond" w:hAnsi="Garamond" w:cs="Garamond"/>
          <w:bCs/>
          <w:sz w:val="24"/>
          <w:szCs w:val="24"/>
          <w:lang w:val="en-US"/>
        </w:rPr>
        <w:t xml:space="preserve">recruitment </w:t>
      </w:r>
      <w:r w:rsidRPr="001B5FFF">
        <w:rPr>
          <w:rFonts w:ascii="Garamond" w:hAnsi="Garamond" w:cs="Garamond"/>
          <w:bCs/>
          <w:sz w:val="24"/>
          <w:szCs w:val="24"/>
          <w:lang w:val="en-US"/>
        </w:rPr>
        <w:t xml:space="preserve">sample and </w:t>
      </w:r>
      <w:r w:rsidR="0012713B" w:rsidRPr="001B5FFF">
        <w:rPr>
          <w:rFonts w:ascii="Garamond" w:hAnsi="Garamond" w:cs="Garamond"/>
          <w:bCs/>
          <w:sz w:val="24"/>
          <w:szCs w:val="24"/>
          <w:lang w:val="en-US"/>
        </w:rPr>
        <w:t>the five</w:t>
      </w:r>
      <w:r w:rsidRPr="001B5FFF">
        <w:rPr>
          <w:rFonts w:ascii="Garamond" w:hAnsi="Garamond" w:cs="Garamond"/>
          <w:bCs/>
          <w:sz w:val="24"/>
          <w:szCs w:val="24"/>
          <w:lang w:val="en-US"/>
        </w:rPr>
        <w:t xml:space="preserve"> </w:t>
      </w:r>
      <w:r w:rsidR="007C2E58" w:rsidRPr="001B5FFF">
        <w:rPr>
          <w:rFonts w:ascii="Garamond" w:hAnsi="Garamond" w:cs="Garamond"/>
          <w:bCs/>
          <w:sz w:val="24"/>
          <w:szCs w:val="24"/>
          <w:lang w:val="en-US"/>
        </w:rPr>
        <w:t xml:space="preserve">associated </w:t>
      </w:r>
      <w:r w:rsidR="00917F60" w:rsidRPr="001B5FFF">
        <w:rPr>
          <w:rFonts w:ascii="Garamond" w:hAnsi="Garamond" w:cs="Garamond"/>
          <w:bCs/>
          <w:sz w:val="24"/>
          <w:szCs w:val="24"/>
          <w:lang w:val="en-US"/>
        </w:rPr>
        <w:t xml:space="preserve">reserve </w:t>
      </w:r>
      <w:r w:rsidRPr="001B5FFF">
        <w:rPr>
          <w:rFonts w:ascii="Garamond" w:hAnsi="Garamond" w:cs="Garamond"/>
          <w:bCs/>
          <w:sz w:val="24"/>
          <w:szCs w:val="24"/>
          <w:lang w:val="en-US"/>
        </w:rPr>
        <w:t xml:space="preserve">samples.  The initial sample of </w:t>
      </w:r>
      <w:r w:rsidR="006D6BBC" w:rsidRPr="001B5FFF">
        <w:rPr>
          <w:rFonts w:ascii="Garamond" w:hAnsi="Garamond" w:cs="Garamond"/>
          <w:bCs/>
          <w:sz w:val="24"/>
          <w:szCs w:val="24"/>
          <w:lang w:val="en-US"/>
        </w:rPr>
        <w:t>10</w:t>
      </w:r>
      <w:r w:rsidRPr="001B5FFF">
        <w:rPr>
          <w:rFonts w:ascii="Garamond" w:hAnsi="Garamond" w:cs="Garamond"/>
          <w:bCs/>
          <w:sz w:val="24"/>
          <w:szCs w:val="24"/>
          <w:lang w:val="en-US"/>
        </w:rPr>
        <w:t>,</w:t>
      </w:r>
      <w:r w:rsidR="00AF58A2" w:rsidRPr="001B5FFF">
        <w:rPr>
          <w:rFonts w:ascii="Garamond" w:hAnsi="Garamond" w:cs="Garamond"/>
          <w:bCs/>
          <w:sz w:val="24"/>
          <w:szCs w:val="24"/>
          <w:lang w:val="en-US"/>
        </w:rPr>
        <w:t>0</w:t>
      </w:r>
      <w:r w:rsidRPr="001B5FFF">
        <w:rPr>
          <w:rFonts w:ascii="Garamond" w:hAnsi="Garamond" w:cs="Garamond"/>
          <w:bCs/>
          <w:sz w:val="24"/>
          <w:szCs w:val="24"/>
          <w:lang w:val="en-US"/>
        </w:rPr>
        <w:t>00 program participants will b</w:t>
      </w:r>
      <w:r w:rsidR="00187EF9" w:rsidRPr="001B5FFF">
        <w:rPr>
          <w:rFonts w:ascii="Garamond" w:hAnsi="Garamond" w:cs="Garamond"/>
          <w:bCs/>
          <w:sz w:val="24"/>
          <w:szCs w:val="24"/>
          <w:lang w:val="en-US"/>
        </w:rPr>
        <w:t>e released in the first wave of recruitment</w:t>
      </w:r>
      <w:r w:rsidRPr="001B5FFF">
        <w:rPr>
          <w:rFonts w:ascii="Garamond" w:hAnsi="Garamond" w:cs="Garamond"/>
          <w:bCs/>
          <w:sz w:val="24"/>
          <w:szCs w:val="24"/>
          <w:lang w:val="en-US"/>
        </w:rPr>
        <w:t xml:space="preserve"> and </w:t>
      </w:r>
      <w:r w:rsidR="00187EF9" w:rsidRPr="001B5FFF">
        <w:rPr>
          <w:rFonts w:ascii="Garamond" w:hAnsi="Garamond" w:cs="Garamond"/>
          <w:bCs/>
          <w:sz w:val="24"/>
          <w:szCs w:val="24"/>
          <w:lang w:val="en-US"/>
        </w:rPr>
        <w:t>the target recruitment response rate will be</w:t>
      </w:r>
      <w:r w:rsidRPr="001B5FFF">
        <w:rPr>
          <w:rFonts w:ascii="Garamond" w:hAnsi="Garamond" w:cs="Garamond"/>
          <w:bCs/>
          <w:sz w:val="24"/>
          <w:szCs w:val="24"/>
          <w:lang w:val="en-US"/>
        </w:rPr>
        <w:t xml:space="preserve"> </w:t>
      </w:r>
      <w:r w:rsidR="006D6BBC" w:rsidRPr="001B5FFF">
        <w:rPr>
          <w:rFonts w:ascii="Garamond" w:hAnsi="Garamond" w:cs="Garamond"/>
          <w:bCs/>
          <w:sz w:val="24"/>
          <w:szCs w:val="24"/>
          <w:lang w:val="en-US"/>
        </w:rPr>
        <w:t>35</w:t>
      </w:r>
      <w:r w:rsidRPr="001B5FFF">
        <w:rPr>
          <w:rFonts w:ascii="Garamond" w:hAnsi="Garamond" w:cs="Garamond"/>
          <w:bCs/>
          <w:sz w:val="24"/>
          <w:szCs w:val="24"/>
          <w:lang w:val="en-US"/>
        </w:rPr>
        <w:t>%.  The additional samples will be held in reserve and released as necessary if the targeted response rate is not achieved.</w:t>
      </w:r>
    </w:p>
    <w:p w:rsidR="00FA1AA1" w:rsidRPr="001B5FFF" w:rsidRDefault="00FA1AA1" w:rsidP="00EB036E">
      <w:pPr>
        <w:pStyle w:val="PlainText"/>
        <w:spacing w:line="360" w:lineRule="auto"/>
        <w:rPr>
          <w:rFonts w:ascii="Garamond" w:hAnsi="Garamond" w:cs="Garamond"/>
          <w:bCs/>
          <w:sz w:val="24"/>
          <w:szCs w:val="24"/>
          <w:lang w:val="en-US"/>
        </w:rPr>
      </w:pPr>
    </w:p>
    <w:p w:rsidR="00D55CB9" w:rsidRPr="001B5FFF" w:rsidRDefault="006D6BBC" w:rsidP="00D55CB9">
      <w:pPr>
        <w:pStyle w:val="PlainText"/>
        <w:spacing w:line="360" w:lineRule="auto"/>
        <w:rPr>
          <w:rFonts w:ascii="Garamond" w:hAnsi="Garamond" w:cs="Garamond"/>
          <w:bCs/>
          <w:sz w:val="24"/>
          <w:szCs w:val="24"/>
          <w:lang w:val="en-US"/>
        </w:rPr>
      </w:pPr>
      <w:r w:rsidRPr="001B5FFF">
        <w:rPr>
          <w:rFonts w:ascii="Garamond" w:hAnsi="Garamond" w:cs="Garamond"/>
          <w:bCs/>
          <w:sz w:val="24"/>
          <w:szCs w:val="24"/>
          <w:lang w:val="en-US"/>
        </w:rPr>
        <w:t>The</w:t>
      </w:r>
      <w:r w:rsidR="00D55CB9" w:rsidRPr="001B5FFF">
        <w:rPr>
          <w:rFonts w:ascii="Garamond" w:hAnsi="Garamond" w:cs="Garamond"/>
          <w:bCs/>
          <w:sz w:val="24"/>
          <w:szCs w:val="24"/>
          <w:lang w:val="en-US"/>
        </w:rPr>
        <w:t xml:space="preserve"> </w:t>
      </w:r>
      <w:r w:rsidR="00187EF9" w:rsidRPr="001B5FFF">
        <w:rPr>
          <w:rFonts w:ascii="Garamond" w:hAnsi="Garamond" w:cs="Garamond"/>
          <w:bCs/>
          <w:sz w:val="24"/>
          <w:szCs w:val="24"/>
          <w:lang w:val="en-US"/>
        </w:rPr>
        <w:t xml:space="preserve">recruitment </w:t>
      </w:r>
      <w:r w:rsidR="00D55CB9" w:rsidRPr="001B5FFF">
        <w:rPr>
          <w:rFonts w:ascii="Garamond" w:hAnsi="Garamond" w:cs="Garamond"/>
          <w:bCs/>
          <w:sz w:val="24"/>
          <w:szCs w:val="24"/>
          <w:lang w:val="en-US"/>
        </w:rPr>
        <w:t xml:space="preserve">response </w:t>
      </w:r>
      <w:r w:rsidR="00187EF9" w:rsidRPr="001B5FFF">
        <w:rPr>
          <w:rFonts w:ascii="Garamond" w:hAnsi="Garamond" w:cs="Garamond"/>
          <w:bCs/>
          <w:sz w:val="24"/>
          <w:szCs w:val="24"/>
          <w:lang w:val="en-US"/>
        </w:rPr>
        <w:t xml:space="preserve">rate of </w:t>
      </w:r>
      <w:r w:rsidRPr="001B5FFF">
        <w:rPr>
          <w:rFonts w:ascii="Garamond" w:hAnsi="Garamond" w:cs="Garamond"/>
          <w:bCs/>
          <w:sz w:val="24"/>
          <w:szCs w:val="24"/>
          <w:lang w:val="en-US"/>
        </w:rPr>
        <w:t>35</w:t>
      </w:r>
      <w:r w:rsidR="00187EF9" w:rsidRPr="001B5FFF">
        <w:rPr>
          <w:rFonts w:ascii="Garamond" w:hAnsi="Garamond" w:cs="Garamond"/>
          <w:bCs/>
          <w:sz w:val="24"/>
          <w:szCs w:val="24"/>
          <w:lang w:val="en-US"/>
        </w:rPr>
        <w:t xml:space="preserve">% </w:t>
      </w:r>
      <w:r w:rsidR="00D55CB9" w:rsidRPr="001B5FFF">
        <w:rPr>
          <w:rFonts w:ascii="Garamond" w:hAnsi="Garamond" w:cs="Garamond"/>
          <w:bCs/>
          <w:sz w:val="24"/>
          <w:szCs w:val="24"/>
          <w:lang w:val="en-US"/>
        </w:rPr>
        <w:t xml:space="preserve">is </w:t>
      </w:r>
      <w:r w:rsidRPr="001B5FFF">
        <w:rPr>
          <w:rFonts w:ascii="Garamond" w:hAnsi="Garamond" w:cs="Garamond"/>
          <w:bCs/>
          <w:sz w:val="24"/>
          <w:szCs w:val="24"/>
          <w:lang w:val="en-US"/>
        </w:rPr>
        <w:t xml:space="preserve">based on recent VA experience in recruiting Veterans for the </w:t>
      </w:r>
      <w:r w:rsidR="009C270D" w:rsidRPr="001B5FFF">
        <w:rPr>
          <w:rFonts w:ascii="Garamond" w:hAnsi="Garamond" w:cs="Garamond"/>
          <w:bCs/>
          <w:sz w:val="24"/>
          <w:szCs w:val="24"/>
          <w:lang w:val="en-US"/>
        </w:rPr>
        <w:t xml:space="preserve">Congressionally-mandated </w:t>
      </w:r>
      <w:r w:rsidRPr="001B5FFF">
        <w:rPr>
          <w:rFonts w:ascii="Garamond" w:hAnsi="Garamond" w:cs="Garamond"/>
          <w:bCs/>
          <w:sz w:val="24"/>
          <w:szCs w:val="24"/>
          <w:lang w:val="en-US"/>
        </w:rPr>
        <w:t xml:space="preserve">Vocational Rehabilitation and Employment (VR&amp;E) </w:t>
      </w:r>
      <w:r w:rsidR="009C270D" w:rsidRPr="001B5FFF">
        <w:rPr>
          <w:rFonts w:ascii="Garamond" w:hAnsi="Garamond" w:cs="Garamond"/>
          <w:bCs/>
          <w:sz w:val="24"/>
          <w:szCs w:val="24"/>
          <w:lang w:val="en-US"/>
        </w:rPr>
        <w:t xml:space="preserve">Longitudinal </w:t>
      </w:r>
      <w:proofErr w:type="gramStart"/>
      <w:r w:rsidRPr="001B5FFF">
        <w:rPr>
          <w:rFonts w:ascii="Garamond" w:hAnsi="Garamond" w:cs="Garamond"/>
          <w:bCs/>
          <w:sz w:val="24"/>
          <w:szCs w:val="24"/>
          <w:lang w:val="en-US"/>
        </w:rPr>
        <w:t>Study.</w:t>
      </w:r>
      <w:proofErr w:type="gramEnd"/>
      <w:r w:rsidR="009C270D" w:rsidRPr="001B5FFF">
        <w:rPr>
          <w:rFonts w:ascii="Garamond" w:hAnsi="Garamond" w:cs="Garamond"/>
          <w:bCs/>
          <w:sz w:val="24"/>
          <w:szCs w:val="24"/>
          <w:lang w:val="en-US"/>
        </w:rPr>
        <w:t xml:space="preserve"> </w:t>
      </w:r>
      <w:r w:rsidRPr="001B5FFF">
        <w:rPr>
          <w:rFonts w:ascii="Garamond" w:hAnsi="Garamond" w:cs="Garamond"/>
          <w:bCs/>
          <w:sz w:val="24"/>
          <w:szCs w:val="24"/>
          <w:lang w:val="en-US"/>
        </w:rPr>
        <w:t xml:space="preserve"> Similar to </w:t>
      </w:r>
      <w:r w:rsidR="009C270D" w:rsidRPr="001B5FFF">
        <w:rPr>
          <w:rFonts w:ascii="Garamond" w:hAnsi="Garamond" w:cs="Garamond"/>
          <w:bCs/>
          <w:sz w:val="24"/>
          <w:szCs w:val="24"/>
          <w:lang w:val="en-US"/>
        </w:rPr>
        <w:t>the EDU Longitudinal S</w:t>
      </w:r>
      <w:r w:rsidRPr="001B5FFF">
        <w:rPr>
          <w:rFonts w:ascii="Garamond" w:hAnsi="Garamond" w:cs="Garamond"/>
          <w:bCs/>
          <w:sz w:val="24"/>
          <w:szCs w:val="24"/>
          <w:lang w:val="en-US"/>
        </w:rPr>
        <w:t xml:space="preserve">tudy, the aim of the VR&amp;E </w:t>
      </w:r>
      <w:r w:rsidR="009C270D" w:rsidRPr="001B5FFF">
        <w:rPr>
          <w:rFonts w:ascii="Garamond" w:hAnsi="Garamond" w:cs="Garamond"/>
          <w:bCs/>
          <w:sz w:val="24"/>
          <w:szCs w:val="24"/>
          <w:lang w:val="en-US"/>
        </w:rPr>
        <w:t xml:space="preserve">Longitudinal </w:t>
      </w:r>
      <w:r w:rsidRPr="001B5FFF">
        <w:rPr>
          <w:rFonts w:ascii="Garamond" w:hAnsi="Garamond" w:cs="Garamond"/>
          <w:bCs/>
          <w:sz w:val="24"/>
          <w:szCs w:val="24"/>
          <w:lang w:val="en-US"/>
        </w:rPr>
        <w:t xml:space="preserve">Study was to recruit 3,500 Veterans </w:t>
      </w:r>
      <w:r w:rsidR="00E954AB" w:rsidRPr="001B5FFF">
        <w:rPr>
          <w:rFonts w:ascii="Garamond" w:hAnsi="Garamond" w:cs="Garamond"/>
          <w:bCs/>
          <w:sz w:val="24"/>
          <w:szCs w:val="24"/>
          <w:lang w:val="en-US"/>
        </w:rPr>
        <w:t xml:space="preserve">for </w:t>
      </w:r>
      <w:r w:rsidR="009C270D" w:rsidRPr="001B5FFF">
        <w:rPr>
          <w:rFonts w:ascii="Garamond" w:hAnsi="Garamond" w:cs="Garamond"/>
          <w:bCs/>
          <w:sz w:val="24"/>
          <w:szCs w:val="24"/>
          <w:lang w:val="en-US"/>
        </w:rPr>
        <w:t>the FY</w:t>
      </w:r>
      <w:r w:rsidR="00E954AB" w:rsidRPr="001B5FFF">
        <w:rPr>
          <w:rFonts w:ascii="Garamond" w:hAnsi="Garamond" w:cs="Garamond"/>
          <w:bCs/>
          <w:sz w:val="24"/>
          <w:szCs w:val="24"/>
          <w:lang w:val="en-US"/>
        </w:rPr>
        <w:t xml:space="preserve"> 2010 cohort </w:t>
      </w:r>
      <w:r w:rsidRPr="001B5FFF">
        <w:rPr>
          <w:rFonts w:ascii="Garamond" w:hAnsi="Garamond" w:cs="Garamond"/>
          <w:bCs/>
          <w:sz w:val="24"/>
          <w:szCs w:val="24"/>
          <w:lang w:val="en-US"/>
        </w:rPr>
        <w:t xml:space="preserve">and 3,500 Veterans </w:t>
      </w:r>
      <w:r w:rsidR="00E954AB" w:rsidRPr="001B5FFF">
        <w:rPr>
          <w:rFonts w:ascii="Garamond" w:hAnsi="Garamond" w:cs="Garamond"/>
          <w:bCs/>
          <w:sz w:val="24"/>
          <w:szCs w:val="24"/>
          <w:lang w:val="en-US"/>
        </w:rPr>
        <w:t xml:space="preserve">for </w:t>
      </w:r>
      <w:r w:rsidR="009C270D" w:rsidRPr="001B5FFF">
        <w:rPr>
          <w:rFonts w:ascii="Garamond" w:hAnsi="Garamond" w:cs="Garamond"/>
          <w:bCs/>
          <w:sz w:val="24"/>
          <w:szCs w:val="24"/>
          <w:lang w:val="en-US"/>
        </w:rPr>
        <w:t>the FY</w:t>
      </w:r>
      <w:r w:rsidRPr="001B5FFF">
        <w:rPr>
          <w:rFonts w:ascii="Garamond" w:hAnsi="Garamond" w:cs="Garamond"/>
          <w:bCs/>
          <w:sz w:val="24"/>
          <w:szCs w:val="24"/>
          <w:lang w:val="en-US"/>
        </w:rPr>
        <w:t xml:space="preserve"> 2012</w:t>
      </w:r>
      <w:r w:rsidR="00E954AB" w:rsidRPr="001B5FFF">
        <w:rPr>
          <w:rFonts w:ascii="Garamond" w:hAnsi="Garamond" w:cs="Garamond"/>
          <w:bCs/>
          <w:sz w:val="24"/>
          <w:szCs w:val="24"/>
          <w:lang w:val="en-US"/>
        </w:rPr>
        <w:t xml:space="preserve"> cohort</w:t>
      </w:r>
      <w:r w:rsidRPr="001B5FFF">
        <w:rPr>
          <w:rFonts w:ascii="Garamond" w:hAnsi="Garamond" w:cs="Garamond"/>
          <w:bCs/>
          <w:sz w:val="24"/>
          <w:szCs w:val="24"/>
          <w:lang w:val="en-US"/>
        </w:rPr>
        <w:t xml:space="preserve">.  VA was </w:t>
      </w:r>
      <w:r w:rsidRPr="001B5FFF">
        <w:rPr>
          <w:rFonts w:ascii="Garamond" w:hAnsi="Garamond" w:cs="Garamond"/>
          <w:bCs/>
          <w:sz w:val="24"/>
          <w:szCs w:val="24"/>
          <w:lang w:val="en-US"/>
        </w:rPr>
        <w:lastRenderedPageBreak/>
        <w:t xml:space="preserve">successful in doing this.  The </w:t>
      </w:r>
      <w:r w:rsidR="00E954AB" w:rsidRPr="001B5FFF">
        <w:rPr>
          <w:rFonts w:ascii="Garamond" w:hAnsi="Garamond" w:cs="Garamond"/>
          <w:bCs/>
          <w:sz w:val="24"/>
          <w:szCs w:val="24"/>
          <w:lang w:val="en-US"/>
        </w:rPr>
        <w:t xml:space="preserve">participation rate for the </w:t>
      </w:r>
      <w:r w:rsidR="009C270D" w:rsidRPr="001B5FFF">
        <w:rPr>
          <w:rFonts w:ascii="Garamond" w:hAnsi="Garamond" w:cs="Garamond"/>
          <w:bCs/>
          <w:sz w:val="24"/>
          <w:szCs w:val="24"/>
          <w:lang w:val="en-US"/>
        </w:rPr>
        <w:t>FY</w:t>
      </w:r>
      <w:r w:rsidRPr="001B5FFF">
        <w:rPr>
          <w:rFonts w:ascii="Garamond" w:hAnsi="Garamond" w:cs="Garamond"/>
          <w:bCs/>
          <w:sz w:val="24"/>
          <w:szCs w:val="24"/>
          <w:lang w:val="en-US"/>
        </w:rPr>
        <w:t xml:space="preserve"> </w:t>
      </w:r>
      <w:r w:rsidR="00E954AB" w:rsidRPr="001B5FFF">
        <w:rPr>
          <w:rFonts w:ascii="Garamond" w:hAnsi="Garamond" w:cs="Garamond"/>
          <w:bCs/>
          <w:sz w:val="24"/>
          <w:szCs w:val="24"/>
          <w:lang w:val="en-US"/>
        </w:rPr>
        <w:t>201</w:t>
      </w:r>
      <w:r w:rsidR="009C270D" w:rsidRPr="001B5FFF">
        <w:rPr>
          <w:rFonts w:ascii="Garamond" w:hAnsi="Garamond" w:cs="Garamond"/>
          <w:bCs/>
          <w:sz w:val="24"/>
          <w:szCs w:val="24"/>
          <w:lang w:val="en-US"/>
        </w:rPr>
        <w:t>0</w:t>
      </w:r>
      <w:r w:rsidR="00E954AB" w:rsidRPr="001B5FFF">
        <w:rPr>
          <w:rFonts w:ascii="Garamond" w:hAnsi="Garamond" w:cs="Garamond"/>
          <w:bCs/>
          <w:sz w:val="24"/>
          <w:szCs w:val="24"/>
          <w:lang w:val="en-US"/>
        </w:rPr>
        <w:t xml:space="preserve"> </w:t>
      </w:r>
      <w:r w:rsidRPr="001B5FFF">
        <w:rPr>
          <w:rFonts w:ascii="Garamond" w:hAnsi="Garamond" w:cs="Garamond"/>
          <w:bCs/>
          <w:sz w:val="24"/>
          <w:szCs w:val="24"/>
          <w:lang w:val="en-US"/>
        </w:rPr>
        <w:t xml:space="preserve">cohort was </w:t>
      </w:r>
      <w:r w:rsidR="00BD088C" w:rsidRPr="001B5FFF">
        <w:rPr>
          <w:rFonts w:ascii="Garamond" w:hAnsi="Garamond" w:cs="Garamond"/>
          <w:bCs/>
          <w:sz w:val="24"/>
          <w:szCs w:val="24"/>
          <w:lang w:val="en-US"/>
        </w:rPr>
        <w:t xml:space="preserve">34 percent and that for the </w:t>
      </w:r>
      <w:r w:rsidR="009C270D" w:rsidRPr="001B5FFF">
        <w:rPr>
          <w:rFonts w:ascii="Garamond" w:hAnsi="Garamond" w:cs="Garamond"/>
          <w:bCs/>
          <w:sz w:val="24"/>
          <w:szCs w:val="24"/>
          <w:lang w:val="en-US"/>
        </w:rPr>
        <w:t xml:space="preserve">FY </w:t>
      </w:r>
      <w:r w:rsidR="00BD088C" w:rsidRPr="001B5FFF">
        <w:rPr>
          <w:rFonts w:ascii="Garamond" w:hAnsi="Garamond" w:cs="Garamond"/>
          <w:bCs/>
          <w:sz w:val="24"/>
          <w:szCs w:val="24"/>
          <w:lang w:val="en-US"/>
        </w:rPr>
        <w:t>2012 cohort was 26 percent.</w:t>
      </w:r>
    </w:p>
    <w:p w:rsidR="00D55CB9" w:rsidRPr="001B5FFF" w:rsidRDefault="00D55CB9" w:rsidP="00EB036E">
      <w:pPr>
        <w:pStyle w:val="PlainText"/>
        <w:spacing w:line="360" w:lineRule="auto"/>
        <w:rPr>
          <w:rFonts w:ascii="Garamond" w:hAnsi="Garamond" w:cs="Garamond"/>
          <w:bCs/>
          <w:sz w:val="24"/>
          <w:szCs w:val="24"/>
          <w:lang w:val="en-US"/>
        </w:rPr>
      </w:pPr>
    </w:p>
    <w:p w:rsidR="00A07908" w:rsidRPr="001B5FFF" w:rsidRDefault="00A07908" w:rsidP="00312715">
      <w:pPr>
        <w:pStyle w:val="TT-TableTitle"/>
        <w:tabs>
          <w:tab w:val="clear" w:pos="1440"/>
          <w:tab w:val="left" w:pos="1080"/>
        </w:tabs>
        <w:rPr>
          <w:sz w:val="20"/>
          <w:lang w:val="en-US"/>
        </w:rPr>
      </w:pPr>
      <w:r w:rsidRPr="001B5FFF">
        <w:rPr>
          <w:sz w:val="20"/>
        </w:rPr>
        <w:t xml:space="preserve">Table </w:t>
      </w:r>
      <w:r w:rsidR="009C270D" w:rsidRPr="001B5FFF">
        <w:rPr>
          <w:sz w:val="20"/>
          <w:lang w:val="en-US"/>
        </w:rPr>
        <w:t>4</w:t>
      </w:r>
      <w:r w:rsidRPr="001B5FFF">
        <w:rPr>
          <w:sz w:val="20"/>
        </w:rPr>
        <w:t>.</w:t>
      </w:r>
      <w:r w:rsidRPr="001B5FFF">
        <w:rPr>
          <w:sz w:val="20"/>
        </w:rPr>
        <w:tab/>
      </w:r>
      <w:r w:rsidR="00312715" w:rsidRPr="001B5FFF">
        <w:rPr>
          <w:sz w:val="20"/>
          <w:lang w:val="en-US"/>
        </w:rPr>
        <w:t>Stratum sample sizes for recruitment sample</w:t>
      </w:r>
      <w:r w:rsidRPr="001B5FFF">
        <w:rPr>
          <w:sz w:val="20"/>
          <w:lang w:val="en-US"/>
        </w:rPr>
        <w:t xml:space="preserve"> </w:t>
      </w:r>
    </w:p>
    <w:p w:rsidR="00313457" w:rsidRPr="001B5FFF" w:rsidRDefault="00313457" w:rsidP="00312715">
      <w:pPr>
        <w:pStyle w:val="TT-TableTitle"/>
        <w:tabs>
          <w:tab w:val="clear" w:pos="1440"/>
          <w:tab w:val="left" w:pos="1080"/>
        </w:tabs>
        <w:rPr>
          <w:sz w:val="20"/>
          <w:lang w:val="en-US"/>
        </w:rPr>
      </w:pPr>
    </w:p>
    <w:tbl>
      <w:tblPr>
        <w:tblW w:w="8928" w:type="dxa"/>
        <w:tblLayout w:type="fixed"/>
        <w:tblLook w:val="04A0" w:firstRow="1" w:lastRow="0" w:firstColumn="1" w:lastColumn="0" w:noHBand="0" w:noVBand="1"/>
      </w:tblPr>
      <w:tblGrid>
        <w:gridCol w:w="1008"/>
        <w:gridCol w:w="1260"/>
        <w:gridCol w:w="859"/>
        <w:gridCol w:w="1301"/>
        <w:gridCol w:w="1170"/>
        <w:gridCol w:w="900"/>
        <w:gridCol w:w="1170"/>
        <w:gridCol w:w="1260"/>
      </w:tblGrid>
      <w:tr w:rsidR="00312715" w:rsidRPr="001B5FFF" w:rsidTr="00DB763A">
        <w:trPr>
          <w:trHeight w:val="400"/>
        </w:trPr>
        <w:tc>
          <w:tcPr>
            <w:tcW w:w="1008" w:type="dxa"/>
            <w:vMerge w:val="restart"/>
            <w:tcBorders>
              <w:top w:val="single" w:sz="4" w:space="0" w:color="auto"/>
              <w:bottom w:val="single" w:sz="4" w:space="0" w:color="auto"/>
            </w:tcBorders>
            <w:shd w:val="clear" w:color="auto" w:fill="95B3D7"/>
            <w:vAlign w:val="bottom"/>
          </w:tcPr>
          <w:p w:rsidR="00312715" w:rsidRPr="001B5FFF" w:rsidRDefault="00312715" w:rsidP="004B0659">
            <w:pPr>
              <w:pStyle w:val="TX-TableText"/>
              <w:spacing w:before="20" w:after="20"/>
              <w:jc w:val="center"/>
              <w:rPr>
                <w:rFonts w:eastAsia="Calibri"/>
                <w:b/>
              </w:rPr>
            </w:pPr>
            <w:r w:rsidRPr="001B5FFF">
              <w:rPr>
                <w:rFonts w:eastAsia="Calibri"/>
                <w:b/>
              </w:rPr>
              <w:t>Stratum #</w:t>
            </w:r>
          </w:p>
        </w:tc>
        <w:tc>
          <w:tcPr>
            <w:tcW w:w="1260" w:type="dxa"/>
            <w:vMerge w:val="restart"/>
            <w:tcBorders>
              <w:top w:val="single" w:sz="4" w:space="0" w:color="auto"/>
              <w:bottom w:val="single" w:sz="4" w:space="0" w:color="auto"/>
            </w:tcBorders>
            <w:shd w:val="clear" w:color="auto" w:fill="95B3D7"/>
            <w:vAlign w:val="bottom"/>
          </w:tcPr>
          <w:p w:rsidR="00312715" w:rsidRPr="001B5FFF" w:rsidRDefault="00312715" w:rsidP="00A07908">
            <w:pPr>
              <w:pStyle w:val="TX-TableText"/>
              <w:spacing w:before="20" w:after="20"/>
              <w:rPr>
                <w:rFonts w:eastAsia="Calibri"/>
                <w:b/>
              </w:rPr>
            </w:pPr>
            <w:r w:rsidRPr="001B5FFF">
              <w:rPr>
                <w:rFonts w:eastAsia="Calibri"/>
                <w:b/>
              </w:rPr>
              <w:t>Beneficiary type</w:t>
            </w:r>
          </w:p>
        </w:tc>
        <w:tc>
          <w:tcPr>
            <w:tcW w:w="859" w:type="dxa"/>
            <w:vMerge w:val="restart"/>
            <w:tcBorders>
              <w:top w:val="single" w:sz="4" w:space="0" w:color="auto"/>
              <w:bottom w:val="single" w:sz="4" w:space="0" w:color="auto"/>
            </w:tcBorders>
            <w:shd w:val="clear" w:color="auto" w:fill="95B3D7"/>
            <w:vAlign w:val="center"/>
          </w:tcPr>
          <w:p w:rsidR="00312715" w:rsidRPr="001B5FFF" w:rsidRDefault="00312715" w:rsidP="004B0659">
            <w:pPr>
              <w:pStyle w:val="TX-TableText"/>
              <w:spacing w:before="20" w:after="20"/>
              <w:jc w:val="center"/>
              <w:rPr>
                <w:rFonts w:eastAsia="Calibri"/>
                <w:b/>
              </w:rPr>
            </w:pPr>
          </w:p>
          <w:p w:rsidR="00312715" w:rsidRPr="001B5FFF" w:rsidRDefault="00312715" w:rsidP="004B0659">
            <w:pPr>
              <w:pStyle w:val="TX-TableText"/>
              <w:spacing w:before="20" w:after="20"/>
              <w:jc w:val="center"/>
              <w:rPr>
                <w:rFonts w:eastAsia="Calibri"/>
                <w:b/>
              </w:rPr>
            </w:pPr>
          </w:p>
          <w:p w:rsidR="00312715" w:rsidRPr="001B5FFF" w:rsidRDefault="00312715" w:rsidP="004B0659">
            <w:pPr>
              <w:pStyle w:val="TX-TableText"/>
              <w:spacing w:before="20" w:after="20"/>
              <w:jc w:val="center"/>
              <w:rPr>
                <w:rFonts w:eastAsia="Calibri"/>
                <w:b/>
              </w:rPr>
            </w:pPr>
            <w:r w:rsidRPr="001B5FFF">
              <w:rPr>
                <w:rFonts w:eastAsia="Calibri"/>
                <w:b/>
              </w:rPr>
              <w:t>Gender</w:t>
            </w:r>
          </w:p>
        </w:tc>
        <w:tc>
          <w:tcPr>
            <w:tcW w:w="1301" w:type="dxa"/>
            <w:vMerge w:val="restart"/>
            <w:tcBorders>
              <w:top w:val="single" w:sz="4" w:space="0" w:color="auto"/>
              <w:bottom w:val="single" w:sz="4" w:space="0" w:color="auto"/>
            </w:tcBorders>
            <w:shd w:val="clear" w:color="auto" w:fill="95B3D7"/>
            <w:vAlign w:val="bottom"/>
          </w:tcPr>
          <w:p w:rsidR="00312715" w:rsidRPr="001B5FFF" w:rsidRDefault="00312715" w:rsidP="004B0659">
            <w:pPr>
              <w:pStyle w:val="TX-TableText"/>
              <w:spacing w:before="20" w:after="20"/>
              <w:jc w:val="right"/>
              <w:rPr>
                <w:rFonts w:eastAsia="Calibri"/>
                <w:b/>
              </w:rPr>
            </w:pPr>
            <w:r w:rsidRPr="001B5FFF">
              <w:rPr>
                <w:rFonts w:eastAsia="Calibri"/>
                <w:b/>
              </w:rPr>
              <w:t>Age Group</w:t>
            </w:r>
          </w:p>
        </w:tc>
        <w:tc>
          <w:tcPr>
            <w:tcW w:w="1170" w:type="dxa"/>
            <w:vMerge w:val="restart"/>
            <w:tcBorders>
              <w:top w:val="single" w:sz="4" w:space="0" w:color="auto"/>
              <w:bottom w:val="single" w:sz="4" w:space="0" w:color="auto"/>
            </w:tcBorders>
            <w:shd w:val="clear" w:color="auto" w:fill="95B3D7"/>
            <w:vAlign w:val="bottom"/>
          </w:tcPr>
          <w:p w:rsidR="00312715" w:rsidRPr="001B5FFF" w:rsidRDefault="00312715" w:rsidP="00312715">
            <w:pPr>
              <w:pStyle w:val="TX-TableText"/>
              <w:spacing w:before="20" w:after="20"/>
              <w:jc w:val="right"/>
              <w:rPr>
                <w:rFonts w:eastAsia="Calibri"/>
                <w:b/>
              </w:rPr>
            </w:pPr>
            <w:r w:rsidRPr="001B5FFF">
              <w:rPr>
                <w:rFonts w:eastAsia="Calibri"/>
                <w:b/>
              </w:rPr>
              <w:t>Population size</w:t>
            </w:r>
          </w:p>
        </w:tc>
        <w:tc>
          <w:tcPr>
            <w:tcW w:w="2070" w:type="dxa"/>
            <w:gridSpan w:val="2"/>
            <w:tcBorders>
              <w:top w:val="single" w:sz="4" w:space="0" w:color="auto"/>
              <w:left w:val="nil"/>
              <w:bottom w:val="single" w:sz="4" w:space="0" w:color="auto"/>
            </w:tcBorders>
            <w:shd w:val="clear" w:color="auto" w:fill="95B3D7"/>
            <w:vAlign w:val="center"/>
          </w:tcPr>
          <w:p w:rsidR="00312715" w:rsidRPr="001B5FFF" w:rsidRDefault="00312715" w:rsidP="00312715">
            <w:pPr>
              <w:pStyle w:val="TX-TableText"/>
              <w:spacing w:before="20" w:after="20"/>
              <w:jc w:val="center"/>
              <w:rPr>
                <w:rFonts w:eastAsia="Calibri"/>
                <w:b/>
              </w:rPr>
            </w:pPr>
            <w:r w:rsidRPr="001B5FFF">
              <w:rPr>
                <w:rFonts w:eastAsia="Calibri"/>
                <w:b/>
              </w:rPr>
              <w:t>Sample Size</w:t>
            </w:r>
          </w:p>
        </w:tc>
        <w:tc>
          <w:tcPr>
            <w:tcW w:w="1260" w:type="dxa"/>
            <w:vMerge w:val="restart"/>
            <w:tcBorders>
              <w:top w:val="single" w:sz="4" w:space="0" w:color="auto"/>
              <w:left w:val="nil"/>
              <w:bottom w:val="single" w:sz="4" w:space="0" w:color="auto"/>
            </w:tcBorders>
            <w:shd w:val="clear" w:color="auto" w:fill="95B3D7"/>
            <w:vAlign w:val="center"/>
          </w:tcPr>
          <w:p w:rsidR="00312715" w:rsidRPr="001B5FFF" w:rsidRDefault="00312715" w:rsidP="00312715">
            <w:pPr>
              <w:pStyle w:val="TX-TableText"/>
              <w:spacing w:before="20" w:after="20"/>
              <w:jc w:val="center"/>
              <w:rPr>
                <w:rFonts w:eastAsia="Calibri"/>
                <w:b/>
              </w:rPr>
            </w:pPr>
            <w:r w:rsidRPr="001B5FFF">
              <w:rPr>
                <w:rFonts w:eastAsia="Calibri"/>
                <w:b/>
              </w:rPr>
              <w:t>Over-</w:t>
            </w:r>
          </w:p>
          <w:p w:rsidR="00312715" w:rsidRPr="001B5FFF" w:rsidRDefault="00312715" w:rsidP="00312715">
            <w:pPr>
              <w:pStyle w:val="TX-TableText"/>
              <w:spacing w:before="20" w:after="20"/>
              <w:jc w:val="center"/>
              <w:rPr>
                <w:rFonts w:eastAsia="Calibri"/>
                <w:b/>
              </w:rPr>
            </w:pPr>
            <w:r w:rsidRPr="001B5FFF">
              <w:rPr>
                <w:rFonts w:eastAsia="Calibri"/>
                <w:b/>
              </w:rPr>
              <w:t>Sample?</w:t>
            </w:r>
          </w:p>
        </w:tc>
      </w:tr>
      <w:tr w:rsidR="00312715" w:rsidRPr="001B5FFF" w:rsidTr="00DB763A">
        <w:trPr>
          <w:trHeight w:val="332"/>
        </w:trPr>
        <w:tc>
          <w:tcPr>
            <w:tcW w:w="1008" w:type="dxa"/>
            <w:vMerge/>
            <w:tcBorders>
              <w:top w:val="single" w:sz="4" w:space="0" w:color="auto"/>
            </w:tcBorders>
            <w:shd w:val="clear" w:color="auto" w:fill="95B3D7"/>
            <w:vAlign w:val="bottom"/>
          </w:tcPr>
          <w:p w:rsidR="00312715" w:rsidRPr="001B5FFF" w:rsidRDefault="00312715" w:rsidP="004B0659">
            <w:pPr>
              <w:pStyle w:val="TX-TableText"/>
              <w:spacing w:before="20" w:after="20"/>
              <w:jc w:val="center"/>
              <w:rPr>
                <w:rFonts w:eastAsia="Calibri"/>
                <w:b/>
              </w:rPr>
            </w:pPr>
          </w:p>
        </w:tc>
        <w:tc>
          <w:tcPr>
            <w:tcW w:w="1260" w:type="dxa"/>
            <w:vMerge/>
            <w:tcBorders>
              <w:top w:val="single" w:sz="4" w:space="0" w:color="auto"/>
            </w:tcBorders>
            <w:shd w:val="clear" w:color="auto" w:fill="95B3D7"/>
            <w:vAlign w:val="bottom"/>
          </w:tcPr>
          <w:p w:rsidR="00312715" w:rsidRPr="001B5FFF" w:rsidRDefault="00312715" w:rsidP="00A07908">
            <w:pPr>
              <w:pStyle w:val="TX-TableText"/>
              <w:spacing w:before="20" w:after="20"/>
              <w:rPr>
                <w:rFonts w:eastAsia="Calibri"/>
                <w:b/>
              </w:rPr>
            </w:pPr>
          </w:p>
        </w:tc>
        <w:tc>
          <w:tcPr>
            <w:tcW w:w="859" w:type="dxa"/>
            <w:vMerge/>
            <w:tcBorders>
              <w:top w:val="single" w:sz="4" w:space="0" w:color="auto"/>
            </w:tcBorders>
            <w:shd w:val="clear" w:color="auto" w:fill="95B3D7"/>
            <w:vAlign w:val="center"/>
          </w:tcPr>
          <w:p w:rsidR="00312715" w:rsidRPr="001B5FFF" w:rsidRDefault="00312715" w:rsidP="004B0659">
            <w:pPr>
              <w:pStyle w:val="TX-TableText"/>
              <w:spacing w:before="20" w:after="20"/>
              <w:jc w:val="center"/>
              <w:rPr>
                <w:rFonts w:eastAsia="Calibri"/>
                <w:b/>
              </w:rPr>
            </w:pPr>
          </w:p>
        </w:tc>
        <w:tc>
          <w:tcPr>
            <w:tcW w:w="1301" w:type="dxa"/>
            <w:vMerge/>
            <w:tcBorders>
              <w:bottom w:val="single" w:sz="4" w:space="0" w:color="auto"/>
            </w:tcBorders>
            <w:shd w:val="clear" w:color="auto" w:fill="95B3D7"/>
            <w:vAlign w:val="bottom"/>
          </w:tcPr>
          <w:p w:rsidR="00312715" w:rsidRPr="001B5FFF" w:rsidRDefault="00312715" w:rsidP="004B0659">
            <w:pPr>
              <w:pStyle w:val="TX-TableText"/>
              <w:spacing w:before="20" w:after="20"/>
              <w:jc w:val="right"/>
              <w:rPr>
                <w:rFonts w:eastAsia="Calibri"/>
                <w:b/>
              </w:rPr>
            </w:pPr>
          </w:p>
        </w:tc>
        <w:tc>
          <w:tcPr>
            <w:tcW w:w="1170" w:type="dxa"/>
            <w:vMerge/>
            <w:tcBorders>
              <w:bottom w:val="single" w:sz="4" w:space="0" w:color="auto"/>
            </w:tcBorders>
            <w:shd w:val="clear" w:color="auto" w:fill="95B3D7"/>
          </w:tcPr>
          <w:p w:rsidR="00312715" w:rsidRPr="001B5FFF" w:rsidRDefault="00312715" w:rsidP="009F7C24">
            <w:pPr>
              <w:pStyle w:val="TX-TableText"/>
              <w:spacing w:before="20" w:after="20"/>
              <w:jc w:val="right"/>
              <w:rPr>
                <w:rFonts w:eastAsia="Calibri"/>
                <w:b/>
              </w:rPr>
            </w:pPr>
          </w:p>
        </w:tc>
        <w:tc>
          <w:tcPr>
            <w:tcW w:w="900" w:type="dxa"/>
            <w:tcBorders>
              <w:top w:val="single" w:sz="4" w:space="0" w:color="auto"/>
              <w:left w:val="nil"/>
              <w:bottom w:val="single" w:sz="4" w:space="0" w:color="auto"/>
            </w:tcBorders>
            <w:shd w:val="clear" w:color="auto" w:fill="95B3D7"/>
            <w:vAlign w:val="bottom"/>
          </w:tcPr>
          <w:p w:rsidR="00312715" w:rsidRPr="001B5FFF" w:rsidRDefault="00312715" w:rsidP="00312715">
            <w:pPr>
              <w:pStyle w:val="TX-TableText"/>
              <w:spacing w:before="20" w:after="20"/>
              <w:jc w:val="right"/>
              <w:rPr>
                <w:rFonts w:eastAsia="Calibri"/>
                <w:b/>
              </w:rPr>
            </w:pPr>
            <w:r w:rsidRPr="001B5FFF">
              <w:rPr>
                <w:rFonts w:eastAsia="Calibri"/>
                <w:b/>
              </w:rPr>
              <w:t>Main</w:t>
            </w:r>
          </w:p>
        </w:tc>
        <w:tc>
          <w:tcPr>
            <w:tcW w:w="1170" w:type="dxa"/>
            <w:tcBorders>
              <w:top w:val="single" w:sz="4" w:space="0" w:color="auto"/>
              <w:left w:val="nil"/>
            </w:tcBorders>
            <w:shd w:val="clear" w:color="auto" w:fill="95B3D7"/>
            <w:vAlign w:val="bottom"/>
          </w:tcPr>
          <w:p w:rsidR="00312715" w:rsidRPr="001B5FFF" w:rsidRDefault="00312715" w:rsidP="00312715">
            <w:pPr>
              <w:pStyle w:val="TX-TableText"/>
              <w:spacing w:before="20" w:after="20"/>
              <w:jc w:val="right"/>
              <w:rPr>
                <w:rFonts w:eastAsia="Calibri"/>
                <w:b/>
              </w:rPr>
            </w:pPr>
            <w:r w:rsidRPr="001B5FFF">
              <w:rPr>
                <w:rFonts w:eastAsia="Calibri"/>
                <w:b/>
              </w:rPr>
              <w:t xml:space="preserve">Reserve**  </w:t>
            </w:r>
          </w:p>
        </w:tc>
        <w:tc>
          <w:tcPr>
            <w:tcW w:w="1260" w:type="dxa"/>
            <w:vMerge/>
            <w:tcBorders>
              <w:top w:val="single" w:sz="4" w:space="0" w:color="auto"/>
              <w:left w:val="nil"/>
            </w:tcBorders>
            <w:shd w:val="clear" w:color="auto" w:fill="95B3D7"/>
            <w:vAlign w:val="center"/>
          </w:tcPr>
          <w:p w:rsidR="00312715" w:rsidRPr="001B5FFF" w:rsidRDefault="00312715" w:rsidP="00312715">
            <w:pPr>
              <w:pStyle w:val="TX-TableText"/>
              <w:spacing w:before="20" w:after="20"/>
              <w:jc w:val="center"/>
              <w:rPr>
                <w:rFonts w:eastAsia="Calibri"/>
                <w:b/>
              </w:rPr>
            </w:pPr>
          </w:p>
        </w:tc>
      </w:tr>
      <w:tr w:rsidR="00E954AB" w:rsidRPr="001B5FFF" w:rsidTr="00DB763A">
        <w:tc>
          <w:tcPr>
            <w:tcW w:w="1008" w:type="dxa"/>
            <w:tcBorders>
              <w:top w:val="single" w:sz="4" w:space="0" w:color="auto"/>
              <w:bottom w:val="dotted" w:sz="4" w:space="0" w:color="auto"/>
            </w:tcBorders>
            <w:shd w:val="clear" w:color="auto" w:fill="auto"/>
            <w:vAlign w:val="center"/>
          </w:tcPr>
          <w:p w:rsidR="00E954AB" w:rsidRPr="001B5FFF" w:rsidRDefault="00E954AB" w:rsidP="00A07908">
            <w:pPr>
              <w:pStyle w:val="TX-TableText"/>
              <w:spacing w:before="20" w:after="20"/>
              <w:ind w:left="180" w:hanging="180"/>
              <w:jc w:val="center"/>
            </w:pPr>
            <w:r w:rsidRPr="001B5FFF">
              <w:rPr>
                <w:rFonts w:eastAsia="Calibri"/>
              </w:rPr>
              <w:t>1</w:t>
            </w:r>
          </w:p>
        </w:tc>
        <w:tc>
          <w:tcPr>
            <w:tcW w:w="1260" w:type="dxa"/>
            <w:tcBorders>
              <w:top w:val="single" w:sz="4" w:space="0" w:color="auto"/>
              <w:bottom w:val="dotted" w:sz="4" w:space="0" w:color="auto"/>
            </w:tcBorders>
            <w:shd w:val="clear" w:color="auto" w:fill="auto"/>
            <w:vAlign w:val="center"/>
          </w:tcPr>
          <w:p w:rsidR="00E954AB" w:rsidRPr="001B5FFF" w:rsidRDefault="00E954AB" w:rsidP="00D55CB9">
            <w:pPr>
              <w:pStyle w:val="TX-TableText"/>
              <w:spacing w:before="20" w:after="20"/>
              <w:ind w:left="180" w:hanging="180"/>
            </w:pPr>
            <w:r w:rsidRPr="001B5FFF">
              <w:t>Spouse</w:t>
            </w:r>
          </w:p>
        </w:tc>
        <w:tc>
          <w:tcPr>
            <w:tcW w:w="859" w:type="dxa"/>
            <w:tcBorders>
              <w:top w:val="single" w:sz="4" w:space="0" w:color="auto"/>
              <w:bottom w:val="dotted" w:sz="4" w:space="0" w:color="auto"/>
            </w:tcBorders>
            <w:vAlign w:val="center"/>
          </w:tcPr>
          <w:p w:rsidR="00E954AB" w:rsidRPr="001B5FFF" w:rsidRDefault="00E954AB" w:rsidP="004B0659">
            <w:pPr>
              <w:pStyle w:val="TX-TableText"/>
              <w:tabs>
                <w:tab w:val="right" w:pos="1062"/>
              </w:tabs>
              <w:spacing w:before="20" w:after="20"/>
              <w:jc w:val="center"/>
              <w:rPr>
                <w:rFonts w:eastAsia="Calibri"/>
              </w:rPr>
            </w:pPr>
          </w:p>
        </w:tc>
        <w:tc>
          <w:tcPr>
            <w:tcW w:w="1301" w:type="dxa"/>
            <w:tcBorders>
              <w:top w:val="single" w:sz="4" w:space="0" w:color="auto"/>
              <w:bottom w:val="dotted" w:sz="4" w:space="0" w:color="auto"/>
            </w:tcBorders>
            <w:vAlign w:val="center"/>
          </w:tcPr>
          <w:p w:rsidR="00E954AB" w:rsidRPr="001B5FFF" w:rsidRDefault="00E954AB" w:rsidP="00A07908">
            <w:pPr>
              <w:pStyle w:val="TX-TableText"/>
              <w:tabs>
                <w:tab w:val="right" w:pos="1062"/>
              </w:tabs>
              <w:spacing w:before="20" w:after="20"/>
              <w:rPr>
                <w:rFonts w:eastAsia="Calibri"/>
              </w:rPr>
            </w:pPr>
            <w:r w:rsidRPr="001B5FFF">
              <w:rPr>
                <w:rFonts w:eastAsia="Calibri"/>
              </w:rPr>
              <w:tab/>
            </w:r>
          </w:p>
        </w:tc>
        <w:tc>
          <w:tcPr>
            <w:tcW w:w="1170" w:type="dxa"/>
            <w:tcBorders>
              <w:top w:val="single" w:sz="4" w:space="0" w:color="auto"/>
              <w:bottom w:val="dotted" w:sz="4" w:space="0" w:color="auto"/>
            </w:tcBorders>
            <w:vAlign w:val="center"/>
          </w:tcPr>
          <w:p w:rsidR="00E954AB" w:rsidRPr="001B5FFF" w:rsidRDefault="00E954AB" w:rsidP="00254EF1">
            <w:pPr>
              <w:pStyle w:val="TX-TableText"/>
              <w:tabs>
                <w:tab w:val="right" w:pos="1242"/>
              </w:tabs>
              <w:spacing w:before="20" w:after="20"/>
              <w:jc w:val="right"/>
              <w:rPr>
                <w:rFonts w:eastAsia="Calibri"/>
              </w:rPr>
            </w:pPr>
            <w:r w:rsidRPr="001B5FFF">
              <w:rPr>
                <w:rFonts w:eastAsia="Calibri"/>
              </w:rPr>
              <w:t>13,728</w:t>
            </w:r>
          </w:p>
        </w:tc>
        <w:tc>
          <w:tcPr>
            <w:tcW w:w="900" w:type="dxa"/>
            <w:tcBorders>
              <w:top w:val="single" w:sz="4" w:space="0" w:color="auto"/>
              <w:left w:val="nil"/>
              <w:bottom w:val="dotted" w:sz="4" w:space="0" w:color="auto"/>
            </w:tcBorders>
            <w:shd w:val="clear" w:color="auto" w:fill="auto"/>
            <w:vAlign w:val="bottom"/>
          </w:tcPr>
          <w:p w:rsidR="00E954AB" w:rsidRPr="001B5FFF" w:rsidRDefault="00E954AB" w:rsidP="00254EF1">
            <w:pPr>
              <w:pStyle w:val="TX-TableText"/>
              <w:tabs>
                <w:tab w:val="right" w:pos="1242"/>
              </w:tabs>
              <w:spacing w:before="20" w:after="20"/>
              <w:jc w:val="right"/>
              <w:rPr>
                <w:rFonts w:eastAsia="Calibri"/>
              </w:rPr>
            </w:pPr>
            <w:r w:rsidRPr="001B5FFF">
              <w:rPr>
                <w:color w:val="000000"/>
              </w:rPr>
              <w:t>1,452</w:t>
            </w:r>
          </w:p>
        </w:tc>
        <w:tc>
          <w:tcPr>
            <w:tcW w:w="1170" w:type="dxa"/>
            <w:tcBorders>
              <w:top w:val="single" w:sz="4" w:space="0" w:color="auto"/>
              <w:left w:val="nil"/>
              <w:bottom w:val="dotted" w:sz="4" w:space="0" w:color="auto"/>
            </w:tcBorders>
            <w:shd w:val="clear" w:color="auto" w:fill="auto"/>
            <w:vAlign w:val="bottom"/>
          </w:tcPr>
          <w:p w:rsidR="00E954AB" w:rsidRPr="001B5FFF" w:rsidRDefault="00E954AB">
            <w:pPr>
              <w:jc w:val="right"/>
              <w:rPr>
                <w:rFonts w:ascii="Franklin Gothic Medium" w:hAnsi="Franklin Gothic Medium" w:cs="Calibri"/>
                <w:color w:val="000000"/>
                <w:sz w:val="20"/>
              </w:rPr>
            </w:pPr>
            <w:r w:rsidRPr="001B5FFF">
              <w:rPr>
                <w:rFonts w:ascii="Franklin Gothic Medium" w:hAnsi="Franklin Gothic Medium"/>
                <w:color w:val="000000"/>
                <w:sz w:val="20"/>
              </w:rPr>
              <w:t>581</w:t>
            </w:r>
          </w:p>
        </w:tc>
        <w:tc>
          <w:tcPr>
            <w:tcW w:w="1260" w:type="dxa"/>
            <w:tcBorders>
              <w:top w:val="single" w:sz="4" w:space="0" w:color="auto"/>
              <w:left w:val="nil"/>
              <w:bottom w:val="dotted" w:sz="4" w:space="0" w:color="auto"/>
            </w:tcBorders>
            <w:vAlign w:val="center"/>
          </w:tcPr>
          <w:p w:rsidR="00E954AB" w:rsidRPr="001B5FFF" w:rsidRDefault="00E954AB" w:rsidP="00312715">
            <w:pPr>
              <w:jc w:val="center"/>
              <w:rPr>
                <w:rFonts w:ascii="Franklin Gothic Medium" w:hAnsi="Franklin Gothic Medium" w:cs="Calibri"/>
                <w:color w:val="000000"/>
                <w:sz w:val="20"/>
                <w:szCs w:val="22"/>
              </w:rPr>
            </w:pPr>
            <w:r w:rsidRPr="001B5FFF">
              <w:rPr>
                <w:rFonts w:ascii="Franklin Gothic Medium" w:hAnsi="Franklin Gothic Medium" w:cs="Calibri"/>
                <w:color w:val="000000"/>
                <w:sz w:val="20"/>
                <w:szCs w:val="22"/>
              </w:rPr>
              <w:t>Yes</w:t>
            </w:r>
          </w:p>
        </w:tc>
      </w:tr>
      <w:tr w:rsidR="00E954AB" w:rsidRPr="001B5FFF" w:rsidTr="003B6E90">
        <w:tc>
          <w:tcPr>
            <w:tcW w:w="1008" w:type="dxa"/>
            <w:tcBorders>
              <w:top w:val="dotted" w:sz="4" w:space="0" w:color="auto"/>
              <w:bottom w:val="dotted" w:sz="4" w:space="0" w:color="auto"/>
            </w:tcBorders>
            <w:shd w:val="clear" w:color="auto" w:fill="auto"/>
            <w:vAlign w:val="center"/>
          </w:tcPr>
          <w:p w:rsidR="00E954AB" w:rsidRPr="001B5FFF" w:rsidRDefault="00E954AB" w:rsidP="00A07908">
            <w:pPr>
              <w:pStyle w:val="TX-TableText"/>
              <w:spacing w:before="20" w:after="20"/>
              <w:ind w:left="180" w:hanging="180"/>
              <w:jc w:val="center"/>
              <w:rPr>
                <w:rFonts w:eastAsia="Calibri"/>
              </w:rPr>
            </w:pPr>
            <w:r w:rsidRPr="001B5FFF">
              <w:rPr>
                <w:rFonts w:eastAsia="Calibri"/>
              </w:rPr>
              <w:t>2</w:t>
            </w:r>
          </w:p>
        </w:tc>
        <w:tc>
          <w:tcPr>
            <w:tcW w:w="1260" w:type="dxa"/>
            <w:tcBorders>
              <w:top w:val="dotted" w:sz="4" w:space="0" w:color="auto"/>
              <w:bottom w:val="dotted" w:sz="4" w:space="0" w:color="auto"/>
            </w:tcBorders>
            <w:shd w:val="clear" w:color="auto" w:fill="auto"/>
            <w:vAlign w:val="center"/>
          </w:tcPr>
          <w:p w:rsidR="00E954AB" w:rsidRPr="001B5FFF" w:rsidRDefault="00E954AB" w:rsidP="00D55CB9">
            <w:pPr>
              <w:pStyle w:val="TX-TableText"/>
              <w:spacing w:before="20" w:after="20"/>
              <w:ind w:left="180" w:hanging="180"/>
              <w:rPr>
                <w:rFonts w:eastAsia="Calibri"/>
              </w:rPr>
            </w:pPr>
            <w:r w:rsidRPr="001B5FFF">
              <w:rPr>
                <w:rFonts w:eastAsia="Calibri"/>
              </w:rPr>
              <w:t>Child /Fry</w:t>
            </w:r>
          </w:p>
          <w:p w:rsidR="00E954AB" w:rsidRPr="001B5FFF" w:rsidRDefault="00E954AB" w:rsidP="00D55CB9">
            <w:pPr>
              <w:pStyle w:val="TX-TableText"/>
              <w:spacing w:before="20" w:after="20"/>
              <w:ind w:left="180" w:hanging="180"/>
              <w:rPr>
                <w:rFonts w:eastAsia="Calibri"/>
              </w:rPr>
            </w:pPr>
            <w:r w:rsidRPr="001B5FFF">
              <w:rPr>
                <w:rFonts w:eastAsia="Calibri"/>
              </w:rPr>
              <w:t>scholarship</w:t>
            </w:r>
          </w:p>
        </w:tc>
        <w:tc>
          <w:tcPr>
            <w:tcW w:w="859" w:type="dxa"/>
            <w:tcBorders>
              <w:top w:val="dotted" w:sz="4" w:space="0" w:color="auto"/>
              <w:bottom w:val="dotted" w:sz="4" w:space="0" w:color="auto"/>
            </w:tcBorders>
            <w:vAlign w:val="center"/>
          </w:tcPr>
          <w:p w:rsidR="00E954AB" w:rsidRPr="001B5FFF" w:rsidRDefault="00E954AB" w:rsidP="004B0659">
            <w:pPr>
              <w:pStyle w:val="TX-TableText"/>
              <w:tabs>
                <w:tab w:val="right" w:pos="1062"/>
              </w:tabs>
              <w:spacing w:before="20" w:after="20"/>
              <w:jc w:val="center"/>
              <w:rPr>
                <w:rFonts w:eastAsia="Calibri"/>
              </w:rPr>
            </w:pPr>
          </w:p>
        </w:tc>
        <w:tc>
          <w:tcPr>
            <w:tcW w:w="1301" w:type="dxa"/>
            <w:tcBorders>
              <w:top w:val="dotted" w:sz="4" w:space="0" w:color="auto"/>
              <w:bottom w:val="dotted" w:sz="4" w:space="0" w:color="auto"/>
            </w:tcBorders>
            <w:vAlign w:val="center"/>
          </w:tcPr>
          <w:p w:rsidR="00E954AB" w:rsidRPr="001B5FFF" w:rsidRDefault="00E954AB" w:rsidP="004B0659">
            <w:pPr>
              <w:pStyle w:val="TX-TableText"/>
              <w:tabs>
                <w:tab w:val="right" w:pos="1062"/>
              </w:tabs>
              <w:spacing w:before="20" w:after="20"/>
              <w:jc w:val="center"/>
              <w:rPr>
                <w:rFonts w:eastAsia="Calibri"/>
              </w:rPr>
            </w:pPr>
          </w:p>
        </w:tc>
        <w:tc>
          <w:tcPr>
            <w:tcW w:w="1170" w:type="dxa"/>
            <w:tcBorders>
              <w:top w:val="dotted" w:sz="4" w:space="0" w:color="auto"/>
              <w:bottom w:val="dotted" w:sz="4" w:space="0" w:color="auto"/>
            </w:tcBorders>
            <w:vAlign w:val="center"/>
          </w:tcPr>
          <w:p w:rsidR="00E954AB" w:rsidRPr="001B5FFF" w:rsidRDefault="00E954AB" w:rsidP="00254EF1">
            <w:pPr>
              <w:pStyle w:val="TX-TableText"/>
              <w:tabs>
                <w:tab w:val="right" w:pos="1242"/>
              </w:tabs>
              <w:spacing w:before="20" w:after="20"/>
              <w:jc w:val="right"/>
              <w:rPr>
                <w:rFonts w:eastAsia="Calibri"/>
              </w:rPr>
            </w:pPr>
            <w:r w:rsidRPr="001B5FFF">
              <w:rPr>
                <w:rFonts w:eastAsia="Calibri"/>
              </w:rPr>
              <w:t>37,955</w:t>
            </w:r>
          </w:p>
        </w:tc>
        <w:tc>
          <w:tcPr>
            <w:tcW w:w="900" w:type="dxa"/>
            <w:tcBorders>
              <w:top w:val="dotted" w:sz="4" w:space="0" w:color="auto"/>
              <w:left w:val="nil"/>
              <w:bottom w:val="dotted" w:sz="4" w:space="0" w:color="auto"/>
            </w:tcBorders>
            <w:shd w:val="clear" w:color="auto" w:fill="auto"/>
            <w:vAlign w:val="bottom"/>
          </w:tcPr>
          <w:p w:rsidR="00E954AB" w:rsidRPr="001B5FFF" w:rsidRDefault="00E954AB" w:rsidP="00254EF1">
            <w:pPr>
              <w:pStyle w:val="TX-TableText"/>
              <w:tabs>
                <w:tab w:val="right" w:pos="1242"/>
              </w:tabs>
              <w:spacing w:before="20" w:after="20"/>
              <w:jc w:val="right"/>
              <w:rPr>
                <w:rFonts w:eastAsia="Calibri"/>
              </w:rPr>
            </w:pPr>
            <w:r w:rsidRPr="001B5FFF">
              <w:rPr>
                <w:color w:val="000000"/>
              </w:rPr>
              <w:t>1862</w:t>
            </w:r>
          </w:p>
        </w:tc>
        <w:tc>
          <w:tcPr>
            <w:tcW w:w="1170" w:type="dxa"/>
            <w:tcBorders>
              <w:top w:val="dotted" w:sz="4" w:space="0" w:color="auto"/>
              <w:left w:val="nil"/>
              <w:bottom w:val="dotted" w:sz="4" w:space="0" w:color="auto"/>
            </w:tcBorders>
            <w:shd w:val="clear" w:color="auto" w:fill="auto"/>
            <w:vAlign w:val="bottom"/>
          </w:tcPr>
          <w:p w:rsidR="00E954AB" w:rsidRPr="001B5FFF" w:rsidRDefault="00E954AB" w:rsidP="00312715">
            <w:pPr>
              <w:jc w:val="right"/>
              <w:rPr>
                <w:rFonts w:ascii="Franklin Gothic Medium" w:hAnsi="Franklin Gothic Medium" w:cs="Calibri"/>
                <w:color w:val="000000"/>
                <w:sz w:val="20"/>
              </w:rPr>
            </w:pPr>
            <w:r w:rsidRPr="001B5FFF">
              <w:rPr>
                <w:rFonts w:ascii="Franklin Gothic Medium" w:hAnsi="Franklin Gothic Medium"/>
                <w:color w:val="000000"/>
                <w:sz w:val="20"/>
              </w:rPr>
              <w:t>745</w:t>
            </w:r>
          </w:p>
        </w:tc>
        <w:tc>
          <w:tcPr>
            <w:tcW w:w="1260" w:type="dxa"/>
            <w:tcBorders>
              <w:top w:val="dotted" w:sz="4" w:space="0" w:color="auto"/>
              <w:left w:val="nil"/>
              <w:bottom w:val="dotted" w:sz="4" w:space="0" w:color="auto"/>
            </w:tcBorders>
            <w:vAlign w:val="center"/>
          </w:tcPr>
          <w:p w:rsidR="00E954AB" w:rsidRPr="001B5FFF" w:rsidRDefault="00E954AB" w:rsidP="00312715">
            <w:pPr>
              <w:jc w:val="center"/>
              <w:rPr>
                <w:rFonts w:ascii="Franklin Gothic Medium" w:hAnsi="Franklin Gothic Medium" w:cs="Calibri"/>
                <w:color w:val="000000"/>
                <w:sz w:val="20"/>
                <w:szCs w:val="22"/>
              </w:rPr>
            </w:pPr>
            <w:r w:rsidRPr="001B5FFF">
              <w:rPr>
                <w:rFonts w:ascii="Franklin Gothic Medium" w:hAnsi="Franklin Gothic Medium" w:cs="Calibri"/>
                <w:color w:val="000000"/>
                <w:sz w:val="20"/>
                <w:szCs w:val="22"/>
              </w:rPr>
              <w:t>Yes</w:t>
            </w:r>
          </w:p>
        </w:tc>
      </w:tr>
      <w:tr w:rsidR="00E954AB" w:rsidRPr="001B5FFF" w:rsidTr="003B6E90">
        <w:trPr>
          <w:trHeight w:val="270"/>
        </w:trPr>
        <w:tc>
          <w:tcPr>
            <w:tcW w:w="1008" w:type="dxa"/>
            <w:tcBorders>
              <w:top w:val="dotted" w:sz="4" w:space="0" w:color="auto"/>
            </w:tcBorders>
            <w:shd w:val="clear" w:color="auto" w:fill="auto"/>
            <w:vAlign w:val="center"/>
          </w:tcPr>
          <w:p w:rsidR="00E954AB" w:rsidRPr="001B5FFF" w:rsidRDefault="00E954AB" w:rsidP="00A07908">
            <w:pPr>
              <w:pStyle w:val="TX-TableText"/>
              <w:spacing w:before="20" w:after="20"/>
              <w:ind w:left="180" w:hanging="180"/>
              <w:jc w:val="center"/>
              <w:rPr>
                <w:rFonts w:eastAsia="Calibri"/>
              </w:rPr>
            </w:pPr>
            <w:r w:rsidRPr="001B5FFF">
              <w:rPr>
                <w:rFonts w:eastAsia="Calibri"/>
              </w:rPr>
              <w:t>3</w:t>
            </w:r>
          </w:p>
        </w:tc>
        <w:tc>
          <w:tcPr>
            <w:tcW w:w="1260" w:type="dxa"/>
            <w:vMerge w:val="restart"/>
            <w:tcBorders>
              <w:top w:val="dotted" w:sz="4" w:space="0" w:color="auto"/>
            </w:tcBorders>
            <w:shd w:val="clear" w:color="auto" w:fill="auto"/>
            <w:vAlign w:val="center"/>
          </w:tcPr>
          <w:p w:rsidR="00E954AB" w:rsidRPr="001B5FFF" w:rsidRDefault="00E954AB" w:rsidP="00D55CB9">
            <w:pPr>
              <w:pStyle w:val="TX-TableText"/>
              <w:spacing w:before="20" w:after="20"/>
              <w:ind w:left="180" w:hanging="180"/>
              <w:rPr>
                <w:rFonts w:eastAsia="Calibri"/>
              </w:rPr>
            </w:pPr>
            <w:r w:rsidRPr="001B5FFF">
              <w:rPr>
                <w:rFonts w:eastAsia="Calibri"/>
              </w:rPr>
              <w:t xml:space="preserve">Veteran / </w:t>
            </w:r>
          </w:p>
          <w:p w:rsidR="00E954AB" w:rsidRPr="001B5FFF" w:rsidRDefault="00E954AB" w:rsidP="00D55CB9">
            <w:pPr>
              <w:pStyle w:val="TX-TableText"/>
              <w:spacing w:before="20" w:after="20"/>
              <w:ind w:left="180" w:hanging="180"/>
              <w:rPr>
                <w:rFonts w:eastAsia="Calibri"/>
              </w:rPr>
            </w:pPr>
            <w:r w:rsidRPr="001B5FFF">
              <w:rPr>
                <w:rFonts w:eastAsia="Calibri"/>
              </w:rPr>
              <w:t xml:space="preserve">Active </w:t>
            </w:r>
          </w:p>
          <w:p w:rsidR="00E954AB" w:rsidRPr="001B5FFF" w:rsidRDefault="00E954AB" w:rsidP="00D55CB9">
            <w:pPr>
              <w:pStyle w:val="TX-TableText"/>
              <w:spacing w:before="20" w:after="20"/>
              <w:ind w:left="180" w:hanging="180"/>
              <w:rPr>
                <w:rFonts w:eastAsia="Calibri"/>
              </w:rPr>
            </w:pPr>
            <w:r w:rsidRPr="001B5FFF">
              <w:rPr>
                <w:rFonts w:eastAsia="Calibri"/>
              </w:rPr>
              <w:t>duty*</w:t>
            </w:r>
          </w:p>
        </w:tc>
        <w:tc>
          <w:tcPr>
            <w:tcW w:w="859" w:type="dxa"/>
            <w:vMerge w:val="restart"/>
            <w:tcBorders>
              <w:top w:val="dotted" w:sz="4" w:space="0" w:color="auto"/>
            </w:tcBorders>
            <w:vAlign w:val="center"/>
          </w:tcPr>
          <w:p w:rsidR="00E954AB" w:rsidRPr="001B5FFF" w:rsidRDefault="00E954AB" w:rsidP="004B0659">
            <w:pPr>
              <w:pStyle w:val="TX-TableText"/>
              <w:tabs>
                <w:tab w:val="right" w:pos="1062"/>
              </w:tabs>
              <w:spacing w:before="20" w:after="20"/>
              <w:jc w:val="center"/>
              <w:rPr>
                <w:rFonts w:eastAsia="Calibri"/>
              </w:rPr>
            </w:pPr>
          </w:p>
          <w:p w:rsidR="00E954AB" w:rsidRPr="001B5FFF" w:rsidRDefault="00E954AB" w:rsidP="004B0659">
            <w:pPr>
              <w:pStyle w:val="TX-TableText"/>
              <w:tabs>
                <w:tab w:val="right" w:pos="1062"/>
              </w:tabs>
              <w:spacing w:before="20" w:after="20"/>
              <w:jc w:val="center"/>
              <w:rPr>
                <w:rFonts w:eastAsia="Calibri"/>
              </w:rPr>
            </w:pPr>
            <w:r w:rsidRPr="001B5FFF">
              <w:rPr>
                <w:rFonts w:eastAsia="Calibri"/>
              </w:rPr>
              <w:t>Male</w:t>
            </w:r>
          </w:p>
          <w:p w:rsidR="00E954AB" w:rsidRPr="001B5FFF" w:rsidRDefault="00E954AB" w:rsidP="004B0659">
            <w:pPr>
              <w:pStyle w:val="TX-TableText"/>
              <w:tabs>
                <w:tab w:val="right" w:pos="1062"/>
              </w:tabs>
              <w:spacing w:before="20" w:after="20"/>
              <w:jc w:val="center"/>
              <w:rPr>
                <w:rFonts w:eastAsia="Calibri"/>
              </w:rPr>
            </w:pPr>
          </w:p>
        </w:tc>
        <w:tc>
          <w:tcPr>
            <w:tcW w:w="1301" w:type="dxa"/>
            <w:tcBorders>
              <w:top w:val="dotted" w:sz="4" w:space="0" w:color="auto"/>
              <w:bottom w:val="dotted" w:sz="4" w:space="0" w:color="auto"/>
            </w:tcBorders>
            <w:vAlign w:val="center"/>
          </w:tcPr>
          <w:p w:rsidR="00E954AB" w:rsidRPr="001B5FFF" w:rsidRDefault="00E954AB" w:rsidP="00A07908">
            <w:pPr>
              <w:pStyle w:val="TX-TableText"/>
              <w:tabs>
                <w:tab w:val="right" w:pos="1062"/>
              </w:tabs>
              <w:spacing w:before="20" w:after="20"/>
              <w:jc w:val="right"/>
              <w:rPr>
                <w:rFonts w:eastAsia="Calibri"/>
              </w:rPr>
            </w:pPr>
            <w:r w:rsidRPr="001B5FFF">
              <w:rPr>
                <w:rFonts w:eastAsia="Calibri"/>
              </w:rPr>
              <w:t>30-39</w:t>
            </w:r>
          </w:p>
        </w:tc>
        <w:tc>
          <w:tcPr>
            <w:tcW w:w="1170" w:type="dxa"/>
            <w:tcBorders>
              <w:top w:val="dotted" w:sz="4" w:space="0" w:color="auto"/>
              <w:bottom w:val="dotted" w:sz="4" w:space="0" w:color="auto"/>
            </w:tcBorders>
            <w:vAlign w:val="center"/>
          </w:tcPr>
          <w:p w:rsidR="00E954AB" w:rsidRPr="001B5FFF" w:rsidRDefault="00E954AB" w:rsidP="00254EF1">
            <w:pPr>
              <w:pStyle w:val="TX-TableText"/>
              <w:tabs>
                <w:tab w:val="right" w:pos="1242"/>
              </w:tabs>
              <w:spacing w:before="20" w:after="20"/>
              <w:jc w:val="right"/>
              <w:rPr>
                <w:rFonts w:eastAsia="Calibri"/>
              </w:rPr>
            </w:pPr>
            <w:r w:rsidRPr="001B5FFF">
              <w:rPr>
                <w:rFonts w:eastAsia="Calibri"/>
              </w:rPr>
              <w:t>86,834</w:t>
            </w:r>
          </w:p>
        </w:tc>
        <w:tc>
          <w:tcPr>
            <w:tcW w:w="900" w:type="dxa"/>
            <w:tcBorders>
              <w:top w:val="dotted" w:sz="4" w:space="0" w:color="auto"/>
              <w:left w:val="nil"/>
              <w:bottom w:val="dotted" w:sz="4" w:space="0" w:color="auto"/>
            </w:tcBorders>
            <w:shd w:val="clear" w:color="auto" w:fill="auto"/>
            <w:vAlign w:val="bottom"/>
          </w:tcPr>
          <w:p w:rsidR="00E954AB" w:rsidRPr="001B5FFF" w:rsidRDefault="00E954AB" w:rsidP="00254EF1">
            <w:pPr>
              <w:pStyle w:val="TX-TableText"/>
              <w:tabs>
                <w:tab w:val="right" w:pos="1242"/>
              </w:tabs>
              <w:spacing w:before="20" w:after="20"/>
              <w:jc w:val="right"/>
              <w:rPr>
                <w:rFonts w:eastAsia="Calibri"/>
              </w:rPr>
            </w:pPr>
            <w:r w:rsidRPr="001B5FFF">
              <w:rPr>
                <w:color w:val="000000"/>
              </w:rPr>
              <w:t>2266</w:t>
            </w:r>
          </w:p>
        </w:tc>
        <w:tc>
          <w:tcPr>
            <w:tcW w:w="1170" w:type="dxa"/>
            <w:tcBorders>
              <w:top w:val="dotted" w:sz="4" w:space="0" w:color="auto"/>
              <w:left w:val="nil"/>
              <w:bottom w:val="dotted" w:sz="4" w:space="0" w:color="auto"/>
            </w:tcBorders>
            <w:shd w:val="clear" w:color="auto" w:fill="auto"/>
            <w:vAlign w:val="bottom"/>
          </w:tcPr>
          <w:p w:rsidR="00E954AB" w:rsidRPr="001B5FFF" w:rsidRDefault="00E954AB">
            <w:pPr>
              <w:jc w:val="right"/>
              <w:rPr>
                <w:rFonts w:ascii="Franklin Gothic Medium" w:hAnsi="Franklin Gothic Medium" w:cs="Calibri"/>
                <w:color w:val="000000"/>
                <w:sz w:val="20"/>
              </w:rPr>
            </w:pPr>
            <w:r w:rsidRPr="001B5FFF">
              <w:rPr>
                <w:rFonts w:ascii="Franklin Gothic Medium" w:hAnsi="Franklin Gothic Medium"/>
                <w:color w:val="000000"/>
                <w:sz w:val="20"/>
              </w:rPr>
              <w:t>906</w:t>
            </w:r>
          </w:p>
        </w:tc>
        <w:tc>
          <w:tcPr>
            <w:tcW w:w="1260" w:type="dxa"/>
            <w:tcBorders>
              <w:top w:val="dotted" w:sz="4" w:space="0" w:color="auto"/>
              <w:left w:val="nil"/>
              <w:bottom w:val="dotted" w:sz="4" w:space="0" w:color="auto"/>
            </w:tcBorders>
            <w:vAlign w:val="center"/>
          </w:tcPr>
          <w:p w:rsidR="00E954AB" w:rsidRPr="001B5FFF" w:rsidRDefault="00E954AB" w:rsidP="00312715">
            <w:pPr>
              <w:jc w:val="center"/>
              <w:rPr>
                <w:rFonts w:ascii="Franklin Gothic Medium" w:hAnsi="Franklin Gothic Medium" w:cs="Calibri"/>
                <w:color w:val="000000"/>
                <w:sz w:val="20"/>
                <w:szCs w:val="22"/>
              </w:rPr>
            </w:pPr>
          </w:p>
        </w:tc>
      </w:tr>
      <w:tr w:rsidR="00E954AB" w:rsidRPr="001B5FFF" w:rsidTr="003B6E90">
        <w:trPr>
          <w:trHeight w:val="270"/>
        </w:trPr>
        <w:tc>
          <w:tcPr>
            <w:tcW w:w="1008" w:type="dxa"/>
            <w:shd w:val="clear" w:color="auto" w:fill="auto"/>
            <w:vAlign w:val="center"/>
          </w:tcPr>
          <w:p w:rsidR="00E954AB" w:rsidRPr="001B5FFF" w:rsidRDefault="00E954AB" w:rsidP="00A07908">
            <w:pPr>
              <w:pStyle w:val="TX-TableText"/>
              <w:spacing w:before="20" w:after="20"/>
              <w:ind w:left="180" w:hanging="180"/>
              <w:jc w:val="center"/>
              <w:rPr>
                <w:rFonts w:eastAsia="Calibri"/>
              </w:rPr>
            </w:pPr>
            <w:r w:rsidRPr="001B5FFF">
              <w:rPr>
                <w:rFonts w:eastAsia="Calibri"/>
              </w:rPr>
              <w:t>4</w:t>
            </w:r>
          </w:p>
        </w:tc>
        <w:tc>
          <w:tcPr>
            <w:tcW w:w="1260" w:type="dxa"/>
            <w:vMerge/>
            <w:shd w:val="clear" w:color="auto" w:fill="auto"/>
            <w:vAlign w:val="center"/>
          </w:tcPr>
          <w:p w:rsidR="00E954AB" w:rsidRPr="001B5FFF" w:rsidRDefault="00E954AB" w:rsidP="00A07908">
            <w:pPr>
              <w:pStyle w:val="TX-TableText"/>
              <w:tabs>
                <w:tab w:val="right" w:pos="702"/>
              </w:tabs>
              <w:spacing w:before="20" w:after="20"/>
              <w:rPr>
                <w:rFonts w:eastAsia="Calibri"/>
              </w:rPr>
            </w:pPr>
          </w:p>
        </w:tc>
        <w:tc>
          <w:tcPr>
            <w:tcW w:w="859" w:type="dxa"/>
            <w:vMerge/>
            <w:vAlign w:val="center"/>
          </w:tcPr>
          <w:p w:rsidR="00E954AB" w:rsidRPr="001B5FFF" w:rsidRDefault="00E954AB" w:rsidP="004B0659">
            <w:pPr>
              <w:pStyle w:val="TX-TableText"/>
              <w:tabs>
                <w:tab w:val="right" w:pos="1062"/>
              </w:tabs>
              <w:spacing w:before="20" w:after="20"/>
              <w:jc w:val="center"/>
              <w:rPr>
                <w:rFonts w:eastAsia="Calibri"/>
              </w:rPr>
            </w:pPr>
          </w:p>
        </w:tc>
        <w:tc>
          <w:tcPr>
            <w:tcW w:w="1301" w:type="dxa"/>
            <w:tcBorders>
              <w:top w:val="dotted" w:sz="4" w:space="0" w:color="auto"/>
              <w:bottom w:val="dotted" w:sz="4" w:space="0" w:color="auto"/>
            </w:tcBorders>
            <w:vAlign w:val="center"/>
          </w:tcPr>
          <w:p w:rsidR="00E954AB" w:rsidRPr="001B5FFF" w:rsidRDefault="00E954AB" w:rsidP="00A07908">
            <w:pPr>
              <w:pStyle w:val="TX-TableText"/>
              <w:tabs>
                <w:tab w:val="right" w:pos="1062"/>
              </w:tabs>
              <w:spacing w:before="20" w:after="20"/>
              <w:jc w:val="right"/>
              <w:rPr>
                <w:rFonts w:eastAsia="Calibri"/>
              </w:rPr>
            </w:pPr>
            <w:r w:rsidRPr="001B5FFF">
              <w:rPr>
                <w:rFonts w:eastAsia="Calibri"/>
              </w:rPr>
              <w:t>&lt; 30</w:t>
            </w:r>
          </w:p>
        </w:tc>
        <w:tc>
          <w:tcPr>
            <w:tcW w:w="1170" w:type="dxa"/>
            <w:tcBorders>
              <w:top w:val="dotted" w:sz="4" w:space="0" w:color="auto"/>
              <w:bottom w:val="dotted" w:sz="4" w:space="0" w:color="auto"/>
            </w:tcBorders>
            <w:vAlign w:val="center"/>
          </w:tcPr>
          <w:p w:rsidR="00E954AB" w:rsidRPr="001B5FFF" w:rsidRDefault="00E954AB" w:rsidP="00254EF1">
            <w:pPr>
              <w:pStyle w:val="TX-TableText"/>
              <w:tabs>
                <w:tab w:val="right" w:pos="1242"/>
              </w:tabs>
              <w:spacing w:before="20" w:after="20"/>
              <w:jc w:val="right"/>
              <w:rPr>
                <w:rFonts w:eastAsia="Calibri"/>
              </w:rPr>
            </w:pPr>
            <w:r w:rsidRPr="001B5FFF">
              <w:rPr>
                <w:rFonts w:eastAsia="Calibri"/>
              </w:rPr>
              <w:t>95,745</w:t>
            </w:r>
          </w:p>
        </w:tc>
        <w:tc>
          <w:tcPr>
            <w:tcW w:w="900" w:type="dxa"/>
            <w:tcBorders>
              <w:top w:val="dotted" w:sz="4" w:space="0" w:color="auto"/>
              <w:left w:val="nil"/>
              <w:bottom w:val="dotted" w:sz="4" w:space="0" w:color="auto"/>
            </w:tcBorders>
            <w:shd w:val="clear" w:color="auto" w:fill="auto"/>
            <w:vAlign w:val="bottom"/>
          </w:tcPr>
          <w:p w:rsidR="00E954AB" w:rsidRPr="001B5FFF" w:rsidRDefault="00E954AB" w:rsidP="00254EF1">
            <w:pPr>
              <w:pStyle w:val="TX-TableText"/>
              <w:tabs>
                <w:tab w:val="right" w:pos="1242"/>
              </w:tabs>
              <w:spacing w:before="20" w:after="20"/>
              <w:jc w:val="right"/>
              <w:rPr>
                <w:rFonts w:eastAsia="Calibri"/>
              </w:rPr>
            </w:pPr>
            <w:r w:rsidRPr="001B5FFF">
              <w:rPr>
                <w:color w:val="000000"/>
              </w:rPr>
              <w:t>1588</w:t>
            </w:r>
          </w:p>
        </w:tc>
        <w:tc>
          <w:tcPr>
            <w:tcW w:w="1170" w:type="dxa"/>
            <w:tcBorders>
              <w:top w:val="dotted" w:sz="4" w:space="0" w:color="auto"/>
              <w:left w:val="nil"/>
              <w:bottom w:val="dotted" w:sz="4" w:space="0" w:color="auto"/>
            </w:tcBorders>
            <w:shd w:val="clear" w:color="auto" w:fill="auto"/>
            <w:vAlign w:val="bottom"/>
          </w:tcPr>
          <w:p w:rsidR="00E954AB" w:rsidRPr="001B5FFF" w:rsidRDefault="00E954AB">
            <w:pPr>
              <w:jc w:val="right"/>
              <w:rPr>
                <w:rFonts w:ascii="Franklin Gothic Medium" w:hAnsi="Franklin Gothic Medium" w:cs="Calibri"/>
                <w:color w:val="000000"/>
                <w:sz w:val="20"/>
              </w:rPr>
            </w:pPr>
            <w:r w:rsidRPr="001B5FFF">
              <w:rPr>
                <w:rFonts w:ascii="Franklin Gothic Medium" w:hAnsi="Franklin Gothic Medium"/>
                <w:color w:val="000000"/>
                <w:sz w:val="20"/>
              </w:rPr>
              <w:t>635</w:t>
            </w:r>
          </w:p>
        </w:tc>
        <w:tc>
          <w:tcPr>
            <w:tcW w:w="1260" w:type="dxa"/>
            <w:tcBorders>
              <w:top w:val="dotted" w:sz="4" w:space="0" w:color="auto"/>
              <w:left w:val="nil"/>
              <w:bottom w:val="dotted" w:sz="4" w:space="0" w:color="auto"/>
            </w:tcBorders>
            <w:vAlign w:val="center"/>
          </w:tcPr>
          <w:p w:rsidR="00E954AB" w:rsidRPr="001B5FFF" w:rsidRDefault="00E954AB" w:rsidP="00312715">
            <w:pPr>
              <w:jc w:val="center"/>
              <w:rPr>
                <w:rFonts w:ascii="Franklin Gothic Medium" w:hAnsi="Franklin Gothic Medium" w:cs="Calibri"/>
                <w:color w:val="000000"/>
                <w:sz w:val="20"/>
                <w:szCs w:val="22"/>
              </w:rPr>
            </w:pPr>
          </w:p>
        </w:tc>
      </w:tr>
      <w:tr w:rsidR="00E954AB" w:rsidRPr="001B5FFF" w:rsidTr="003B6E90">
        <w:tc>
          <w:tcPr>
            <w:tcW w:w="1008" w:type="dxa"/>
            <w:shd w:val="clear" w:color="auto" w:fill="auto"/>
            <w:vAlign w:val="center"/>
          </w:tcPr>
          <w:p w:rsidR="00E954AB" w:rsidRPr="001B5FFF" w:rsidRDefault="00E954AB" w:rsidP="00D55CB9">
            <w:pPr>
              <w:pStyle w:val="TX-TableText"/>
              <w:spacing w:before="20" w:after="20"/>
              <w:jc w:val="center"/>
              <w:rPr>
                <w:rFonts w:eastAsia="Calibri"/>
              </w:rPr>
            </w:pPr>
            <w:r w:rsidRPr="001B5FFF">
              <w:rPr>
                <w:rFonts w:eastAsia="Calibri"/>
              </w:rPr>
              <w:t>5</w:t>
            </w:r>
          </w:p>
        </w:tc>
        <w:tc>
          <w:tcPr>
            <w:tcW w:w="1260" w:type="dxa"/>
            <w:vMerge/>
            <w:shd w:val="clear" w:color="auto" w:fill="auto"/>
            <w:vAlign w:val="center"/>
          </w:tcPr>
          <w:p w:rsidR="00E954AB" w:rsidRPr="001B5FFF" w:rsidRDefault="00E954AB" w:rsidP="00A07908">
            <w:pPr>
              <w:pStyle w:val="TX-TableText"/>
              <w:tabs>
                <w:tab w:val="right" w:pos="702"/>
              </w:tabs>
              <w:spacing w:before="20" w:after="20"/>
              <w:rPr>
                <w:rFonts w:eastAsia="Calibri"/>
              </w:rPr>
            </w:pPr>
          </w:p>
        </w:tc>
        <w:tc>
          <w:tcPr>
            <w:tcW w:w="859" w:type="dxa"/>
            <w:vMerge/>
            <w:tcBorders>
              <w:bottom w:val="dotted" w:sz="4" w:space="0" w:color="auto"/>
            </w:tcBorders>
            <w:vAlign w:val="center"/>
          </w:tcPr>
          <w:p w:rsidR="00E954AB" w:rsidRPr="001B5FFF" w:rsidRDefault="00E954AB" w:rsidP="004B0659">
            <w:pPr>
              <w:pStyle w:val="TX-TableText"/>
              <w:tabs>
                <w:tab w:val="right" w:pos="1062"/>
              </w:tabs>
              <w:spacing w:before="20" w:after="20"/>
              <w:jc w:val="center"/>
              <w:rPr>
                <w:rFonts w:eastAsia="Calibri"/>
              </w:rPr>
            </w:pPr>
          </w:p>
        </w:tc>
        <w:tc>
          <w:tcPr>
            <w:tcW w:w="1301" w:type="dxa"/>
            <w:tcBorders>
              <w:top w:val="dotted" w:sz="4" w:space="0" w:color="auto"/>
              <w:bottom w:val="dotted" w:sz="4" w:space="0" w:color="auto"/>
            </w:tcBorders>
            <w:vAlign w:val="center"/>
          </w:tcPr>
          <w:p w:rsidR="00E954AB" w:rsidRPr="001B5FFF" w:rsidRDefault="00E954AB" w:rsidP="00A07908">
            <w:pPr>
              <w:pStyle w:val="TX-TableText"/>
              <w:tabs>
                <w:tab w:val="right" w:pos="1062"/>
              </w:tabs>
              <w:spacing w:before="20" w:after="20"/>
              <w:jc w:val="right"/>
              <w:rPr>
                <w:rFonts w:eastAsia="Calibri"/>
              </w:rPr>
            </w:pPr>
            <w:r w:rsidRPr="001B5FFF">
              <w:rPr>
                <w:rFonts w:eastAsia="Calibri"/>
              </w:rPr>
              <w:tab/>
              <w:t>40+</w:t>
            </w:r>
          </w:p>
        </w:tc>
        <w:tc>
          <w:tcPr>
            <w:tcW w:w="1170" w:type="dxa"/>
            <w:tcBorders>
              <w:top w:val="dotted" w:sz="4" w:space="0" w:color="auto"/>
              <w:bottom w:val="dotted" w:sz="4" w:space="0" w:color="auto"/>
            </w:tcBorders>
            <w:vAlign w:val="center"/>
          </w:tcPr>
          <w:p w:rsidR="00E954AB" w:rsidRPr="001B5FFF" w:rsidRDefault="00E954AB" w:rsidP="00254EF1">
            <w:pPr>
              <w:pStyle w:val="TX-TableText"/>
              <w:tabs>
                <w:tab w:val="right" w:pos="1242"/>
              </w:tabs>
              <w:spacing w:before="20" w:after="20"/>
              <w:jc w:val="right"/>
              <w:rPr>
                <w:rFonts w:eastAsia="Calibri"/>
              </w:rPr>
            </w:pPr>
            <w:r w:rsidRPr="001B5FFF">
              <w:rPr>
                <w:rFonts w:eastAsia="Calibri"/>
              </w:rPr>
              <w:t>43,339</w:t>
            </w:r>
          </w:p>
        </w:tc>
        <w:tc>
          <w:tcPr>
            <w:tcW w:w="900" w:type="dxa"/>
            <w:tcBorders>
              <w:top w:val="dotted" w:sz="4" w:space="0" w:color="auto"/>
              <w:left w:val="nil"/>
              <w:bottom w:val="dotted" w:sz="4" w:space="0" w:color="auto"/>
            </w:tcBorders>
            <w:shd w:val="clear" w:color="auto" w:fill="auto"/>
            <w:vAlign w:val="bottom"/>
          </w:tcPr>
          <w:p w:rsidR="00E954AB" w:rsidRPr="001B5FFF" w:rsidRDefault="00E954AB" w:rsidP="00254EF1">
            <w:pPr>
              <w:pStyle w:val="TX-TableText"/>
              <w:tabs>
                <w:tab w:val="right" w:pos="1242"/>
              </w:tabs>
              <w:spacing w:before="20" w:after="20"/>
              <w:jc w:val="right"/>
              <w:rPr>
                <w:rFonts w:eastAsia="Calibri"/>
              </w:rPr>
            </w:pPr>
            <w:r w:rsidRPr="001B5FFF">
              <w:rPr>
                <w:color w:val="000000"/>
              </w:rPr>
              <w:t>1150</w:t>
            </w:r>
          </w:p>
        </w:tc>
        <w:tc>
          <w:tcPr>
            <w:tcW w:w="1170" w:type="dxa"/>
            <w:tcBorders>
              <w:top w:val="dotted" w:sz="4" w:space="0" w:color="auto"/>
              <w:left w:val="nil"/>
              <w:bottom w:val="dotted" w:sz="4" w:space="0" w:color="auto"/>
            </w:tcBorders>
            <w:shd w:val="clear" w:color="auto" w:fill="auto"/>
            <w:vAlign w:val="bottom"/>
          </w:tcPr>
          <w:p w:rsidR="00E954AB" w:rsidRPr="001B5FFF" w:rsidRDefault="00E954AB">
            <w:pPr>
              <w:jc w:val="right"/>
              <w:rPr>
                <w:rFonts w:ascii="Franklin Gothic Medium" w:hAnsi="Franklin Gothic Medium" w:cs="Calibri"/>
                <w:color w:val="000000"/>
                <w:sz w:val="20"/>
              </w:rPr>
            </w:pPr>
            <w:r w:rsidRPr="001B5FFF">
              <w:rPr>
                <w:rFonts w:ascii="Franklin Gothic Medium" w:hAnsi="Franklin Gothic Medium"/>
                <w:color w:val="000000"/>
                <w:sz w:val="20"/>
              </w:rPr>
              <w:t>460</w:t>
            </w:r>
          </w:p>
        </w:tc>
        <w:tc>
          <w:tcPr>
            <w:tcW w:w="1260" w:type="dxa"/>
            <w:tcBorders>
              <w:top w:val="dotted" w:sz="4" w:space="0" w:color="auto"/>
              <w:left w:val="nil"/>
              <w:bottom w:val="dotted" w:sz="4" w:space="0" w:color="auto"/>
            </w:tcBorders>
            <w:vAlign w:val="center"/>
          </w:tcPr>
          <w:p w:rsidR="00E954AB" w:rsidRPr="001B5FFF" w:rsidRDefault="00E954AB" w:rsidP="00312715">
            <w:pPr>
              <w:jc w:val="center"/>
              <w:rPr>
                <w:rFonts w:ascii="Franklin Gothic Medium" w:hAnsi="Franklin Gothic Medium" w:cs="Calibri"/>
                <w:color w:val="000000"/>
                <w:sz w:val="20"/>
                <w:szCs w:val="22"/>
              </w:rPr>
            </w:pPr>
          </w:p>
        </w:tc>
      </w:tr>
      <w:tr w:rsidR="00E954AB" w:rsidRPr="001B5FFF" w:rsidTr="003B6E90">
        <w:tc>
          <w:tcPr>
            <w:tcW w:w="1008" w:type="dxa"/>
            <w:shd w:val="clear" w:color="auto" w:fill="auto"/>
            <w:vAlign w:val="center"/>
          </w:tcPr>
          <w:p w:rsidR="00E954AB" w:rsidRPr="001B5FFF" w:rsidRDefault="00E954AB" w:rsidP="00D55CB9">
            <w:pPr>
              <w:pStyle w:val="TX-TableText"/>
              <w:spacing w:before="20" w:after="20"/>
              <w:jc w:val="center"/>
              <w:rPr>
                <w:rFonts w:eastAsia="Calibri"/>
              </w:rPr>
            </w:pPr>
            <w:r w:rsidRPr="001B5FFF">
              <w:rPr>
                <w:rFonts w:eastAsia="Calibri"/>
              </w:rPr>
              <w:t>6</w:t>
            </w:r>
          </w:p>
        </w:tc>
        <w:tc>
          <w:tcPr>
            <w:tcW w:w="1260" w:type="dxa"/>
            <w:vMerge/>
            <w:shd w:val="clear" w:color="auto" w:fill="auto"/>
            <w:vAlign w:val="center"/>
          </w:tcPr>
          <w:p w:rsidR="00E954AB" w:rsidRPr="001B5FFF" w:rsidRDefault="00E954AB" w:rsidP="00A07908">
            <w:pPr>
              <w:pStyle w:val="TX-TableText"/>
              <w:tabs>
                <w:tab w:val="right" w:pos="702"/>
              </w:tabs>
              <w:spacing w:before="20" w:after="20"/>
              <w:rPr>
                <w:rFonts w:eastAsia="Calibri"/>
              </w:rPr>
            </w:pPr>
          </w:p>
        </w:tc>
        <w:tc>
          <w:tcPr>
            <w:tcW w:w="859" w:type="dxa"/>
            <w:vMerge w:val="restart"/>
            <w:tcBorders>
              <w:top w:val="dotted" w:sz="4" w:space="0" w:color="auto"/>
            </w:tcBorders>
            <w:vAlign w:val="center"/>
          </w:tcPr>
          <w:p w:rsidR="00E954AB" w:rsidRPr="001B5FFF" w:rsidRDefault="00E954AB" w:rsidP="004B0659">
            <w:pPr>
              <w:pStyle w:val="TX-TableText"/>
              <w:tabs>
                <w:tab w:val="right" w:pos="1062"/>
              </w:tabs>
              <w:spacing w:before="20" w:after="20"/>
              <w:jc w:val="center"/>
              <w:rPr>
                <w:rFonts w:eastAsia="Calibri"/>
              </w:rPr>
            </w:pPr>
            <w:r w:rsidRPr="001B5FFF">
              <w:rPr>
                <w:rFonts w:eastAsia="Calibri"/>
              </w:rPr>
              <w:t>Female</w:t>
            </w:r>
          </w:p>
        </w:tc>
        <w:tc>
          <w:tcPr>
            <w:tcW w:w="1301" w:type="dxa"/>
            <w:tcBorders>
              <w:top w:val="dotted" w:sz="4" w:space="0" w:color="auto"/>
              <w:bottom w:val="dotted" w:sz="4" w:space="0" w:color="auto"/>
            </w:tcBorders>
            <w:vAlign w:val="center"/>
          </w:tcPr>
          <w:p w:rsidR="00E954AB" w:rsidRPr="001B5FFF" w:rsidRDefault="00E954AB" w:rsidP="00A07908">
            <w:pPr>
              <w:pStyle w:val="TX-TableText"/>
              <w:tabs>
                <w:tab w:val="right" w:pos="1062"/>
              </w:tabs>
              <w:spacing w:before="20" w:after="20"/>
              <w:jc w:val="right"/>
              <w:rPr>
                <w:rFonts w:eastAsia="Calibri"/>
              </w:rPr>
            </w:pPr>
            <w:r w:rsidRPr="001B5FFF">
              <w:rPr>
                <w:rFonts w:eastAsia="Calibri"/>
              </w:rPr>
              <w:tab/>
              <w:t>30-39</w:t>
            </w:r>
          </w:p>
        </w:tc>
        <w:tc>
          <w:tcPr>
            <w:tcW w:w="1170" w:type="dxa"/>
            <w:tcBorders>
              <w:top w:val="dotted" w:sz="4" w:space="0" w:color="auto"/>
              <w:bottom w:val="dotted" w:sz="4" w:space="0" w:color="auto"/>
            </w:tcBorders>
            <w:vAlign w:val="center"/>
          </w:tcPr>
          <w:p w:rsidR="00E954AB" w:rsidRPr="001B5FFF" w:rsidRDefault="00E954AB" w:rsidP="00254EF1">
            <w:pPr>
              <w:pStyle w:val="TX-TableText"/>
              <w:tabs>
                <w:tab w:val="right" w:pos="1242"/>
              </w:tabs>
              <w:spacing w:before="20" w:after="20"/>
              <w:jc w:val="right"/>
              <w:rPr>
                <w:rFonts w:eastAsia="Calibri"/>
              </w:rPr>
            </w:pPr>
            <w:r w:rsidRPr="001B5FFF">
              <w:rPr>
                <w:rFonts w:eastAsia="Calibri"/>
              </w:rPr>
              <w:t>42,224</w:t>
            </w:r>
          </w:p>
        </w:tc>
        <w:tc>
          <w:tcPr>
            <w:tcW w:w="900" w:type="dxa"/>
            <w:tcBorders>
              <w:top w:val="dotted" w:sz="4" w:space="0" w:color="auto"/>
              <w:left w:val="nil"/>
              <w:bottom w:val="dotted" w:sz="4" w:space="0" w:color="auto"/>
            </w:tcBorders>
            <w:shd w:val="clear" w:color="auto" w:fill="auto"/>
            <w:vAlign w:val="bottom"/>
          </w:tcPr>
          <w:p w:rsidR="00E954AB" w:rsidRPr="001B5FFF" w:rsidRDefault="00E954AB" w:rsidP="00254EF1">
            <w:pPr>
              <w:pStyle w:val="TX-TableText"/>
              <w:tabs>
                <w:tab w:val="right" w:pos="1242"/>
              </w:tabs>
              <w:spacing w:before="20" w:after="20"/>
              <w:jc w:val="right"/>
              <w:rPr>
                <w:rFonts w:eastAsia="Calibri"/>
              </w:rPr>
            </w:pPr>
            <w:r w:rsidRPr="001B5FFF">
              <w:rPr>
                <w:color w:val="000000"/>
              </w:rPr>
              <w:t>768</w:t>
            </w:r>
          </w:p>
        </w:tc>
        <w:tc>
          <w:tcPr>
            <w:tcW w:w="1170" w:type="dxa"/>
            <w:tcBorders>
              <w:top w:val="dotted" w:sz="4" w:space="0" w:color="auto"/>
              <w:left w:val="nil"/>
              <w:bottom w:val="dotted" w:sz="4" w:space="0" w:color="auto"/>
            </w:tcBorders>
            <w:shd w:val="clear" w:color="auto" w:fill="auto"/>
            <w:vAlign w:val="bottom"/>
          </w:tcPr>
          <w:p w:rsidR="00E954AB" w:rsidRPr="001B5FFF" w:rsidRDefault="00E954AB">
            <w:pPr>
              <w:jc w:val="right"/>
              <w:rPr>
                <w:rFonts w:ascii="Franklin Gothic Medium" w:hAnsi="Franklin Gothic Medium" w:cs="Calibri"/>
                <w:color w:val="000000"/>
                <w:sz w:val="20"/>
              </w:rPr>
            </w:pPr>
            <w:r w:rsidRPr="001B5FFF">
              <w:rPr>
                <w:rFonts w:ascii="Franklin Gothic Medium" w:hAnsi="Franklin Gothic Medium"/>
                <w:color w:val="000000"/>
                <w:sz w:val="20"/>
              </w:rPr>
              <w:t>307</w:t>
            </w:r>
          </w:p>
        </w:tc>
        <w:tc>
          <w:tcPr>
            <w:tcW w:w="1260" w:type="dxa"/>
            <w:tcBorders>
              <w:top w:val="dotted" w:sz="4" w:space="0" w:color="auto"/>
              <w:left w:val="nil"/>
              <w:bottom w:val="dotted" w:sz="4" w:space="0" w:color="auto"/>
            </w:tcBorders>
            <w:vAlign w:val="center"/>
          </w:tcPr>
          <w:p w:rsidR="00E954AB" w:rsidRPr="001B5FFF" w:rsidRDefault="00E954AB" w:rsidP="00312715">
            <w:pPr>
              <w:jc w:val="center"/>
              <w:rPr>
                <w:rFonts w:ascii="Franklin Gothic Medium" w:hAnsi="Franklin Gothic Medium" w:cs="Calibri"/>
                <w:color w:val="000000"/>
                <w:sz w:val="20"/>
                <w:szCs w:val="22"/>
              </w:rPr>
            </w:pPr>
            <w:r w:rsidRPr="001B5FFF">
              <w:rPr>
                <w:rFonts w:ascii="Franklin Gothic Medium" w:hAnsi="Franklin Gothic Medium" w:cs="Calibri"/>
                <w:color w:val="000000"/>
                <w:sz w:val="20"/>
                <w:szCs w:val="22"/>
              </w:rPr>
              <w:t>Yes</w:t>
            </w:r>
          </w:p>
        </w:tc>
      </w:tr>
      <w:tr w:rsidR="00E954AB" w:rsidRPr="001B5FFF" w:rsidTr="003B6E90">
        <w:tc>
          <w:tcPr>
            <w:tcW w:w="1008" w:type="dxa"/>
            <w:shd w:val="clear" w:color="auto" w:fill="auto"/>
            <w:vAlign w:val="center"/>
          </w:tcPr>
          <w:p w:rsidR="00E954AB" w:rsidRPr="001B5FFF" w:rsidRDefault="00E954AB" w:rsidP="00D55CB9">
            <w:pPr>
              <w:pStyle w:val="TX-TableText"/>
              <w:spacing w:before="20" w:after="20"/>
              <w:ind w:left="180" w:hanging="180"/>
              <w:jc w:val="center"/>
              <w:rPr>
                <w:rFonts w:eastAsia="Calibri"/>
              </w:rPr>
            </w:pPr>
            <w:r w:rsidRPr="001B5FFF">
              <w:rPr>
                <w:rFonts w:eastAsia="Calibri"/>
              </w:rPr>
              <w:t>7</w:t>
            </w:r>
          </w:p>
        </w:tc>
        <w:tc>
          <w:tcPr>
            <w:tcW w:w="1260" w:type="dxa"/>
            <w:vMerge/>
            <w:shd w:val="clear" w:color="auto" w:fill="auto"/>
            <w:vAlign w:val="center"/>
          </w:tcPr>
          <w:p w:rsidR="00E954AB" w:rsidRPr="001B5FFF" w:rsidRDefault="00E954AB" w:rsidP="00A07908">
            <w:pPr>
              <w:pStyle w:val="TX-TableText"/>
              <w:tabs>
                <w:tab w:val="right" w:pos="702"/>
              </w:tabs>
              <w:spacing w:before="20" w:after="20"/>
              <w:rPr>
                <w:rFonts w:eastAsia="Calibri"/>
              </w:rPr>
            </w:pPr>
          </w:p>
        </w:tc>
        <w:tc>
          <w:tcPr>
            <w:tcW w:w="859" w:type="dxa"/>
            <w:vMerge/>
            <w:vAlign w:val="center"/>
          </w:tcPr>
          <w:p w:rsidR="00E954AB" w:rsidRPr="001B5FFF" w:rsidRDefault="00E954AB" w:rsidP="00A07908">
            <w:pPr>
              <w:pStyle w:val="TX-TableText"/>
              <w:tabs>
                <w:tab w:val="right" w:pos="1062"/>
              </w:tabs>
              <w:spacing w:before="20" w:after="20"/>
              <w:jc w:val="right"/>
              <w:rPr>
                <w:rFonts w:eastAsia="Calibri"/>
              </w:rPr>
            </w:pPr>
          </w:p>
        </w:tc>
        <w:tc>
          <w:tcPr>
            <w:tcW w:w="1301" w:type="dxa"/>
            <w:tcBorders>
              <w:top w:val="dotted" w:sz="4" w:space="0" w:color="auto"/>
              <w:bottom w:val="dotted" w:sz="4" w:space="0" w:color="auto"/>
            </w:tcBorders>
            <w:vAlign w:val="center"/>
          </w:tcPr>
          <w:p w:rsidR="00E954AB" w:rsidRPr="001B5FFF" w:rsidRDefault="00E954AB" w:rsidP="00A07908">
            <w:pPr>
              <w:pStyle w:val="TX-TableText"/>
              <w:tabs>
                <w:tab w:val="right" w:pos="1062"/>
              </w:tabs>
              <w:spacing w:before="20" w:after="20"/>
              <w:jc w:val="right"/>
              <w:rPr>
                <w:rFonts w:eastAsia="Calibri"/>
              </w:rPr>
            </w:pPr>
            <w:r w:rsidRPr="001B5FFF">
              <w:rPr>
                <w:rFonts w:eastAsia="Calibri"/>
              </w:rPr>
              <w:tab/>
              <w:t>&lt; 30</w:t>
            </w:r>
          </w:p>
        </w:tc>
        <w:tc>
          <w:tcPr>
            <w:tcW w:w="1170" w:type="dxa"/>
            <w:tcBorders>
              <w:top w:val="dotted" w:sz="4" w:space="0" w:color="auto"/>
              <w:bottom w:val="dotted" w:sz="4" w:space="0" w:color="auto"/>
            </w:tcBorders>
            <w:vAlign w:val="center"/>
          </w:tcPr>
          <w:p w:rsidR="00E954AB" w:rsidRPr="001B5FFF" w:rsidRDefault="00E954AB" w:rsidP="00254EF1">
            <w:pPr>
              <w:pStyle w:val="TX-TableText"/>
              <w:tabs>
                <w:tab w:val="right" w:pos="1242"/>
              </w:tabs>
              <w:spacing w:before="20" w:after="20"/>
              <w:jc w:val="right"/>
              <w:rPr>
                <w:rFonts w:eastAsia="Calibri"/>
              </w:rPr>
            </w:pPr>
            <w:r w:rsidRPr="001B5FFF">
              <w:rPr>
                <w:rFonts w:eastAsia="Calibri"/>
              </w:rPr>
              <w:t>23,373</w:t>
            </w:r>
          </w:p>
        </w:tc>
        <w:tc>
          <w:tcPr>
            <w:tcW w:w="900" w:type="dxa"/>
            <w:tcBorders>
              <w:top w:val="dotted" w:sz="4" w:space="0" w:color="auto"/>
              <w:left w:val="nil"/>
              <w:bottom w:val="dotted" w:sz="4" w:space="0" w:color="auto"/>
            </w:tcBorders>
            <w:shd w:val="clear" w:color="auto" w:fill="auto"/>
            <w:vAlign w:val="bottom"/>
          </w:tcPr>
          <w:p w:rsidR="00E954AB" w:rsidRPr="001B5FFF" w:rsidRDefault="00E954AB" w:rsidP="00254EF1">
            <w:pPr>
              <w:pStyle w:val="TX-TableText"/>
              <w:tabs>
                <w:tab w:val="right" w:pos="1242"/>
              </w:tabs>
              <w:spacing w:before="20" w:after="20"/>
              <w:jc w:val="right"/>
              <w:rPr>
                <w:rFonts w:eastAsia="Calibri"/>
              </w:rPr>
            </w:pPr>
            <w:r w:rsidRPr="001B5FFF">
              <w:rPr>
                <w:color w:val="000000"/>
              </w:rPr>
              <w:t>594</w:t>
            </w:r>
          </w:p>
        </w:tc>
        <w:tc>
          <w:tcPr>
            <w:tcW w:w="1170" w:type="dxa"/>
            <w:tcBorders>
              <w:top w:val="dotted" w:sz="4" w:space="0" w:color="auto"/>
              <w:left w:val="nil"/>
              <w:bottom w:val="dotted" w:sz="4" w:space="0" w:color="auto"/>
            </w:tcBorders>
            <w:shd w:val="clear" w:color="auto" w:fill="auto"/>
            <w:vAlign w:val="bottom"/>
          </w:tcPr>
          <w:p w:rsidR="00E954AB" w:rsidRPr="001B5FFF" w:rsidRDefault="00E954AB">
            <w:pPr>
              <w:jc w:val="right"/>
              <w:rPr>
                <w:rFonts w:ascii="Franklin Gothic Medium" w:hAnsi="Franklin Gothic Medium" w:cs="Calibri"/>
                <w:color w:val="000000"/>
                <w:sz w:val="20"/>
              </w:rPr>
            </w:pPr>
            <w:r w:rsidRPr="001B5FFF">
              <w:rPr>
                <w:rFonts w:ascii="Franklin Gothic Medium" w:hAnsi="Franklin Gothic Medium"/>
                <w:color w:val="000000"/>
                <w:sz w:val="20"/>
              </w:rPr>
              <w:t>238</w:t>
            </w:r>
          </w:p>
        </w:tc>
        <w:tc>
          <w:tcPr>
            <w:tcW w:w="1260" w:type="dxa"/>
            <w:tcBorders>
              <w:top w:val="dotted" w:sz="4" w:space="0" w:color="auto"/>
              <w:left w:val="nil"/>
              <w:bottom w:val="dotted" w:sz="4" w:space="0" w:color="auto"/>
            </w:tcBorders>
            <w:vAlign w:val="center"/>
          </w:tcPr>
          <w:p w:rsidR="00E954AB" w:rsidRPr="001B5FFF" w:rsidRDefault="00E954AB" w:rsidP="00312715">
            <w:pPr>
              <w:jc w:val="center"/>
              <w:rPr>
                <w:rFonts w:ascii="Franklin Gothic Medium" w:hAnsi="Franklin Gothic Medium" w:cs="Calibri"/>
                <w:color w:val="000000"/>
                <w:sz w:val="20"/>
                <w:szCs w:val="22"/>
              </w:rPr>
            </w:pPr>
          </w:p>
        </w:tc>
      </w:tr>
      <w:tr w:rsidR="00E954AB" w:rsidRPr="001B5FFF" w:rsidTr="003B6E90">
        <w:tc>
          <w:tcPr>
            <w:tcW w:w="1008" w:type="dxa"/>
            <w:tcBorders>
              <w:bottom w:val="single" w:sz="4" w:space="0" w:color="auto"/>
            </w:tcBorders>
            <w:shd w:val="clear" w:color="auto" w:fill="auto"/>
            <w:vAlign w:val="center"/>
          </w:tcPr>
          <w:p w:rsidR="00E954AB" w:rsidRPr="001B5FFF" w:rsidRDefault="00E954AB" w:rsidP="00D55CB9">
            <w:pPr>
              <w:pStyle w:val="TX-TableText"/>
              <w:spacing w:before="20" w:after="20"/>
              <w:ind w:left="180" w:hanging="180"/>
              <w:jc w:val="center"/>
              <w:rPr>
                <w:rFonts w:eastAsia="Calibri"/>
              </w:rPr>
            </w:pPr>
            <w:r w:rsidRPr="001B5FFF">
              <w:rPr>
                <w:rFonts w:eastAsia="Calibri"/>
              </w:rPr>
              <w:t>8</w:t>
            </w:r>
          </w:p>
        </w:tc>
        <w:tc>
          <w:tcPr>
            <w:tcW w:w="1260" w:type="dxa"/>
            <w:vMerge/>
            <w:tcBorders>
              <w:bottom w:val="single" w:sz="4" w:space="0" w:color="auto"/>
            </w:tcBorders>
            <w:shd w:val="clear" w:color="auto" w:fill="auto"/>
            <w:vAlign w:val="center"/>
          </w:tcPr>
          <w:p w:rsidR="00E954AB" w:rsidRPr="001B5FFF" w:rsidRDefault="00E954AB" w:rsidP="00A07908">
            <w:pPr>
              <w:pStyle w:val="TX-TableText"/>
              <w:tabs>
                <w:tab w:val="right" w:pos="702"/>
              </w:tabs>
              <w:spacing w:before="20" w:after="20"/>
              <w:rPr>
                <w:rFonts w:eastAsia="Calibri"/>
              </w:rPr>
            </w:pPr>
          </w:p>
        </w:tc>
        <w:tc>
          <w:tcPr>
            <w:tcW w:w="859" w:type="dxa"/>
            <w:vMerge/>
            <w:tcBorders>
              <w:bottom w:val="single" w:sz="4" w:space="0" w:color="auto"/>
            </w:tcBorders>
            <w:vAlign w:val="center"/>
          </w:tcPr>
          <w:p w:rsidR="00E954AB" w:rsidRPr="001B5FFF" w:rsidRDefault="00E954AB" w:rsidP="004B0659">
            <w:pPr>
              <w:pStyle w:val="TX-TableText"/>
              <w:tabs>
                <w:tab w:val="right" w:pos="1062"/>
              </w:tabs>
              <w:spacing w:before="20" w:after="20"/>
              <w:rPr>
                <w:rFonts w:eastAsia="Calibri"/>
              </w:rPr>
            </w:pPr>
          </w:p>
        </w:tc>
        <w:tc>
          <w:tcPr>
            <w:tcW w:w="1301" w:type="dxa"/>
            <w:tcBorders>
              <w:top w:val="dotted" w:sz="4" w:space="0" w:color="auto"/>
              <w:bottom w:val="single" w:sz="4" w:space="0" w:color="auto"/>
            </w:tcBorders>
            <w:vAlign w:val="center"/>
          </w:tcPr>
          <w:p w:rsidR="00E954AB" w:rsidRPr="001B5FFF" w:rsidRDefault="00E954AB" w:rsidP="00A07908">
            <w:pPr>
              <w:pStyle w:val="TX-TableText"/>
              <w:tabs>
                <w:tab w:val="right" w:pos="1062"/>
              </w:tabs>
              <w:spacing w:before="20" w:after="20"/>
              <w:jc w:val="right"/>
              <w:rPr>
                <w:rFonts w:eastAsia="Calibri"/>
              </w:rPr>
            </w:pPr>
            <w:r w:rsidRPr="001B5FFF">
              <w:rPr>
                <w:rFonts w:eastAsia="Calibri"/>
              </w:rPr>
              <w:tab/>
              <w:t>40+</w:t>
            </w:r>
          </w:p>
        </w:tc>
        <w:tc>
          <w:tcPr>
            <w:tcW w:w="1170" w:type="dxa"/>
            <w:tcBorders>
              <w:top w:val="dotted" w:sz="4" w:space="0" w:color="auto"/>
              <w:bottom w:val="single" w:sz="4" w:space="0" w:color="auto"/>
            </w:tcBorders>
            <w:vAlign w:val="center"/>
          </w:tcPr>
          <w:p w:rsidR="00E954AB" w:rsidRPr="001B5FFF" w:rsidRDefault="00E954AB" w:rsidP="00254EF1">
            <w:pPr>
              <w:pStyle w:val="TX-TableText"/>
              <w:tabs>
                <w:tab w:val="right" w:pos="1242"/>
              </w:tabs>
              <w:spacing w:before="20" w:after="20"/>
              <w:jc w:val="right"/>
              <w:rPr>
                <w:rFonts w:eastAsia="Calibri"/>
              </w:rPr>
            </w:pPr>
            <w:r w:rsidRPr="001B5FFF">
              <w:rPr>
                <w:rFonts w:eastAsia="Calibri"/>
              </w:rPr>
              <w:t>9,982</w:t>
            </w:r>
          </w:p>
        </w:tc>
        <w:tc>
          <w:tcPr>
            <w:tcW w:w="900" w:type="dxa"/>
            <w:tcBorders>
              <w:top w:val="dotted" w:sz="4" w:space="0" w:color="auto"/>
              <w:left w:val="nil"/>
              <w:bottom w:val="single" w:sz="4" w:space="0" w:color="auto"/>
            </w:tcBorders>
            <w:shd w:val="clear" w:color="auto" w:fill="auto"/>
            <w:vAlign w:val="bottom"/>
          </w:tcPr>
          <w:p w:rsidR="00E954AB" w:rsidRPr="001B5FFF" w:rsidRDefault="00E954AB" w:rsidP="00254EF1">
            <w:pPr>
              <w:pStyle w:val="TX-TableText"/>
              <w:tabs>
                <w:tab w:val="right" w:pos="1242"/>
              </w:tabs>
              <w:spacing w:before="20" w:after="20"/>
              <w:jc w:val="right"/>
              <w:rPr>
                <w:rFonts w:eastAsia="Calibri"/>
              </w:rPr>
            </w:pPr>
            <w:r w:rsidRPr="001B5FFF">
              <w:rPr>
                <w:color w:val="000000"/>
              </w:rPr>
              <w:t>320</w:t>
            </w:r>
          </w:p>
        </w:tc>
        <w:tc>
          <w:tcPr>
            <w:tcW w:w="1170" w:type="dxa"/>
            <w:tcBorders>
              <w:top w:val="dotted" w:sz="4" w:space="0" w:color="auto"/>
              <w:left w:val="nil"/>
              <w:bottom w:val="single" w:sz="4" w:space="0" w:color="auto"/>
            </w:tcBorders>
            <w:shd w:val="clear" w:color="auto" w:fill="auto"/>
            <w:vAlign w:val="bottom"/>
          </w:tcPr>
          <w:p w:rsidR="00E954AB" w:rsidRPr="001B5FFF" w:rsidRDefault="00E954AB">
            <w:pPr>
              <w:jc w:val="right"/>
              <w:rPr>
                <w:rFonts w:ascii="Franklin Gothic Medium" w:hAnsi="Franklin Gothic Medium" w:cs="Calibri"/>
                <w:color w:val="000000"/>
                <w:sz w:val="20"/>
              </w:rPr>
            </w:pPr>
            <w:r w:rsidRPr="001B5FFF">
              <w:rPr>
                <w:rFonts w:ascii="Franklin Gothic Medium" w:hAnsi="Franklin Gothic Medium"/>
                <w:color w:val="000000"/>
                <w:sz w:val="20"/>
              </w:rPr>
              <w:t>128</w:t>
            </w:r>
          </w:p>
        </w:tc>
        <w:tc>
          <w:tcPr>
            <w:tcW w:w="1260" w:type="dxa"/>
            <w:tcBorders>
              <w:top w:val="dotted" w:sz="4" w:space="0" w:color="auto"/>
              <w:left w:val="nil"/>
              <w:bottom w:val="single" w:sz="4" w:space="0" w:color="auto"/>
            </w:tcBorders>
            <w:vAlign w:val="center"/>
          </w:tcPr>
          <w:p w:rsidR="00E954AB" w:rsidRPr="001B5FFF" w:rsidRDefault="00E954AB" w:rsidP="00312715">
            <w:pPr>
              <w:jc w:val="center"/>
              <w:rPr>
                <w:rFonts w:ascii="Franklin Gothic Medium" w:hAnsi="Franklin Gothic Medium" w:cs="Calibri"/>
                <w:color w:val="000000"/>
                <w:sz w:val="20"/>
                <w:szCs w:val="22"/>
              </w:rPr>
            </w:pPr>
            <w:r w:rsidRPr="001B5FFF">
              <w:rPr>
                <w:rFonts w:ascii="Franklin Gothic Medium" w:hAnsi="Franklin Gothic Medium" w:cs="Calibri"/>
                <w:color w:val="000000"/>
                <w:sz w:val="20"/>
                <w:szCs w:val="22"/>
              </w:rPr>
              <w:t>Yes</w:t>
            </w:r>
          </w:p>
        </w:tc>
      </w:tr>
      <w:tr w:rsidR="00312715" w:rsidRPr="001B5FFF" w:rsidTr="00312715">
        <w:tc>
          <w:tcPr>
            <w:tcW w:w="1008" w:type="dxa"/>
            <w:tcBorders>
              <w:top w:val="single" w:sz="4" w:space="0" w:color="auto"/>
              <w:bottom w:val="single" w:sz="4" w:space="0" w:color="auto"/>
            </w:tcBorders>
            <w:shd w:val="clear" w:color="auto" w:fill="auto"/>
            <w:vAlign w:val="center"/>
          </w:tcPr>
          <w:p w:rsidR="00312715" w:rsidRPr="001B5FFF" w:rsidRDefault="00312715" w:rsidP="00D55CB9">
            <w:pPr>
              <w:pStyle w:val="TX-TableText"/>
              <w:spacing w:before="20" w:after="20"/>
              <w:ind w:left="180" w:hanging="180"/>
              <w:jc w:val="center"/>
              <w:rPr>
                <w:rFonts w:eastAsia="Calibri"/>
              </w:rPr>
            </w:pPr>
            <w:r w:rsidRPr="001B5FFF">
              <w:rPr>
                <w:rFonts w:eastAsia="Calibri"/>
              </w:rPr>
              <w:t>Total</w:t>
            </w:r>
          </w:p>
        </w:tc>
        <w:tc>
          <w:tcPr>
            <w:tcW w:w="1260" w:type="dxa"/>
            <w:tcBorders>
              <w:top w:val="single" w:sz="4" w:space="0" w:color="auto"/>
              <w:bottom w:val="single" w:sz="4" w:space="0" w:color="auto"/>
            </w:tcBorders>
            <w:shd w:val="clear" w:color="auto" w:fill="auto"/>
            <w:vAlign w:val="center"/>
          </w:tcPr>
          <w:p w:rsidR="00312715" w:rsidRPr="001B5FFF" w:rsidRDefault="00312715" w:rsidP="00A07908">
            <w:pPr>
              <w:pStyle w:val="TX-TableText"/>
              <w:tabs>
                <w:tab w:val="right" w:pos="702"/>
              </w:tabs>
              <w:spacing w:before="20" w:after="20"/>
              <w:rPr>
                <w:rFonts w:eastAsia="Calibri"/>
              </w:rPr>
            </w:pPr>
          </w:p>
        </w:tc>
        <w:tc>
          <w:tcPr>
            <w:tcW w:w="859" w:type="dxa"/>
            <w:tcBorders>
              <w:top w:val="single" w:sz="4" w:space="0" w:color="auto"/>
              <w:bottom w:val="single" w:sz="4" w:space="0" w:color="auto"/>
            </w:tcBorders>
            <w:vAlign w:val="center"/>
          </w:tcPr>
          <w:p w:rsidR="00312715" w:rsidRPr="001B5FFF" w:rsidRDefault="00312715" w:rsidP="004B0659">
            <w:pPr>
              <w:pStyle w:val="TX-TableText"/>
              <w:tabs>
                <w:tab w:val="right" w:pos="1062"/>
              </w:tabs>
              <w:spacing w:before="20" w:after="20"/>
              <w:rPr>
                <w:rFonts w:eastAsia="Calibri"/>
              </w:rPr>
            </w:pPr>
          </w:p>
        </w:tc>
        <w:tc>
          <w:tcPr>
            <w:tcW w:w="1301" w:type="dxa"/>
            <w:tcBorders>
              <w:top w:val="single" w:sz="4" w:space="0" w:color="auto"/>
              <w:bottom w:val="single" w:sz="4" w:space="0" w:color="auto"/>
            </w:tcBorders>
            <w:vAlign w:val="center"/>
          </w:tcPr>
          <w:p w:rsidR="00312715" w:rsidRPr="001B5FFF" w:rsidRDefault="00312715" w:rsidP="00A07908">
            <w:pPr>
              <w:pStyle w:val="TX-TableText"/>
              <w:tabs>
                <w:tab w:val="right" w:pos="1062"/>
              </w:tabs>
              <w:spacing w:before="20" w:after="20"/>
              <w:jc w:val="right"/>
              <w:rPr>
                <w:rFonts w:eastAsia="Calibri"/>
              </w:rPr>
            </w:pPr>
          </w:p>
        </w:tc>
        <w:tc>
          <w:tcPr>
            <w:tcW w:w="1170" w:type="dxa"/>
            <w:tcBorders>
              <w:top w:val="single" w:sz="4" w:space="0" w:color="auto"/>
              <w:bottom w:val="single" w:sz="4" w:space="0" w:color="auto"/>
            </w:tcBorders>
            <w:vAlign w:val="center"/>
          </w:tcPr>
          <w:p w:rsidR="00312715" w:rsidRPr="001B5FFF" w:rsidRDefault="00312715" w:rsidP="00254EF1">
            <w:pPr>
              <w:pStyle w:val="TX-TableText"/>
              <w:tabs>
                <w:tab w:val="right" w:pos="1242"/>
              </w:tabs>
              <w:spacing w:before="20" w:after="20"/>
              <w:jc w:val="right"/>
              <w:rPr>
                <w:rFonts w:eastAsia="Calibri"/>
              </w:rPr>
            </w:pPr>
          </w:p>
        </w:tc>
        <w:tc>
          <w:tcPr>
            <w:tcW w:w="900" w:type="dxa"/>
            <w:tcBorders>
              <w:top w:val="single" w:sz="4" w:space="0" w:color="auto"/>
              <w:left w:val="nil"/>
              <w:bottom w:val="single" w:sz="4" w:space="0" w:color="auto"/>
            </w:tcBorders>
            <w:shd w:val="clear" w:color="auto" w:fill="auto"/>
            <w:vAlign w:val="center"/>
          </w:tcPr>
          <w:p w:rsidR="00312715" w:rsidRPr="001B5FFF" w:rsidRDefault="00BD088C" w:rsidP="00254EF1">
            <w:pPr>
              <w:pStyle w:val="TX-TableText"/>
              <w:tabs>
                <w:tab w:val="right" w:pos="1242"/>
              </w:tabs>
              <w:spacing w:before="20" w:after="20"/>
              <w:jc w:val="right"/>
              <w:rPr>
                <w:rFonts w:eastAsia="Calibri"/>
              </w:rPr>
            </w:pPr>
            <w:r w:rsidRPr="001B5FFF">
              <w:rPr>
                <w:rFonts w:eastAsia="Calibri"/>
              </w:rPr>
              <w:t>10</w:t>
            </w:r>
            <w:r w:rsidR="00312715" w:rsidRPr="001B5FFF">
              <w:rPr>
                <w:rFonts w:eastAsia="Calibri"/>
              </w:rPr>
              <w:t>,000</w:t>
            </w:r>
          </w:p>
        </w:tc>
        <w:tc>
          <w:tcPr>
            <w:tcW w:w="1170" w:type="dxa"/>
            <w:tcBorders>
              <w:top w:val="single" w:sz="4" w:space="0" w:color="auto"/>
              <w:left w:val="nil"/>
              <w:bottom w:val="single" w:sz="4" w:space="0" w:color="auto"/>
            </w:tcBorders>
            <w:shd w:val="clear" w:color="auto" w:fill="auto"/>
            <w:vAlign w:val="bottom"/>
          </w:tcPr>
          <w:p w:rsidR="00312715" w:rsidRPr="001B5FFF" w:rsidRDefault="00E954AB" w:rsidP="00312715">
            <w:pPr>
              <w:pStyle w:val="TX-TableText"/>
              <w:tabs>
                <w:tab w:val="right" w:pos="1242"/>
              </w:tabs>
              <w:spacing w:before="20" w:after="20"/>
              <w:jc w:val="right"/>
              <w:rPr>
                <w:rFonts w:eastAsia="Calibri"/>
              </w:rPr>
            </w:pPr>
            <w:r w:rsidRPr="001B5FFF">
              <w:rPr>
                <w:rFonts w:eastAsia="Calibri"/>
              </w:rPr>
              <w:t>4</w:t>
            </w:r>
            <w:r w:rsidR="00312715" w:rsidRPr="001B5FFF">
              <w:rPr>
                <w:rFonts w:eastAsia="Calibri"/>
              </w:rPr>
              <w:t>,000</w:t>
            </w:r>
          </w:p>
        </w:tc>
        <w:tc>
          <w:tcPr>
            <w:tcW w:w="1260" w:type="dxa"/>
            <w:tcBorders>
              <w:top w:val="single" w:sz="4" w:space="0" w:color="auto"/>
              <w:left w:val="nil"/>
              <w:bottom w:val="single" w:sz="4" w:space="0" w:color="auto"/>
            </w:tcBorders>
            <w:vAlign w:val="center"/>
          </w:tcPr>
          <w:p w:rsidR="00312715" w:rsidRPr="001B5FFF" w:rsidRDefault="00312715" w:rsidP="00312715">
            <w:pPr>
              <w:pStyle w:val="TX-TableText"/>
              <w:tabs>
                <w:tab w:val="right" w:pos="1242"/>
              </w:tabs>
              <w:spacing w:before="20" w:after="20"/>
              <w:jc w:val="center"/>
              <w:rPr>
                <w:rFonts w:eastAsia="Calibri"/>
              </w:rPr>
            </w:pPr>
          </w:p>
        </w:tc>
      </w:tr>
    </w:tbl>
    <w:p w:rsidR="00A07908" w:rsidRPr="001B5FFF" w:rsidRDefault="00D55CB9" w:rsidP="00254EF1">
      <w:pPr>
        <w:pStyle w:val="PlainText"/>
        <w:rPr>
          <w:rFonts w:ascii="Franklin Gothic Medium" w:hAnsi="Franklin Gothic Medium" w:cs="Garamond"/>
          <w:bCs/>
          <w:lang w:val="en-US"/>
        </w:rPr>
      </w:pPr>
      <w:r w:rsidRPr="001B5FFF">
        <w:rPr>
          <w:rFonts w:ascii="Franklin Gothic Heavy" w:hAnsi="Franklin Gothic Heavy" w:cs="Garamond"/>
          <w:bCs/>
          <w:lang w:val="en-US"/>
        </w:rPr>
        <w:t xml:space="preserve"> </w:t>
      </w:r>
      <w:r w:rsidRPr="001B5FFF">
        <w:rPr>
          <w:rFonts w:ascii="Franklin Gothic Medium" w:hAnsi="Franklin Gothic Medium" w:cs="Garamond"/>
          <w:bCs/>
          <w:lang w:val="en-US"/>
        </w:rPr>
        <w:t>* Includes unknown</w:t>
      </w:r>
    </w:p>
    <w:p w:rsidR="00254EF1" w:rsidRPr="00D55CB9" w:rsidRDefault="00254EF1" w:rsidP="00254EF1">
      <w:pPr>
        <w:pStyle w:val="PlainText"/>
        <w:rPr>
          <w:rFonts w:ascii="Franklin Gothic Medium" w:hAnsi="Franklin Gothic Medium" w:cs="Garamond"/>
          <w:bCs/>
          <w:lang w:val="en-US"/>
        </w:rPr>
      </w:pPr>
      <w:r w:rsidRPr="001B5FFF">
        <w:rPr>
          <w:rFonts w:ascii="Franklin Gothic Medium" w:hAnsi="Franklin Gothic Medium" w:cs="Garamond"/>
          <w:bCs/>
          <w:lang w:val="en-US"/>
        </w:rPr>
        <w:t>**Single reserve sample (out of 5)</w:t>
      </w:r>
    </w:p>
    <w:p w:rsidR="00A07908" w:rsidRDefault="00A07908" w:rsidP="00EB036E">
      <w:pPr>
        <w:pStyle w:val="PlainText"/>
        <w:spacing w:line="360" w:lineRule="auto"/>
        <w:rPr>
          <w:rFonts w:ascii="Garamond" w:hAnsi="Garamond" w:cs="Garamond"/>
          <w:bCs/>
          <w:sz w:val="24"/>
          <w:szCs w:val="24"/>
          <w:lang w:val="en-US"/>
        </w:rPr>
      </w:pPr>
    </w:p>
    <w:p w:rsidR="00917F60" w:rsidRDefault="00917F60" w:rsidP="0062292F">
      <w:pPr>
        <w:pStyle w:val="PlainText"/>
        <w:spacing w:line="360" w:lineRule="auto"/>
        <w:rPr>
          <w:rFonts w:ascii="Garamond" w:hAnsi="Garamond" w:cs="Garamond"/>
          <w:bCs/>
          <w:sz w:val="24"/>
          <w:szCs w:val="24"/>
          <w:lang w:val="en-US"/>
        </w:rPr>
      </w:pPr>
    </w:p>
    <w:p w:rsidR="0062292F" w:rsidRPr="00277291" w:rsidRDefault="0062292F" w:rsidP="0062292F">
      <w:pPr>
        <w:pStyle w:val="PlainText"/>
        <w:spacing w:line="360" w:lineRule="auto"/>
        <w:rPr>
          <w:rFonts w:ascii="Franklin Gothic Medium" w:hAnsi="Franklin Gothic Medium" w:cs="Garamond"/>
          <w:b/>
          <w:bCs/>
          <w:color w:val="002060"/>
          <w:sz w:val="24"/>
          <w:szCs w:val="24"/>
          <w:lang w:val="en-US"/>
        </w:rPr>
      </w:pPr>
      <w:r w:rsidRPr="00277291">
        <w:rPr>
          <w:rFonts w:ascii="Franklin Gothic Medium" w:hAnsi="Franklin Gothic Medium" w:cs="Garamond"/>
          <w:b/>
          <w:bCs/>
          <w:color w:val="002060"/>
          <w:sz w:val="24"/>
          <w:szCs w:val="24"/>
          <w:lang w:val="en-US"/>
        </w:rPr>
        <w:t>2.</w:t>
      </w:r>
      <w:r w:rsidRPr="00277291">
        <w:rPr>
          <w:rFonts w:ascii="Franklin Gothic Medium" w:hAnsi="Franklin Gothic Medium" w:cs="Garamond"/>
          <w:b/>
          <w:bCs/>
          <w:color w:val="002060"/>
          <w:sz w:val="24"/>
          <w:szCs w:val="24"/>
          <w:lang w:val="en-US"/>
        </w:rPr>
        <w:tab/>
      </w:r>
      <w:r>
        <w:rPr>
          <w:rFonts w:ascii="Franklin Gothic Medium" w:hAnsi="Franklin Gothic Medium" w:cs="Garamond"/>
          <w:b/>
          <w:bCs/>
          <w:color w:val="002060"/>
          <w:sz w:val="24"/>
          <w:szCs w:val="24"/>
          <w:lang w:val="en-US"/>
        </w:rPr>
        <w:t>Information Collec</w:t>
      </w:r>
      <w:bookmarkStart w:id="0" w:name="_GoBack"/>
      <w:bookmarkEnd w:id="0"/>
      <w:r>
        <w:rPr>
          <w:rFonts w:ascii="Franklin Gothic Medium" w:hAnsi="Franklin Gothic Medium" w:cs="Garamond"/>
          <w:b/>
          <w:bCs/>
          <w:color w:val="002060"/>
          <w:sz w:val="24"/>
          <w:szCs w:val="24"/>
          <w:lang w:val="en-US"/>
        </w:rPr>
        <w:t>tion Procedures</w:t>
      </w:r>
    </w:p>
    <w:p w:rsidR="0062292F" w:rsidRDefault="0062292F" w:rsidP="0062292F">
      <w:pPr>
        <w:pStyle w:val="PlainText"/>
        <w:rPr>
          <w:rFonts w:ascii="Franklin Gothic Medium" w:hAnsi="Franklin Gothic Medium" w:cs="Arial"/>
          <w:sz w:val="24"/>
          <w:szCs w:val="24"/>
          <w:lang w:val="en-US"/>
        </w:rPr>
      </w:pPr>
    </w:p>
    <w:p w:rsidR="0062292F" w:rsidRPr="00FB0944" w:rsidRDefault="0062292F" w:rsidP="0062292F">
      <w:pPr>
        <w:pStyle w:val="PlainText"/>
        <w:rPr>
          <w:rFonts w:ascii="Franklin Gothic Medium" w:hAnsi="Franklin Gothic Medium" w:cs="Arial"/>
          <w:sz w:val="24"/>
          <w:szCs w:val="24"/>
        </w:rPr>
      </w:pPr>
      <w:r w:rsidRPr="00FB0944">
        <w:rPr>
          <w:rFonts w:ascii="Franklin Gothic Medium" w:hAnsi="Franklin Gothic Medium" w:cs="Arial"/>
          <w:sz w:val="24"/>
          <w:szCs w:val="24"/>
        </w:rPr>
        <w:t xml:space="preserve">Describe the procedures for the collection of information including: </w:t>
      </w:r>
    </w:p>
    <w:p w:rsidR="0062292F" w:rsidRPr="00FB0944" w:rsidRDefault="0062292F" w:rsidP="0062292F">
      <w:pPr>
        <w:numPr>
          <w:ilvl w:val="1"/>
          <w:numId w:val="1"/>
        </w:numPr>
        <w:tabs>
          <w:tab w:val="clear" w:pos="1440"/>
        </w:tabs>
        <w:spacing w:line="240" w:lineRule="auto"/>
        <w:ind w:left="720" w:hanging="270"/>
        <w:rPr>
          <w:rFonts w:ascii="Franklin Gothic Medium" w:hAnsi="Franklin Gothic Medium" w:cs="Arial"/>
          <w:szCs w:val="24"/>
        </w:rPr>
      </w:pPr>
      <w:r w:rsidRPr="00FB0944">
        <w:rPr>
          <w:rFonts w:ascii="Franklin Gothic Medium" w:hAnsi="Franklin Gothic Medium" w:cs="Arial"/>
          <w:szCs w:val="24"/>
        </w:rPr>
        <w:t xml:space="preserve">Statistical methodology for stratification and sample selection, </w:t>
      </w:r>
    </w:p>
    <w:p w:rsidR="0062292F" w:rsidRPr="00FB0944" w:rsidRDefault="0062292F" w:rsidP="0062292F">
      <w:pPr>
        <w:numPr>
          <w:ilvl w:val="1"/>
          <w:numId w:val="1"/>
        </w:numPr>
        <w:tabs>
          <w:tab w:val="clear" w:pos="1440"/>
        </w:tabs>
        <w:spacing w:line="240" w:lineRule="auto"/>
        <w:ind w:left="720" w:hanging="270"/>
        <w:rPr>
          <w:rFonts w:ascii="Franklin Gothic Medium" w:hAnsi="Franklin Gothic Medium" w:cs="Arial"/>
          <w:szCs w:val="24"/>
        </w:rPr>
      </w:pPr>
      <w:r w:rsidRPr="00FB0944">
        <w:rPr>
          <w:rFonts w:ascii="Franklin Gothic Medium" w:hAnsi="Franklin Gothic Medium" w:cs="Arial"/>
          <w:szCs w:val="24"/>
        </w:rPr>
        <w:t xml:space="preserve">Estimation procedure, </w:t>
      </w:r>
    </w:p>
    <w:p w:rsidR="0062292F" w:rsidRPr="00FB0944" w:rsidRDefault="0062292F" w:rsidP="0062292F">
      <w:pPr>
        <w:numPr>
          <w:ilvl w:val="1"/>
          <w:numId w:val="1"/>
        </w:numPr>
        <w:tabs>
          <w:tab w:val="clear" w:pos="1440"/>
        </w:tabs>
        <w:spacing w:line="240" w:lineRule="auto"/>
        <w:ind w:left="720" w:hanging="270"/>
        <w:rPr>
          <w:rFonts w:ascii="Franklin Gothic Medium" w:hAnsi="Franklin Gothic Medium" w:cs="Arial"/>
          <w:szCs w:val="24"/>
        </w:rPr>
      </w:pPr>
      <w:r w:rsidRPr="00FB0944">
        <w:rPr>
          <w:rFonts w:ascii="Franklin Gothic Medium" w:hAnsi="Franklin Gothic Medium" w:cs="Arial"/>
          <w:szCs w:val="24"/>
        </w:rPr>
        <w:t xml:space="preserve">Degree of accuracy needed for the purpose described in the justification, </w:t>
      </w:r>
    </w:p>
    <w:p w:rsidR="0062292F" w:rsidRPr="00FB0944" w:rsidRDefault="0062292F" w:rsidP="0062292F">
      <w:pPr>
        <w:numPr>
          <w:ilvl w:val="1"/>
          <w:numId w:val="1"/>
        </w:numPr>
        <w:tabs>
          <w:tab w:val="clear" w:pos="1440"/>
        </w:tabs>
        <w:spacing w:line="240" w:lineRule="auto"/>
        <w:ind w:left="720" w:hanging="270"/>
        <w:rPr>
          <w:rFonts w:ascii="Franklin Gothic Medium" w:hAnsi="Franklin Gothic Medium" w:cs="Arial"/>
          <w:szCs w:val="24"/>
        </w:rPr>
      </w:pPr>
      <w:r w:rsidRPr="00FB0944">
        <w:rPr>
          <w:rFonts w:ascii="Franklin Gothic Medium" w:hAnsi="Franklin Gothic Medium" w:cs="Arial"/>
          <w:szCs w:val="24"/>
        </w:rPr>
        <w:t xml:space="preserve">Unusual problems requiring specialized sampling procedures, and </w:t>
      </w:r>
    </w:p>
    <w:p w:rsidR="0062292F" w:rsidRPr="00FB0944" w:rsidRDefault="0062292F" w:rsidP="0062292F">
      <w:pPr>
        <w:numPr>
          <w:ilvl w:val="1"/>
          <w:numId w:val="1"/>
        </w:numPr>
        <w:tabs>
          <w:tab w:val="clear" w:pos="1440"/>
        </w:tabs>
        <w:spacing w:line="240" w:lineRule="auto"/>
        <w:ind w:left="720" w:hanging="270"/>
        <w:rPr>
          <w:rFonts w:ascii="Franklin Gothic Medium" w:hAnsi="Franklin Gothic Medium" w:cs="Arial"/>
          <w:szCs w:val="24"/>
        </w:rPr>
      </w:pPr>
      <w:r w:rsidRPr="00FB0944">
        <w:rPr>
          <w:rFonts w:ascii="Franklin Gothic Medium" w:hAnsi="Franklin Gothic Medium" w:cs="Arial"/>
          <w:szCs w:val="24"/>
        </w:rPr>
        <w:t>Any use of periodic (less frequent than annual) data collection cycles to reduce burden</w:t>
      </w:r>
      <w:r w:rsidRPr="00277291">
        <w:rPr>
          <w:rFonts w:ascii="Franklin Gothic Medium" w:hAnsi="Franklin Gothic Medium" w:cs="Arial"/>
          <w:szCs w:val="24"/>
        </w:rPr>
        <w:t>.</w:t>
      </w:r>
    </w:p>
    <w:p w:rsidR="0062292F" w:rsidRDefault="0062292F" w:rsidP="0062292F">
      <w:pPr>
        <w:pStyle w:val="PlainText"/>
        <w:spacing w:line="360" w:lineRule="auto"/>
        <w:rPr>
          <w:rFonts w:ascii="Garamond" w:hAnsi="Garamond" w:cs="Garamond"/>
          <w:bCs/>
          <w:sz w:val="24"/>
          <w:szCs w:val="24"/>
          <w:lang w:val="en-US"/>
        </w:rPr>
      </w:pPr>
    </w:p>
    <w:p w:rsidR="0062292F" w:rsidRDefault="0062292F" w:rsidP="0062292F">
      <w:pPr>
        <w:pStyle w:val="PlainText"/>
        <w:spacing w:line="360" w:lineRule="auto"/>
        <w:rPr>
          <w:rFonts w:ascii="Garamond" w:hAnsi="Garamond" w:cs="Garamond"/>
          <w:bCs/>
          <w:sz w:val="24"/>
          <w:szCs w:val="24"/>
          <w:lang w:val="en-US"/>
        </w:rPr>
      </w:pPr>
      <w:r w:rsidRPr="00B55C76">
        <w:rPr>
          <w:rFonts w:ascii="Garamond" w:hAnsi="Garamond" w:cs="Garamond"/>
          <w:bCs/>
          <w:sz w:val="24"/>
          <w:szCs w:val="24"/>
          <w:lang w:val="en-US"/>
        </w:rPr>
        <w:t xml:space="preserve">One can use the data from a longitudinal survey to calculate estimates of </w:t>
      </w:r>
      <w:r w:rsidRPr="00B55C76">
        <w:rPr>
          <w:rFonts w:ascii="Garamond" w:hAnsi="Garamond" w:cs="Garamond"/>
          <w:bCs/>
          <w:sz w:val="24"/>
          <w:szCs w:val="24"/>
          <w:u w:val="single"/>
          <w:lang w:val="en-US"/>
        </w:rPr>
        <w:t>level</w:t>
      </w:r>
      <w:r w:rsidRPr="00B55C76">
        <w:rPr>
          <w:rFonts w:ascii="Garamond" w:hAnsi="Garamond" w:cs="Garamond"/>
          <w:bCs/>
          <w:sz w:val="24"/>
          <w:szCs w:val="24"/>
          <w:lang w:val="en-US"/>
        </w:rPr>
        <w:t xml:space="preserve"> at individual time points or estimates of </w:t>
      </w:r>
      <w:r w:rsidRPr="00B55C76">
        <w:rPr>
          <w:rFonts w:ascii="Garamond" w:hAnsi="Garamond" w:cs="Garamond"/>
          <w:bCs/>
          <w:sz w:val="24"/>
          <w:szCs w:val="24"/>
          <w:u w:val="single"/>
          <w:lang w:val="en-US"/>
        </w:rPr>
        <w:t>change</w:t>
      </w:r>
      <w:r w:rsidRPr="00B55C76">
        <w:rPr>
          <w:rFonts w:ascii="Garamond" w:hAnsi="Garamond" w:cs="Garamond"/>
          <w:bCs/>
          <w:sz w:val="24"/>
          <w:szCs w:val="24"/>
          <w:lang w:val="en-US"/>
        </w:rPr>
        <w:t xml:space="preserve"> between pairs of time points.  For the survey variables that are being collected in the longitudinal survey of Chapter </w:t>
      </w:r>
      <w:r w:rsidR="00250297">
        <w:rPr>
          <w:rFonts w:ascii="Garamond" w:hAnsi="Garamond" w:cs="Garamond"/>
          <w:bCs/>
          <w:sz w:val="24"/>
          <w:szCs w:val="24"/>
          <w:lang w:val="en-US"/>
        </w:rPr>
        <w:t>33</w:t>
      </w:r>
      <w:r w:rsidRPr="00B55C76">
        <w:rPr>
          <w:rFonts w:ascii="Garamond" w:hAnsi="Garamond" w:cs="Garamond"/>
          <w:bCs/>
          <w:sz w:val="24"/>
          <w:szCs w:val="24"/>
          <w:lang w:val="en-US"/>
        </w:rPr>
        <w:t xml:space="preserve"> benefits, there will generally be a high correlation between data collected at two different time points.  Consequently, it is expected that the survey’s estimates of change will be more precise than its estimates of level.  As a result, to develop the proposed sample design we specify target precisions for the estimates of level, with the expectation that associated estimates of change will generally be more precise than the estimates of level</w:t>
      </w:r>
      <w:r>
        <w:rPr>
          <w:rFonts w:ascii="Garamond" w:hAnsi="Garamond" w:cs="Garamond"/>
          <w:bCs/>
          <w:sz w:val="24"/>
          <w:szCs w:val="24"/>
          <w:lang w:val="en-US"/>
        </w:rPr>
        <w:t>.</w:t>
      </w:r>
    </w:p>
    <w:p w:rsidR="0062292F" w:rsidRDefault="0062292F" w:rsidP="0062292F">
      <w:pPr>
        <w:pStyle w:val="PlainText"/>
        <w:spacing w:line="360" w:lineRule="auto"/>
        <w:rPr>
          <w:rFonts w:ascii="Garamond" w:hAnsi="Garamond" w:cs="Garamond"/>
          <w:bCs/>
          <w:sz w:val="24"/>
          <w:szCs w:val="24"/>
          <w:lang w:val="en-US"/>
        </w:rPr>
      </w:pPr>
    </w:p>
    <w:p w:rsidR="0062292F" w:rsidRDefault="0062292F" w:rsidP="0062292F">
      <w:pPr>
        <w:pStyle w:val="PlainText"/>
        <w:spacing w:line="360" w:lineRule="auto"/>
        <w:rPr>
          <w:rFonts w:ascii="Garamond" w:hAnsi="Garamond" w:cs="Garamond"/>
          <w:bCs/>
          <w:sz w:val="24"/>
          <w:szCs w:val="24"/>
          <w:lang w:val="en-US"/>
        </w:rPr>
      </w:pPr>
      <w:r w:rsidRPr="003E7558">
        <w:rPr>
          <w:rFonts w:ascii="Garamond" w:hAnsi="Garamond" w:cs="Garamond"/>
          <w:bCs/>
          <w:sz w:val="24"/>
          <w:szCs w:val="24"/>
          <w:lang w:val="en-US"/>
        </w:rPr>
        <w:lastRenderedPageBreak/>
        <w:t xml:space="preserve">The study will recruit three cohorts of Veterans </w:t>
      </w:r>
      <w:r w:rsidR="00A64D44">
        <w:rPr>
          <w:rFonts w:ascii="Garamond" w:hAnsi="Garamond" w:cs="Garamond"/>
          <w:bCs/>
          <w:sz w:val="24"/>
          <w:szCs w:val="24"/>
          <w:lang w:val="en-US"/>
        </w:rPr>
        <w:t>and depend</w:t>
      </w:r>
      <w:r w:rsidR="0012713B">
        <w:rPr>
          <w:rFonts w:ascii="Garamond" w:hAnsi="Garamond" w:cs="Garamond"/>
          <w:bCs/>
          <w:sz w:val="24"/>
          <w:szCs w:val="24"/>
          <w:lang w:val="en-US"/>
        </w:rPr>
        <w:t>e</w:t>
      </w:r>
      <w:r w:rsidR="00A64D44">
        <w:rPr>
          <w:rFonts w:ascii="Garamond" w:hAnsi="Garamond" w:cs="Garamond"/>
          <w:bCs/>
          <w:sz w:val="24"/>
          <w:szCs w:val="24"/>
          <w:lang w:val="en-US"/>
        </w:rPr>
        <w:t xml:space="preserve">nts </w:t>
      </w:r>
      <w:r w:rsidRPr="003E7558">
        <w:rPr>
          <w:rFonts w:ascii="Garamond" w:hAnsi="Garamond" w:cs="Garamond"/>
          <w:bCs/>
          <w:sz w:val="24"/>
          <w:szCs w:val="24"/>
          <w:lang w:val="en-US"/>
        </w:rPr>
        <w:t xml:space="preserve">who </w:t>
      </w:r>
      <w:r w:rsidR="00250297">
        <w:rPr>
          <w:rFonts w:ascii="Garamond" w:hAnsi="Garamond" w:cs="Garamond"/>
          <w:bCs/>
          <w:sz w:val="24"/>
          <w:szCs w:val="24"/>
          <w:lang w:val="en-US"/>
        </w:rPr>
        <w:t>are receiving educational benefits in</w:t>
      </w:r>
      <w:r w:rsidRPr="003E7558">
        <w:rPr>
          <w:rFonts w:ascii="Garamond" w:hAnsi="Garamond" w:cs="Garamond"/>
          <w:bCs/>
          <w:sz w:val="24"/>
          <w:szCs w:val="24"/>
          <w:lang w:val="en-US"/>
        </w:rPr>
        <w:t xml:space="preserve"> FY 2010, FY 2012, and FY 2014, respectively.  In FY 2010, </w:t>
      </w:r>
      <w:r w:rsidR="007C2E58">
        <w:rPr>
          <w:rFonts w:ascii="Garamond" w:hAnsi="Garamond" w:cs="Garamond"/>
          <w:bCs/>
          <w:sz w:val="24"/>
          <w:szCs w:val="24"/>
          <w:lang w:val="en-US"/>
        </w:rPr>
        <w:t xml:space="preserve">there were </w:t>
      </w:r>
      <w:r w:rsidR="0012713B" w:rsidRPr="001E20AA">
        <w:rPr>
          <w:rFonts w:ascii="Garamond" w:hAnsi="Garamond" w:cs="Garamond"/>
          <w:bCs/>
          <w:sz w:val="24"/>
          <w:szCs w:val="24"/>
          <w:lang w:val="en-US"/>
        </w:rPr>
        <w:t>335,170</w:t>
      </w:r>
      <w:r w:rsidRPr="003E7558">
        <w:rPr>
          <w:rFonts w:ascii="Garamond" w:hAnsi="Garamond" w:cs="Garamond"/>
          <w:bCs/>
          <w:sz w:val="24"/>
          <w:szCs w:val="24"/>
          <w:lang w:val="en-US"/>
        </w:rPr>
        <w:t xml:space="preserve"> Veterans </w:t>
      </w:r>
      <w:r w:rsidR="00A64D44">
        <w:rPr>
          <w:rFonts w:ascii="Garamond" w:hAnsi="Garamond" w:cs="Garamond"/>
          <w:bCs/>
          <w:sz w:val="24"/>
          <w:szCs w:val="24"/>
          <w:lang w:val="en-US"/>
        </w:rPr>
        <w:t xml:space="preserve">and dependents </w:t>
      </w:r>
      <w:r w:rsidR="007C2E58">
        <w:rPr>
          <w:rFonts w:ascii="Garamond" w:hAnsi="Garamond" w:cs="Garamond"/>
          <w:bCs/>
          <w:sz w:val="24"/>
          <w:szCs w:val="24"/>
          <w:lang w:val="en-US"/>
        </w:rPr>
        <w:t xml:space="preserve">who </w:t>
      </w:r>
      <w:r w:rsidR="00250297">
        <w:rPr>
          <w:rFonts w:ascii="Garamond" w:hAnsi="Garamond" w:cs="Garamond"/>
          <w:bCs/>
          <w:sz w:val="24"/>
          <w:szCs w:val="24"/>
          <w:lang w:val="en-US"/>
        </w:rPr>
        <w:t>received educational benefits</w:t>
      </w:r>
      <w:r w:rsidRPr="003E7558">
        <w:rPr>
          <w:rFonts w:ascii="Garamond" w:hAnsi="Garamond" w:cs="Garamond"/>
          <w:bCs/>
          <w:sz w:val="24"/>
          <w:szCs w:val="24"/>
          <w:lang w:val="en-US"/>
        </w:rPr>
        <w:t xml:space="preserve">.  Not all Veterans </w:t>
      </w:r>
      <w:r w:rsidR="00A64D44">
        <w:rPr>
          <w:rFonts w:ascii="Garamond" w:hAnsi="Garamond" w:cs="Garamond"/>
          <w:bCs/>
          <w:sz w:val="24"/>
          <w:szCs w:val="24"/>
          <w:lang w:val="en-US"/>
        </w:rPr>
        <w:t>and depend</w:t>
      </w:r>
      <w:r w:rsidR="007C2E58">
        <w:rPr>
          <w:rFonts w:ascii="Garamond" w:hAnsi="Garamond" w:cs="Garamond"/>
          <w:bCs/>
          <w:sz w:val="24"/>
          <w:szCs w:val="24"/>
          <w:lang w:val="en-US"/>
        </w:rPr>
        <w:t>e</w:t>
      </w:r>
      <w:r w:rsidR="00A64D44">
        <w:rPr>
          <w:rFonts w:ascii="Garamond" w:hAnsi="Garamond" w:cs="Garamond"/>
          <w:bCs/>
          <w:sz w:val="24"/>
          <w:szCs w:val="24"/>
          <w:lang w:val="en-US"/>
        </w:rPr>
        <w:t xml:space="preserve">nts </w:t>
      </w:r>
      <w:r w:rsidRPr="003E7558">
        <w:rPr>
          <w:rFonts w:ascii="Garamond" w:hAnsi="Garamond" w:cs="Garamond"/>
          <w:bCs/>
          <w:sz w:val="24"/>
          <w:szCs w:val="24"/>
          <w:lang w:val="en-US"/>
        </w:rPr>
        <w:t xml:space="preserve">who are invited to participate in the study will agree to participate, nor will every participant complete each annual survey for the full 20 years.  Hence, in addition to specifying target precisions, it is important to specify target response rates to ensure enough Veterans </w:t>
      </w:r>
      <w:r w:rsidR="00A64D44">
        <w:rPr>
          <w:rFonts w:ascii="Garamond" w:hAnsi="Garamond" w:cs="Garamond"/>
          <w:bCs/>
          <w:sz w:val="24"/>
          <w:szCs w:val="24"/>
          <w:lang w:val="en-US"/>
        </w:rPr>
        <w:t xml:space="preserve">and dependents </w:t>
      </w:r>
      <w:r w:rsidRPr="003E7558">
        <w:rPr>
          <w:rFonts w:ascii="Garamond" w:hAnsi="Garamond" w:cs="Garamond"/>
          <w:bCs/>
          <w:sz w:val="24"/>
          <w:szCs w:val="24"/>
          <w:lang w:val="en-US"/>
        </w:rPr>
        <w:t>are recruited to result in a statistically valid sample with sufficient power.</w:t>
      </w:r>
    </w:p>
    <w:p w:rsidR="0062292F" w:rsidRDefault="0062292F" w:rsidP="0062292F">
      <w:pPr>
        <w:pStyle w:val="PlainText"/>
        <w:spacing w:line="360" w:lineRule="auto"/>
        <w:rPr>
          <w:rFonts w:ascii="Garamond" w:hAnsi="Garamond" w:cs="Garamond"/>
          <w:bCs/>
          <w:sz w:val="24"/>
          <w:szCs w:val="24"/>
          <w:lang w:val="en-US"/>
        </w:rPr>
      </w:pPr>
    </w:p>
    <w:p w:rsidR="00EB036E" w:rsidRPr="001B5FFF" w:rsidRDefault="00D53DED" w:rsidP="00EB036E">
      <w:pPr>
        <w:pStyle w:val="PlainText"/>
        <w:spacing w:line="360" w:lineRule="auto"/>
        <w:rPr>
          <w:rFonts w:ascii="Garamond" w:hAnsi="Garamond" w:cs="Garamond"/>
          <w:bCs/>
          <w:sz w:val="24"/>
          <w:szCs w:val="24"/>
          <w:lang w:val="en-US"/>
        </w:rPr>
      </w:pPr>
      <w:proofErr w:type="gramStart"/>
      <w:r w:rsidRPr="00D53DED">
        <w:rPr>
          <w:rFonts w:ascii="Garamond" w:hAnsi="Garamond" w:cs="Garamond"/>
          <w:b/>
          <w:bCs/>
          <w:sz w:val="24"/>
          <w:szCs w:val="24"/>
          <w:u w:val="single"/>
          <w:lang w:val="en-US"/>
        </w:rPr>
        <w:t xml:space="preserve">Target </w:t>
      </w:r>
      <w:r w:rsidR="00EB036E" w:rsidRPr="00D53DED">
        <w:rPr>
          <w:rFonts w:ascii="Garamond" w:hAnsi="Garamond" w:cs="Garamond"/>
          <w:b/>
          <w:bCs/>
          <w:sz w:val="24"/>
          <w:szCs w:val="24"/>
          <w:u w:val="single"/>
          <w:lang w:val="en-US"/>
        </w:rPr>
        <w:t>rate</w:t>
      </w:r>
      <w:r w:rsidR="007C2E58" w:rsidRPr="00D53DED">
        <w:rPr>
          <w:rFonts w:ascii="Garamond" w:hAnsi="Garamond" w:cs="Garamond"/>
          <w:b/>
          <w:bCs/>
          <w:sz w:val="24"/>
          <w:szCs w:val="24"/>
          <w:u w:val="single"/>
          <w:lang w:val="en-US"/>
        </w:rPr>
        <w:t>s</w:t>
      </w:r>
      <w:r w:rsidR="00EB036E" w:rsidRPr="00050755">
        <w:rPr>
          <w:rFonts w:ascii="Garamond" w:hAnsi="Garamond" w:cs="Garamond"/>
          <w:b/>
          <w:bCs/>
          <w:sz w:val="24"/>
          <w:szCs w:val="24"/>
          <w:lang w:val="en-US"/>
        </w:rPr>
        <w:t>.</w:t>
      </w:r>
      <w:proofErr w:type="gramEnd"/>
      <w:r w:rsidR="00EB036E">
        <w:rPr>
          <w:rFonts w:ascii="Garamond" w:hAnsi="Garamond" w:cs="Garamond"/>
          <w:bCs/>
          <w:sz w:val="24"/>
          <w:szCs w:val="24"/>
          <w:lang w:val="en-US"/>
        </w:rPr>
        <w:t xml:space="preserve">  </w:t>
      </w:r>
      <w:r w:rsidR="007C2E58">
        <w:rPr>
          <w:rFonts w:ascii="Garamond" w:hAnsi="Garamond" w:cs="Garamond"/>
          <w:bCs/>
          <w:sz w:val="24"/>
          <w:szCs w:val="24"/>
          <w:lang w:val="en-US"/>
        </w:rPr>
        <w:t>T</w:t>
      </w:r>
      <w:r>
        <w:rPr>
          <w:rFonts w:ascii="Garamond" w:hAnsi="Garamond" w:cs="Garamond"/>
          <w:bCs/>
          <w:sz w:val="24"/>
          <w:szCs w:val="24"/>
          <w:lang w:val="en-US"/>
        </w:rPr>
        <w:t xml:space="preserve">here are two target </w:t>
      </w:r>
      <w:r w:rsidR="007C2E58">
        <w:rPr>
          <w:rFonts w:ascii="Garamond" w:hAnsi="Garamond" w:cs="Garamond"/>
          <w:bCs/>
          <w:sz w:val="24"/>
          <w:szCs w:val="24"/>
          <w:lang w:val="en-US"/>
        </w:rPr>
        <w:t xml:space="preserve">rates of interest:  the recruitment response rate, denoted </w:t>
      </w:r>
      <w:proofErr w:type="spellStart"/>
      <w:proofErr w:type="gramStart"/>
      <w:r w:rsidR="007C2E58" w:rsidRPr="003E7558">
        <w:rPr>
          <w:rFonts w:ascii="Garamond" w:hAnsi="Garamond"/>
          <w:i/>
          <w:sz w:val="24"/>
          <w:szCs w:val="24"/>
        </w:rPr>
        <w:t>r</w:t>
      </w:r>
      <w:r w:rsidR="007C2E58" w:rsidRPr="003E7558">
        <w:rPr>
          <w:rFonts w:ascii="Garamond" w:hAnsi="Garamond"/>
          <w:i/>
          <w:sz w:val="24"/>
          <w:szCs w:val="24"/>
          <w:vertAlign w:val="subscript"/>
        </w:rPr>
        <w:t>c</w:t>
      </w:r>
      <w:proofErr w:type="spellEnd"/>
      <w:r>
        <w:rPr>
          <w:rFonts w:ascii="Garamond" w:hAnsi="Garamond" w:cs="Garamond"/>
          <w:bCs/>
          <w:sz w:val="24"/>
          <w:szCs w:val="24"/>
          <w:lang w:val="en-US"/>
        </w:rPr>
        <w:t xml:space="preserve"> </w:t>
      </w:r>
      <w:r w:rsidR="007C2E58">
        <w:rPr>
          <w:rFonts w:ascii="Garamond" w:hAnsi="Garamond" w:cs="Garamond"/>
          <w:bCs/>
          <w:sz w:val="24"/>
          <w:szCs w:val="24"/>
          <w:lang w:val="en-US"/>
        </w:rPr>
        <w:t>,</w:t>
      </w:r>
      <w:proofErr w:type="gramEnd"/>
      <w:r w:rsidR="007C2E58">
        <w:rPr>
          <w:rFonts w:ascii="Garamond" w:hAnsi="Garamond" w:cs="Garamond"/>
          <w:bCs/>
          <w:sz w:val="24"/>
          <w:szCs w:val="24"/>
          <w:lang w:val="en-US"/>
        </w:rPr>
        <w:t xml:space="preserve"> and the</w:t>
      </w:r>
      <w:r>
        <w:rPr>
          <w:rFonts w:ascii="Garamond" w:hAnsi="Garamond" w:cs="Garamond"/>
          <w:bCs/>
          <w:sz w:val="24"/>
          <w:szCs w:val="24"/>
          <w:lang w:val="en-US"/>
        </w:rPr>
        <w:t xml:space="preserve"> annual attrition rate, denoted </w:t>
      </w:r>
      <w:proofErr w:type="spellStart"/>
      <w:r w:rsidRPr="00A07908">
        <w:rPr>
          <w:rFonts w:ascii="Garamond" w:hAnsi="Garamond"/>
          <w:i/>
          <w:sz w:val="24"/>
          <w:szCs w:val="24"/>
        </w:rPr>
        <w:t>r</w:t>
      </w:r>
      <w:r w:rsidRPr="00A07908">
        <w:rPr>
          <w:rFonts w:ascii="Garamond" w:hAnsi="Garamond"/>
          <w:i/>
          <w:sz w:val="24"/>
          <w:szCs w:val="24"/>
          <w:vertAlign w:val="subscript"/>
        </w:rPr>
        <w:t>a</w:t>
      </w:r>
      <w:proofErr w:type="spellEnd"/>
      <w:r w:rsidR="007C2E58">
        <w:rPr>
          <w:rFonts w:ascii="Garamond" w:hAnsi="Garamond" w:cs="Garamond"/>
          <w:bCs/>
          <w:sz w:val="24"/>
          <w:szCs w:val="24"/>
          <w:lang w:val="en-US"/>
        </w:rPr>
        <w:t xml:space="preserve"> </w:t>
      </w:r>
      <w:r>
        <w:rPr>
          <w:rFonts w:ascii="Garamond" w:hAnsi="Garamond" w:cs="Garamond"/>
          <w:bCs/>
          <w:sz w:val="24"/>
          <w:szCs w:val="24"/>
          <w:lang w:val="en-US"/>
        </w:rPr>
        <w:t>.</w:t>
      </w:r>
      <w:r w:rsidR="007C2E58">
        <w:rPr>
          <w:rFonts w:ascii="Garamond" w:hAnsi="Garamond" w:cs="Garamond"/>
          <w:bCs/>
          <w:sz w:val="24"/>
          <w:szCs w:val="24"/>
          <w:lang w:val="en-US"/>
        </w:rPr>
        <w:t xml:space="preserve"> </w:t>
      </w:r>
      <w:r w:rsidR="00EB036E">
        <w:rPr>
          <w:rFonts w:ascii="Garamond" w:hAnsi="Garamond" w:cs="Garamond"/>
          <w:bCs/>
          <w:sz w:val="24"/>
          <w:szCs w:val="24"/>
          <w:lang w:val="en-US"/>
        </w:rPr>
        <w:t xml:space="preserve">Table </w:t>
      </w:r>
      <w:r w:rsidR="009C270D">
        <w:rPr>
          <w:rFonts w:ascii="Garamond" w:hAnsi="Garamond" w:cs="Garamond"/>
          <w:bCs/>
          <w:sz w:val="24"/>
          <w:szCs w:val="24"/>
          <w:lang w:val="en-US"/>
        </w:rPr>
        <w:t>5</w:t>
      </w:r>
      <w:r>
        <w:rPr>
          <w:rFonts w:ascii="Garamond" w:hAnsi="Garamond" w:cs="Garamond"/>
          <w:bCs/>
          <w:sz w:val="24"/>
          <w:szCs w:val="24"/>
          <w:lang w:val="en-US"/>
        </w:rPr>
        <w:t>a</w:t>
      </w:r>
      <w:r w:rsidR="00EB036E">
        <w:rPr>
          <w:rFonts w:ascii="Garamond" w:hAnsi="Garamond" w:cs="Garamond"/>
          <w:bCs/>
          <w:sz w:val="24"/>
          <w:szCs w:val="24"/>
          <w:lang w:val="en-US"/>
        </w:rPr>
        <w:t xml:space="preserve"> shows </w:t>
      </w:r>
      <w:r>
        <w:rPr>
          <w:rFonts w:ascii="Garamond" w:hAnsi="Garamond" w:cs="Garamond"/>
          <w:bCs/>
          <w:sz w:val="24"/>
          <w:szCs w:val="24"/>
          <w:lang w:val="en-US"/>
        </w:rPr>
        <w:t xml:space="preserve">for various fielded sample sizes the recruitment response rates needed to obtain 3.500 completed surveys in the first year.  Table </w:t>
      </w:r>
      <w:r w:rsidR="009C270D">
        <w:rPr>
          <w:rFonts w:ascii="Garamond" w:hAnsi="Garamond" w:cs="Garamond"/>
          <w:bCs/>
          <w:sz w:val="24"/>
          <w:szCs w:val="24"/>
          <w:lang w:val="en-US"/>
        </w:rPr>
        <w:t>5</w:t>
      </w:r>
      <w:r>
        <w:rPr>
          <w:rFonts w:ascii="Garamond" w:hAnsi="Garamond" w:cs="Garamond"/>
          <w:bCs/>
          <w:sz w:val="24"/>
          <w:szCs w:val="24"/>
          <w:lang w:val="en-US"/>
        </w:rPr>
        <w:t>b shows the number of responses after 20 years, which equals 3,500*</w:t>
      </w:r>
      <w:r w:rsidRPr="003E7558">
        <w:rPr>
          <w:rFonts w:ascii="Garamond" w:hAnsi="Garamond"/>
          <w:sz w:val="24"/>
          <w:szCs w:val="24"/>
        </w:rPr>
        <w:t>(1</w:t>
      </w:r>
      <w:r w:rsidRPr="003E7558">
        <w:rPr>
          <w:rFonts w:ascii="Garamond" w:hAnsi="Garamond"/>
          <w:sz w:val="24"/>
          <w:szCs w:val="24"/>
          <w:vertAlign w:val="subscript"/>
        </w:rPr>
        <w:t xml:space="preserve"> </w:t>
      </w:r>
      <w:r w:rsidRPr="003E7558">
        <w:rPr>
          <w:rFonts w:ascii="Garamond" w:hAnsi="Garamond"/>
          <w:sz w:val="24"/>
          <w:szCs w:val="24"/>
        </w:rPr>
        <w:t>-</w:t>
      </w:r>
      <w:proofErr w:type="spellStart"/>
      <w:r w:rsidRPr="003E7558">
        <w:rPr>
          <w:rFonts w:ascii="Garamond" w:hAnsi="Garamond"/>
          <w:i/>
          <w:sz w:val="24"/>
          <w:szCs w:val="24"/>
        </w:rPr>
        <w:t>r</w:t>
      </w:r>
      <w:r w:rsidRPr="003E7558">
        <w:rPr>
          <w:rFonts w:ascii="Garamond" w:hAnsi="Garamond"/>
          <w:i/>
          <w:sz w:val="24"/>
          <w:szCs w:val="24"/>
          <w:vertAlign w:val="subscript"/>
        </w:rPr>
        <w:t>a</w:t>
      </w:r>
      <w:proofErr w:type="spellEnd"/>
      <w:proofErr w:type="gramStart"/>
      <w:r w:rsidRPr="003E7558">
        <w:rPr>
          <w:rFonts w:ascii="Garamond" w:hAnsi="Garamond"/>
          <w:sz w:val="24"/>
          <w:szCs w:val="24"/>
        </w:rPr>
        <w:t>)</w:t>
      </w:r>
      <w:r w:rsidRPr="003E7558">
        <w:rPr>
          <w:rFonts w:ascii="Garamond" w:hAnsi="Garamond"/>
          <w:i/>
          <w:sz w:val="24"/>
          <w:szCs w:val="24"/>
          <w:vertAlign w:val="superscript"/>
        </w:rPr>
        <w:t>19</w:t>
      </w:r>
      <w:proofErr w:type="gramEnd"/>
      <w:r>
        <w:rPr>
          <w:rFonts w:ascii="Garamond" w:hAnsi="Garamond"/>
          <w:i/>
          <w:sz w:val="24"/>
          <w:szCs w:val="24"/>
          <w:vertAlign w:val="superscript"/>
          <w:lang w:val="en-US"/>
        </w:rPr>
        <w:t xml:space="preserve"> </w:t>
      </w:r>
      <w:r>
        <w:rPr>
          <w:rFonts w:ascii="Garamond" w:hAnsi="Garamond" w:cs="Garamond"/>
          <w:bCs/>
          <w:sz w:val="24"/>
          <w:szCs w:val="24"/>
          <w:lang w:val="en-US"/>
        </w:rPr>
        <w:t>.</w:t>
      </w:r>
      <w:r w:rsidR="00313457">
        <w:rPr>
          <w:rFonts w:ascii="Garamond" w:hAnsi="Garamond" w:cs="Garamond"/>
          <w:bCs/>
          <w:sz w:val="24"/>
          <w:szCs w:val="24"/>
          <w:lang w:val="en-US"/>
        </w:rPr>
        <w:t xml:space="preserve">  From </w:t>
      </w:r>
      <w:r w:rsidR="00EB036E" w:rsidRPr="00A07908">
        <w:rPr>
          <w:rFonts w:ascii="Garamond" w:hAnsi="Garamond" w:cs="Garamond"/>
          <w:bCs/>
          <w:sz w:val="24"/>
          <w:szCs w:val="24"/>
          <w:lang w:val="en-US"/>
        </w:rPr>
        <w:t xml:space="preserve">Table </w:t>
      </w:r>
      <w:r w:rsidR="009C270D" w:rsidRPr="009C270D">
        <w:rPr>
          <w:rFonts w:ascii="Garamond" w:hAnsi="Garamond" w:cs="Garamond"/>
          <w:bCs/>
          <w:sz w:val="24"/>
          <w:szCs w:val="24"/>
          <w:lang w:val="en-US"/>
        </w:rPr>
        <w:t>5</w:t>
      </w:r>
      <w:r w:rsidR="003E5BC9" w:rsidRPr="009C270D">
        <w:rPr>
          <w:rFonts w:ascii="Garamond" w:hAnsi="Garamond" w:cs="Garamond"/>
          <w:bCs/>
          <w:sz w:val="24"/>
          <w:szCs w:val="24"/>
          <w:lang w:val="en-US"/>
        </w:rPr>
        <w:t>b</w:t>
      </w:r>
      <w:r w:rsidR="00EB036E" w:rsidRPr="00A07908">
        <w:rPr>
          <w:rFonts w:ascii="Garamond" w:hAnsi="Garamond" w:cs="Garamond"/>
          <w:bCs/>
          <w:sz w:val="24"/>
          <w:szCs w:val="24"/>
          <w:lang w:val="en-US"/>
        </w:rPr>
        <w:t xml:space="preserve">, </w:t>
      </w:r>
      <w:r w:rsidR="00313457">
        <w:rPr>
          <w:rFonts w:ascii="Garamond" w:hAnsi="Garamond" w:cs="Garamond"/>
          <w:bCs/>
          <w:sz w:val="24"/>
          <w:szCs w:val="24"/>
          <w:lang w:val="en-US"/>
        </w:rPr>
        <w:t xml:space="preserve">it follows that </w:t>
      </w:r>
      <w:r w:rsidR="00EB036E" w:rsidRPr="00A07908">
        <w:rPr>
          <w:rFonts w:ascii="Garamond" w:hAnsi="Garamond" w:cs="Garamond"/>
          <w:bCs/>
          <w:sz w:val="24"/>
          <w:szCs w:val="24"/>
          <w:lang w:val="en-US"/>
        </w:rPr>
        <w:t xml:space="preserve">an initial </w:t>
      </w:r>
      <w:r w:rsidR="00EB036E" w:rsidRPr="001B5FFF">
        <w:rPr>
          <w:rFonts w:ascii="Garamond" w:hAnsi="Garamond" w:cs="Garamond"/>
          <w:bCs/>
          <w:sz w:val="24"/>
          <w:szCs w:val="24"/>
          <w:lang w:val="en-US"/>
        </w:rPr>
        <w:t xml:space="preserve">sample of 3,500 Veterans </w:t>
      </w:r>
      <w:r w:rsidR="00A64D44" w:rsidRPr="001B5FFF">
        <w:rPr>
          <w:rFonts w:ascii="Garamond" w:hAnsi="Garamond" w:cs="Garamond"/>
          <w:bCs/>
          <w:sz w:val="24"/>
          <w:szCs w:val="24"/>
          <w:lang w:val="en-US"/>
        </w:rPr>
        <w:t xml:space="preserve">and dependents </w:t>
      </w:r>
      <w:r w:rsidR="00EB036E" w:rsidRPr="001B5FFF">
        <w:rPr>
          <w:rFonts w:ascii="Garamond" w:hAnsi="Garamond" w:cs="Garamond"/>
          <w:bCs/>
          <w:sz w:val="24"/>
          <w:szCs w:val="24"/>
          <w:lang w:val="en-US"/>
        </w:rPr>
        <w:t xml:space="preserve">should result in a final sample of at least 1,190 Veterans </w:t>
      </w:r>
      <w:r w:rsidR="00A64D44" w:rsidRPr="001B5FFF">
        <w:rPr>
          <w:rFonts w:ascii="Garamond" w:hAnsi="Garamond" w:cs="Garamond"/>
          <w:bCs/>
          <w:sz w:val="24"/>
          <w:szCs w:val="24"/>
          <w:lang w:val="en-US"/>
        </w:rPr>
        <w:t xml:space="preserve">and dependents </w:t>
      </w:r>
      <w:r w:rsidR="00EB036E" w:rsidRPr="001B5FFF">
        <w:rPr>
          <w:rFonts w:ascii="Garamond" w:hAnsi="Garamond" w:cs="Garamond"/>
          <w:bCs/>
          <w:sz w:val="24"/>
          <w:szCs w:val="24"/>
          <w:lang w:val="en-US"/>
        </w:rPr>
        <w:t xml:space="preserve">at the end of 20 years as long as </w:t>
      </w:r>
      <w:r w:rsidR="00313457" w:rsidRPr="001B5FFF">
        <w:rPr>
          <w:rFonts w:ascii="Garamond" w:hAnsi="Garamond" w:cs="Garamond"/>
          <w:bCs/>
          <w:sz w:val="24"/>
          <w:szCs w:val="24"/>
          <w:lang w:val="en"/>
        </w:rPr>
        <w:t>the annual attrition rate is no more than </w:t>
      </w:r>
      <w:r w:rsidR="00EB036E" w:rsidRPr="001B5FFF">
        <w:rPr>
          <w:rFonts w:ascii="Garamond" w:hAnsi="Garamond" w:cs="Garamond"/>
          <w:bCs/>
          <w:sz w:val="24"/>
          <w:szCs w:val="24"/>
          <w:lang w:val="en"/>
        </w:rPr>
        <w:t>5</w:t>
      </w:r>
      <w:r w:rsidR="004916A4" w:rsidRPr="001B5FFF">
        <w:rPr>
          <w:rFonts w:ascii="Garamond" w:hAnsi="Garamond" w:cs="Garamond"/>
          <w:bCs/>
          <w:sz w:val="24"/>
          <w:szCs w:val="24"/>
          <w:lang w:val="en"/>
        </w:rPr>
        <w:t>.5</w:t>
      </w:r>
      <w:r w:rsidR="00EB036E" w:rsidRPr="001B5FFF">
        <w:rPr>
          <w:rFonts w:ascii="Garamond" w:hAnsi="Garamond" w:cs="Garamond"/>
          <w:bCs/>
          <w:sz w:val="24"/>
          <w:szCs w:val="24"/>
          <w:lang w:val="en"/>
        </w:rPr>
        <w:t>%</w:t>
      </w:r>
      <w:r w:rsidR="00AF58A2" w:rsidRPr="001B5FFF">
        <w:rPr>
          <w:rFonts w:ascii="Garamond" w:hAnsi="Garamond" w:cs="Garamond"/>
          <w:bCs/>
          <w:sz w:val="24"/>
          <w:szCs w:val="24"/>
          <w:lang w:val="en"/>
        </w:rPr>
        <w:t>.</w:t>
      </w:r>
      <w:r w:rsidR="00DC36F7" w:rsidRPr="001B5FFF">
        <w:rPr>
          <w:rFonts w:ascii="Garamond" w:hAnsi="Garamond" w:cs="Garamond"/>
          <w:bCs/>
          <w:sz w:val="24"/>
          <w:szCs w:val="24"/>
          <w:lang w:val="en"/>
        </w:rPr>
        <w:t xml:space="preserve">  </w:t>
      </w:r>
    </w:p>
    <w:p w:rsidR="0062292F" w:rsidRPr="001B5FFF" w:rsidRDefault="0062292F" w:rsidP="0062292F">
      <w:pPr>
        <w:pStyle w:val="PlainText"/>
        <w:spacing w:line="360" w:lineRule="auto"/>
        <w:rPr>
          <w:rFonts w:ascii="Garamond" w:hAnsi="Garamond" w:cs="Garamond"/>
          <w:bCs/>
          <w:sz w:val="24"/>
          <w:szCs w:val="24"/>
          <w:lang w:val="en-US"/>
        </w:rPr>
      </w:pPr>
    </w:p>
    <w:p w:rsidR="0062292F" w:rsidRPr="001B5FFF" w:rsidRDefault="0062292F" w:rsidP="00313457">
      <w:pPr>
        <w:pStyle w:val="TT-TableTitle"/>
        <w:tabs>
          <w:tab w:val="clear" w:pos="1440"/>
          <w:tab w:val="left" w:pos="1080"/>
        </w:tabs>
        <w:rPr>
          <w:szCs w:val="22"/>
          <w:lang w:val="en-US"/>
        </w:rPr>
      </w:pPr>
      <w:r w:rsidRPr="001B5FFF">
        <w:rPr>
          <w:rFonts w:eastAsia="Calibri"/>
          <w:szCs w:val="22"/>
        </w:rPr>
        <w:t xml:space="preserve">Table </w:t>
      </w:r>
      <w:r w:rsidR="009C270D" w:rsidRPr="001B5FFF">
        <w:rPr>
          <w:rFonts w:eastAsia="Calibri"/>
          <w:szCs w:val="22"/>
          <w:lang w:val="en-US"/>
        </w:rPr>
        <w:t>5</w:t>
      </w:r>
      <w:r w:rsidR="00313457" w:rsidRPr="001B5FFF">
        <w:rPr>
          <w:rFonts w:eastAsia="Calibri"/>
          <w:szCs w:val="22"/>
          <w:lang w:val="en-US"/>
        </w:rPr>
        <w:t>a</w:t>
      </w:r>
      <w:r w:rsidRPr="001B5FFF">
        <w:rPr>
          <w:rFonts w:eastAsia="Calibri"/>
          <w:szCs w:val="22"/>
        </w:rPr>
        <w:t>.</w:t>
      </w:r>
      <w:r w:rsidRPr="001B5FFF">
        <w:rPr>
          <w:rFonts w:eastAsia="Calibri"/>
          <w:szCs w:val="22"/>
        </w:rPr>
        <w:tab/>
      </w:r>
      <w:r w:rsidR="00313457" w:rsidRPr="001B5FFF">
        <w:rPr>
          <w:szCs w:val="22"/>
          <w:lang w:val="en-US"/>
        </w:rPr>
        <w:t xml:space="preserve">Recruitment rate needed to obtain 3,500 completed surveys in the first year </w:t>
      </w:r>
    </w:p>
    <w:p w:rsidR="00313457" w:rsidRPr="001B5FFF" w:rsidRDefault="00313457" w:rsidP="00313457">
      <w:pPr>
        <w:pStyle w:val="TT-TableTitle"/>
        <w:tabs>
          <w:tab w:val="clear" w:pos="1440"/>
          <w:tab w:val="left" w:pos="1080"/>
        </w:tabs>
        <w:rPr>
          <w:szCs w:val="22"/>
          <w:lang w:val="en-US"/>
        </w:rPr>
      </w:pPr>
      <w:proofErr w:type="gramStart"/>
      <w:r w:rsidRPr="001B5FFF">
        <w:rPr>
          <w:szCs w:val="22"/>
          <w:lang w:val="en-US"/>
        </w:rPr>
        <w:t xml:space="preserve">Table </w:t>
      </w:r>
      <w:r w:rsidR="009C270D" w:rsidRPr="001B5FFF">
        <w:rPr>
          <w:szCs w:val="22"/>
          <w:lang w:val="en-US"/>
        </w:rPr>
        <w:t>5</w:t>
      </w:r>
      <w:r w:rsidRPr="001B5FFF">
        <w:rPr>
          <w:szCs w:val="22"/>
          <w:lang w:val="en-US"/>
        </w:rPr>
        <w:t>b.</w:t>
      </w:r>
      <w:proofErr w:type="gramEnd"/>
      <w:r w:rsidRPr="001B5FFF">
        <w:rPr>
          <w:szCs w:val="22"/>
          <w:lang w:val="en-US"/>
        </w:rPr>
        <w:t xml:space="preserve">    Number of responses after 20 years </w:t>
      </w:r>
    </w:p>
    <w:p w:rsidR="00313457" w:rsidRPr="001B5FFF" w:rsidRDefault="00313457" w:rsidP="00313457">
      <w:pPr>
        <w:pStyle w:val="TT-TableTitle"/>
        <w:tabs>
          <w:tab w:val="clear" w:pos="1440"/>
          <w:tab w:val="left" w:pos="1080"/>
        </w:tabs>
        <w:rPr>
          <w:szCs w:val="22"/>
          <w:lang w:val="en-US"/>
        </w:rPr>
      </w:pPr>
    </w:p>
    <w:p w:rsidR="00313457" w:rsidRPr="001B5FFF" w:rsidRDefault="00BE387C" w:rsidP="00313457">
      <w:pPr>
        <w:pStyle w:val="TT-TableTitle"/>
        <w:tabs>
          <w:tab w:val="clear" w:pos="1440"/>
          <w:tab w:val="left" w:pos="1080"/>
        </w:tabs>
        <w:rPr>
          <w:rFonts w:eastAsia="Calibri"/>
          <w:szCs w:val="22"/>
          <w:lang w:val="en-US"/>
        </w:rPr>
      </w:pPr>
      <w:r w:rsidRPr="001B5FFF">
        <w:rPr>
          <w:rFonts w:eastAsia="Calibri"/>
          <w:szCs w:val="22"/>
          <w:lang w:val="en-US"/>
        </w:rPr>
        <w:t xml:space="preserve">Table </w:t>
      </w:r>
      <w:r w:rsidR="009C270D" w:rsidRPr="001B5FFF">
        <w:rPr>
          <w:rFonts w:eastAsia="Calibri"/>
          <w:szCs w:val="22"/>
          <w:lang w:val="en-US"/>
        </w:rPr>
        <w:t>5</w:t>
      </w:r>
      <w:r w:rsidRPr="001B5FFF">
        <w:rPr>
          <w:rFonts w:eastAsia="Calibri"/>
          <w:szCs w:val="22"/>
          <w:lang w:val="en-US"/>
        </w:rPr>
        <w:t xml:space="preserve">a                                                               Table </w:t>
      </w:r>
      <w:r w:rsidR="009C270D" w:rsidRPr="001B5FFF">
        <w:rPr>
          <w:rFonts w:eastAsia="Calibri"/>
          <w:szCs w:val="22"/>
          <w:lang w:val="en-US"/>
        </w:rPr>
        <w:t>5</w:t>
      </w:r>
      <w:r w:rsidRPr="001B5FFF">
        <w:rPr>
          <w:rFonts w:eastAsia="Calibri"/>
          <w:szCs w:val="22"/>
          <w:lang w:val="en-US"/>
        </w:rPr>
        <w:t>b</w:t>
      </w:r>
    </w:p>
    <w:tbl>
      <w:tblPr>
        <w:tblW w:w="7377" w:type="dxa"/>
        <w:tblLayout w:type="fixed"/>
        <w:tblLook w:val="04A0" w:firstRow="1" w:lastRow="0" w:firstColumn="1" w:lastColumn="0" w:noHBand="0" w:noVBand="1"/>
      </w:tblPr>
      <w:tblGrid>
        <w:gridCol w:w="1368"/>
        <w:gridCol w:w="1440"/>
        <w:gridCol w:w="1523"/>
        <w:gridCol w:w="1523"/>
        <w:gridCol w:w="1523"/>
      </w:tblGrid>
      <w:tr w:rsidR="00BE387C" w:rsidRPr="001B5FFF" w:rsidTr="009C270D">
        <w:tc>
          <w:tcPr>
            <w:tcW w:w="1368" w:type="dxa"/>
            <w:tcBorders>
              <w:top w:val="single" w:sz="8" w:space="0" w:color="auto"/>
              <w:bottom w:val="single" w:sz="8" w:space="0" w:color="auto"/>
            </w:tcBorders>
            <w:shd w:val="clear" w:color="auto" w:fill="95B3D7"/>
            <w:vAlign w:val="bottom"/>
          </w:tcPr>
          <w:p w:rsidR="00BE387C" w:rsidRPr="001B5FFF" w:rsidRDefault="00BE387C" w:rsidP="0062292F">
            <w:pPr>
              <w:pStyle w:val="TX-TableText"/>
              <w:spacing w:before="20" w:after="20"/>
              <w:jc w:val="center"/>
              <w:rPr>
                <w:rFonts w:eastAsia="Calibri"/>
                <w:b/>
              </w:rPr>
            </w:pPr>
            <w:r w:rsidRPr="001B5FFF">
              <w:rPr>
                <w:rFonts w:eastAsia="Calibri"/>
                <w:b/>
              </w:rPr>
              <w:t>Fielded sample size</w:t>
            </w:r>
          </w:p>
        </w:tc>
        <w:tc>
          <w:tcPr>
            <w:tcW w:w="1440" w:type="dxa"/>
            <w:tcBorders>
              <w:top w:val="single" w:sz="8" w:space="0" w:color="auto"/>
              <w:bottom w:val="single" w:sz="8" w:space="0" w:color="auto"/>
            </w:tcBorders>
            <w:shd w:val="clear" w:color="auto" w:fill="95B3D7"/>
            <w:vAlign w:val="bottom"/>
          </w:tcPr>
          <w:p w:rsidR="00BE387C" w:rsidRPr="001B5FFF" w:rsidRDefault="00BE387C" w:rsidP="0062292F">
            <w:pPr>
              <w:pStyle w:val="TX-TableText"/>
              <w:spacing w:before="20" w:after="20"/>
              <w:jc w:val="center"/>
              <w:rPr>
                <w:rFonts w:eastAsia="Calibri"/>
                <w:b/>
              </w:rPr>
            </w:pPr>
            <w:r w:rsidRPr="001B5FFF">
              <w:rPr>
                <w:rFonts w:eastAsia="Calibri"/>
                <w:b/>
              </w:rPr>
              <w:t>Needed response rate</w:t>
            </w:r>
          </w:p>
        </w:tc>
        <w:tc>
          <w:tcPr>
            <w:tcW w:w="1523" w:type="dxa"/>
            <w:shd w:val="clear" w:color="auto" w:fill="auto"/>
          </w:tcPr>
          <w:p w:rsidR="00BE387C" w:rsidRPr="001B5FFF" w:rsidRDefault="00BE387C" w:rsidP="00BE387C">
            <w:pPr>
              <w:pStyle w:val="TX-TableText"/>
              <w:spacing w:before="20" w:after="20"/>
              <w:rPr>
                <w:rFonts w:eastAsia="Calibri"/>
                <w:b/>
              </w:rPr>
            </w:pPr>
          </w:p>
        </w:tc>
        <w:tc>
          <w:tcPr>
            <w:tcW w:w="1523" w:type="dxa"/>
            <w:tcBorders>
              <w:top w:val="single" w:sz="8" w:space="0" w:color="auto"/>
              <w:bottom w:val="single" w:sz="8" w:space="0" w:color="auto"/>
            </w:tcBorders>
            <w:shd w:val="clear" w:color="auto" w:fill="95B3D7"/>
          </w:tcPr>
          <w:p w:rsidR="00BE387C" w:rsidRPr="001B5FFF" w:rsidRDefault="00BE387C" w:rsidP="0062292F">
            <w:pPr>
              <w:pStyle w:val="TX-TableText"/>
              <w:spacing w:before="20" w:after="20"/>
              <w:jc w:val="center"/>
              <w:rPr>
                <w:rFonts w:eastAsia="Calibri"/>
                <w:b/>
              </w:rPr>
            </w:pPr>
            <w:r w:rsidRPr="001B5FFF">
              <w:rPr>
                <w:rFonts w:eastAsia="Calibri"/>
                <w:b/>
              </w:rPr>
              <w:t>Annual attrition rate</w:t>
            </w:r>
          </w:p>
        </w:tc>
        <w:tc>
          <w:tcPr>
            <w:tcW w:w="1523" w:type="dxa"/>
            <w:tcBorders>
              <w:top w:val="single" w:sz="8" w:space="0" w:color="auto"/>
              <w:bottom w:val="single" w:sz="8" w:space="0" w:color="auto"/>
            </w:tcBorders>
            <w:shd w:val="clear" w:color="auto" w:fill="95B3D7"/>
          </w:tcPr>
          <w:p w:rsidR="00BE387C" w:rsidRPr="001B5FFF" w:rsidRDefault="00BE387C" w:rsidP="0062292F">
            <w:pPr>
              <w:pStyle w:val="TX-TableText"/>
              <w:spacing w:before="20" w:after="20"/>
              <w:jc w:val="center"/>
              <w:rPr>
                <w:rFonts w:eastAsia="Calibri"/>
                <w:b/>
              </w:rPr>
            </w:pPr>
            <w:r w:rsidRPr="001B5FFF">
              <w:rPr>
                <w:rFonts w:eastAsia="Calibri"/>
                <w:b/>
              </w:rPr>
              <w:t># responses after 20 years</w:t>
            </w:r>
          </w:p>
        </w:tc>
      </w:tr>
      <w:tr w:rsidR="00BE387C" w:rsidRPr="001B5FFF" w:rsidTr="009C270D">
        <w:tc>
          <w:tcPr>
            <w:tcW w:w="1368" w:type="dxa"/>
            <w:tcBorders>
              <w:top w:val="single" w:sz="8" w:space="0" w:color="auto"/>
            </w:tcBorders>
            <w:shd w:val="clear" w:color="auto" w:fill="FFFFFF" w:themeFill="background1"/>
            <w:vAlign w:val="bottom"/>
          </w:tcPr>
          <w:p w:rsidR="00BE387C" w:rsidRPr="001B5FFF" w:rsidRDefault="00BE387C" w:rsidP="0062292F">
            <w:pPr>
              <w:jc w:val="center"/>
              <w:rPr>
                <w:rFonts w:ascii="Franklin Gothic Medium" w:hAnsi="Franklin Gothic Medium"/>
                <w:color w:val="000000"/>
                <w:sz w:val="20"/>
              </w:rPr>
            </w:pPr>
            <w:r w:rsidRPr="001B5FFF">
              <w:rPr>
                <w:rFonts w:ascii="Franklin Gothic Medium" w:hAnsi="Franklin Gothic Medium"/>
                <w:color w:val="000000"/>
                <w:sz w:val="20"/>
              </w:rPr>
              <w:t xml:space="preserve">   </w:t>
            </w:r>
            <w:r w:rsidR="00E954AB" w:rsidRPr="001B5FFF">
              <w:rPr>
                <w:rFonts w:ascii="Franklin Gothic Medium" w:hAnsi="Franklin Gothic Medium"/>
                <w:color w:val="000000"/>
                <w:sz w:val="20"/>
              </w:rPr>
              <w:t>10</w:t>
            </w:r>
            <w:r w:rsidRPr="001B5FFF">
              <w:rPr>
                <w:rFonts w:ascii="Franklin Gothic Medium" w:hAnsi="Franklin Gothic Medium"/>
                <w:color w:val="000000"/>
                <w:sz w:val="20"/>
              </w:rPr>
              <w:t>,000</w:t>
            </w:r>
          </w:p>
        </w:tc>
        <w:tc>
          <w:tcPr>
            <w:tcW w:w="1440" w:type="dxa"/>
            <w:tcBorders>
              <w:top w:val="single" w:sz="8" w:space="0" w:color="auto"/>
            </w:tcBorders>
            <w:shd w:val="clear" w:color="auto" w:fill="FFFFFF" w:themeFill="background1"/>
            <w:vAlign w:val="bottom"/>
          </w:tcPr>
          <w:p w:rsidR="00BE387C" w:rsidRPr="001B5FFF" w:rsidRDefault="00E954AB" w:rsidP="0062292F">
            <w:pPr>
              <w:jc w:val="center"/>
              <w:rPr>
                <w:rFonts w:ascii="Franklin Gothic Medium" w:hAnsi="Franklin Gothic Medium"/>
                <w:color w:val="000000"/>
                <w:sz w:val="20"/>
              </w:rPr>
            </w:pPr>
            <w:r w:rsidRPr="001B5FFF">
              <w:rPr>
                <w:rFonts w:ascii="Franklin Gothic Medium" w:hAnsi="Franklin Gothic Medium"/>
                <w:color w:val="000000"/>
                <w:sz w:val="20"/>
              </w:rPr>
              <w:t>35</w:t>
            </w:r>
            <w:r w:rsidR="00BE387C" w:rsidRPr="001B5FFF">
              <w:rPr>
                <w:rFonts w:ascii="Franklin Gothic Medium" w:hAnsi="Franklin Gothic Medium"/>
                <w:color w:val="000000"/>
                <w:sz w:val="20"/>
              </w:rPr>
              <w:t>%</w:t>
            </w:r>
          </w:p>
        </w:tc>
        <w:tc>
          <w:tcPr>
            <w:tcW w:w="1523" w:type="dxa"/>
            <w:shd w:val="clear" w:color="auto" w:fill="auto"/>
            <w:vAlign w:val="bottom"/>
          </w:tcPr>
          <w:p w:rsidR="00BE387C" w:rsidRPr="001B5FFF" w:rsidRDefault="00BE387C" w:rsidP="0062292F">
            <w:pPr>
              <w:jc w:val="center"/>
              <w:rPr>
                <w:rFonts w:ascii="Franklin Gothic Medium" w:hAnsi="Franklin Gothic Medium"/>
                <w:color w:val="000000"/>
                <w:sz w:val="20"/>
              </w:rPr>
            </w:pPr>
          </w:p>
        </w:tc>
        <w:tc>
          <w:tcPr>
            <w:tcW w:w="1523" w:type="dxa"/>
            <w:tcBorders>
              <w:top w:val="single" w:sz="8" w:space="0" w:color="auto"/>
            </w:tcBorders>
            <w:shd w:val="clear" w:color="auto" w:fill="FFFFFF" w:themeFill="background1"/>
            <w:vAlign w:val="bottom"/>
          </w:tcPr>
          <w:p w:rsidR="00BE387C" w:rsidRPr="001B5FFF" w:rsidRDefault="00BE387C" w:rsidP="0062292F">
            <w:pPr>
              <w:tabs>
                <w:tab w:val="right" w:pos="889"/>
              </w:tabs>
              <w:rPr>
                <w:rFonts w:ascii="Franklin Gothic Medium" w:hAnsi="Franklin Gothic Medium"/>
                <w:color w:val="000000"/>
                <w:sz w:val="20"/>
              </w:rPr>
            </w:pPr>
            <w:r w:rsidRPr="001B5FFF">
              <w:rPr>
                <w:rFonts w:ascii="Franklin Gothic Medium" w:hAnsi="Franklin Gothic Medium"/>
                <w:color w:val="000000"/>
                <w:sz w:val="20"/>
              </w:rPr>
              <w:tab/>
              <w:t>1.0%</w:t>
            </w:r>
          </w:p>
        </w:tc>
        <w:tc>
          <w:tcPr>
            <w:tcW w:w="1523" w:type="dxa"/>
            <w:tcBorders>
              <w:top w:val="single" w:sz="8" w:space="0" w:color="auto"/>
            </w:tcBorders>
            <w:shd w:val="clear" w:color="auto" w:fill="FFFFFF" w:themeFill="background1"/>
            <w:vAlign w:val="center"/>
          </w:tcPr>
          <w:p w:rsidR="00BE387C" w:rsidRPr="001B5FFF" w:rsidRDefault="00BE387C" w:rsidP="004916A4">
            <w:pPr>
              <w:jc w:val="center"/>
              <w:rPr>
                <w:rFonts w:ascii="Franklin Gothic Medium" w:hAnsi="Franklin Gothic Medium" w:cs="Calibri"/>
                <w:color w:val="000000"/>
                <w:sz w:val="20"/>
                <w:szCs w:val="22"/>
              </w:rPr>
            </w:pPr>
            <w:r w:rsidRPr="001B5FFF">
              <w:rPr>
                <w:rFonts w:ascii="Franklin Gothic Medium" w:hAnsi="Franklin Gothic Medium" w:cs="Calibri"/>
                <w:color w:val="000000"/>
                <w:sz w:val="20"/>
                <w:szCs w:val="22"/>
              </w:rPr>
              <w:t>2</w:t>
            </w:r>
            <w:r w:rsidR="004916A4" w:rsidRPr="001B5FFF">
              <w:rPr>
                <w:rFonts w:ascii="Franklin Gothic Medium" w:hAnsi="Franklin Gothic Medium" w:cs="Calibri"/>
                <w:color w:val="000000"/>
                <w:sz w:val="20"/>
                <w:szCs w:val="22"/>
              </w:rPr>
              <w:t>,</w:t>
            </w:r>
            <w:r w:rsidRPr="001B5FFF">
              <w:rPr>
                <w:rFonts w:ascii="Franklin Gothic Medium" w:hAnsi="Franklin Gothic Medium" w:cs="Calibri"/>
                <w:color w:val="000000"/>
                <w:sz w:val="20"/>
                <w:szCs w:val="22"/>
              </w:rPr>
              <w:t>892</w:t>
            </w:r>
          </w:p>
        </w:tc>
      </w:tr>
      <w:tr w:rsidR="00BE387C" w:rsidRPr="001B5FFF" w:rsidTr="004916A4">
        <w:tc>
          <w:tcPr>
            <w:tcW w:w="1368" w:type="dxa"/>
            <w:shd w:val="clear" w:color="auto" w:fill="FFFFFF" w:themeFill="background1"/>
            <w:vAlign w:val="bottom"/>
          </w:tcPr>
          <w:p w:rsidR="00BE387C" w:rsidRPr="001B5FFF" w:rsidRDefault="00BE387C" w:rsidP="0062292F">
            <w:pPr>
              <w:jc w:val="center"/>
              <w:rPr>
                <w:rFonts w:ascii="Franklin Gothic Medium" w:hAnsi="Franklin Gothic Medium"/>
                <w:color w:val="000000"/>
                <w:sz w:val="20"/>
              </w:rPr>
            </w:pPr>
            <w:r w:rsidRPr="001B5FFF">
              <w:rPr>
                <w:rFonts w:ascii="Franklin Gothic Medium" w:hAnsi="Franklin Gothic Medium"/>
                <w:color w:val="000000"/>
                <w:sz w:val="20"/>
              </w:rPr>
              <w:t xml:space="preserve">   </w:t>
            </w:r>
            <w:r w:rsidR="00DC36F7" w:rsidRPr="001B5FFF">
              <w:rPr>
                <w:rFonts w:ascii="Franklin Gothic Medium" w:hAnsi="Franklin Gothic Medium"/>
                <w:color w:val="000000"/>
                <w:sz w:val="20"/>
              </w:rPr>
              <w:t>11,667</w:t>
            </w:r>
          </w:p>
        </w:tc>
        <w:tc>
          <w:tcPr>
            <w:tcW w:w="1440" w:type="dxa"/>
            <w:shd w:val="clear" w:color="auto" w:fill="FFFFFF" w:themeFill="background1"/>
            <w:vAlign w:val="bottom"/>
          </w:tcPr>
          <w:p w:rsidR="00BE387C" w:rsidRPr="001B5FFF" w:rsidRDefault="00E954AB" w:rsidP="0062292F">
            <w:pPr>
              <w:jc w:val="center"/>
              <w:rPr>
                <w:rFonts w:ascii="Franklin Gothic Medium" w:hAnsi="Franklin Gothic Medium"/>
                <w:color w:val="000000"/>
                <w:sz w:val="20"/>
              </w:rPr>
            </w:pPr>
            <w:r w:rsidRPr="001B5FFF">
              <w:rPr>
                <w:rFonts w:ascii="Franklin Gothic Medium" w:hAnsi="Franklin Gothic Medium"/>
                <w:color w:val="000000"/>
                <w:sz w:val="20"/>
              </w:rPr>
              <w:t>30</w:t>
            </w:r>
            <w:r w:rsidR="00BE387C" w:rsidRPr="001B5FFF">
              <w:rPr>
                <w:rFonts w:ascii="Franklin Gothic Medium" w:hAnsi="Franklin Gothic Medium"/>
                <w:color w:val="000000"/>
                <w:sz w:val="20"/>
              </w:rPr>
              <w:t>%</w:t>
            </w:r>
          </w:p>
        </w:tc>
        <w:tc>
          <w:tcPr>
            <w:tcW w:w="1523" w:type="dxa"/>
            <w:shd w:val="clear" w:color="auto" w:fill="auto"/>
            <w:vAlign w:val="bottom"/>
          </w:tcPr>
          <w:p w:rsidR="00BE387C" w:rsidRPr="001B5FFF" w:rsidRDefault="00BE387C" w:rsidP="0062292F">
            <w:pPr>
              <w:jc w:val="center"/>
              <w:rPr>
                <w:rFonts w:ascii="Franklin Gothic Medium" w:hAnsi="Franklin Gothic Medium"/>
                <w:color w:val="000000"/>
                <w:sz w:val="20"/>
              </w:rPr>
            </w:pPr>
          </w:p>
        </w:tc>
        <w:tc>
          <w:tcPr>
            <w:tcW w:w="1523" w:type="dxa"/>
            <w:shd w:val="clear" w:color="auto" w:fill="FFFFFF" w:themeFill="background1"/>
            <w:vAlign w:val="bottom"/>
          </w:tcPr>
          <w:p w:rsidR="00BE387C" w:rsidRPr="001B5FFF" w:rsidRDefault="00BE387C" w:rsidP="0062292F">
            <w:pPr>
              <w:tabs>
                <w:tab w:val="right" w:pos="889"/>
              </w:tabs>
              <w:rPr>
                <w:rFonts w:ascii="Franklin Gothic Medium" w:hAnsi="Franklin Gothic Medium"/>
                <w:color w:val="000000"/>
                <w:sz w:val="20"/>
              </w:rPr>
            </w:pPr>
            <w:r w:rsidRPr="001B5FFF">
              <w:rPr>
                <w:rFonts w:ascii="Franklin Gothic Medium" w:hAnsi="Franklin Gothic Medium"/>
                <w:color w:val="000000"/>
                <w:sz w:val="20"/>
              </w:rPr>
              <w:tab/>
              <w:t>2.0%</w:t>
            </w:r>
          </w:p>
        </w:tc>
        <w:tc>
          <w:tcPr>
            <w:tcW w:w="1523" w:type="dxa"/>
            <w:shd w:val="clear" w:color="auto" w:fill="FFFFFF" w:themeFill="background1"/>
            <w:vAlign w:val="center"/>
          </w:tcPr>
          <w:p w:rsidR="00BE387C" w:rsidRPr="001B5FFF" w:rsidRDefault="00BE387C" w:rsidP="004916A4">
            <w:pPr>
              <w:jc w:val="center"/>
              <w:rPr>
                <w:rFonts w:ascii="Franklin Gothic Medium" w:hAnsi="Franklin Gothic Medium" w:cs="Calibri"/>
                <w:color w:val="000000"/>
                <w:sz w:val="20"/>
                <w:szCs w:val="22"/>
              </w:rPr>
            </w:pPr>
            <w:r w:rsidRPr="001B5FFF">
              <w:rPr>
                <w:rFonts w:ascii="Franklin Gothic Medium" w:hAnsi="Franklin Gothic Medium" w:cs="Calibri"/>
                <w:color w:val="000000"/>
                <w:sz w:val="20"/>
                <w:szCs w:val="22"/>
              </w:rPr>
              <w:t>2</w:t>
            </w:r>
            <w:r w:rsidR="004916A4" w:rsidRPr="001B5FFF">
              <w:rPr>
                <w:rFonts w:ascii="Franklin Gothic Medium" w:hAnsi="Franklin Gothic Medium" w:cs="Calibri"/>
                <w:color w:val="000000"/>
                <w:sz w:val="20"/>
                <w:szCs w:val="22"/>
              </w:rPr>
              <w:t>,</w:t>
            </w:r>
            <w:r w:rsidRPr="001B5FFF">
              <w:rPr>
                <w:rFonts w:ascii="Franklin Gothic Medium" w:hAnsi="Franklin Gothic Medium" w:cs="Calibri"/>
                <w:color w:val="000000"/>
                <w:sz w:val="20"/>
                <w:szCs w:val="22"/>
              </w:rPr>
              <w:t>384</w:t>
            </w:r>
          </w:p>
        </w:tc>
      </w:tr>
      <w:tr w:rsidR="00BE387C" w:rsidRPr="001B5FFF" w:rsidTr="004916A4">
        <w:tc>
          <w:tcPr>
            <w:tcW w:w="1368" w:type="dxa"/>
            <w:shd w:val="clear" w:color="auto" w:fill="FFFFFF" w:themeFill="background1"/>
            <w:vAlign w:val="bottom"/>
          </w:tcPr>
          <w:p w:rsidR="00BE387C" w:rsidRPr="001B5FFF" w:rsidRDefault="00BE387C" w:rsidP="0062292F">
            <w:pPr>
              <w:jc w:val="center"/>
              <w:rPr>
                <w:rFonts w:ascii="Franklin Gothic Medium" w:hAnsi="Franklin Gothic Medium"/>
                <w:color w:val="000000"/>
                <w:sz w:val="20"/>
              </w:rPr>
            </w:pPr>
            <w:r w:rsidRPr="001B5FFF">
              <w:rPr>
                <w:rFonts w:ascii="Franklin Gothic Medium" w:hAnsi="Franklin Gothic Medium"/>
                <w:color w:val="000000"/>
                <w:sz w:val="20"/>
              </w:rPr>
              <w:t xml:space="preserve">   </w:t>
            </w:r>
            <w:r w:rsidR="00DC36F7" w:rsidRPr="001B5FFF">
              <w:rPr>
                <w:rFonts w:ascii="Franklin Gothic Medium" w:hAnsi="Franklin Gothic Medium"/>
                <w:color w:val="000000"/>
                <w:sz w:val="20"/>
              </w:rPr>
              <w:t>13,400</w:t>
            </w:r>
          </w:p>
        </w:tc>
        <w:tc>
          <w:tcPr>
            <w:tcW w:w="1440" w:type="dxa"/>
            <w:shd w:val="clear" w:color="auto" w:fill="FFFFFF" w:themeFill="background1"/>
            <w:vAlign w:val="bottom"/>
          </w:tcPr>
          <w:p w:rsidR="00BE387C" w:rsidRPr="001B5FFF" w:rsidRDefault="00E954AB" w:rsidP="0062292F">
            <w:pPr>
              <w:jc w:val="center"/>
              <w:rPr>
                <w:rFonts w:ascii="Franklin Gothic Medium" w:hAnsi="Franklin Gothic Medium"/>
                <w:color w:val="000000"/>
                <w:sz w:val="20"/>
              </w:rPr>
            </w:pPr>
            <w:r w:rsidRPr="001B5FFF">
              <w:rPr>
                <w:rFonts w:ascii="Franklin Gothic Medium" w:hAnsi="Franklin Gothic Medium"/>
                <w:color w:val="000000"/>
                <w:sz w:val="20"/>
              </w:rPr>
              <w:t>25</w:t>
            </w:r>
            <w:r w:rsidR="00BE387C" w:rsidRPr="001B5FFF">
              <w:rPr>
                <w:rFonts w:ascii="Franklin Gothic Medium" w:hAnsi="Franklin Gothic Medium"/>
                <w:color w:val="000000"/>
                <w:sz w:val="20"/>
              </w:rPr>
              <w:t>%</w:t>
            </w:r>
          </w:p>
        </w:tc>
        <w:tc>
          <w:tcPr>
            <w:tcW w:w="1523" w:type="dxa"/>
            <w:shd w:val="clear" w:color="auto" w:fill="auto"/>
            <w:vAlign w:val="bottom"/>
          </w:tcPr>
          <w:p w:rsidR="00BE387C" w:rsidRPr="001B5FFF" w:rsidRDefault="00BE387C" w:rsidP="0062292F">
            <w:pPr>
              <w:jc w:val="center"/>
              <w:rPr>
                <w:rFonts w:ascii="Franklin Gothic Medium" w:hAnsi="Franklin Gothic Medium"/>
                <w:color w:val="000000"/>
                <w:sz w:val="20"/>
              </w:rPr>
            </w:pPr>
          </w:p>
        </w:tc>
        <w:tc>
          <w:tcPr>
            <w:tcW w:w="1523" w:type="dxa"/>
            <w:shd w:val="clear" w:color="auto" w:fill="FFFFFF" w:themeFill="background1"/>
            <w:vAlign w:val="bottom"/>
          </w:tcPr>
          <w:p w:rsidR="00BE387C" w:rsidRPr="001B5FFF" w:rsidRDefault="00BE387C" w:rsidP="0062292F">
            <w:pPr>
              <w:tabs>
                <w:tab w:val="right" w:pos="889"/>
              </w:tabs>
              <w:rPr>
                <w:rFonts w:ascii="Franklin Gothic Medium" w:hAnsi="Franklin Gothic Medium"/>
                <w:color w:val="000000"/>
                <w:sz w:val="20"/>
              </w:rPr>
            </w:pPr>
            <w:r w:rsidRPr="001B5FFF">
              <w:rPr>
                <w:rFonts w:ascii="Franklin Gothic Medium" w:hAnsi="Franklin Gothic Medium"/>
                <w:color w:val="000000"/>
                <w:sz w:val="20"/>
              </w:rPr>
              <w:tab/>
              <w:t>3.0%</w:t>
            </w:r>
          </w:p>
        </w:tc>
        <w:tc>
          <w:tcPr>
            <w:tcW w:w="1523" w:type="dxa"/>
            <w:shd w:val="clear" w:color="auto" w:fill="FFFFFF" w:themeFill="background1"/>
            <w:vAlign w:val="center"/>
          </w:tcPr>
          <w:p w:rsidR="00BE387C" w:rsidRPr="001B5FFF" w:rsidRDefault="00BE387C" w:rsidP="004916A4">
            <w:pPr>
              <w:jc w:val="center"/>
              <w:rPr>
                <w:rFonts w:ascii="Franklin Gothic Medium" w:hAnsi="Franklin Gothic Medium" w:cs="Calibri"/>
                <w:color w:val="000000"/>
                <w:sz w:val="20"/>
                <w:szCs w:val="22"/>
              </w:rPr>
            </w:pPr>
            <w:r w:rsidRPr="001B5FFF">
              <w:rPr>
                <w:rFonts w:ascii="Franklin Gothic Medium" w:hAnsi="Franklin Gothic Medium" w:cs="Calibri"/>
                <w:color w:val="000000"/>
                <w:sz w:val="20"/>
                <w:szCs w:val="22"/>
              </w:rPr>
              <w:t>1</w:t>
            </w:r>
            <w:r w:rsidR="004916A4" w:rsidRPr="001B5FFF">
              <w:rPr>
                <w:rFonts w:ascii="Franklin Gothic Medium" w:hAnsi="Franklin Gothic Medium" w:cs="Calibri"/>
                <w:color w:val="000000"/>
                <w:sz w:val="20"/>
                <w:szCs w:val="22"/>
              </w:rPr>
              <w:t>,</w:t>
            </w:r>
            <w:r w:rsidRPr="001B5FFF">
              <w:rPr>
                <w:rFonts w:ascii="Franklin Gothic Medium" w:hAnsi="Franklin Gothic Medium" w:cs="Calibri"/>
                <w:color w:val="000000"/>
                <w:sz w:val="20"/>
                <w:szCs w:val="22"/>
              </w:rPr>
              <w:t>962</w:t>
            </w:r>
          </w:p>
        </w:tc>
      </w:tr>
      <w:tr w:rsidR="00BE387C" w:rsidRPr="001B5FFF" w:rsidTr="009C270D">
        <w:tc>
          <w:tcPr>
            <w:tcW w:w="1368" w:type="dxa"/>
            <w:shd w:val="clear" w:color="auto" w:fill="FFFFFF" w:themeFill="background1"/>
            <w:vAlign w:val="bottom"/>
          </w:tcPr>
          <w:p w:rsidR="00BE387C" w:rsidRPr="001B5FFF" w:rsidRDefault="00DC36F7" w:rsidP="0062292F">
            <w:pPr>
              <w:jc w:val="center"/>
              <w:rPr>
                <w:rFonts w:ascii="Franklin Gothic Medium" w:hAnsi="Franklin Gothic Medium"/>
                <w:color w:val="000000"/>
                <w:sz w:val="20"/>
              </w:rPr>
            </w:pPr>
            <w:r w:rsidRPr="001B5FFF">
              <w:rPr>
                <w:rFonts w:ascii="Franklin Gothic Medium" w:hAnsi="Franklin Gothic Medium"/>
                <w:color w:val="000000"/>
                <w:sz w:val="20"/>
              </w:rPr>
              <w:t xml:space="preserve">   17,500</w:t>
            </w:r>
          </w:p>
        </w:tc>
        <w:tc>
          <w:tcPr>
            <w:tcW w:w="1440" w:type="dxa"/>
            <w:shd w:val="clear" w:color="auto" w:fill="FFFFFF" w:themeFill="background1"/>
            <w:vAlign w:val="bottom"/>
          </w:tcPr>
          <w:p w:rsidR="00BE387C" w:rsidRPr="001B5FFF" w:rsidRDefault="00E954AB" w:rsidP="0062292F">
            <w:pPr>
              <w:jc w:val="center"/>
              <w:rPr>
                <w:rFonts w:ascii="Franklin Gothic Medium" w:hAnsi="Franklin Gothic Medium"/>
                <w:color w:val="000000"/>
                <w:sz w:val="20"/>
              </w:rPr>
            </w:pPr>
            <w:r w:rsidRPr="001B5FFF">
              <w:rPr>
                <w:rFonts w:ascii="Franklin Gothic Medium" w:hAnsi="Franklin Gothic Medium"/>
                <w:color w:val="000000"/>
                <w:sz w:val="20"/>
              </w:rPr>
              <w:t>20</w:t>
            </w:r>
            <w:r w:rsidR="00BE387C" w:rsidRPr="001B5FFF">
              <w:rPr>
                <w:rFonts w:ascii="Franklin Gothic Medium" w:hAnsi="Franklin Gothic Medium"/>
                <w:color w:val="000000"/>
                <w:sz w:val="20"/>
              </w:rPr>
              <w:t>%</w:t>
            </w:r>
          </w:p>
        </w:tc>
        <w:tc>
          <w:tcPr>
            <w:tcW w:w="1523" w:type="dxa"/>
            <w:shd w:val="clear" w:color="auto" w:fill="auto"/>
            <w:vAlign w:val="bottom"/>
          </w:tcPr>
          <w:p w:rsidR="00BE387C" w:rsidRPr="001B5FFF" w:rsidRDefault="00BE387C" w:rsidP="0062292F">
            <w:pPr>
              <w:jc w:val="center"/>
              <w:rPr>
                <w:rFonts w:ascii="Franklin Gothic Medium" w:hAnsi="Franklin Gothic Medium"/>
                <w:color w:val="000000"/>
                <w:sz w:val="20"/>
              </w:rPr>
            </w:pPr>
          </w:p>
        </w:tc>
        <w:tc>
          <w:tcPr>
            <w:tcW w:w="1523" w:type="dxa"/>
            <w:shd w:val="clear" w:color="auto" w:fill="FFFFFF" w:themeFill="background1"/>
            <w:vAlign w:val="bottom"/>
          </w:tcPr>
          <w:p w:rsidR="00BE387C" w:rsidRPr="001B5FFF" w:rsidRDefault="00BE387C" w:rsidP="0062292F">
            <w:pPr>
              <w:tabs>
                <w:tab w:val="right" w:pos="889"/>
              </w:tabs>
              <w:rPr>
                <w:rFonts w:ascii="Franklin Gothic Medium" w:hAnsi="Franklin Gothic Medium"/>
                <w:color w:val="000000"/>
                <w:sz w:val="20"/>
              </w:rPr>
            </w:pPr>
            <w:r w:rsidRPr="001B5FFF">
              <w:rPr>
                <w:rFonts w:ascii="Franklin Gothic Medium" w:hAnsi="Franklin Gothic Medium"/>
                <w:color w:val="000000"/>
                <w:sz w:val="20"/>
              </w:rPr>
              <w:tab/>
              <w:t>4.0%</w:t>
            </w:r>
          </w:p>
        </w:tc>
        <w:tc>
          <w:tcPr>
            <w:tcW w:w="1523" w:type="dxa"/>
            <w:shd w:val="clear" w:color="auto" w:fill="FFFFFF" w:themeFill="background1"/>
            <w:vAlign w:val="center"/>
          </w:tcPr>
          <w:p w:rsidR="00BE387C" w:rsidRPr="001B5FFF" w:rsidRDefault="00BE387C" w:rsidP="004916A4">
            <w:pPr>
              <w:jc w:val="center"/>
              <w:rPr>
                <w:rFonts w:ascii="Franklin Gothic Medium" w:hAnsi="Franklin Gothic Medium" w:cs="Calibri"/>
                <w:color w:val="000000"/>
                <w:sz w:val="20"/>
                <w:szCs w:val="22"/>
              </w:rPr>
            </w:pPr>
            <w:r w:rsidRPr="001B5FFF">
              <w:rPr>
                <w:rFonts w:ascii="Franklin Gothic Medium" w:hAnsi="Franklin Gothic Medium" w:cs="Calibri"/>
                <w:color w:val="000000"/>
                <w:sz w:val="20"/>
                <w:szCs w:val="22"/>
              </w:rPr>
              <w:t>1</w:t>
            </w:r>
            <w:r w:rsidR="004916A4" w:rsidRPr="001B5FFF">
              <w:rPr>
                <w:rFonts w:ascii="Franklin Gothic Medium" w:hAnsi="Franklin Gothic Medium" w:cs="Calibri"/>
                <w:color w:val="000000"/>
                <w:sz w:val="20"/>
                <w:szCs w:val="22"/>
              </w:rPr>
              <w:t>,</w:t>
            </w:r>
            <w:r w:rsidRPr="001B5FFF">
              <w:rPr>
                <w:rFonts w:ascii="Franklin Gothic Medium" w:hAnsi="Franklin Gothic Medium" w:cs="Calibri"/>
                <w:color w:val="000000"/>
                <w:sz w:val="20"/>
                <w:szCs w:val="22"/>
              </w:rPr>
              <w:t>611</w:t>
            </w:r>
          </w:p>
        </w:tc>
      </w:tr>
      <w:tr w:rsidR="00BE387C" w:rsidRPr="001B5FFF" w:rsidTr="009C270D">
        <w:tc>
          <w:tcPr>
            <w:tcW w:w="1368" w:type="dxa"/>
            <w:tcBorders>
              <w:bottom w:val="single" w:sz="8" w:space="0" w:color="auto"/>
            </w:tcBorders>
            <w:shd w:val="clear" w:color="auto" w:fill="FFFFFF" w:themeFill="background1"/>
            <w:vAlign w:val="bottom"/>
          </w:tcPr>
          <w:p w:rsidR="00BE387C" w:rsidRPr="001B5FFF" w:rsidRDefault="00DC36F7" w:rsidP="0062292F">
            <w:pPr>
              <w:jc w:val="center"/>
              <w:rPr>
                <w:rFonts w:ascii="Franklin Gothic Medium" w:hAnsi="Franklin Gothic Medium"/>
                <w:color w:val="000000"/>
                <w:sz w:val="20"/>
              </w:rPr>
            </w:pPr>
            <w:r w:rsidRPr="001B5FFF">
              <w:rPr>
                <w:rFonts w:ascii="Franklin Gothic Medium" w:hAnsi="Franklin Gothic Medium"/>
                <w:color w:val="000000"/>
                <w:sz w:val="20"/>
              </w:rPr>
              <w:t xml:space="preserve">   23,333</w:t>
            </w:r>
          </w:p>
        </w:tc>
        <w:tc>
          <w:tcPr>
            <w:tcW w:w="1440" w:type="dxa"/>
            <w:tcBorders>
              <w:bottom w:val="single" w:sz="8" w:space="0" w:color="auto"/>
            </w:tcBorders>
            <w:shd w:val="clear" w:color="auto" w:fill="FFFFFF" w:themeFill="background1"/>
            <w:vAlign w:val="bottom"/>
          </w:tcPr>
          <w:p w:rsidR="00BE387C" w:rsidRPr="001B5FFF" w:rsidRDefault="00E954AB" w:rsidP="0062292F">
            <w:pPr>
              <w:jc w:val="center"/>
              <w:rPr>
                <w:rFonts w:ascii="Franklin Gothic Medium" w:hAnsi="Franklin Gothic Medium"/>
                <w:color w:val="000000"/>
                <w:sz w:val="20"/>
              </w:rPr>
            </w:pPr>
            <w:r w:rsidRPr="001B5FFF">
              <w:rPr>
                <w:rFonts w:ascii="Franklin Gothic Medium" w:hAnsi="Franklin Gothic Medium"/>
                <w:color w:val="000000"/>
                <w:sz w:val="20"/>
              </w:rPr>
              <w:t>15</w:t>
            </w:r>
            <w:r w:rsidR="00BE387C" w:rsidRPr="001B5FFF">
              <w:rPr>
                <w:rFonts w:ascii="Franklin Gothic Medium" w:hAnsi="Franklin Gothic Medium"/>
                <w:color w:val="000000"/>
                <w:sz w:val="20"/>
              </w:rPr>
              <w:t>%</w:t>
            </w:r>
          </w:p>
        </w:tc>
        <w:tc>
          <w:tcPr>
            <w:tcW w:w="1523" w:type="dxa"/>
            <w:shd w:val="clear" w:color="auto" w:fill="auto"/>
            <w:vAlign w:val="bottom"/>
          </w:tcPr>
          <w:p w:rsidR="00BE387C" w:rsidRPr="001B5FFF" w:rsidRDefault="00BE387C" w:rsidP="0062292F">
            <w:pPr>
              <w:jc w:val="center"/>
              <w:rPr>
                <w:rFonts w:ascii="Franklin Gothic Medium" w:hAnsi="Franklin Gothic Medium"/>
                <w:color w:val="000000"/>
                <w:sz w:val="20"/>
              </w:rPr>
            </w:pPr>
          </w:p>
        </w:tc>
        <w:tc>
          <w:tcPr>
            <w:tcW w:w="1523" w:type="dxa"/>
            <w:shd w:val="clear" w:color="auto" w:fill="FFFFFF" w:themeFill="background1"/>
            <w:vAlign w:val="bottom"/>
          </w:tcPr>
          <w:p w:rsidR="00BE387C" w:rsidRPr="001B5FFF" w:rsidRDefault="00BE387C" w:rsidP="0062292F">
            <w:pPr>
              <w:tabs>
                <w:tab w:val="right" w:pos="889"/>
              </w:tabs>
              <w:rPr>
                <w:rFonts w:ascii="Franklin Gothic Medium" w:hAnsi="Franklin Gothic Medium"/>
                <w:color w:val="000000"/>
                <w:sz w:val="20"/>
              </w:rPr>
            </w:pPr>
            <w:r w:rsidRPr="001B5FFF">
              <w:rPr>
                <w:rFonts w:ascii="Franklin Gothic Medium" w:hAnsi="Franklin Gothic Medium"/>
                <w:color w:val="000000"/>
                <w:sz w:val="20"/>
              </w:rPr>
              <w:tab/>
              <w:t>5.0%</w:t>
            </w:r>
          </w:p>
        </w:tc>
        <w:tc>
          <w:tcPr>
            <w:tcW w:w="1523" w:type="dxa"/>
            <w:shd w:val="clear" w:color="auto" w:fill="FFFFFF" w:themeFill="background1"/>
            <w:vAlign w:val="center"/>
          </w:tcPr>
          <w:p w:rsidR="00BE387C" w:rsidRPr="001B5FFF" w:rsidRDefault="00BE387C" w:rsidP="004916A4">
            <w:pPr>
              <w:jc w:val="center"/>
              <w:rPr>
                <w:rFonts w:ascii="Franklin Gothic Medium" w:hAnsi="Franklin Gothic Medium" w:cs="Calibri"/>
                <w:color w:val="000000"/>
                <w:sz w:val="20"/>
                <w:szCs w:val="22"/>
              </w:rPr>
            </w:pPr>
            <w:r w:rsidRPr="001B5FFF">
              <w:rPr>
                <w:rFonts w:ascii="Franklin Gothic Medium" w:hAnsi="Franklin Gothic Medium" w:cs="Calibri"/>
                <w:color w:val="000000"/>
                <w:sz w:val="20"/>
                <w:szCs w:val="22"/>
              </w:rPr>
              <w:t>1</w:t>
            </w:r>
            <w:r w:rsidR="004916A4" w:rsidRPr="001B5FFF">
              <w:rPr>
                <w:rFonts w:ascii="Franklin Gothic Medium" w:hAnsi="Franklin Gothic Medium" w:cs="Calibri"/>
                <w:color w:val="000000"/>
                <w:sz w:val="20"/>
                <w:szCs w:val="22"/>
              </w:rPr>
              <w:t>,</w:t>
            </w:r>
            <w:r w:rsidRPr="001B5FFF">
              <w:rPr>
                <w:rFonts w:ascii="Franklin Gothic Medium" w:hAnsi="Franklin Gothic Medium" w:cs="Calibri"/>
                <w:color w:val="000000"/>
                <w:sz w:val="20"/>
                <w:szCs w:val="22"/>
              </w:rPr>
              <w:t>321</w:t>
            </w:r>
          </w:p>
        </w:tc>
      </w:tr>
      <w:tr w:rsidR="00BE387C" w:rsidRPr="001B5FFF" w:rsidTr="009C270D">
        <w:tc>
          <w:tcPr>
            <w:tcW w:w="1368" w:type="dxa"/>
            <w:tcBorders>
              <w:top w:val="single" w:sz="8" w:space="0" w:color="auto"/>
            </w:tcBorders>
            <w:shd w:val="clear" w:color="auto" w:fill="FFFFFF" w:themeFill="background1"/>
            <w:vAlign w:val="bottom"/>
          </w:tcPr>
          <w:p w:rsidR="00BE387C" w:rsidRPr="001B5FFF" w:rsidRDefault="00BE387C" w:rsidP="0062292F">
            <w:pPr>
              <w:jc w:val="center"/>
              <w:rPr>
                <w:rFonts w:ascii="Franklin Gothic Medium" w:hAnsi="Franklin Gothic Medium"/>
                <w:color w:val="000000"/>
                <w:sz w:val="20"/>
              </w:rPr>
            </w:pPr>
          </w:p>
        </w:tc>
        <w:tc>
          <w:tcPr>
            <w:tcW w:w="1440" w:type="dxa"/>
            <w:tcBorders>
              <w:top w:val="single" w:sz="8" w:space="0" w:color="auto"/>
            </w:tcBorders>
            <w:shd w:val="clear" w:color="auto" w:fill="FFFFFF" w:themeFill="background1"/>
            <w:vAlign w:val="bottom"/>
          </w:tcPr>
          <w:p w:rsidR="00BE387C" w:rsidRPr="001B5FFF" w:rsidRDefault="00BE387C" w:rsidP="0062292F">
            <w:pPr>
              <w:jc w:val="center"/>
              <w:rPr>
                <w:rFonts w:ascii="Franklin Gothic Medium" w:hAnsi="Franklin Gothic Medium"/>
                <w:color w:val="000000"/>
                <w:sz w:val="20"/>
              </w:rPr>
            </w:pPr>
          </w:p>
        </w:tc>
        <w:tc>
          <w:tcPr>
            <w:tcW w:w="1523" w:type="dxa"/>
            <w:shd w:val="clear" w:color="auto" w:fill="auto"/>
            <w:vAlign w:val="bottom"/>
          </w:tcPr>
          <w:p w:rsidR="00BE387C" w:rsidRPr="001B5FFF" w:rsidRDefault="00BE387C" w:rsidP="0062292F">
            <w:pPr>
              <w:jc w:val="center"/>
              <w:rPr>
                <w:rFonts w:ascii="Franklin Gothic Medium" w:hAnsi="Franklin Gothic Medium"/>
                <w:color w:val="000000"/>
                <w:sz w:val="20"/>
              </w:rPr>
            </w:pPr>
          </w:p>
        </w:tc>
        <w:tc>
          <w:tcPr>
            <w:tcW w:w="1523" w:type="dxa"/>
            <w:tcBorders>
              <w:bottom w:val="single" w:sz="8" w:space="0" w:color="auto"/>
            </w:tcBorders>
            <w:shd w:val="clear" w:color="auto" w:fill="FFFFFF" w:themeFill="background1"/>
            <w:vAlign w:val="bottom"/>
          </w:tcPr>
          <w:p w:rsidR="00BE387C" w:rsidRPr="001B5FFF" w:rsidRDefault="00BE387C" w:rsidP="0062292F">
            <w:pPr>
              <w:tabs>
                <w:tab w:val="right" w:pos="889"/>
              </w:tabs>
              <w:rPr>
                <w:rFonts w:ascii="Franklin Gothic Medium" w:hAnsi="Franklin Gothic Medium"/>
                <w:color w:val="000000"/>
                <w:sz w:val="20"/>
              </w:rPr>
            </w:pPr>
            <w:r w:rsidRPr="001B5FFF">
              <w:rPr>
                <w:rFonts w:ascii="Franklin Gothic Medium" w:hAnsi="Franklin Gothic Medium"/>
                <w:color w:val="000000"/>
                <w:sz w:val="20"/>
              </w:rPr>
              <w:t xml:space="preserve">         5.5%</w:t>
            </w:r>
          </w:p>
        </w:tc>
        <w:tc>
          <w:tcPr>
            <w:tcW w:w="1523" w:type="dxa"/>
            <w:tcBorders>
              <w:bottom w:val="single" w:sz="8" w:space="0" w:color="auto"/>
            </w:tcBorders>
            <w:shd w:val="clear" w:color="auto" w:fill="FFFFFF" w:themeFill="background1"/>
            <w:vAlign w:val="center"/>
          </w:tcPr>
          <w:p w:rsidR="00BE387C" w:rsidRPr="001B5FFF" w:rsidRDefault="00BE387C" w:rsidP="004916A4">
            <w:pPr>
              <w:jc w:val="center"/>
              <w:rPr>
                <w:rFonts w:ascii="Franklin Gothic Medium" w:hAnsi="Franklin Gothic Medium" w:cs="Calibri"/>
                <w:color w:val="000000"/>
                <w:sz w:val="20"/>
                <w:szCs w:val="22"/>
              </w:rPr>
            </w:pPr>
            <w:r w:rsidRPr="001B5FFF">
              <w:rPr>
                <w:rFonts w:ascii="Franklin Gothic Medium" w:hAnsi="Franklin Gothic Medium" w:cs="Calibri"/>
                <w:color w:val="000000"/>
                <w:sz w:val="20"/>
                <w:szCs w:val="22"/>
              </w:rPr>
              <w:t>1</w:t>
            </w:r>
            <w:r w:rsidR="004916A4" w:rsidRPr="001B5FFF">
              <w:rPr>
                <w:rFonts w:ascii="Franklin Gothic Medium" w:hAnsi="Franklin Gothic Medium" w:cs="Calibri"/>
                <w:color w:val="000000"/>
                <w:sz w:val="20"/>
                <w:szCs w:val="22"/>
              </w:rPr>
              <w:t>,</w:t>
            </w:r>
            <w:r w:rsidRPr="001B5FFF">
              <w:rPr>
                <w:rFonts w:ascii="Franklin Gothic Medium" w:hAnsi="Franklin Gothic Medium" w:cs="Calibri"/>
                <w:color w:val="000000"/>
                <w:sz w:val="20"/>
                <w:szCs w:val="22"/>
              </w:rPr>
              <w:t>190</w:t>
            </w:r>
          </w:p>
        </w:tc>
      </w:tr>
    </w:tbl>
    <w:p w:rsidR="003E5BC9" w:rsidRPr="001B5FFF" w:rsidRDefault="003E5BC9" w:rsidP="00313457">
      <w:pPr>
        <w:pStyle w:val="TT-TableTitle"/>
        <w:rPr>
          <w:rFonts w:eastAsia="Calibri"/>
          <w:szCs w:val="22"/>
          <w:lang w:val="en-US"/>
        </w:rPr>
      </w:pPr>
    </w:p>
    <w:p w:rsidR="0062292F" w:rsidRPr="001B5FFF" w:rsidRDefault="0062292F" w:rsidP="0062292F">
      <w:pPr>
        <w:pStyle w:val="L1-FlLSp12"/>
        <w:rPr>
          <w:lang w:val="en-US"/>
        </w:rPr>
      </w:pPr>
    </w:p>
    <w:p w:rsidR="00052C98" w:rsidRPr="001B5FFF" w:rsidRDefault="00DC36F7" w:rsidP="00052C98">
      <w:pPr>
        <w:spacing w:line="360" w:lineRule="atLeast"/>
      </w:pPr>
      <w:r w:rsidRPr="001B5FFF">
        <w:t xml:space="preserve">The reasons for attrition in </w:t>
      </w:r>
      <w:r w:rsidR="00052C98" w:rsidRPr="001B5FFF">
        <w:t xml:space="preserve">the number of participants </w:t>
      </w:r>
      <w:r w:rsidRPr="001B5FFF">
        <w:t>include death</w:t>
      </w:r>
      <w:r w:rsidR="00052C98" w:rsidRPr="001B5FFF">
        <w:t xml:space="preserve">s of </w:t>
      </w:r>
      <w:r w:rsidR="003E5BC9" w:rsidRPr="001B5FFF">
        <w:t xml:space="preserve">some </w:t>
      </w:r>
      <w:r w:rsidR="00052C98" w:rsidRPr="001B5FFF">
        <w:t>participants</w:t>
      </w:r>
      <w:r w:rsidRPr="001B5FFF">
        <w:t xml:space="preserve">, </w:t>
      </w:r>
      <w:r w:rsidR="000A55C0" w:rsidRPr="001B5FFF">
        <w:t xml:space="preserve">unable to contact, and unwillingness to participate.  </w:t>
      </w:r>
      <w:r w:rsidR="00052C98" w:rsidRPr="001B5FFF">
        <w:t>An analysis based on</w:t>
      </w:r>
      <w:r w:rsidR="000A55C0" w:rsidRPr="001B5FFF">
        <w:t xml:space="preserve"> SSA’s life tables</w:t>
      </w:r>
      <w:r w:rsidR="00052C98" w:rsidRPr="001B5FFF">
        <w:t xml:space="preserve"> predicts that </w:t>
      </w:r>
      <w:r w:rsidR="000A55C0" w:rsidRPr="001B5FFF">
        <w:t xml:space="preserve">the annual attrition rate </w:t>
      </w:r>
      <w:r w:rsidR="00052C98" w:rsidRPr="001B5FFF">
        <w:t>due to deaths of participants will be approximately 0.3 percent.  It is difficult to predict the annual attrition rates due to other cau</w:t>
      </w:r>
      <w:r w:rsidR="003E5BC9" w:rsidRPr="001B5FFF">
        <w:t>ses</w:t>
      </w:r>
      <w:r w:rsidR="00052C98" w:rsidRPr="001B5FFF">
        <w:t xml:space="preserve">.  </w:t>
      </w:r>
      <w:r w:rsidR="005C7F7D" w:rsidRPr="001B5FFF">
        <w:t>In</w:t>
      </w:r>
      <w:r w:rsidR="00052C98" w:rsidRPr="001B5FFF">
        <w:t xml:space="preserve"> </w:t>
      </w:r>
      <w:r w:rsidR="005C7F7D" w:rsidRPr="001B5FFF">
        <w:t xml:space="preserve">Table </w:t>
      </w:r>
      <w:r w:rsidR="009C270D" w:rsidRPr="001B5FFF">
        <w:t>5</w:t>
      </w:r>
      <w:r w:rsidR="005C7F7D" w:rsidRPr="001B5FFF">
        <w:t>c</w:t>
      </w:r>
      <w:r w:rsidR="003E5BC9" w:rsidRPr="001B5FFF">
        <w:t>,</w:t>
      </w:r>
      <w:r w:rsidR="00052C98" w:rsidRPr="001B5FFF">
        <w:t xml:space="preserve"> we compute </w:t>
      </w:r>
      <w:r w:rsidR="003E5BC9" w:rsidRPr="001B5FFF">
        <w:t xml:space="preserve">the </w:t>
      </w:r>
      <w:r w:rsidR="00052C98" w:rsidRPr="001B5FFF">
        <w:t xml:space="preserve">annual attrition rates from </w:t>
      </w:r>
      <w:r w:rsidR="003E5BC9" w:rsidRPr="001B5FFF">
        <w:t xml:space="preserve">the </w:t>
      </w:r>
      <w:r w:rsidR="00052C98" w:rsidRPr="001B5FFF">
        <w:t>total attrition rates for several longi</w:t>
      </w:r>
      <w:r w:rsidR="005C7F7D" w:rsidRPr="001B5FFF">
        <w:t xml:space="preserve">tudinal </w:t>
      </w:r>
      <w:r w:rsidR="00052C98" w:rsidRPr="001B5FFF">
        <w:t>surveys</w:t>
      </w:r>
      <w:r w:rsidR="005C7F7D" w:rsidRPr="001B5FFF">
        <w:t>,</w:t>
      </w:r>
      <w:r w:rsidR="00052C98" w:rsidRPr="001B5FFF">
        <w:t xml:space="preserve"> summarized in Watson and </w:t>
      </w:r>
      <w:r w:rsidR="00052C98" w:rsidRPr="001B5FFF">
        <w:lastRenderedPageBreak/>
        <w:t>Wooden (2009)</w:t>
      </w:r>
      <w:r w:rsidR="00AC11E9" w:rsidRPr="001B5FFF">
        <w:rPr>
          <w:rStyle w:val="FootnoteReference"/>
        </w:rPr>
        <w:footnoteReference w:id="1"/>
      </w:r>
      <w:r w:rsidR="00052C98" w:rsidRPr="001B5FFF">
        <w:t xml:space="preserve">. </w:t>
      </w:r>
      <w:r w:rsidR="003E5BC9" w:rsidRPr="001B5FFF">
        <w:t xml:space="preserve"> Since the proposed study will have multiple cohorts, if attrition rates are higher than expected then pooling across cohorts is one way to increase the precision of calculated estimates. </w:t>
      </w:r>
    </w:p>
    <w:p w:rsidR="00052C98" w:rsidRPr="001B5FFF" w:rsidRDefault="00052C98" w:rsidP="00052C98">
      <w:pPr>
        <w:spacing w:line="360" w:lineRule="atLeast"/>
      </w:pPr>
    </w:p>
    <w:p w:rsidR="005C7F7D" w:rsidRPr="001B5FFF" w:rsidRDefault="005C7F7D" w:rsidP="00052C98">
      <w:pPr>
        <w:spacing w:line="360" w:lineRule="atLeast"/>
      </w:pPr>
    </w:p>
    <w:p w:rsidR="005C7F7D" w:rsidRPr="001B5FFF" w:rsidRDefault="005C7F7D" w:rsidP="005C7F7D">
      <w:pPr>
        <w:pStyle w:val="TT-TableTitle"/>
        <w:tabs>
          <w:tab w:val="clear" w:pos="1440"/>
          <w:tab w:val="left" w:pos="1080"/>
        </w:tabs>
        <w:rPr>
          <w:sz w:val="20"/>
          <w:lang w:val="en-US"/>
        </w:rPr>
      </w:pPr>
      <w:r w:rsidRPr="001B5FFF">
        <w:rPr>
          <w:sz w:val="20"/>
        </w:rPr>
        <w:t xml:space="preserve">Table </w:t>
      </w:r>
      <w:r w:rsidR="009C270D" w:rsidRPr="001B5FFF">
        <w:rPr>
          <w:sz w:val="20"/>
          <w:lang w:val="en-US"/>
        </w:rPr>
        <w:t>5</w:t>
      </w:r>
      <w:r w:rsidRPr="001B5FFF">
        <w:rPr>
          <w:sz w:val="20"/>
          <w:lang w:val="en-US"/>
        </w:rPr>
        <w:t>c</w:t>
      </w:r>
      <w:r w:rsidRPr="001B5FFF">
        <w:rPr>
          <w:sz w:val="20"/>
        </w:rPr>
        <w:t>.</w:t>
      </w:r>
      <w:r w:rsidRPr="001B5FFF">
        <w:rPr>
          <w:sz w:val="20"/>
        </w:rPr>
        <w:tab/>
      </w:r>
      <w:r w:rsidRPr="001B5FFF">
        <w:rPr>
          <w:sz w:val="20"/>
          <w:lang w:val="en-US"/>
        </w:rPr>
        <w:t>Annual attrition rates for selected lon</w:t>
      </w:r>
      <w:r w:rsidR="00AD2524" w:rsidRPr="001B5FFF">
        <w:rPr>
          <w:sz w:val="20"/>
          <w:lang w:val="en-US"/>
        </w:rPr>
        <w:t>gitudinal</w:t>
      </w:r>
      <w:r w:rsidRPr="001B5FFF">
        <w:rPr>
          <w:sz w:val="20"/>
          <w:lang w:val="en-US"/>
        </w:rPr>
        <w:t xml:space="preserve"> </w:t>
      </w:r>
    </w:p>
    <w:p w:rsidR="005C7F7D" w:rsidRPr="001B5FFF" w:rsidRDefault="005C7F7D" w:rsidP="005C7F7D">
      <w:pPr>
        <w:pStyle w:val="TT-TableTitle"/>
        <w:tabs>
          <w:tab w:val="clear" w:pos="1440"/>
          <w:tab w:val="left" w:pos="1080"/>
        </w:tabs>
        <w:rPr>
          <w:sz w:val="20"/>
          <w:lang w:val="en-US"/>
        </w:rPr>
      </w:pPr>
    </w:p>
    <w:tbl>
      <w:tblPr>
        <w:tblW w:w="9378" w:type="dxa"/>
        <w:tblLayout w:type="fixed"/>
        <w:tblLook w:val="04A0" w:firstRow="1" w:lastRow="0" w:firstColumn="1" w:lastColumn="0" w:noHBand="0" w:noVBand="1"/>
      </w:tblPr>
      <w:tblGrid>
        <w:gridCol w:w="5868"/>
        <w:gridCol w:w="1260"/>
        <w:gridCol w:w="990"/>
        <w:gridCol w:w="1260"/>
      </w:tblGrid>
      <w:tr w:rsidR="00AD2524" w:rsidRPr="001B5FFF" w:rsidTr="003B6E90">
        <w:trPr>
          <w:trHeight w:val="683"/>
        </w:trPr>
        <w:tc>
          <w:tcPr>
            <w:tcW w:w="5868" w:type="dxa"/>
            <w:tcBorders>
              <w:top w:val="single" w:sz="4" w:space="0" w:color="auto"/>
              <w:bottom w:val="single" w:sz="4" w:space="0" w:color="auto"/>
            </w:tcBorders>
            <w:shd w:val="clear" w:color="auto" w:fill="95B3D7"/>
            <w:vAlign w:val="bottom"/>
          </w:tcPr>
          <w:p w:rsidR="00AD2524" w:rsidRPr="001B5FFF" w:rsidRDefault="00AD2524" w:rsidP="00FB4D33">
            <w:pPr>
              <w:pStyle w:val="TX-TableText"/>
              <w:spacing w:before="20" w:after="20"/>
              <w:rPr>
                <w:rFonts w:eastAsia="Calibri"/>
                <w:b/>
              </w:rPr>
            </w:pPr>
            <w:r w:rsidRPr="001B5FFF">
              <w:rPr>
                <w:rFonts w:eastAsia="Calibri"/>
                <w:b/>
              </w:rPr>
              <w:t>Survey</w:t>
            </w:r>
          </w:p>
        </w:tc>
        <w:tc>
          <w:tcPr>
            <w:tcW w:w="1260" w:type="dxa"/>
            <w:tcBorders>
              <w:top w:val="single" w:sz="4" w:space="0" w:color="auto"/>
              <w:bottom w:val="single" w:sz="4" w:space="0" w:color="auto"/>
            </w:tcBorders>
            <w:shd w:val="clear" w:color="auto" w:fill="95B3D7"/>
            <w:vAlign w:val="bottom"/>
          </w:tcPr>
          <w:p w:rsidR="00AD2524" w:rsidRPr="001B5FFF" w:rsidRDefault="00AD2524" w:rsidP="00AD2524">
            <w:pPr>
              <w:pStyle w:val="TX-TableText"/>
              <w:spacing w:before="20" w:after="20"/>
              <w:jc w:val="center"/>
              <w:rPr>
                <w:rFonts w:eastAsia="Calibri"/>
                <w:b/>
              </w:rPr>
            </w:pPr>
            <w:r w:rsidRPr="001B5FFF">
              <w:rPr>
                <w:rFonts w:eastAsia="Calibri"/>
                <w:b/>
              </w:rPr>
              <w:t># waves or years</w:t>
            </w:r>
          </w:p>
        </w:tc>
        <w:tc>
          <w:tcPr>
            <w:tcW w:w="990" w:type="dxa"/>
            <w:tcBorders>
              <w:top w:val="single" w:sz="4" w:space="0" w:color="auto"/>
              <w:bottom w:val="single" w:sz="4" w:space="0" w:color="auto"/>
            </w:tcBorders>
            <w:shd w:val="clear" w:color="auto" w:fill="95B3D7"/>
            <w:vAlign w:val="bottom"/>
          </w:tcPr>
          <w:p w:rsidR="00AD2524" w:rsidRPr="001B5FFF" w:rsidRDefault="00FB4D33" w:rsidP="00AD2524">
            <w:pPr>
              <w:pStyle w:val="TX-TableText"/>
              <w:spacing w:before="20" w:after="20"/>
              <w:rPr>
                <w:rFonts w:eastAsia="Calibri"/>
                <w:b/>
              </w:rPr>
            </w:pPr>
            <w:r w:rsidRPr="001B5FFF">
              <w:rPr>
                <w:rFonts w:eastAsia="Calibri"/>
                <w:b/>
              </w:rPr>
              <w:t xml:space="preserve">  </w:t>
            </w:r>
            <w:r w:rsidR="00AD2524" w:rsidRPr="001B5FFF">
              <w:rPr>
                <w:rFonts w:eastAsia="Calibri"/>
                <w:b/>
              </w:rPr>
              <w:t>Total  attrition</w:t>
            </w:r>
          </w:p>
        </w:tc>
        <w:tc>
          <w:tcPr>
            <w:tcW w:w="1260" w:type="dxa"/>
            <w:tcBorders>
              <w:top w:val="single" w:sz="4" w:space="0" w:color="auto"/>
              <w:bottom w:val="single" w:sz="4" w:space="0" w:color="auto"/>
            </w:tcBorders>
            <w:shd w:val="clear" w:color="auto" w:fill="95B3D7"/>
            <w:vAlign w:val="bottom"/>
          </w:tcPr>
          <w:p w:rsidR="00AD2524" w:rsidRPr="001B5FFF" w:rsidRDefault="00FB4D33" w:rsidP="003B6E90">
            <w:pPr>
              <w:pStyle w:val="TX-TableText"/>
              <w:spacing w:before="20" w:after="20"/>
              <w:rPr>
                <w:rFonts w:eastAsia="Calibri"/>
                <w:b/>
              </w:rPr>
            </w:pPr>
            <w:r w:rsidRPr="001B5FFF">
              <w:rPr>
                <w:rFonts w:eastAsia="Calibri"/>
                <w:b/>
              </w:rPr>
              <w:t xml:space="preserve"> </w:t>
            </w:r>
            <w:r w:rsidR="00AD2524" w:rsidRPr="001B5FFF">
              <w:rPr>
                <w:rFonts w:eastAsia="Calibri"/>
                <w:b/>
              </w:rPr>
              <w:t>Annual attrition</w:t>
            </w:r>
          </w:p>
        </w:tc>
      </w:tr>
      <w:tr w:rsidR="00FB4D33" w:rsidRPr="001B5FFF" w:rsidTr="003B6E90">
        <w:tc>
          <w:tcPr>
            <w:tcW w:w="5868" w:type="dxa"/>
            <w:tcBorders>
              <w:top w:val="single" w:sz="4" w:space="0" w:color="auto"/>
              <w:bottom w:val="dotted" w:sz="4" w:space="0" w:color="auto"/>
            </w:tcBorders>
            <w:shd w:val="clear" w:color="auto" w:fill="auto"/>
            <w:vAlign w:val="bottom"/>
          </w:tcPr>
          <w:p w:rsidR="00FB4D33" w:rsidRPr="001B5FFF" w:rsidRDefault="00FB4D33" w:rsidP="00FB4D33">
            <w:pPr>
              <w:pStyle w:val="TX-TableText"/>
              <w:spacing w:before="20" w:after="20"/>
              <w:ind w:left="180" w:hanging="180"/>
            </w:pPr>
            <w:r w:rsidRPr="001B5FFF">
              <w:rPr>
                <w:color w:val="000000"/>
                <w:sz w:val="22"/>
                <w:szCs w:val="22"/>
              </w:rPr>
              <w:t>U.S. National Longitudinal Study of Youth - 1979 cohort</w:t>
            </w:r>
          </w:p>
        </w:tc>
        <w:tc>
          <w:tcPr>
            <w:tcW w:w="1260" w:type="dxa"/>
            <w:tcBorders>
              <w:top w:val="single" w:sz="4" w:space="0" w:color="auto"/>
              <w:bottom w:val="dotted" w:sz="4" w:space="0" w:color="auto"/>
            </w:tcBorders>
            <w:vAlign w:val="bottom"/>
          </w:tcPr>
          <w:p w:rsidR="00FB4D33" w:rsidRPr="001B5FFF" w:rsidRDefault="00FB4D33" w:rsidP="00FB4D33">
            <w:pPr>
              <w:pStyle w:val="TX-TableText"/>
              <w:tabs>
                <w:tab w:val="right" w:pos="1062"/>
              </w:tabs>
              <w:spacing w:before="20" w:after="20"/>
              <w:jc w:val="center"/>
              <w:rPr>
                <w:rFonts w:eastAsia="Calibri"/>
              </w:rPr>
            </w:pPr>
            <w:r w:rsidRPr="001B5FFF">
              <w:rPr>
                <w:color w:val="000000"/>
                <w:sz w:val="22"/>
                <w:szCs w:val="22"/>
              </w:rPr>
              <w:t xml:space="preserve">  8</w:t>
            </w:r>
          </w:p>
        </w:tc>
        <w:tc>
          <w:tcPr>
            <w:tcW w:w="990" w:type="dxa"/>
            <w:tcBorders>
              <w:top w:val="single" w:sz="4" w:space="0" w:color="auto"/>
              <w:bottom w:val="dotted" w:sz="4" w:space="0" w:color="auto"/>
            </w:tcBorders>
            <w:vAlign w:val="bottom"/>
          </w:tcPr>
          <w:p w:rsidR="00FB4D33" w:rsidRPr="001B5FFF" w:rsidRDefault="00FB4D33" w:rsidP="00FB4D33">
            <w:pPr>
              <w:pStyle w:val="TX-TableText"/>
              <w:tabs>
                <w:tab w:val="right" w:pos="1062"/>
              </w:tabs>
              <w:spacing w:before="20" w:after="20"/>
              <w:jc w:val="center"/>
              <w:rPr>
                <w:rFonts w:eastAsia="Calibri"/>
              </w:rPr>
            </w:pPr>
            <w:r w:rsidRPr="001B5FFF">
              <w:rPr>
                <w:color w:val="000000"/>
                <w:sz w:val="22"/>
                <w:szCs w:val="22"/>
              </w:rPr>
              <w:t xml:space="preserve">  8%</w:t>
            </w:r>
          </w:p>
        </w:tc>
        <w:tc>
          <w:tcPr>
            <w:tcW w:w="1260" w:type="dxa"/>
            <w:tcBorders>
              <w:top w:val="single" w:sz="4" w:space="0" w:color="auto"/>
              <w:bottom w:val="dotted" w:sz="4" w:space="0" w:color="auto"/>
            </w:tcBorders>
            <w:vAlign w:val="bottom"/>
          </w:tcPr>
          <w:p w:rsidR="00FB4D33" w:rsidRPr="001B5FFF" w:rsidRDefault="00FB4D33" w:rsidP="003B6E90">
            <w:pPr>
              <w:pStyle w:val="TX-TableText"/>
              <w:tabs>
                <w:tab w:val="right" w:pos="1062"/>
              </w:tabs>
              <w:spacing w:before="20" w:after="20"/>
              <w:jc w:val="center"/>
              <w:rPr>
                <w:rFonts w:eastAsia="Calibri"/>
              </w:rPr>
            </w:pPr>
            <w:r w:rsidRPr="001B5FFF">
              <w:rPr>
                <w:color w:val="000000"/>
                <w:sz w:val="22"/>
                <w:szCs w:val="22"/>
              </w:rPr>
              <w:t xml:space="preserve">  1.0%</w:t>
            </w:r>
          </w:p>
        </w:tc>
      </w:tr>
      <w:tr w:rsidR="00FB4D33" w:rsidRPr="001B5FFF" w:rsidTr="009C270D">
        <w:tc>
          <w:tcPr>
            <w:tcW w:w="5868" w:type="dxa"/>
            <w:tcBorders>
              <w:top w:val="dotted" w:sz="4" w:space="0" w:color="auto"/>
              <w:bottom w:val="dotted" w:sz="4" w:space="0" w:color="auto"/>
            </w:tcBorders>
            <w:shd w:val="clear" w:color="auto" w:fill="auto"/>
            <w:vAlign w:val="bottom"/>
          </w:tcPr>
          <w:p w:rsidR="00FB4D33" w:rsidRPr="001B5FFF" w:rsidRDefault="00FB4D33" w:rsidP="005C7F7D">
            <w:pPr>
              <w:pStyle w:val="TX-TableText"/>
              <w:spacing w:before="20" w:after="20"/>
              <w:ind w:left="180" w:hanging="180"/>
              <w:rPr>
                <w:rFonts w:eastAsia="Calibri"/>
              </w:rPr>
            </w:pPr>
            <w:r w:rsidRPr="001B5FFF">
              <w:rPr>
                <w:color w:val="000000"/>
                <w:sz w:val="22"/>
                <w:szCs w:val="22"/>
              </w:rPr>
              <w:t>U.S. National Longitudinal Study of Youth - 1979 cohort</w:t>
            </w:r>
          </w:p>
        </w:tc>
        <w:tc>
          <w:tcPr>
            <w:tcW w:w="1260" w:type="dxa"/>
            <w:tcBorders>
              <w:top w:val="dotted" w:sz="4" w:space="0" w:color="auto"/>
              <w:bottom w:val="dotted" w:sz="4" w:space="0" w:color="auto"/>
            </w:tcBorders>
            <w:vAlign w:val="bottom"/>
          </w:tcPr>
          <w:p w:rsidR="00FB4D33" w:rsidRPr="001B5FFF" w:rsidRDefault="00FB4D33" w:rsidP="00FB4D33">
            <w:pPr>
              <w:pStyle w:val="TX-TableText"/>
              <w:tabs>
                <w:tab w:val="right" w:pos="1062"/>
              </w:tabs>
              <w:spacing w:before="20" w:after="20"/>
              <w:jc w:val="center"/>
              <w:rPr>
                <w:rFonts w:eastAsia="Calibri"/>
              </w:rPr>
            </w:pPr>
            <w:r w:rsidRPr="001B5FFF">
              <w:rPr>
                <w:color w:val="000000"/>
                <w:sz w:val="22"/>
                <w:szCs w:val="22"/>
              </w:rPr>
              <w:t>21</w:t>
            </w:r>
          </w:p>
        </w:tc>
        <w:tc>
          <w:tcPr>
            <w:tcW w:w="990" w:type="dxa"/>
            <w:tcBorders>
              <w:top w:val="dotted" w:sz="4" w:space="0" w:color="auto"/>
              <w:bottom w:val="dotted" w:sz="4" w:space="0" w:color="auto"/>
            </w:tcBorders>
            <w:vAlign w:val="bottom"/>
          </w:tcPr>
          <w:p w:rsidR="00FB4D33" w:rsidRPr="001B5FFF" w:rsidRDefault="00FB4D33" w:rsidP="00FB4D33">
            <w:pPr>
              <w:pStyle w:val="TX-TableText"/>
              <w:tabs>
                <w:tab w:val="right" w:pos="1062"/>
              </w:tabs>
              <w:spacing w:before="20" w:after="20"/>
              <w:jc w:val="center"/>
              <w:rPr>
                <w:rFonts w:eastAsia="Calibri"/>
              </w:rPr>
            </w:pPr>
            <w:r w:rsidRPr="001B5FFF">
              <w:rPr>
                <w:color w:val="000000"/>
                <w:sz w:val="22"/>
                <w:szCs w:val="22"/>
              </w:rPr>
              <w:t>20%</w:t>
            </w:r>
          </w:p>
        </w:tc>
        <w:tc>
          <w:tcPr>
            <w:tcW w:w="1260" w:type="dxa"/>
            <w:tcBorders>
              <w:top w:val="dotted" w:sz="4" w:space="0" w:color="auto"/>
              <w:bottom w:val="dotted" w:sz="4" w:space="0" w:color="auto"/>
            </w:tcBorders>
            <w:vAlign w:val="bottom"/>
          </w:tcPr>
          <w:p w:rsidR="00FB4D33" w:rsidRPr="001B5FFF" w:rsidRDefault="00FB4D33" w:rsidP="00FB4D33">
            <w:pPr>
              <w:pStyle w:val="TX-TableText"/>
              <w:tabs>
                <w:tab w:val="right" w:pos="1062"/>
              </w:tabs>
              <w:spacing w:before="20" w:after="20"/>
              <w:jc w:val="center"/>
              <w:rPr>
                <w:rFonts w:eastAsia="Calibri"/>
              </w:rPr>
            </w:pPr>
            <w:r w:rsidRPr="001B5FFF">
              <w:rPr>
                <w:color w:val="000000"/>
                <w:sz w:val="22"/>
                <w:szCs w:val="22"/>
              </w:rPr>
              <w:t xml:space="preserve">  1.1%</w:t>
            </w:r>
          </w:p>
        </w:tc>
      </w:tr>
      <w:tr w:rsidR="00FB4D33" w:rsidRPr="001B5FFF" w:rsidTr="009C270D">
        <w:tc>
          <w:tcPr>
            <w:tcW w:w="5868" w:type="dxa"/>
            <w:tcBorders>
              <w:top w:val="dotted" w:sz="4" w:space="0" w:color="auto"/>
              <w:bottom w:val="dotted" w:sz="4" w:space="0" w:color="auto"/>
            </w:tcBorders>
            <w:shd w:val="clear" w:color="auto" w:fill="auto"/>
            <w:vAlign w:val="bottom"/>
          </w:tcPr>
          <w:p w:rsidR="00FB4D33" w:rsidRPr="001B5FFF" w:rsidRDefault="00FB4D33" w:rsidP="00FB4D33">
            <w:pPr>
              <w:pStyle w:val="TX-TableText"/>
              <w:tabs>
                <w:tab w:val="right" w:pos="702"/>
              </w:tabs>
              <w:spacing w:before="20" w:after="20"/>
              <w:rPr>
                <w:rFonts w:eastAsia="Calibri"/>
              </w:rPr>
            </w:pPr>
            <w:r w:rsidRPr="001B5FFF">
              <w:rPr>
                <w:color w:val="000000"/>
                <w:sz w:val="22"/>
                <w:szCs w:val="22"/>
              </w:rPr>
              <w:t>U.S. National Longitudinal Study of Youth - 1997 cohort</w:t>
            </w:r>
          </w:p>
        </w:tc>
        <w:tc>
          <w:tcPr>
            <w:tcW w:w="1260" w:type="dxa"/>
            <w:tcBorders>
              <w:top w:val="dotted" w:sz="4" w:space="0" w:color="auto"/>
              <w:bottom w:val="dotted" w:sz="4" w:space="0" w:color="auto"/>
            </w:tcBorders>
            <w:vAlign w:val="bottom"/>
          </w:tcPr>
          <w:p w:rsidR="00FB4D33" w:rsidRPr="001B5FFF" w:rsidRDefault="00FB4D33" w:rsidP="003B6E90">
            <w:pPr>
              <w:pStyle w:val="TX-TableText"/>
              <w:tabs>
                <w:tab w:val="right" w:pos="1062"/>
              </w:tabs>
              <w:spacing w:before="20" w:after="20"/>
              <w:jc w:val="center"/>
              <w:rPr>
                <w:rFonts w:eastAsia="Calibri"/>
              </w:rPr>
            </w:pPr>
            <w:r w:rsidRPr="001B5FFF">
              <w:rPr>
                <w:color w:val="000000"/>
                <w:sz w:val="22"/>
                <w:szCs w:val="22"/>
              </w:rPr>
              <w:t xml:space="preserve"> 5</w:t>
            </w:r>
          </w:p>
        </w:tc>
        <w:tc>
          <w:tcPr>
            <w:tcW w:w="990" w:type="dxa"/>
            <w:tcBorders>
              <w:top w:val="dotted" w:sz="4" w:space="0" w:color="auto"/>
              <w:bottom w:val="dotted" w:sz="4" w:space="0" w:color="auto"/>
            </w:tcBorders>
            <w:vAlign w:val="bottom"/>
          </w:tcPr>
          <w:p w:rsidR="00FB4D33" w:rsidRPr="001B5FFF" w:rsidRDefault="00FB4D33" w:rsidP="003B6E90">
            <w:pPr>
              <w:pStyle w:val="TX-TableText"/>
              <w:tabs>
                <w:tab w:val="right" w:pos="1062"/>
              </w:tabs>
              <w:spacing w:before="20" w:after="20"/>
              <w:jc w:val="center"/>
              <w:rPr>
                <w:rFonts w:eastAsia="Calibri"/>
              </w:rPr>
            </w:pPr>
            <w:r w:rsidRPr="001B5FFF">
              <w:rPr>
                <w:color w:val="000000"/>
                <w:sz w:val="22"/>
                <w:szCs w:val="22"/>
              </w:rPr>
              <w:t>12%</w:t>
            </w:r>
          </w:p>
        </w:tc>
        <w:tc>
          <w:tcPr>
            <w:tcW w:w="1260" w:type="dxa"/>
            <w:tcBorders>
              <w:top w:val="dotted" w:sz="4" w:space="0" w:color="auto"/>
              <w:bottom w:val="dotted" w:sz="4" w:space="0" w:color="auto"/>
            </w:tcBorders>
            <w:vAlign w:val="bottom"/>
          </w:tcPr>
          <w:p w:rsidR="00FB4D33" w:rsidRPr="001B5FFF" w:rsidRDefault="00FB4D33" w:rsidP="003B6E90">
            <w:pPr>
              <w:pStyle w:val="TX-TableText"/>
              <w:tabs>
                <w:tab w:val="right" w:pos="1062"/>
              </w:tabs>
              <w:spacing w:before="20" w:after="20"/>
              <w:jc w:val="center"/>
              <w:rPr>
                <w:rFonts w:eastAsia="Calibri"/>
              </w:rPr>
            </w:pPr>
            <w:r w:rsidRPr="001B5FFF">
              <w:rPr>
                <w:color w:val="000000"/>
                <w:sz w:val="22"/>
                <w:szCs w:val="22"/>
              </w:rPr>
              <w:t xml:space="preserve">  2.5%</w:t>
            </w:r>
          </w:p>
        </w:tc>
      </w:tr>
      <w:tr w:rsidR="00FB4D33" w:rsidRPr="001B5FFF" w:rsidTr="009C270D">
        <w:tc>
          <w:tcPr>
            <w:tcW w:w="5868" w:type="dxa"/>
            <w:tcBorders>
              <w:top w:val="dotted" w:sz="4" w:space="0" w:color="auto"/>
              <w:bottom w:val="dotted" w:sz="4" w:space="0" w:color="auto"/>
            </w:tcBorders>
            <w:shd w:val="clear" w:color="auto" w:fill="auto"/>
            <w:vAlign w:val="bottom"/>
          </w:tcPr>
          <w:p w:rsidR="00FB4D33" w:rsidRPr="001B5FFF" w:rsidRDefault="00FB4D33" w:rsidP="00FB4D33">
            <w:pPr>
              <w:pStyle w:val="TX-TableText"/>
              <w:tabs>
                <w:tab w:val="right" w:pos="702"/>
              </w:tabs>
              <w:spacing w:before="20" w:after="20"/>
              <w:rPr>
                <w:rFonts w:eastAsia="Calibri"/>
              </w:rPr>
            </w:pPr>
            <w:proofErr w:type="spellStart"/>
            <w:r w:rsidRPr="001B5FFF">
              <w:rPr>
                <w:color w:val="000000"/>
                <w:sz w:val="22"/>
                <w:szCs w:val="22"/>
              </w:rPr>
              <w:t>Univ</w:t>
            </w:r>
            <w:proofErr w:type="spellEnd"/>
            <w:r w:rsidRPr="001B5FFF">
              <w:rPr>
                <w:color w:val="000000"/>
                <w:sz w:val="22"/>
                <w:szCs w:val="22"/>
              </w:rPr>
              <w:t xml:space="preserve"> of Michigan Panel </w:t>
            </w:r>
            <w:proofErr w:type="spellStart"/>
            <w:r w:rsidRPr="001B5FFF">
              <w:rPr>
                <w:color w:val="000000"/>
                <w:sz w:val="22"/>
                <w:szCs w:val="22"/>
              </w:rPr>
              <w:t>Sudy</w:t>
            </w:r>
            <w:proofErr w:type="spellEnd"/>
            <w:r w:rsidRPr="001B5FFF">
              <w:rPr>
                <w:color w:val="000000"/>
                <w:sz w:val="22"/>
                <w:szCs w:val="22"/>
              </w:rPr>
              <w:t xml:space="preserve"> of Income Dynamics</w:t>
            </w:r>
          </w:p>
        </w:tc>
        <w:tc>
          <w:tcPr>
            <w:tcW w:w="1260" w:type="dxa"/>
            <w:tcBorders>
              <w:top w:val="dotted" w:sz="4" w:space="0" w:color="auto"/>
              <w:bottom w:val="dotted" w:sz="4" w:space="0" w:color="auto"/>
            </w:tcBorders>
            <w:vAlign w:val="bottom"/>
          </w:tcPr>
          <w:p w:rsidR="00FB4D33" w:rsidRPr="001B5FFF" w:rsidRDefault="00FB4D33" w:rsidP="003B6E90">
            <w:pPr>
              <w:pStyle w:val="TX-TableText"/>
              <w:tabs>
                <w:tab w:val="right" w:pos="1062"/>
              </w:tabs>
              <w:spacing w:before="20" w:after="20"/>
              <w:jc w:val="center"/>
              <w:rPr>
                <w:rFonts w:eastAsia="Calibri"/>
              </w:rPr>
            </w:pPr>
            <w:r w:rsidRPr="001B5FFF">
              <w:rPr>
                <w:color w:val="000000"/>
                <w:sz w:val="22"/>
                <w:szCs w:val="22"/>
              </w:rPr>
              <w:t xml:space="preserve"> 8</w:t>
            </w:r>
          </w:p>
        </w:tc>
        <w:tc>
          <w:tcPr>
            <w:tcW w:w="990" w:type="dxa"/>
            <w:tcBorders>
              <w:top w:val="dotted" w:sz="4" w:space="0" w:color="auto"/>
              <w:bottom w:val="dotted" w:sz="4" w:space="0" w:color="auto"/>
            </w:tcBorders>
            <w:vAlign w:val="bottom"/>
          </w:tcPr>
          <w:p w:rsidR="00FB4D33" w:rsidRPr="001B5FFF" w:rsidRDefault="00FB4D33" w:rsidP="003B6E90">
            <w:pPr>
              <w:pStyle w:val="TX-TableText"/>
              <w:tabs>
                <w:tab w:val="right" w:pos="1062"/>
              </w:tabs>
              <w:spacing w:before="20" w:after="20"/>
              <w:jc w:val="center"/>
              <w:rPr>
                <w:rFonts w:eastAsia="Calibri"/>
              </w:rPr>
            </w:pPr>
            <w:r w:rsidRPr="001B5FFF">
              <w:rPr>
                <w:color w:val="000000"/>
                <w:sz w:val="22"/>
                <w:szCs w:val="22"/>
              </w:rPr>
              <w:t>25%</w:t>
            </w:r>
          </w:p>
        </w:tc>
        <w:tc>
          <w:tcPr>
            <w:tcW w:w="1260" w:type="dxa"/>
            <w:tcBorders>
              <w:top w:val="dotted" w:sz="4" w:space="0" w:color="auto"/>
              <w:bottom w:val="dotted" w:sz="4" w:space="0" w:color="auto"/>
            </w:tcBorders>
            <w:vAlign w:val="bottom"/>
          </w:tcPr>
          <w:p w:rsidR="00FB4D33" w:rsidRPr="001B5FFF" w:rsidRDefault="00FB4D33" w:rsidP="003B6E90">
            <w:pPr>
              <w:pStyle w:val="TX-TableText"/>
              <w:tabs>
                <w:tab w:val="right" w:pos="1062"/>
              </w:tabs>
              <w:spacing w:before="20" w:after="20"/>
              <w:jc w:val="center"/>
              <w:rPr>
                <w:rFonts w:eastAsia="Calibri"/>
              </w:rPr>
            </w:pPr>
            <w:r w:rsidRPr="001B5FFF">
              <w:rPr>
                <w:color w:val="000000"/>
                <w:sz w:val="22"/>
                <w:szCs w:val="22"/>
              </w:rPr>
              <w:t xml:space="preserve"> 3.5%</w:t>
            </w:r>
          </w:p>
        </w:tc>
      </w:tr>
      <w:tr w:rsidR="00FB4D33" w:rsidRPr="001B5FFF" w:rsidTr="009C270D">
        <w:tc>
          <w:tcPr>
            <w:tcW w:w="5868" w:type="dxa"/>
            <w:tcBorders>
              <w:top w:val="dotted" w:sz="4" w:space="0" w:color="auto"/>
              <w:bottom w:val="dotted" w:sz="4" w:space="0" w:color="auto"/>
            </w:tcBorders>
            <w:shd w:val="clear" w:color="auto" w:fill="auto"/>
            <w:vAlign w:val="bottom"/>
          </w:tcPr>
          <w:p w:rsidR="00FB4D33" w:rsidRPr="001B5FFF" w:rsidRDefault="00FB4D33" w:rsidP="00FB4D33">
            <w:pPr>
              <w:pStyle w:val="TX-TableText"/>
              <w:tabs>
                <w:tab w:val="right" w:pos="702"/>
              </w:tabs>
              <w:spacing w:before="20" w:after="20"/>
              <w:rPr>
                <w:rFonts w:eastAsia="Calibri"/>
              </w:rPr>
            </w:pPr>
            <w:r w:rsidRPr="001B5FFF">
              <w:rPr>
                <w:color w:val="000000"/>
                <w:sz w:val="22"/>
                <w:szCs w:val="22"/>
              </w:rPr>
              <w:t>European Community Household Panel (Portugal)</w:t>
            </w:r>
          </w:p>
        </w:tc>
        <w:tc>
          <w:tcPr>
            <w:tcW w:w="1260" w:type="dxa"/>
            <w:tcBorders>
              <w:top w:val="dotted" w:sz="4" w:space="0" w:color="auto"/>
              <w:bottom w:val="dotted" w:sz="4" w:space="0" w:color="auto"/>
            </w:tcBorders>
            <w:vAlign w:val="bottom"/>
          </w:tcPr>
          <w:p w:rsidR="00FB4D33" w:rsidRPr="001B5FFF" w:rsidRDefault="00FB4D33" w:rsidP="003B6E90">
            <w:pPr>
              <w:pStyle w:val="TX-TableText"/>
              <w:tabs>
                <w:tab w:val="right" w:pos="1062"/>
              </w:tabs>
              <w:spacing w:before="20" w:after="20"/>
              <w:jc w:val="center"/>
              <w:rPr>
                <w:rFonts w:eastAsia="Calibri"/>
              </w:rPr>
            </w:pPr>
            <w:r w:rsidRPr="001B5FFF">
              <w:rPr>
                <w:color w:val="000000"/>
                <w:sz w:val="22"/>
                <w:szCs w:val="22"/>
              </w:rPr>
              <w:t xml:space="preserve"> 5</w:t>
            </w:r>
          </w:p>
        </w:tc>
        <w:tc>
          <w:tcPr>
            <w:tcW w:w="990" w:type="dxa"/>
            <w:tcBorders>
              <w:top w:val="dotted" w:sz="4" w:space="0" w:color="auto"/>
              <w:bottom w:val="dotted" w:sz="4" w:space="0" w:color="auto"/>
            </w:tcBorders>
            <w:vAlign w:val="bottom"/>
          </w:tcPr>
          <w:p w:rsidR="00FB4D33" w:rsidRPr="001B5FFF" w:rsidRDefault="00FB4D33" w:rsidP="003B6E90">
            <w:pPr>
              <w:pStyle w:val="TX-TableText"/>
              <w:tabs>
                <w:tab w:val="right" w:pos="1062"/>
              </w:tabs>
              <w:spacing w:before="20" w:after="20"/>
              <w:jc w:val="center"/>
              <w:rPr>
                <w:rFonts w:eastAsia="Calibri"/>
              </w:rPr>
            </w:pPr>
            <w:r w:rsidRPr="001B5FFF">
              <w:rPr>
                <w:color w:val="000000"/>
                <w:sz w:val="22"/>
                <w:szCs w:val="22"/>
              </w:rPr>
              <w:t>18%</w:t>
            </w:r>
          </w:p>
        </w:tc>
        <w:tc>
          <w:tcPr>
            <w:tcW w:w="1260" w:type="dxa"/>
            <w:tcBorders>
              <w:top w:val="dotted" w:sz="4" w:space="0" w:color="auto"/>
              <w:bottom w:val="dotted" w:sz="4" w:space="0" w:color="auto"/>
            </w:tcBorders>
            <w:vAlign w:val="bottom"/>
          </w:tcPr>
          <w:p w:rsidR="00FB4D33" w:rsidRPr="001B5FFF" w:rsidRDefault="00FB4D33" w:rsidP="003B6E90">
            <w:pPr>
              <w:pStyle w:val="TX-TableText"/>
              <w:tabs>
                <w:tab w:val="right" w:pos="1062"/>
              </w:tabs>
              <w:spacing w:before="20" w:after="20"/>
              <w:jc w:val="center"/>
              <w:rPr>
                <w:rFonts w:eastAsia="Calibri"/>
              </w:rPr>
            </w:pPr>
            <w:r w:rsidRPr="001B5FFF">
              <w:rPr>
                <w:color w:val="000000"/>
                <w:sz w:val="22"/>
                <w:szCs w:val="22"/>
              </w:rPr>
              <w:t xml:space="preserve">  3.9%</w:t>
            </w:r>
          </w:p>
        </w:tc>
      </w:tr>
      <w:tr w:rsidR="00FB4D33" w:rsidRPr="001B5FFF" w:rsidTr="009C270D">
        <w:tc>
          <w:tcPr>
            <w:tcW w:w="5868" w:type="dxa"/>
            <w:tcBorders>
              <w:top w:val="dotted" w:sz="4" w:space="0" w:color="auto"/>
              <w:bottom w:val="dotted" w:sz="4" w:space="0" w:color="auto"/>
            </w:tcBorders>
            <w:shd w:val="clear" w:color="auto" w:fill="auto"/>
            <w:vAlign w:val="bottom"/>
          </w:tcPr>
          <w:p w:rsidR="00FB4D33" w:rsidRPr="001B5FFF" w:rsidRDefault="00FB4D33" w:rsidP="00FB4D33">
            <w:pPr>
              <w:pStyle w:val="TX-TableText"/>
              <w:tabs>
                <w:tab w:val="right" w:pos="702"/>
              </w:tabs>
              <w:spacing w:before="20" w:after="20"/>
              <w:rPr>
                <w:rFonts w:eastAsia="Calibri"/>
              </w:rPr>
            </w:pPr>
            <w:r w:rsidRPr="001B5FFF">
              <w:rPr>
                <w:color w:val="000000"/>
                <w:sz w:val="22"/>
                <w:szCs w:val="22"/>
              </w:rPr>
              <w:t>German Socio-Economic Panel</w:t>
            </w:r>
          </w:p>
        </w:tc>
        <w:tc>
          <w:tcPr>
            <w:tcW w:w="1260" w:type="dxa"/>
            <w:tcBorders>
              <w:top w:val="dotted" w:sz="4" w:space="0" w:color="auto"/>
              <w:bottom w:val="dotted" w:sz="4" w:space="0" w:color="auto"/>
            </w:tcBorders>
            <w:vAlign w:val="bottom"/>
          </w:tcPr>
          <w:p w:rsidR="00FB4D33" w:rsidRPr="001B5FFF" w:rsidRDefault="00FB4D33" w:rsidP="003B6E90">
            <w:pPr>
              <w:pStyle w:val="TX-TableText"/>
              <w:tabs>
                <w:tab w:val="right" w:pos="1062"/>
              </w:tabs>
              <w:spacing w:before="20" w:after="20"/>
              <w:jc w:val="center"/>
              <w:rPr>
                <w:rFonts w:eastAsia="Calibri"/>
              </w:rPr>
            </w:pPr>
            <w:r w:rsidRPr="001B5FFF">
              <w:rPr>
                <w:color w:val="000000"/>
                <w:sz w:val="22"/>
                <w:szCs w:val="22"/>
              </w:rPr>
              <w:t xml:space="preserve"> 8</w:t>
            </w:r>
          </w:p>
        </w:tc>
        <w:tc>
          <w:tcPr>
            <w:tcW w:w="990" w:type="dxa"/>
            <w:tcBorders>
              <w:top w:val="dotted" w:sz="4" w:space="0" w:color="auto"/>
              <w:bottom w:val="dotted" w:sz="4" w:space="0" w:color="auto"/>
            </w:tcBorders>
            <w:vAlign w:val="bottom"/>
          </w:tcPr>
          <w:p w:rsidR="00FB4D33" w:rsidRPr="001B5FFF" w:rsidRDefault="00FB4D33" w:rsidP="003B6E90">
            <w:pPr>
              <w:pStyle w:val="TX-TableText"/>
              <w:tabs>
                <w:tab w:val="right" w:pos="1062"/>
              </w:tabs>
              <w:spacing w:before="20" w:after="20"/>
              <w:jc w:val="center"/>
              <w:rPr>
                <w:rFonts w:eastAsia="Calibri"/>
              </w:rPr>
            </w:pPr>
            <w:r w:rsidRPr="001B5FFF">
              <w:rPr>
                <w:color w:val="000000"/>
                <w:sz w:val="22"/>
                <w:szCs w:val="22"/>
              </w:rPr>
              <w:t>34%</w:t>
            </w:r>
          </w:p>
        </w:tc>
        <w:tc>
          <w:tcPr>
            <w:tcW w:w="1260" w:type="dxa"/>
            <w:tcBorders>
              <w:top w:val="dotted" w:sz="4" w:space="0" w:color="auto"/>
              <w:bottom w:val="dotted" w:sz="4" w:space="0" w:color="auto"/>
            </w:tcBorders>
            <w:vAlign w:val="bottom"/>
          </w:tcPr>
          <w:p w:rsidR="00FB4D33" w:rsidRPr="001B5FFF" w:rsidRDefault="00FB4D33" w:rsidP="003B6E90">
            <w:pPr>
              <w:pStyle w:val="TX-TableText"/>
              <w:tabs>
                <w:tab w:val="right" w:pos="1062"/>
              </w:tabs>
              <w:spacing w:before="20" w:after="20"/>
              <w:jc w:val="center"/>
              <w:rPr>
                <w:rFonts w:eastAsia="Calibri"/>
              </w:rPr>
            </w:pPr>
            <w:r w:rsidRPr="001B5FFF">
              <w:rPr>
                <w:color w:val="000000"/>
                <w:sz w:val="22"/>
                <w:szCs w:val="22"/>
              </w:rPr>
              <w:t xml:space="preserve">  5.1%</w:t>
            </w:r>
          </w:p>
        </w:tc>
      </w:tr>
      <w:tr w:rsidR="00FB4D33" w:rsidRPr="001B5FFF" w:rsidTr="009C270D">
        <w:tc>
          <w:tcPr>
            <w:tcW w:w="5868" w:type="dxa"/>
            <w:tcBorders>
              <w:top w:val="dotted" w:sz="4" w:space="0" w:color="auto"/>
              <w:bottom w:val="dotted" w:sz="4" w:space="0" w:color="auto"/>
            </w:tcBorders>
            <w:shd w:val="clear" w:color="auto" w:fill="auto"/>
            <w:vAlign w:val="bottom"/>
          </w:tcPr>
          <w:p w:rsidR="00FB4D33" w:rsidRPr="001B5FFF" w:rsidRDefault="00FB4D33" w:rsidP="00FB4D33">
            <w:pPr>
              <w:pStyle w:val="TX-TableText"/>
              <w:tabs>
                <w:tab w:val="right" w:pos="702"/>
              </w:tabs>
              <w:spacing w:before="20" w:after="20"/>
              <w:rPr>
                <w:rFonts w:eastAsia="Calibri"/>
              </w:rPr>
            </w:pPr>
            <w:r w:rsidRPr="001B5FFF">
              <w:rPr>
                <w:color w:val="000000"/>
                <w:sz w:val="22"/>
                <w:szCs w:val="22"/>
              </w:rPr>
              <w:t>British Household Panel Survey</w:t>
            </w:r>
          </w:p>
        </w:tc>
        <w:tc>
          <w:tcPr>
            <w:tcW w:w="1260" w:type="dxa"/>
            <w:tcBorders>
              <w:top w:val="dotted" w:sz="4" w:space="0" w:color="auto"/>
              <w:bottom w:val="dotted" w:sz="4" w:space="0" w:color="auto"/>
            </w:tcBorders>
            <w:vAlign w:val="bottom"/>
          </w:tcPr>
          <w:p w:rsidR="00FB4D33" w:rsidRPr="001B5FFF" w:rsidRDefault="00FB4D33" w:rsidP="003B6E90">
            <w:pPr>
              <w:pStyle w:val="TX-TableText"/>
              <w:tabs>
                <w:tab w:val="right" w:pos="1062"/>
              </w:tabs>
              <w:spacing w:before="20" w:after="20"/>
              <w:jc w:val="center"/>
              <w:rPr>
                <w:rFonts w:eastAsia="Calibri"/>
              </w:rPr>
            </w:pPr>
            <w:r w:rsidRPr="001B5FFF">
              <w:rPr>
                <w:color w:val="000000"/>
                <w:sz w:val="22"/>
                <w:szCs w:val="22"/>
              </w:rPr>
              <w:t xml:space="preserve"> 8</w:t>
            </w:r>
          </w:p>
        </w:tc>
        <w:tc>
          <w:tcPr>
            <w:tcW w:w="990" w:type="dxa"/>
            <w:tcBorders>
              <w:top w:val="dotted" w:sz="4" w:space="0" w:color="auto"/>
              <w:bottom w:val="dotted" w:sz="4" w:space="0" w:color="auto"/>
            </w:tcBorders>
            <w:vAlign w:val="bottom"/>
          </w:tcPr>
          <w:p w:rsidR="00FB4D33" w:rsidRPr="001B5FFF" w:rsidRDefault="00FB4D33" w:rsidP="003B6E90">
            <w:pPr>
              <w:pStyle w:val="TX-TableText"/>
              <w:tabs>
                <w:tab w:val="right" w:pos="1062"/>
              </w:tabs>
              <w:spacing w:before="20" w:after="20"/>
              <w:jc w:val="center"/>
              <w:rPr>
                <w:rFonts w:eastAsia="Calibri"/>
              </w:rPr>
            </w:pPr>
            <w:r w:rsidRPr="001B5FFF">
              <w:rPr>
                <w:color w:val="000000"/>
                <w:sz w:val="22"/>
                <w:szCs w:val="22"/>
              </w:rPr>
              <w:t>34%</w:t>
            </w:r>
          </w:p>
        </w:tc>
        <w:tc>
          <w:tcPr>
            <w:tcW w:w="1260" w:type="dxa"/>
            <w:tcBorders>
              <w:top w:val="dotted" w:sz="4" w:space="0" w:color="auto"/>
              <w:bottom w:val="dotted" w:sz="4" w:space="0" w:color="auto"/>
            </w:tcBorders>
            <w:vAlign w:val="bottom"/>
          </w:tcPr>
          <w:p w:rsidR="00FB4D33" w:rsidRPr="001B5FFF" w:rsidRDefault="00FB4D33" w:rsidP="003B6E90">
            <w:pPr>
              <w:pStyle w:val="TX-TableText"/>
              <w:tabs>
                <w:tab w:val="right" w:pos="1062"/>
              </w:tabs>
              <w:spacing w:before="20" w:after="20"/>
              <w:jc w:val="center"/>
              <w:rPr>
                <w:rFonts w:eastAsia="Calibri"/>
              </w:rPr>
            </w:pPr>
            <w:r w:rsidRPr="001B5FFF">
              <w:rPr>
                <w:color w:val="000000"/>
                <w:sz w:val="22"/>
                <w:szCs w:val="22"/>
              </w:rPr>
              <w:t xml:space="preserve">  5.1%</w:t>
            </w:r>
          </w:p>
        </w:tc>
      </w:tr>
      <w:tr w:rsidR="00FB4D33" w:rsidRPr="001B5FFF" w:rsidTr="009C270D">
        <w:tc>
          <w:tcPr>
            <w:tcW w:w="5868" w:type="dxa"/>
            <w:tcBorders>
              <w:top w:val="dotted" w:sz="4" w:space="0" w:color="auto"/>
              <w:bottom w:val="dotted" w:sz="4" w:space="0" w:color="auto"/>
            </w:tcBorders>
            <w:shd w:val="clear" w:color="auto" w:fill="auto"/>
            <w:vAlign w:val="bottom"/>
          </w:tcPr>
          <w:p w:rsidR="00FB4D33" w:rsidRPr="001B5FFF" w:rsidRDefault="00FB4D33" w:rsidP="00FB4D33">
            <w:pPr>
              <w:pStyle w:val="TX-TableText"/>
              <w:tabs>
                <w:tab w:val="right" w:pos="702"/>
              </w:tabs>
              <w:spacing w:before="20" w:after="20"/>
              <w:rPr>
                <w:rFonts w:eastAsia="Calibri"/>
              </w:rPr>
            </w:pPr>
            <w:r w:rsidRPr="001B5FFF">
              <w:rPr>
                <w:color w:val="000000"/>
                <w:sz w:val="22"/>
                <w:szCs w:val="22"/>
              </w:rPr>
              <w:t>Dutch Socio-economic Panel</w:t>
            </w:r>
          </w:p>
        </w:tc>
        <w:tc>
          <w:tcPr>
            <w:tcW w:w="1260" w:type="dxa"/>
            <w:tcBorders>
              <w:top w:val="dotted" w:sz="4" w:space="0" w:color="auto"/>
              <w:bottom w:val="dotted" w:sz="4" w:space="0" w:color="auto"/>
            </w:tcBorders>
            <w:vAlign w:val="bottom"/>
          </w:tcPr>
          <w:p w:rsidR="00FB4D33" w:rsidRPr="001B5FFF" w:rsidRDefault="00FB4D33" w:rsidP="003B6E90">
            <w:pPr>
              <w:pStyle w:val="TX-TableText"/>
              <w:tabs>
                <w:tab w:val="right" w:pos="1062"/>
              </w:tabs>
              <w:spacing w:before="20" w:after="20"/>
              <w:jc w:val="center"/>
              <w:rPr>
                <w:rFonts w:eastAsia="Calibri"/>
              </w:rPr>
            </w:pPr>
            <w:r w:rsidRPr="001B5FFF">
              <w:rPr>
                <w:color w:val="000000"/>
                <w:sz w:val="22"/>
                <w:szCs w:val="22"/>
              </w:rPr>
              <w:t>11</w:t>
            </w:r>
          </w:p>
        </w:tc>
        <w:tc>
          <w:tcPr>
            <w:tcW w:w="990" w:type="dxa"/>
            <w:tcBorders>
              <w:top w:val="dotted" w:sz="4" w:space="0" w:color="auto"/>
              <w:bottom w:val="dotted" w:sz="4" w:space="0" w:color="auto"/>
            </w:tcBorders>
            <w:vAlign w:val="bottom"/>
          </w:tcPr>
          <w:p w:rsidR="00FB4D33" w:rsidRPr="001B5FFF" w:rsidRDefault="00FB4D33" w:rsidP="003B6E90">
            <w:pPr>
              <w:pStyle w:val="TX-TableText"/>
              <w:tabs>
                <w:tab w:val="right" w:pos="1062"/>
              </w:tabs>
              <w:spacing w:before="20" w:after="20"/>
              <w:jc w:val="center"/>
              <w:rPr>
                <w:rFonts w:eastAsia="Calibri"/>
              </w:rPr>
            </w:pPr>
            <w:r w:rsidRPr="001B5FFF">
              <w:rPr>
                <w:color w:val="000000"/>
                <w:sz w:val="22"/>
                <w:szCs w:val="22"/>
              </w:rPr>
              <w:t>58%</w:t>
            </w:r>
          </w:p>
        </w:tc>
        <w:tc>
          <w:tcPr>
            <w:tcW w:w="1260" w:type="dxa"/>
            <w:tcBorders>
              <w:top w:val="dotted" w:sz="4" w:space="0" w:color="auto"/>
              <w:bottom w:val="dotted" w:sz="4" w:space="0" w:color="auto"/>
            </w:tcBorders>
            <w:vAlign w:val="bottom"/>
          </w:tcPr>
          <w:p w:rsidR="00FB4D33" w:rsidRPr="001B5FFF" w:rsidRDefault="00FB4D33" w:rsidP="003B6E90">
            <w:pPr>
              <w:pStyle w:val="TX-TableText"/>
              <w:tabs>
                <w:tab w:val="right" w:pos="1062"/>
              </w:tabs>
              <w:spacing w:before="20" w:after="20"/>
              <w:jc w:val="center"/>
              <w:rPr>
                <w:rFonts w:eastAsia="Calibri"/>
              </w:rPr>
            </w:pPr>
            <w:r w:rsidRPr="001B5FFF">
              <w:rPr>
                <w:color w:val="000000"/>
                <w:sz w:val="22"/>
                <w:szCs w:val="22"/>
              </w:rPr>
              <w:t xml:space="preserve">  7.6%</w:t>
            </w:r>
          </w:p>
        </w:tc>
      </w:tr>
      <w:tr w:rsidR="00FB4D33" w:rsidRPr="001B5FFF" w:rsidTr="009C270D">
        <w:tc>
          <w:tcPr>
            <w:tcW w:w="5868" w:type="dxa"/>
            <w:tcBorders>
              <w:top w:val="dotted" w:sz="4" w:space="0" w:color="auto"/>
              <w:bottom w:val="single" w:sz="4" w:space="0" w:color="auto"/>
            </w:tcBorders>
            <w:shd w:val="clear" w:color="auto" w:fill="auto"/>
            <w:vAlign w:val="bottom"/>
          </w:tcPr>
          <w:p w:rsidR="00FB4D33" w:rsidRPr="001B5FFF" w:rsidRDefault="00FB4D33" w:rsidP="00FB4D33">
            <w:pPr>
              <w:pStyle w:val="TX-TableText"/>
              <w:tabs>
                <w:tab w:val="right" w:pos="702"/>
              </w:tabs>
              <w:spacing w:before="20" w:after="20"/>
              <w:rPr>
                <w:rFonts w:eastAsia="Calibri"/>
              </w:rPr>
            </w:pPr>
            <w:r w:rsidRPr="001B5FFF">
              <w:rPr>
                <w:color w:val="000000"/>
                <w:sz w:val="22"/>
                <w:szCs w:val="22"/>
              </w:rPr>
              <w:t>European Community Household Panel (Ireland)</w:t>
            </w:r>
          </w:p>
        </w:tc>
        <w:tc>
          <w:tcPr>
            <w:tcW w:w="1260" w:type="dxa"/>
            <w:tcBorders>
              <w:top w:val="dotted" w:sz="4" w:space="0" w:color="auto"/>
              <w:bottom w:val="single" w:sz="4" w:space="0" w:color="auto"/>
            </w:tcBorders>
            <w:vAlign w:val="bottom"/>
          </w:tcPr>
          <w:p w:rsidR="00FB4D33" w:rsidRPr="001B5FFF" w:rsidRDefault="00FB4D33" w:rsidP="003B6E90">
            <w:pPr>
              <w:pStyle w:val="TX-TableText"/>
              <w:tabs>
                <w:tab w:val="right" w:pos="1062"/>
              </w:tabs>
              <w:spacing w:before="20" w:after="20"/>
              <w:jc w:val="center"/>
              <w:rPr>
                <w:rFonts w:eastAsia="Calibri"/>
              </w:rPr>
            </w:pPr>
            <w:r w:rsidRPr="001B5FFF">
              <w:rPr>
                <w:color w:val="000000"/>
                <w:sz w:val="22"/>
                <w:szCs w:val="22"/>
              </w:rPr>
              <w:t xml:space="preserve"> 5</w:t>
            </w:r>
          </w:p>
        </w:tc>
        <w:tc>
          <w:tcPr>
            <w:tcW w:w="990" w:type="dxa"/>
            <w:tcBorders>
              <w:top w:val="dotted" w:sz="4" w:space="0" w:color="auto"/>
              <w:bottom w:val="single" w:sz="4" w:space="0" w:color="auto"/>
            </w:tcBorders>
            <w:vAlign w:val="bottom"/>
          </w:tcPr>
          <w:p w:rsidR="00FB4D33" w:rsidRPr="001B5FFF" w:rsidRDefault="00FB4D33" w:rsidP="003B6E90">
            <w:pPr>
              <w:pStyle w:val="TX-TableText"/>
              <w:tabs>
                <w:tab w:val="right" w:pos="1062"/>
              </w:tabs>
              <w:spacing w:before="20" w:after="20"/>
              <w:jc w:val="center"/>
              <w:rPr>
                <w:rFonts w:eastAsia="Calibri"/>
              </w:rPr>
            </w:pPr>
            <w:r w:rsidRPr="001B5FFF">
              <w:rPr>
                <w:color w:val="000000"/>
                <w:sz w:val="22"/>
                <w:szCs w:val="22"/>
              </w:rPr>
              <w:t>43%</w:t>
            </w:r>
          </w:p>
        </w:tc>
        <w:tc>
          <w:tcPr>
            <w:tcW w:w="1260" w:type="dxa"/>
            <w:tcBorders>
              <w:top w:val="dotted" w:sz="4" w:space="0" w:color="auto"/>
              <w:bottom w:val="single" w:sz="4" w:space="0" w:color="auto"/>
            </w:tcBorders>
            <w:vAlign w:val="bottom"/>
          </w:tcPr>
          <w:p w:rsidR="00FB4D33" w:rsidRPr="001B5FFF" w:rsidRDefault="00FB4D33" w:rsidP="003B6E90">
            <w:pPr>
              <w:pStyle w:val="TX-TableText"/>
              <w:tabs>
                <w:tab w:val="right" w:pos="1062"/>
              </w:tabs>
              <w:spacing w:before="20" w:after="20"/>
              <w:jc w:val="center"/>
              <w:rPr>
                <w:rFonts w:eastAsia="Calibri"/>
              </w:rPr>
            </w:pPr>
            <w:r w:rsidRPr="001B5FFF">
              <w:rPr>
                <w:color w:val="000000"/>
                <w:sz w:val="22"/>
                <w:szCs w:val="22"/>
              </w:rPr>
              <w:t>10.6%</w:t>
            </w:r>
          </w:p>
        </w:tc>
      </w:tr>
    </w:tbl>
    <w:p w:rsidR="00052C98" w:rsidRPr="001B5FFF" w:rsidRDefault="005C7F7D" w:rsidP="003B6E90">
      <w:pPr>
        <w:pStyle w:val="PlainText"/>
        <w:rPr>
          <w:rFonts w:ascii="Franklin Gothic Heavy" w:hAnsi="Franklin Gothic Heavy" w:cs="Garamond"/>
          <w:bCs/>
        </w:rPr>
      </w:pPr>
      <w:r w:rsidRPr="001B5FFF">
        <w:rPr>
          <w:rFonts w:ascii="Franklin Gothic Heavy" w:hAnsi="Franklin Gothic Heavy" w:cs="Garamond"/>
          <w:bCs/>
          <w:lang w:val="en-US"/>
        </w:rPr>
        <w:t xml:space="preserve"> </w:t>
      </w:r>
    </w:p>
    <w:p w:rsidR="00AD2524" w:rsidRPr="001B5FFF" w:rsidRDefault="00AD2524" w:rsidP="003B6E90">
      <w:pPr>
        <w:pStyle w:val="PlainText"/>
        <w:rPr>
          <w:rFonts w:ascii="Franklin Gothic Medium" w:hAnsi="Franklin Gothic Medium" w:cs="Garamond"/>
          <w:bCs/>
        </w:rPr>
      </w:pPr>
    </w:p>
    <w:p w:rsidR="0062292F" w:rsidRPr="001B5FFF" w:rsidRDefault="0062292F" w:rsidP="00052C98">
      <w:pPr>
        <w:spacing w:line="360" w:lineRule="atLeast"/>
      </w:pPr>
      <w:r w:rsidRPr="001B5FFF">
        <w:t xml:space="preserve">As we recruit and enroll Veterans </w:t>
      </w:r>
      <w:r w:rsidR="00A64D44" w:rsidRPr="001B5FFF">
        <w:t xml:space="preserve">and dependents </w:t>
      </w:r>
      <w:r w:rsidRPr="001B5FFF">
        <w:t>into the study, we will need to monitor the recruitment and enrollment process to ensure we have recruited a sufficient number of Veterans</w:t>
      </w:r>
      <w:r w:rsidR="00A64D44" w:rsidRPr="001B5FFF">
        <w:t xml:space="preserve"> and dependents</w:t>
      </w:r>
      <w:r w:rsidRPr="001B5FFF">
        <w:t xml:space="preserve"> with specific characteristics that will allow us to compare sub-populations of interest at the end of the 20-year study period.  For example, the agency may be interested in comparing the outcomes of male Veterans versus female Veterans.  In order to make those comparisons, we need to be sure the sample includes a sufficient number of male and female Veterans.</w:t>
      </w:r>
    </w:p>
    <w:p w:rsidR="0062292F" w:rsidRPr="001B5FFF" w:rsidRDefault="0062292F" w:rsidP="0062292F">
      <w:pPr>
        <w:spacing w:line="360" w:lineRule="atLeast"/>
      </w:pPr>
    </w:p>
    <w:p w:rsidR="0062292F" w:rsidRPr="007657E6" w:rsidRDefault="0062292F" w:rsidP="0062292F">
      <w:pPr>
        <w:pStyle w:val="L1-FlLSp12"/>
        <w:rPr>
          <w:lang w:val="en-US"/>
        </w:rPr>
      </w:pPr>
      <w:r w:rsidRPr="001B5FFF">
        <w:rPr>
          <w:b/>
        </w:rPr>
        <w:t>Target precisions.</w:t>
      </w:r>
      <w:r w:rsidRPr="001B5FFF">
        <w:t xml:space="preserve">  A measure of the precision of an estimate is the half-width of the 95% confidence interval about the estimate, which is referred to as the estimate’s margin of error (MOE).  The relative size of MOEs by DOI varies inversely with DOI sample prevalence—that is, the proportion of the sample contained in the DOI.  The DOI’s with large sample-prevalence values will have small MOEs, and DOIs with small sample-prevalence values will have large MOEs.   In an unstratified sample in which response rates are the same across the DOIs, sample prevalence equals population prevalence.  Thus, in an unstratified sample, a DOI with a small population prevalence may have a large MOE.  Column 3 o</w:t>
      </w:r>
      <w:r w:rsidRPr="00250796">
        <w:t xml:space="preserve">f Table </w:t>
      </w:r>
      <w:r w:rsidR="009C270D">
        <w:rPr>
          <w:lang w:val="en-US"/>
        </w:rPr>
        <w:t>6</w:t>
      </w:r>
      <w:r w:rsidRPr="00250796">
        <w:t xml:space="preserve"> contains the MOEs for DOI estimates of p</w:t>
      </w:r>
      <w:r>
        <w:t xml:space="preserve"> = </w:t>
      </w:r>
      <w:r w:rsidRPr="00250796">
        <w:t>50% for an overall completed sample size of n</w:t>
      </w:r>
      <w:r>
        <w:t xml:space="preserve"> </w:t>
      </w:r>
      <w:r w:rsidRPr="00250796">
        <w:t>=</w:t>
      </w:r>
      <w:r>
        <w:t xml:space="preserve"> </w:t>
      </w:r>
      <w:r w:rsidR="00342969">
        <w:t>1,190.  For example, for</w:t>
      </w:r>
      <w:r w:rsidR="00342969">
        <w:rPr>
          <w:lang w:val="en-US"/>
        </w:rPr>
        <w:t xml:space="preserve"> Veterans and </w:t>
      </w:r>
      <w:proofErr w:type="spellStart"/>
      <w:r w:rsidR="009C270D">
        <w:rPr>
          <w:lang w:val="en-US"/>
        </w:rPr>
        <w:t>S</w:t>
      </w:r>
      <w:r w:rsidR="00342969">
        <w:rPr>
          <w:lang w:val="en-US"/>
        </w:rPr>
        <w:t>ervicemembers</w:t>
      </w:r>
      <w:proofErr w:type="spellEnd"/>
      <w:r w:rsidRPr="00250796">
        <w:t xml:space="preserve"> </w:t>
      </w:r>
      <w:r w:rsidRPr="00250796">
        <w:lastRenderedPageBreak/>
        <w:t xml:space="preserve">the expected MOE is </w:t>
      </w:r>
      <w:r w:rsidR="00342969">
        <w:rPr>
          <w:lang w:val="en-US"/>
        </w:rPr>
        <w:t xml:space="preserve">3.1% and for spouses </w:t>
      </w:r>
      <w:r w:rsidRPr="00342969">
        <w:t xml:space="preserve">the MOE is </w:t>
      </w:r>
      <w:r w:rsidR="00342969">
        <w:rPr>
          <w:lang w:val="en-US"/>
        </w:rPr>
        <w:t>14.0</w:t>
      </w:r>
      <w:r w:rsidRPr="00342969">
        <w:t>%</w:t>
      </w:r>
      <w:r w:rsidR="009C270D">
        <w:rPr>
          <w:lang w:val="en-US"/>
        </w:rPr>
        <w:t>.  I</w:t>
      </w:r>
      <w:r w:rsidRPr="00250796">
        <w:t>f the sample is unstratified and the response rates ar</w:t>
      </w:r>
      <w:r w:rsidR="00342969">
        <w:t>e the same for</w:t>
      </w:r>
      <w:r w:rsidR="00342969">
        <w:rPr>
          <w:lang w:val="en-US"/>
        </w:rPr>
        <w:t xml:space="preserve"> these two types of beneficiaries</w:t>
      </w:r>
      <w:r w:rsidR="00342969">
        <w:t xml:space="preserve">.  By oversampling </w:t>
      </w:r>
      <w:r w:rsidR="00342969">
        <w:rPr>
          <w:lang w:val="en-US"/>
        </w:rPr>
        <w:t>spouse</w:t>
      </w:r>
      <w:r w:rsidR="00342969">
        <w:t xml:space="preserve">s, the MOE for </w:t>
      </w:r>
      <w:r w:rsidR="00342969">
        <w:rPr>
          <w:lang w:val="en-US"/>
        </w:rPr>
        <w:t>spouses</w:t>
      </w:r>
      <w:r w:rsidRPr="00250796">
        <w:t xml:space="preserve"> can be decreased, but this</w:t>
      </w:r>
      <w:r w:rsidR="00342969">
        <w:t xml:space="preserve"> will increase the MOE for </w:t>
      </w:r>
      <w:r w:rsidR="00342969">
        <w:rPr>
          <w:lang w:val="en-US"/>
        </w:rPr>
        <w:t xml:space="preserve">Veterans and </w:t>
      </w:r>
      <w:proofErr w:type="spellStart"/>
      <w:r w:rsidR="009C270D">
        <w:rPr>
          <w:lang w:val="en-US"/>
        </w:rPr>
        <w:t>S</w:t>
      </w:r>
      <w:r w:rsidR="00342969">
        <w:rPr>
          <w:lang w:val="en-US"/>
        </w:rPr>
        <w:t>ervicemembers</w:t>
      </w:r>
      <w:proofErr w:type="spellEnd"/>
      <w:r w:rsidRPr="00250796">
        <w:t xml:space="preserve">.  Column 4 of Table </w:t>
      </w:r>
      <w:r w:rsidR="009C270D">
        <w:rPr>
          <w:lang w:val="en-US"/>
        </w:rPr>
        <w:t>6</w:t>
      </w:r>
      <w:r w:rsidRPr="00250796">
        <w:t xml:space="preserve"> contains </w:t>
      </w:r>
      <w:r w:rsidR="004571A3">
        <w:rPr>
          <w:lang w:val="en-US"/>
        </w:rPr>
        <w:t xml:space="preserve">the </w:t>
      </w:r>
      <w:r w:rsidRPr="00250796">
        <w:t>p</w:t>
      </w:r>
      <w:r w:rsidR="004571A3">
        <w:rPr>
          <w:lang w:val="en-US"/>
        </w:rPr>
        <w:t>rojected</w:t>
      </w:r>
      <w:r w:rsidR="00342969">
        <w:t xml:space="preserve"> </w:t>
      </w:r>
      <w:r w:rsidRPr="00250796">
        <w:t xml:space="preserve">MOEs </w:t>
      </w:r>
      <w:r w:rsidR="007657E6">
        <w:rPr>
          <w:lang w:val="en-US"/>
        </w:rPr>
        <w:t>resulting from planned oversamplin</w:t>
      </w:r>
      <w:r w:rsidR="00342969">
        <w:rPr>
          <w:lang w:val="en-US"/>
        </w:rPr>
        <w:t xml:space="preserve">g </w:t>
      </w:r>
      <w:r w:rsidR="009C270D">
        <w:rPr>
          <w:lang w:val="en-US"/>
        </w:rPr>
        <w:t xml:space="preserve">of </w:t>
      </w:r>
      <w:r w:rsidR="007657E6">
        <w:rPr>
          <w:lang w:val="en-US"/>
        </w:rPr>
        <w:t xml:space="preserve">spouse and child/Fry-scholarship beneficiaries, females, and beneficiaries aged 30 or older. </w:t>
      </w:r>
    </w:p>
    <w:p w:rsidR="0062292F" w:rsidRDefault="0062292F" w:rsidP="0062292F">
      <w:pPr>
        <w:rPr>
          <w:sz w:val="20"/>
        </w:rPr>
      </w:pPr>
    </w:p>
    <w:p w:rsidR="004916A4" w:rsidRDefault="004916A4" w:rsidP="004916A4">
      <w:pPr>
        <w:pStyle w:val="TT-TableTitle"/>
        <w:tabs>
          <w:tab w:val="clear" w:pos="1440"/>
          <w:tab w:val="left" w:pos="900"/>
        </w:tabs>
        <w:rPr>
          <w:lang w:val="en-US"/>
        </w:rPr>
      </w:pPr>
    </w:p>
    <w:p w:rsidR="00D14865" w:rsidRPr="00050755" w:rsidRDefault="00D14865" w:rsidP="00D14865">
      <w:pPr>
        <w:pStyle w:val="TT-TableTitle"/>
        <w:tabs>
          <w:tab w:val="clear" w:pos="1440"/>
          <w:tab w:val="left" w:pos="1080"/>
        </w:tabs>
        <w:ind w:left="1080" w:hanging="1080"/>
        <w:rPr>
          <w:rFonts w:eastAsia="Calibri"/>
          <w:szCs w:val="22"/>
        </w:rPr>
      </w:pPr>
      <w:r w:rsidRPr="00050755">
        <w:rPr>
          <w:rFonts w:eastAsia="Calibri"/>
          <w:szCs w:val="22"/>
        </w:rPr>
        <w:t xml:space="preserve">Table </w:t>
      </w:r>
      <w:r w:rsidR="009C270D">
        <w:rPr>
          <w:rFonts w:eastAsia="Calibri"/>
          <w:szCs w:val="22"/>
          <w:lang w:val="en-US"/>
        </w:rPr>
        <w:t>6</w:t>
      </w:r>
      <w:r w:rsidRPr="00050755">
        <w:rPr>
          <w:rFonts w:eastAsia="Calibri"/>
          <w:szCs w:val="22"/>
        </w:rPr>
        <w:t>.</w:t>
      </w:r>
      <w:r w:rsidRPr="00050755">
        <w:rPr>
          <w:rFonts w:eastAsia="Calibri"/>
          <w:szCs w:val="22"/>
        </w:rPr>
        <w:tab/>
      </w:r>
      <w:r w:rsidRPr="00050755">
        <w:rPr>
          <w:szCs w:val="22"/>
        </w:rPr>
        <w:t>MOEs for DOI estimates of p = 50% for unstratified and stratified samples yielding 1,190 completed cases and equal response rates in each DOI</w:t>
      </w:r>
    </w:p>
    <w:p w:rsidR="004916A4" w:rsidRPr="00C12280" w:rsidRDefault="004916A4" w:rsidP="00D14865">
      <w:pPr>
        <w:pStyle w:val="TT-TableTitle"/>
        <w:tabs>
          <w:tab w:val="clear" w:pos="1440"/>
          <w:tab w:val="left" w:pos="900"/>
        </w:tabs>
        <w:ind w:left="0" w:firstLine="0"/>
        <w:rPr>
          <w:sz w:val="20"/>
          <w:lang w:val="en-US"/>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8"/>
        <w:gridCol w:w="2590"/>
        <w:gridCol w:w="1170"/>
        <w:gridCol w:w="1170"/>
        <w:gridCol w:w="990"/>
        <w:gridCol w:w="1530"/>
      </w:tblGrid>
      <w:tr w:rsidR="00E42CD2" w:rsidRPr="00C12280" w:rsidTr="002C1394">
        <w:trPr>
          <w:trHeight w:val="332"/>
        </w:trPr>
        <w:tc>
          <w:tcPr>
            <w:tcW w:w="1658" w:type="dxa"/>
            <w:vMerge w:val="restart"/>
            <w:tcBorders>
              <w:left w:val="nil"/>
              <w:right w:val="nil"/>
            </w:tcBorders>
            <w:shd w:val="clear" w:color="auto" w:fill="95B3D7"/>
            <w:vAlign w:val="bottom"/>
          </w:tcPr>
          <w:p w:rsidR="00E42CD2" w:rsidRPr="00C12280" w:rsidRDefault="00E42CD2" w:rsidP="00E42CD2">
            <w:pPr>
              <w:pStyle w:val="TX-TableText"/>
              <w:spacing w:before="20" w:after="20"/>
              <w:rPr>
                <w:rFonts w:eastAsia="Calibri"/>
                <w:b/>
              </w:rPr>
            </w:pPr>
            <w:r w:rsidRPr="00C12280">
              <w:rPr>
                <w:rFonts w:eastAsia="Calibri"/>
                <w:b/>
              </w:rPr>
              <w:t>Tabulation variable</w:t>
            </w:r>
          </w:p>
        </w:tc>
        <w:tc>
          <w:tcPr>
            <w:tcW w:w="2590" w:type="dxa"/>
            <w:vMerge w:val="restart"/>
            <w:tcBorders>
              <w:left w:val="nil"/>
            </w:tcBorders>
            <w:shd w:val="clear" w:color="auto" w:fill="95B3D7"/>
            <w:vAlign w:val="bottom"/>
          </w:tcPr>
          <w:p w:rsidR="00E42CD2" w:rsidRPr="00C12280" w:rsidRDefault="00E42CD2" w:rsidP="00E42CD2">
            <w:pPr>
              <w:pStyle w:val="TX-TableText"/>
              <w:spacing w:before="20" w:after="20"/>
              <w:rPr>
                <w:rFonts w:eastAsia="Calibri"/>
                <w:b/>
              </w:rPr>
            </w:pPr>
            <w:r>
              <w:rPr>
                <w:rFonts w:eastAsia="Calibri"/>
                <w:b/>
              </w:rPr>
              <w:t xml:space="preserve"> </w:t>
            </w:r>
            <w:r w:rsidRPr="00C12280">
              <w:rPr>
                <w:rFonts w:eastAsia="Calibri"/>
                <w:b/>
              </w:rPr>
              <w:t>Value</w:t>
            </w:r>
          </w:p>
        </w:tc>
        <w:tc>
          <w:tcPr>
            <w:tcW w:w="2340" w:type="dxa"/>
            <w:gridSpan w:val="2"/>
            <w:tcBorders>
              <w:bottom w:val="single" w:sz="4" w:space="0" w:color="auto"/>
            </w:tcBorders>
            <w:shd w:val="clear" w:color="auto" w:fill="95B3D7"/>
            <w:vAlign w:val="center"/>
          </w:tcPr>
          <w:p w:rsidR="00E42CD2" w:rsidRPr="00C12280" w:rsidRDefault="008F04F7" w:rsidP="00D14865">
            <w:pPr>
              <w:pStyle w:val="TX-TableText"/>
              <w:spacing w:before="20" w:after="20"/>
              <w:jc w:val="right"/>
              <w:rPr>
                <w:rFonts w:eastAsia="Calibri"/>
                <w:b/>
              </w:rPr>
            </w:pPr>
            <w:r>
              <w:rPr>
                <w:rFonts w:eastAsia="Calibri"/>
                <w:b/>
              </w:rPr>
              <w:t>Unstratified sample</w:t>
            </w:r>
          </w:p>
        </w:tc>
        <w:tc>
          <w:tcPr>
            <w:tcW w:w="2520" w:type="dxa"/>
            <w:gridSpan w:val="2"/>
            <w:tcBorders>
              <w:bottom w:val="single" w:sz="4" w:space="0" w:color="auto"/>
              <w:right w:val="nil"/>
            </w:tcBorders>
            <w:shd w:val="clear" w:color="auto" w:fill="95B3D7"/>
            <w:vAlign w:val="bottom"/>
          </w:tcPr>
          <w:p w:rsidR="00E42CD2" w:rsidRPr="00C12280" w:rsidRDefault="008F04F7" w:rsidP="008F04F7">
            <w:pPr>
              <w:pStyle w:val="TX-TableText"/>
              <w:spacing w:before="20" w:after="20"/>
              <w:jc w:val="center"/>
              <w:rPr>
                <w:rFonts w:eastAsia="Calibri"/>
                <w:b/>
              </w:rPr>
            </w:pPr>
            <w:r>
              <w:rPr>
                <w:rFonts w:eastAsia="Calibri"/>
                <w:b/>
              </w:rPr>
              <w:t>Stratified sample</w:t>
            </w:r>
          </w:p>
        </w:tc>
      </w:tr>
      <w:tr w:rsidR="008F04F7" w:rsidRPr="00C12280" w:rsidTr="002C1394">
        <w:trPr>
          <w:trHeight w:val="260"/>
        </w:trPr>
        <w:tc>
          <w:tcPr>
            <w:tcW w:w="1658" w:type="dxa"/>
            <w:vMerge/>
            <w:tcBorders>
              <w:left w:val="nil"/>
              <w:right w:val="nil"/>
            </w:tcBorders>
            <w:shd w:val="clear" w:color="auto" w:fill="95B3D7"/>
            <w:vAlign w:val="center"/>
          </w:tcPr>
          <w:p w:rsidR="008F04F7" w:rsidRPr="00C12280" w:rsidRDefault="008F04F7" w:rsidP="004916A4">
            <w:pPr>
              <w:pStyle w:val="TX-TableText"/>
              <w:spacing w:before="20" w:after="20"/>
              <w:rPr>
                <w:rFonts w:eastAsia="Calibri"/>
                <w:b/>
              </w:rPr>
            </w:pPr>
          </w:p>
        </w:tc>
        <w:tc>
          <w:tcPr>
            <w:tcW w:w="2590" w:type="dxa"/>
            <w:vMerge/>
            <w:tcBorders>
              <w:left w:val="nil"/>
            </w:tcBorders>
            <w:shd w:val="clear" w:color="auto" w:fill="95B3D7"/>
            <w:vAlign w:val="center"/>
          </w:tcPr>
          <w:p w:rsidR="008F04F7" w:rsidRPr="00C12280" w:rsidRDefault="008F04F7" w:rsidP="004916A4">
            <w:pPr>
              <w:pStyle w:val="TX-TableText"/>
              <w:spacing w:before="20" w:after="20"/>
              <w:rPr>
                <w:rFonts w:eastAsia="Calibri"/>
                <w:b/>
              </w:rPr>
            </w:pPr>
          </w:p>
        </w:tc>
        <w:tc>
          <w:tcPr>
            <w:tcW w:w="1170" w:type="dxa"/>
            <w:tcBorders>
              <w:bottom w:val="single" w:sz="4" w:space="0" w:color="auto"/>
              <w:right w:val="nil"/>
            </w:tcBorders>
            <w:shd w:val="clear" w:color="auto" w:fill="95B3D7"/>
            <w:vAlign w:val="center"/>
          </w:tcPr>
          <w:p w:rsidR="008F04F7" w:rsidRPr="00C12280" w:rsidRDefault="00342969" w:rsidP="008F04F7">
            <w:pPr>
              <w:pStyle w:val="TX-TableText"/>
              <w:tabs>
                <w:tab w:val="right" w:pos="1062"/>
              </w:tabs>
              <w:spacing w:before="20" w:after="20"/>
              <w:jc w:val="center"/>
              <w:rPr>
                <w:rFonts w:eastAsia="Calibri"/>
              </w:rPr>
            </w:pPr>
            <w:r>
              <w:rPr>
                <w:rFonts w:eastAsia="Calibri"/>
              </w:rPr>
              <w:t xml:space="preserve">     </w:t>
            </w:r>
            <w:r w:rsidR="008F04F7">
              <w:rPr>
                <w:rFonts w:eastAsia="Calibri"/>
              </w:rPr>
              <w:t>n</w:t>
            </w:r>
          </w:p>
        </w:tc>
        <w:tc>
          <w:tcPr>
            <w:tcW w:w="1170" w:type="dxa"/>
            <w:tcBorders>
              <w:left w:val="nil"/>
              <w:bottom w:val="single" w:sz="4" w:space="0" w:color="auto"/>
            </w:tcBorders>
            <w:shd w:val="clear" w:color="auto" w:fill="95B3D7"/>
            <w:vAlign w:val="center"/>
          </w:tcPr>
          <w:p w:rsidR="008F04F7" w:rsidRPr="008F04F7" w:rsidRDefault="008F04F7" w:rsidP="00342969">
            <w:pPr>
              <w:pStyle w:val="TX-TableText"/>
              <w:tabs>
                <w:tab w:val="right" w:pos="1062"/>
              </w:tabs>
              <w:spacing w:before="20" w:after="20"/>
              <w:jc w:val="center"/>
              <w:rPr>
                <w:rFonts w:eastAsia="Calibri"/>
              </w:rPr>
            </w:pPr>
            <w:r>
              <w:rPr>
                <w:rFonts w:eastAsia="Calibri"/>
              </w:rPr>
              <w:t>MOE</w:t>
            </w:r>
          </w:p>
        </w:tc>
        <w:tc>
          <w:tcPr>
            <w:tcW w:w="990" w:type="dxa"/>
            <w:tcBorders>
              <w:bottom w:val="single" w:sz="4" w:space="0" w:color="auto"/>
              <w:right w:val="nil"/>
            </w:tcBorders>
            <w:shd w:val="clear" w:color="auto" w:fill="95B3D7"/>
            <w:vAlign w:val="center"/>
          </w:tcPr>
          <w:p w:rsidR="008F04F7" w:rsidRPr="00C12280" w:rsidRDefault="00342969" w:rsidP="008F04F7">
            <w:pPr>
              <w:pStyle w:val="TX-TableText"/>
              <w:tabs>
                <w:tab w:val="right" w:pos="1062"/>
              </w:tabs>
              <w:spacing w:before="20" w:after="20"/>
              <w:jc w:val="center"/>
              <w:rPr>
                <w:rFonts w:eastAsia="Calibri"/>
              </w:rPr>
            </w:pPr>
            <w:r>
              <w:rPr>
                <w:rFonts w:eastAsia="Calibri"/>
              </w:rPr>
              <w:t xml:space="preserve">   </w:t>
            </w:r>
            <w:r w:rsidR="008F04F7">
              <w:rPr>
                <w:rFonts w:eastAsia="Calibri"/>
              </w:rPr>
              <w:t>n</w:t>
            </w:r>
          </w:p>
        </w:tc>
        <w:tc>
          <w:tcPr>
            <w:tcW w:w="1530" w:type="dxa"/>
            <w:tcBorders>
              <w:left w:val="nil"/>
              <w:bottom w:val="single" w:sz="4" w:space="0" w:color="auto"/>
              <w:right w:val="nil"/>
            </w:tcBorders>
            <w:shd w:val="clear" w:color="auto" w:fill="95B3D7"/>
            <w:vAlign w:val="center"/>
          </w:tcPr>
          <w:p w:rsidR="008F04F7" w:rsidRPr="008F04F7" w:rsidRDefault="008F04F7" w:rsidP="00342969">
            <w:pPr>
              <w:pStyle w:val="TX-TableText"/>
              <w:tabs>
                <w:tab w:val="right" w:pos="1062"/>
              </w:tabs>
              <w:spacing w:before="20" w:after="20"/>
              <w:jc w:val="center"/>
              <w:rPr>
                <w:rFonts w:eastAsia="Calibri"/>
              </w:rPr>
            </w:pPr>
            <w:r>
              <w:rPr>
                <w:rFonts w:eastAsia="Calibri"/>
              </w:rPr>
              <w:t>MOE</w:t>
            </w:r>
          </w:p>
        </w:tc>
      </w:tr>
      <w:tr w:rsidR="008F04F7" w:rsidRPr="00C12280" w:rsidTr="002C1394">
        <w:tc>
          <w:tcPr>
            <w:tcW w:w="1658" w:type="dxa"/>
            <w:tcBorders>
              <w:left w:val="nil"/>
              <w:right w:val="nil"/>
            </w:tcBorders>
            <w:shd w:val="clear" w:color="auto" w:fill="auto"/>
            <w:vAlign w:val="center"/>
          </w:tcPr>
          <w:p w:rsidR="008F04F7" w:rsidRPr="00C12280" w:rsidRDefault="008F04F7" w:rsidP="004916A4">
            <w:pPr>
              <w:pStyle w:val="TX-TableText"/>
              <w:spacing w:before="20" w:after="20"/>
              <w:ind w:left="180" w:hanging="180"/>
            </w:pPr>
            <w:r w:rsidRPr="00C12280">
              <w:rPr>
                <w:rFonts w:eastAsia="Calibri"/>
              </w:rPr>
              <w:t>(none)</w:t>
            </w:r>
          </w:p>
        </w:tc>
        <w:tc>
          <w:tcPr>
            <w:tcW w:w="2590" w:type="dxa"/>
            <w:tcBorders>
              <w:left w:val="nil"/>
              <w:bottom w:val="single" w:sz="4" w:space="0" w:color="auto"/>
            </w:tcBorders>
            <w:shd w:val="clear" w:color="auto" w:fill="auto"/>
            <w:vAlign w:val="center"/>
          </w:tcPr>
          <w:p w:rsidR="008F04F7" w:rsidRPr="00C12280" w:rsidRDefault="008F04F7" w:rsidP="004916A4">
            <w:pPr>
              <w:pStyle w:val="TX-TableText"/>
              <w:spacing w:before="20" w:after="20"/>
              <w:ind w:left="180" w:hanging="180"/>
            </w:pPr>
            <w:r w:rsidRPr="00C12280">
              <w:t xml:space="preserve">(entire </w:t>
            </w:r>
            <w:r w:rsidRPr="00C12280">
              <w:rPr>
                <w:rFonts w:eastAsia="Calibri"/>
              </w:rPr>
              <w:t>population</w:t>
            </w:r>
            <w:r w:rsidRPr="00C12280">
              <w:t>)</w:t>
            </w:r>
          </w:p>
        </w:tc>
        <w:tc>
          <w:tcPr>
            <w:tcW w:w="1170" w:type="dxa"/>
            <w:tcBorders>
              <w:bottom w:val="single" w:sz="4" w:space="0" w:color="auto"/>
              <w:right w:val="nil"/>
            </w:tcBorders>
            <w:shd w:val="clear" w:color="auto" w:fill="FFFFFF" w:themeFill="background1"/>
            <w:vAlign w:val="center"/>
          </w:tcPr>
          <w:p w:rsidR="008F04F7" w:rsidRPr="00C12280" w:rsidRDefault="00DC3F36" w:rsidP="00DC3F36">
            <w:pPr>
              <w:pStyle w:val="TX-TableText"/>
              <w:tabs>
                <w:tab w:val="right" w:pos="1062"/>
              </w:tabs>
              <w:spacing w:before="20" w:after="20"/>
              <w:jc w:val="right"/>
              <w:rPr>
                <w:rFonts w:eastAsia="Calibri"/>
              </w:rPr>
            </w:pPr>
            <w:r>
              <w:rPr>
                <w:rFonts w:eastAsia="Calibri"/>
              </w:rPr>
              <w:t>1,190</w:t>
            </w:r>
          </w:p>
        </w:tc>
        <w:tc>
          <w:tcPr>
            <w:tcW w:w="1170" w:type="dxa"/>
            <w:tcBorders>
              <w:left w:val="nil"/>
              <w:bottom w:val="single" w:sz="4" w:space="0" w:color="auto"/>
            </w:tcBorders>
            <w:shd w:val="clear" w:color="auto" w:fill="FFFFFF" w:themeFill="background1"/>
            <w:vAlign w:val="center"/>
          </w:tcPr>
          <w:p w:rsidR="008F04F7" w:rsidRPr="00C12280" w:rsidRDefault="00DC3F36" w:rsidP="00342969">
            <w:pPr>
              <w:pStyle w:val="TX-TableText"/>
              <w:tabs>
                <w:tab w:val="right" w:pos="1062"/>
              </w:tabs>
              <w:spacing w:before="20" w:after="20"/>
              <w:jc w:val="center"/>
              <w:rPr>
                <w:rFonts w:eastAsia="Calibri"/>
              </w:rPr>
            </w:pPr>
            <w:r>
              <w:rPr>
                <w:rFonts w:eastAsia="Calibri"/>
              </w:rPr>
              <w:t>2.8%</w:t>
            </w:r>
          </w:p>
        </w:tc>
        <w:tc>
          <w:tcPr>
            <w:tcW w:w="990" w:type="dxa"/>
            <w:tcBorders>
              <w:bottom w:val="single" w:sz="4" w:space="0" w:color="auto"/>
              <w:right w:val="nil"/>
            </w:tcBorders>
            <w:shd w:val="clear" w:color="auto" w:fill="FFFFFF" w:themeFill="background1"/>
            <w:vAlign w:val="center"/>
          </w:tcPr>
          <w:p w:rsidR="008F04F7" w:rsidRPr="00C12280" w:rsidRDefault="00DC3F36" w:rsidP="00DC3F36">
            <w:pPr>
              <w:pStyle w:val="TX-TableText"/>
              <w:tabs>
                <w:tab w:val="right" w:pos="1242"/>
              </w:tabs>
              <w:spacing w:before="20" w:after="20"/>
              <w:jc w:val="right"/>
              <w:rPr>
                <w:rFonts w:eastAsia="Calibri"/>
              </w:rPr>
            </w:pPr>
            <w:r>
              <w:rPr>
                <w:rFonts w:eastAsia="Calibri"/>
              </w:rPr>
              <w:t>1,190</w:t>
            </w:r>
          </w:p>
        </w:tc>
        <w:tc>
          <w:tcPr>
            <w:tcW w:w="1530" w:type="dxa"/>
            <w:tcBorders>
              <w:left w:val="nil"/>
              <w:bottom w:val="single" w:sz="4" w:space="0" w:color="auto"/>
              <w:right w:val="nil"/>
            </w:tcBorders>
            <w:shd w:val="clear" w:color="auto" w:fill="FFFFFF" w:themeFill="background1"/>
            <w:vAlign w:val="center"/>
          </w:tcPr>
          <w:p w:rsidR="008F04F7" w:rsidRPr="00C12280" w:rsidRDefault="00DC3F36" w:rsidP="00342969">
            <w:pPr>
              <w:pStyle w:val="TX-TableText"/>
              <w:tabs>
                <w:tab w:val="right" w:pos="1242"/>
              </w:tabs>
              <w:spacing w:before="20" w:after="20"/>
              <w:jc w:val="center"/>
              <w:rPr>
                <w:rFonts w:eastAsia="Calibri"/>
              </w:rPr>
            </w:pPr>
            <w:r>
              <w:rPr>
                <w:rFonts w:eastAsia="Calibri"/>
              </w:rPr>
              <w:t>3.1%</w:t>
            </w:r>
          </w:p>
        </w:tc>
      </w:tr>
      <w:tr w:rsidR="00DC3F36" w:rsidRPr="00C12280" w:rsidTr="002C1394">
        <w:tc>
          <w:tcPr>
            <w:tcW w:w="1658" w:type="dxa"/>
            <w:vMerge w:val="restart"/>
            <w:tcBorders>
              <w:left w:val="nil"/>
              <w:right w:val="nil"/>
            </w:tcBorders>
            <w:shd w:val="clear" w:color="auto" w:fill="auto"/>
            <w:vAlign w:val="center"/>
          </w:tcPr>
          <w:p w:rsidR="00DC3F36" w:rsidRPr="00C12280" w:rsidRDefault="00DC3F36" w:rsidP="004916A4">
            <w:pPr>
              <w:pStyle w:val="TX-TableText"/>
              <w:spacing w:before="20" w:after="20"/>
              <w:ind w:left="180" w:hanging="180"/>
              <w:rPr>
                <w:rFonts w:eastAsia="Calibri"/>
              </w:rPr>
            </w:pPr>
            <w:r>
              <w:rPr>
                <w:rFonts w:eastAsia="Calibri"/>
              </w:rPr>
              <w:t>Beneficiary size</w:t>
            </w:r>
          </w:p>
        </w:tc>
        <w:tc>
          <w:tcPr>
            <w:tcW w:w="2590" w:type="dxa"/>
            <w:tcBorders>
              <w:left w:val="nil"/>
              <w:bottom w:val="nil"/>
            </w:tcBorders>
            <w:shd w:val="clear" w:color="auto" w:fill="auto"/>
            <w:vAlign w:val="center"/>
          </w:tcPr>
          <w:p w:rsidR="00DC3F36" w:rsidRPr="00C12280" w:rsidRDefault="00DC3F36" w:rsidP="004916A4">
            <w:pPr>
              <w:pStyle w:val="TX-TableText"/>
              <w:spacing w:before="20" w:after="20"/>
              <w:ind w:left="180" w:hanging="180"/>
              <w:rPr>
                <w:rFonts w:eastAsia="Calibri"/>
              </w:rPr>
            </w:pPr>
            <w:r>
              <w:rPr>
                <w:rFonts w:eastAsia="Calibri"/>
              </w:rPr>
              <w:t>Veteran / Active Duty*</w:t>
            </w:r>
          </w:p>
        </w:tc>
        <w:tc>
          <w:tcPr>
            <w:tcW w:w="1170" w:type="dxa"/>
            <w:tcBorders>
              <w:bottom w:val="nil"/>
              <w:right w:val="nil"/>
            </w:tcBorders>
            <w:shd w:val="clear" w:color="auto" w:fill="FFFFFF" w:themeFill="background1"/>
            <w:vAlign w:val="center"/>
          </w:tcPr>
          <w:p w:rsidR="00DC3F36" w:rsidRPr="00C12280" w:rsidRDefault="00DC3F36" w:rsidP="00DC3F36">
            <w:pPr>
              <w:pStyle w:val="TX-TableText"/>
              <w:tabs>
                <w:tab w:val="right" w:pos="1062"/>
              </w:tabs>
              <w:spacing w:before="20" w:after="20"/>
              <w:jc w:val="right"/>
              <w:rPr>
                <w:rFonts w:eastAsia="Calibri"/>
              </w:rPr>
            </w:pPr>
            <w:r>
              <w:rPr>
                <w:rFonts w:eastAsia="Calibri"/>
              </w:rPr>
              <w:t>1,007</w:t>
            </w:r>
          </w:p>
        </w:tc>
        <w:tc>
          <w:tcPr>
            <w:tcW w:w="1170" w:type="dxa"/>
            <w:tcBorders>
              <w:left w:val="nil"/>
              <w:bottom w:val="nil"/>
            </w:tcBorders>
            <w:shd w:val="clear" w:color="auto" w:fill="FFFFFF" w:themeFill="background1"/>
            <w:vAlign w:val="center"/>
          </w:tcPr>
          <w:p w:rsidR="00DC3F36" w:rsidRPr="00C12280" w:rsidRDefault="00DC3F36" w:rsidP="00342969">
            <w:pPr>
              <w:pStyle w:val="TX-TableText"/>
              <w:tabs>
                <w:tab w:val="right" w:pos="1062"/>
              </w:tabs>
              <w:spacing w:before="20" w:after="20"/>
              <w:jc w:val="center"/>
              <w:rPr>
                <w:rFonts w:eastAsia="Calibri"/>
              </w:rPr>
            </w:pPr>
            <w:r>
              <w:rPr>
                <w:rFonts w:eastAsia="Calibri"/>
              </w:rPr>
              <w:t>3.1%</w:t>
            </w:r>
          </w:p>
        </w:tc>
        <w:tc>
          <w:tcPr>
            <w:tcW w:w="990" w:type="dxa"/>
            <w:tcBorders>
              <w:bottom w:val="nil"/>
              <w:right w:val="nil"/>
            </w:tcBorders>
            <w:shd w:val="clear" w:color="auto" w:fill="FFFFFF" w:themeFill="background1"/>
            <w:vAlign w:val="center"/>
          </w:tcPr>
          <w:p w:rsidR="00DC3F36" w:rsidRPr="00C12280" w:rsidRDefault="00DC3F36" w:rsidP="00DC3F36">
            <w:pPr>
              <w:pStyle w:val="TX-TableText"/>
              <w:tabs>
                <w:tab w:val="right" w:pos="1242"/>
              </w:tabs>
              <w:spacing w:before="20" w:after="20"/>
              <w:jc w:val="right"/>
              <w:rPr>
                <w:rFonts w:eastAsia="Calibri"/>
              </w:rPr>
            </w:pPr>
            <w:r>
              <w:rPr>
                <w:rFonts w:eastAsia="Calibri"/>
              </w:rPr>
              <w:t>796</w:t>
            </w:r>
          </w:p>
        </w:tc>
        <w:tc>
          <w:tcPr>
            <w:tcW w:w="1530" w:type="dxa"/>
            <w:tcBorders>
              <w:left w:val="nil"/>
              <w:bottom w:val="nil"/>
              <w:right w:val="nil"/>
            </w:tcBorders>
            <w:shd w:val="clear" w:color="auto" w:fill="FFFFFF" w:themeFill="background1"/>
            <w:vAlign w:val="center"/>
          </w:tcPr>
          <w:p w:rsidR="00DC3F36" w:rsidRPr="00C12280" w:rsidRDefault="00DC3F36" w:rsidP="00342969">
            <w:pPr>
              <w:pStyle w:val="TX-TableText"/>
              <w:tabs>
                <w:tab w:val="right" w:pos="1242"/>
              </w:tabs>
              <w:spacing w:before="20" w:after="20"/>
              <w:jc w:val="center"/>
              <w:rPr>
                <w:rFonts w:eastAsia="Calibri"/>
              </w:rPr>
            </w:pPr>
            <w:r>
              <w:rPr>
                <w:rFonts w:eastAsia="Calibri"/>
              </w:rPr>
              <w:t>3.5%</w:t>
            </w:r>
          </w:p>
        </w:tc>
      </w:tr>
      <w:tr w:rsidR="00DC3F36" w:rsidRPr="00C12280" w:rsidTr="002C1394">
        <w:trPr>
          <w:trHeight w:val="339"/>
        </w:trPr>
        <w:tc>
          <w:tcPr>
            <w:tcW w:w="1658" w:type="dxa"/>
            <w:vMerge/>
            <w:tcBorders>
              <w:left w:val="nil"/>
              <w:right w:val="nil"/>
            </w:tcBorders>
            <w:shd w:val="clear" w:color="auto" w:fill="auto"/>
            <w:vAlign w:val="center"/>
          </w:tcPr>
          <w:p w:rsidR="00DC3F36" w:rsidRPr="00C12280" w:rsidRDefault="00DC3F36" w:rsidP="004916A4">
            <w:pPr>
              <w:pStyle w:val="TX-TableText"/>
              <w:spacing w:before="20" w:after="20"/>
              <w:ind w:left="180" w:hanging="180"/>
              <w:rPr>
                <w:rFonts w:eastAsia="Calibri"/>
              </w:rPr>
            </w:pPr>
          </w:p>
        </w:tc>
        <w:tc>
          <w:tcPr>
            <w:tcW w:w="2590" w:type="dxa"/>
            <w:tcBorders>
              <w:top w:val="nil"/>
              <w:left w:val="nil"/>
              <w:bottom w:val="nil"/>
            </w:tcBorders>
            <w:shd w:val="clear" w:color="auto" w:fill="auto"/>
            <w:vAlign w:val="center"/>
          </w:tcPr>
          <w:p w:rsidR="00DC3F36" w:rsidRDefault="00DC3F36" w:rsidP="004916A4">
            <w:pPr>
              <w:pStyle w:val="TX-TableText"/>
              <w:spacing w:before="20" w:after="20"/>
              <w:ind w:left="180" w:hanging="180"/>
              <w:rPr>
                <w:rFonts w:eastAsia="Calibri"/>
              </w:rPr>
            </w:pPr>
            <w:r>
              <w:rPr>
                <w:rFonts w:eastAsia="Calibri"/>
              </w:rPr>
              <w:t>Child / Fry scholarship</w:t>
            </w:r>
          </w:p>
        </w:tc>
        <w:tc>
          <w:tcPr>
            <w:tcW w:w="1170" w:type="dxa"/>
            <w:tcBorders>
              <w:top w:val="nil"/>
              <w:bottom w:val="nil"/>
              <w:right w:val="nil"/>
            </w:tcBorders>
            <w:shd w:val="clear" w:color="auto" w:fill="auto"/>
            <w:vAlign w:val="center"/>
          </w:tcPr>
          <w:p w:rsidR="00DC3F36" w:rsidRPr="00C12280" w:rsidRDefault="00DC3F36" w:rsidP="00DC3F36">
            <w:pPr>
              <w:pStyle w:val="TX-TableText"/>
              <w:tabs>
                <w:tab w:val="right" w:pos="1242"/>
              </w:tabs>
              <w:spacing w:before="20" w:after="20"/>
              <w:jc w:val="right"/>
              <w:rPr>
                <w:rFonts w:eastAsia="Calibri"/>
              </w:rPr>
            </w:pPr>
            <w:r>
              <w:rPr>
                <w:rFonts w:eastAsia="Calibri"/>
              </w:rPr>
              <w:t>135</w:t>
            </w:r>
          </w:p>
        </w:tc>
        <w:tc>
          <w:tcPr>
            <w:tcW w:w="1170" w:type="dxa"/>
            <w:tcBorders>
              <w:top w:val="nil"/>
              <w:left w:val="nil"/>
              <w:bottom w:val="nil"/>
            </w:tcBorders>
            <w:shd w:val="clear" w:color="auto" w:fill="auto"/>
            <w:vAlign w:val="center"/>
          </w:tcPr>
          <w:p w:rsidR="00DC3F36" w:rsidRPr="00C12280" w:rsidRDefault="00DC3F36" w:rsidP="00342969">
            <w:pPr>
              <w:pStyle w:val="TX-TableText"/>
              <w:tabs>
                <w:tab w:val="right" w:pos="1242"/>
              </w:tabs>
              <w:spacing w:before="20" w:after="20"/>
              <w:jc w:val="center"/>
              <w:rPr>
                <w:rFonts w:eastAsia="Calibri"/>
              </w:rPr>
            </w:pPr>
            <w:r>
              <w:rPr>
                <w:rFonts w:eastAsia="Calibri"/>
              </w:rPr>
              <w:t>8.4%</w:t>
            </w:r>
          </w:p>
        </w:tc>
        <w:tc>
          <w:tcPr>
            <w:tcW w:w="990" w:type="dxa"/>
            <w:tcBorders>
              <w:top w:val="nil"/>
              <w:bottom w:val="nil"/>
              <w:right w:val="nil"/>
            </w:tcBorders>
            <w:shd w:val="clear" w:color="auto" w:fill="auto"/>
            <w:vAlign w:val="center"/>
          </w:tcPr>
          <w:p w:rsidR="00DC3F36" w:rsidRPr="00C12280" w:rsidRDefault="00DC3F36" w:rsidP="00DC3F36">
            <w:pPr>
              <w:pStyle w:val="TX-TableText"/>
              <w:tabs>
                <w:tab w:val="right" w:pos="1242"/>
              </w:tabs>
              <w:spacing w:before="20" w:after="20"/>
              <w:jc w:val="right"/>
              <w:rPr>
                <w:rFonts w:eastAsia="Calibri"/>
              </w:rPr>
            </w:pPr>
            <w:r>
              <w:rPr>
                <w:rFonts w:eastAsia="Calibri"/>
              </w:rPr>
              <w:t>222</w:t>
            </w:r>
          </w:p>
        </w:tc>
        <w:tc>
          <w:tcPr>
            <w:tcW w:w="1530" w:type="dxa"/>
            <w:tcBorders>
              <w:top w:val="nil"/>
              <w:left w:val="nil"/>
              <w:bottom w:val="nil"/>
              <w:right w:val="nil"/>
            </w:tcBorders>
            <w:shd w:val="clear" w:color="auto" w:fill="auto"/>
            <w:vAlign w:val="center"/>
          </w:tcPr>
          <w:p w:rsidR="00DC3F36" w:rsidRPr="00C12280" w:rsidRDefault="00DC3F36" w:rsidP="00342969">
            <w:pPr>
              <w:pStyle w:val="TX-TableText"/>
              <w:tabs>
                <w:tab w:val="right" w:pos="1242"/>
              </w:tabs>
              <w:spacing w:before="20" w:after="20"/>
              <w:jc w:val="center"/>
              <w:rPr>
                <w:rFonts w:eastAsia="Calibri"/>
              </w:rPr>
            </w:pPr>
            <w:r>
              <w:rPr>
                <w:rFonts w:eastAsia="Calibri"/>
              </w:rPr>
              <w:t>6.6%</w:t>
            </w:r>
          </w:p>
        </w:tc>
      </w:tr>
      <w:tr w:rsidR="00DC3F36" w:rsidRPr="00C12280" w:rsidTr="002C1394">
        <w:trPr>
          <w:trHeight w:val="338"/>
        </w:trPr>
        <w:tc>
          <w:tcPr>
            <w:tcW w:w="1658" w:type="dxa"/>
            <w:vMerge/>
            <w:tcBorders>
              <w:left w:val="nil"/>
              <w:right w:val="nil"/>
            </w:tcBorders>
            <w:shd w:val="clear" w:color="auto" w:fill="auto"/>
            <w:vAlign w:val="center"/>
          </w:tcPr>
          <w:p w:rsidR="00DC3F36" w:rsidRPr="00C12280" w:rsidRDefault="00DC3F36" w:rsidP="004916A4">
            <w:pPr>
              <w:pStyle w:val="TX-TableText"/>
              <w:spacing w:before="20" w:after="20"/>
              <w:ind w:left="180" w:hanging="180"/>
              <w:rPr>
                <w:rFonts w:eastAsia="Calibri"/>
              </w:rPr>
            </w:pPr>
          </w:p>
        </w:tc>
        <w:tc>
          <w:tcPr>
            <w:tcW w:w="2590" w:type="dxa"/>
            <w:tcBorders>
              <w:top w:val="nil"/>
              <w:left w:val="nil"/>
              <w:bottom w:val="single" w:sz="4" w:space="0" w:color="auto"/>
            </w:tcBorders>
            <w:shd w:val="clear" w:color="auto" w:fill="auto"/>
            <w:vAlign w:val="center"/>
          </w:tcPr>
          <w:p w:rsidR="00DC3F36" w:rsidRDefault="00DC3F36" w:rsidP="004916A4">
            <w:pPr>
              <w:pStyle w:val="TX-TableText"/>
              <w:spacing w:before="20" w:after="20"/>
              <w:ind w:left="180" w:hanging="180"/>
              <w:rPr>
                <w:rFonts w:eastAsia="Calibri"/>
              </w:rPr>
            </w:pPr>
            <w:r>
              <w:rPr>
                <w:rFonts w:eastAsia="Calibri"/>
              </w:rPr>
              <w:t>Spouse</w:t>
            </w:r>
          </w:p>
        </w:tc>
        <w:tc>
          <w:tcPr>
            <w:tcW w:w="1170" w:type="dxa"/>
            <w:tcBorders>
              <w:top w:val="nil"/>
              <w:bottom w:val="single" w:sz="4" w:space="0" w:color="auto"/>
              <w:right w:val="nil"/>
            </w:tcBorders>
            <w:shd w:val="clear" w:color="auto" w:fill="auto"/>
            <w:vAlign w:val="center"/>
          </w:tcPr>
          <w:p w:rsidR="00DC3F36" w:rsidRPr="00C12280" w:rsidRDefault="00DC3F36" w:rsidP="00DC3F36">
            <w:pPr>
              <w:pStyle w:val="TX-TableText"/>
              <w:tabs>
                <w:tab w:val="right" w:pos="1062"/>
              </w:tabs>
              <w:spacing w:before="20" w:after="20"/>
              <w:jc w:val="right"/>
              <w:rPr>
                <w:rFonts w:eastAsia="Calibri"/>
              </w:rPr>
            </w:pPr>
            <w:r>
              <w:rPr>
                <w:rFonts w:eastAsia="Calibri"/>
              </w:rPr>
              <w:t>49</w:t>
            </w:r>
          </w:p>
        </w:tc>
        <w:tc>
          <w:tcPr>
            <w:tcW w:w="1170" w:type="dxa"/>
            <w:tcBorders>
              <w:top w:val="nil"/>
              <w:left w:val="nil"/>
              <w:bottom w:val="single" w:sz="4" w:space="0" w:color="auto"/>
            </w:tcBorders>
            <w:shd w:val="clear" w:color="auto" w:fill="auto"/>
            <w:vAlign w:val="center"/>
          </w:tcPr>
          <w:p w:rsidR="00DC3F36" w:rsidRDefault="00DC3F36" w:rsidP="00342969">
            <w:pPr>
              <w:pStyle w:val="TX-TableText"/>
              <w:spacing w:before="20" w:after="20"/>
              <w:ind w:left="180" w:hanging="180"/>
              <w:jc w:val="center"/>
              <w:rPr>
                <w:rFonts w:eastAsia="Calibri"/>
              </w:rPr>
            </w:pPr>
            <w:r>
              <w:rPr>
                <w:rFonts w:eastAsia="Calibri"/>
              </w:rPr>
              <w:t>14.0%</w:t>
            </w:r>
          </w:p>
        </w:tc>
        <w:tc>
          <w:tcPr>
            <w:tcW w:w="990" w:type="dxa"/>
            <w:tcBorders>
              <w:top w:val="nil"/>
              <w:bottom w:val="single" w:sz="4" w:space="0" w:color="auto"/>
              <w:right w:val="nil"/>
            </w:tcBorders>
            <w:shd w:val="clear" w:color="auto" w:fill="auto"/>
            <w:vAlign w:val="center"/>
          </w:tcPr>
          <w:p w:rsidR="00DC3F36" w:rsidRDefault="00DC3F36" w:rsidP="00DC3F36">
            <w:pPr>
              <w:pStyle w:val="TX-TableText"/>
              <w:spacing w:before="20" w:after="20"/>
              <w:ind w:left="180" w:hanging="180"/>
              <w:jc w:val="right"/>
              <w:rPr>
                <w:rFonts w:eastAsia="Calibri"/>
              </w:rPr>
            </w:pPr>
            <w:r>
              <w:rPr>
                <w:rFonts w:eastAsia="Calibri"/>
              </w:rPr>
              <w:t>173</w:t>
            </w:r>
          </w:p>
        </w:tc>
        <w:tc>
          <w:tcPr>
            <w:tcW w:w="1530" w:type="dxa"/>
            <w:tcBorders>
              <w:top w:val="nil"/>
              <w:left w:val="nil"/>
              <w:bottom w:val="single" w:sz="4" w:space="0" w:color="auto"/>
              <w:right w:val="nil"/>
            </w:tcBorders>
            <w:shd w:val="clear" w:color="auto" w:fill="auto"/>
            <w:vAlign w:val="center"/>
          </w:tcPr>
          <w:p w:rsidR="00DC3F36" w:rsidRDefault="00DC3F36" w:rsidP="00342969">
            <w:pPr>
              <w:pStyle w:val="TX-TableText"/>
              <w:spacing w:before="20" w:after="20"/>
              <w:ind w:left="180" w:hanging="180"/>
              <w:jc w:val="center"/>
              <w:rPr>
                <w:rFonts w:eastAsia="Calibri"/>
              </w:rPr>
            </w:pPr>
            <w:r>
              <w:rPr>
                <w:rFonts w:eastAsia="Calibri"/>
              </w:rPr>
              <w:t>7.4%</w:t>
            </w:r>
          </w:p>
        </w:tc>
      </w:tr>
      <w:tr w:rsidR="00DC3F36" w:rsidRPr="00C12280" w:rsidTr="002C1394">
        <w:tc>
          <w:tcPr>
            <w:tcW w:w="1658" w:type="dxa"/>
            <w:vMerge w:val="restart"/>
            <w:tcBorders>
              <w:left w:val="nil"/>
              <w:right w:val="nil"/>
            </w:tcBorders>
            <w:shd w:val="clear" w:color="auto" w:fill="auto"/>
            <w:vAlign w:val="center"/>
          </w:tcPr>
          <w:p w:rsidR="00DC3F36" w:rsidRPr="00C12280" w:rsidRDefault="00DC3F36" w:rsidP="004916A4">
            <w:pPr>
              <w:pStyle w:val="TX-TableText"/>
              <w:spacing w:before="20" w:after="20"/>
              <w:rPr>
                <w:rFonts w:eastAsia="Calibri"/>
              </w:rPr>
            </w:pPr>
            <w:r w:rsidRPr="00C12280">
              <w:rPr>
                <w:rFonts w:eastAsia="Calibri"/>
              </w:rPr>
              <w:t>Gender</w:t>
            </w:r>
          </w:p>
        </w:tc>
        <w:tc>
          <w:tcPr>
            <w:tcW w:w="2590" w:type="dxa"/>
            <w:tcBorders>
              <w:left w:val="nil"/>
              <w:bottom w:val="nil"/>
            </w:tcBorders>
            <w:shd w:val="clear" w:color="auto" w:fill="auto"/>
            <w:vAlign w:val="center"/>
          </w:tcPr>
          <w:p w:rsidR="00DC3F36" w:rsidRPr="00C12280" w:rsidRDefault="00DC3F36" w:rsidP="004916A4">
            <w:pPr>
              <w:pStyle w:val="TX-TableText"/>
              <w:tabs>
                <w:tab w:val="right" w:pos="702"/>
              </w:tabs>
              <w:spacing w:before="20" w:after="20"/>
              <w:rPr>
                <w:rFonts w:eastAsia="Calibri"/>
              </w:rPr>
            </w:pPr>
            <w:r w:rsidRPr="00C12280">
              <w:rPr>
                <w:rFonts w:eastAsia="Calibri"/>
              </w:rPr>
              <w:t>Male</w:t>
            </w:r>
          </w:p>
        </w:tc>
        <w:tc>
          <w:tcPr>
            <w:tcW w:w="1170" w:type="dxa"/>
            <w:tcBorders>
              <w:bottom w:val="nil"/>
              <w:right w:val="nil"/>
            </w:tcBorders>
            <w:shd w:val="clear" w:color="auto" w:fill="FFFFFF" w:themeFill="background1"/>
            <w:vAlign w:val="center"/>
          </w:tcPr>
          <w:p w:rsidR="00DC3F36" w:rsidRPr="00C12280" w:rsidRDefault="00DC3F36" w:rsidP="00DC3F36">
            <w:pPr>
              <w:pStyle w:val="TX-TableText"/>
              <w:tabs>
                <w:tab w:val="right" w:pos="1062"/>
              </w:tabs>
              <w:spacing w:before="20" w:after="20"/>
              <w:jc w:val="right"/>
              <w:rPr>
                <w:rFonts w:eastAsia="Calibri"/>
              </w:rPr>
            </w:pPr>
            <w:r>
              <w:rPr>
                <w:rFonts w:eastAsia="Calibri"/>
              </w:rPr>
              <w:t>861</w:t>
            </w:r>
          </w:p>
        </w:tc>
        <w:tc>
          <w:tcPr>
            <w:tcW w:w="1170" w:type="dxa"/>
            <w:tcBorders>
              <w:left w:val="nil"/>
              <w:bottom w:val="nil"/>
            </w:tcBorders>
            <w:shd w:val="clear" w:color="auto" w:fill="FFFFFF" w:themeFill="background1"/>
            <w:vAlign w:val="center"/>
          </w:tcPr>
          <w:p w:rsidR="00DC3F36" w:rsidRPr="00C12280" w:rsidRDefault="00DC3F36" w:rsidP="00342969">
            <w:pPr>
              <w:pStyle w:val="TX-TableText"/>
              <w:tabs>
                <w:tab w:val="right" w:pos="1062"/>
              </w:tabs>
              <w:spacing w:before="20" w:after="20"/>
              <w:jc w:val="center"/>
              <w:rPr>
                <w:rFonts w:eastAsia="Calibri"/>
              </w:rPr>
            </w:pPr>
            <w:r>
              <w:rPr>
                <w:rFonts w:eastAsia="Calibri"/>
              </w:rPr>
              <w:t>3.3%</w:t>
            </w:r>
          </w:p>
        </w:tc>
        <w:tc>
          <w:tcPr>
            <w:tcW w:w="990" w:type="dxa"/>
            <w:tcBorders>
              <w:bottom w:val="nil"/>
              <w:right w:val="nil"/>
            </w:tcBorders>
            <w:shd w:val="clear" w:color="auto" w:fill="FFFFFF" w:themeFill="background1"/>
            <w:vAlign w:val="center"/>
          </w:tcPr>
          <w:p w:rsidR="00DC3F36" w:rsidRPr="00C12280" w:rsidRDefault="00DC3F36" w:rsidP="00DC3F36">
            <w:pPr>
              <w:pStyle w:val="TX-TableText"/>
              <w:tabs>
                <w:tab w:val="right" w:pos="1242"/>
              </w:tabs>
              <w:spacing w:before="20" w:after="20"/>
              <w:jc w:val="right"/>
              <w:rPr>
                <w:rFonts w:eastAsia="Calibri"/>
              </w:rPr>
            </w:pPr>
            <w:r>
              <w:rPr>
                <w:rFonts w:eastAsia="Calibri"/>
              </w:rPr>
              <w:t>695</w:t>
            </w:r>
          </w:p>
        </w:tc>
        <w:tc>
          <w:tcPr>
            <w:tcW w:w="1530" w:type="dxa"/>
            <w:tcBorders>
              <w:left w:val="nil"/>
              <w:bottom w:val="nil"/>
              <w:right w:val="nil"/>
            </w:tcBorders>
            <w:shd w:val="clear" w:color="auto" w:fill="FFFFFF" w:themeFill="background1"/>
            <w:vAlign w:val="center"/>
          </w:tcPr>
          <w:p w:rsidR="00DC3F36" w:rsidRPr="00C12280" w:rsidRDefault="00DC3F36" w:rsidP="00342969">
            <w:pPr>
              <w:pStyle w:val="TX-TableText"/>
              <w:tabs>
                <w:tab w:val="right" w:pos="1242"/>
              </w:tabs>
              <w:spacing w:before="20" w:after="20"/>
              <w:jc w:val="center"/>
              <w:rPr>
                <w:rFonts w:eastAsia="Calibri"/>
              </w:rPr>
            </w:pPr>
            <w:r>
              <w:rPr>
                <w:rFonts w:eastAsia="Calibri"/>
              </w:rPr>
              <w:t>3.9%</w:t>
            </w:r>
          </w:p>
        </w:tc>
      </w:tr>
      <w:tr w:rsidR="00DC3F36" w:rsidRPr="00C12280" w:rsidTr="002C1394">
        <w:tc>
          <w:tcPr>
            <w:tcW w:w="1658" w:type="dxa"/>
            <w:vMerge/>
            <w:tcBorders>
              <w:left w:val="nil"/>
              <w:right w:val="nil"/>
            </w:tcBorders>
            <w:shd w:val="clear" w:color="auto" w:fill="auto"/>
            <w:vAlign w:val="center"/>
          </w:tcPr>
          <w:p w:rsidR="00DC3F36" w:rsidRPr="00C12280" w:rsidRDefault="00DC3F36" w:rsidP="004916A4">
            <w:pPr>
              <w:pStyle w:val="TX-TableText"/>
              <w:spacing w:before="20" w:after="20"/>
              <w:rPr>
                <w:rFonts w:eastAsia="Calibri"/>
              </w:rPr>
            </w:pPr>
          </w:p>
        </w:tc>
        <w:tc>
          <w:tcPr>
            <w:tcW w:w="2590" w:type="dxa"/>
            <w:tcBorders>
              <w:top w:val="nil"/>
              <w:left w:val="nil"/>
              <w:bottom w:val="single" w:sz="4" w:space="0" w:color="auto"/>
            </w:tcBorders>
            <w:shd w:val="clear" w:color="auto" w:fill="auto"/>
            <w:vAlign w:val="center"/>
          </w:tcPr>
          <w:p w:rsidR="00DC3F36" w:rsidRPr="00C12280" w:rsidRDefault="00DC3F36" w:rsidP="004916A4">
            <w:pPr>
              <w:pStyle w:val="TX-TableText"/>
              <w:tabs>
                <w:tab w:val="right" w:pos="702"/>
              </w:tabs>
              <w:spacing w:before="20" w:after="20"/>
              <w:rPr>
                <w:rFonts w:eastAsia="Calibri"/>
              </w:rPr>
            </w:pPr>
            <w:r w:rsidRPr="00C12280">
              <w:rPr>
                <w:rFonts w:eastAsia="Calibri"/>
              </w:rPr>
              <w:t>Female</w:t>
            </w:r>
          </w:p>
        </w:tc>
        <w:tc>
          <w:tcPr>
            <w:tcW w:w="1170" w:type="dxa"/>
            <w:tcBorders>
              <w:top w:val="nil"/>
              <w:bottom w:val="single" w:sz="4" w:space="0" w:color="auto"/>
              <w:right w:val="nil"/>
            </w:tcBorders>
            <w:shd w:val="clear" w:color="auto" w:fill="FFFFFF" w:themeFill="background1"/>
            <w:vAlign w:val="center"/>
          </w:tcPr>
          <w:p w:rsidR="00DC3F36" w:rsidRPr="00C12280" w:rsidRDefault="00DC3F36" w:rsidP="00DC3F36">
            <w:pPr>
              <w:pStyle w:val="TX-TableText"/>
              <w:tabs>
                <w:tab w:val="right" w:pos="1062"/>
              </w:tabs>
              <w:spacing w:before="20" w:after="20"/>
              <w:jc w:val="right"/>
              <w:rPr>
                <w:rFonts w:eastAsia="Calibri"/>
              </w:rPr>
            </w:pPr>
            <w:r>
              <w:rPr>
                <w:rFonts w:eastAsia="Calibri"/>
              </w:rPr>
              <w:t>329</w:t>
            </w:r>
          </w:p>
        </w:tc>
        <w:tc>
          <w:tcPr>
            <w:tcW w:w="1170" w:type="dxa"/>
            <w:tcBorders>
              <w:top w:val="nil"/>
              <w:left w:val="nil"/>
              <w:bottom w:val="single" w:sz="4" w:space="0" w:color="auto"/>
            </w:tcBorders>
            <w:shd w:val="clear" w:color="auto" w:fill="FFFFFF" w:themeFill="background1"/>
            <w:vAlign w:val="center"/>
          </w:tcPr>
          <w:p w:rsidR="00DC3F36" w:rsidRPr="00C12280" w:rsidRDefault="00DC3F36" w:rsidP="00342969">
            <w:pPr>
              <w:pStyle w:val="TX-TableText"/>
              <w:tabs>
                <w:tab w:val="right" w:pos="1062"/>
              </w:tabs>
              <w:spacing w:before="20" w:after="20"/>
              <w:jc w:val="center"/>
              <w:rPr>
                <w:rFonts w:eastAsia="Calibri"/>
              </w:rPr>
            </w:pPr>
            <w:r>
              <w:rPr>
                <w:rFonts w:eastAsia="Calibri"/>
              </w:rPr>
              <w:t>5.4%</w:t>
            </w:r>
          </w:p>
        </w:tc>
        <w:tc>
          <w:tcPr>
            <w:tcW w:w="990" w:type="dxa"/>
            <w:tcBorders>
              <w:top w:val="nil"/>
              <w:bottom w:val="single" w:sz="4" w:space="0" w:color="auto"/>
              <w:right w:val="nil"/>
            </w:tcBorders>
            <w:shd w:val="clear" w:color="auto" w:fill="FFFFFF" w:themeFill="background1"/>
            <w:vAlign w:val="center"/>
          </w:tcPr>
          <w:p w:rsidR="00DC3F36" w:rsidRPr="00C12280" w:rsidRDefault="00DC3F36" w:rsidP="00DC3F36">
            <w:pPr>
              <w:pStyle w:val="TX-TableText"/>
              <w:tabs>
                <w:tab w:val="right" w:pos="1242"/>
              </w:tabs>
              <w:spacing w:before="20" w:after="20"/>
              <w:jc w:val="right"/>
              <w:rPr>
                <w:rFonts w:eastAsia="Calibri"/>
              </w:rPr>
            </w:pPr>
            <w:r>
              <w:rPr>
                <w:rFonts w:eastAsia="Calibri"/>
              </w:rPr>
              <w:t>495</w:t>
            </w:r>
          </w:p>
        </w:tc>
        <w:tc>
          <w:tcPr>
            <w:tcW w:w="1530" w:type="dxa"/>
            <w:tcBorders>
              <w:top w:val="nil"/>
              <w:left w:val="nil"/>
              <w:bottom w:val="single" w:sz="4" w:space="0" w:color="auto"/>
              <w:right w:val="nil"/>
            </w:tcBorders>
            <w:shd w:val="clear" w:color="auto" w:fill="FFFFFF" w:themeFill="background1"/>
            <w:vAlign w:val="center"/>
          </w:tcPr>
          <w:p w:rsidR="00DC3F36" w:rsidRPr="00C12280" w:rsidRDefault="00DC3F36" w:rsidP="00342969">
            <w:pPr>
              <w:pStyle w:val="TX-TableText"/>
              <w:tabs>
                <w:tab w:val="right" w:pos="1242"/>
              </w:tabs>
              <w:spacing w:before="20" w:after="20"/>
              <w:jc w:val="center"/>
              <w:rPr>
                <w:rFonts w:eastAsia="Calibri"/>
              </w:rPr>
            </w:pPr>
            <w:r>
              <w:rPr>
                <w:rFonts w:eastAsia="Calibri"/>
              </w:rPr>
              <w:t>4.9%</w:t>
            </w:r>
          </w:p>
        </w:tc>
      </w:tr>
      <w:tr w:rsidR="00DC3F36" w:rsidRPr="00C12280" w:rsidTr="002C1394">
        <w:tc>
          <w:tcPr>
            <w:tcW w:w="1658" w:type="dxa"/>
            <w:vMerge w:val="restart"/>
            <w:tcBorders>
              <w:left w:val="nil"/>
              <w:right w:val="nil"/>
            </w:tcBorders>
            <w:shd w:val="clear" w:color="auto" w:fill="auto"/>
            <w:vAlign w:val="center"/>
          </w:tcPr>
          <w:p w:rsidR="00DC3F36" w:rsidRPr="00C12280" w:rsidRDefault="00DC3F36" w:rsidP="004916A4">
            <w:pPr>
              <w:pStyle w:val="TX-TableText"/>
              <w:spacing w:before="20" w:after="20"/>
              <w:ind w:left="180" w:hanging="180"/>
              <w:rPr>
                <w:rFonts w:eastAsia="Calibri"/>
              </w:rPr>
            </w:pPr>
            <w:r w:rsidRPr="00C12280">
              <w:rPr>
                <w:rFonts w:eastAsia="Calibri"/>
              </w:rPr>
              <w:t>Age</w:t>
            </w:r>
          </w:p>
        </w:tc>
        <w:tc>
          <w:tcPr>
            <w:tcW w:w="2590" w:type="dxa"/>
            <w:tcBorders>
              <w:left w:val="nil"/>
              <w:bottom w:val="nil"/>
            </w:tcBorders>
            <w:shd w:val="clear" w:color="auto" w:fill="auto"/>
            <w:vAlign w:val="center"/>
          </w:tcPr>
          <w:p w:rsidR="00DC3F36" w:rsidRPr="00C12280" w:rsidRDefault="00DC3F36" w:rsidP="004916A4">
            <w:pPr>
              <w:pStyle w:val="TX-TableText"/>
              <w:tabs>
                <w:tab w:val="right" w:pos="702"/>
              </w:tabs>
              <w:spacing w:before="20" w:after="20"/>
              <w:rPr>
                <w:rFonts w:eastAsia="Calibri"/>
              </w:rPr>
            </w:pPr>
            <w:r w:rsidRPr="00C12280">
              <w:rPr>
                <w:rFonts w:eastAsia="Calibri"/>
              </w:rPr>
              <w:t xml:space="preserve">&lt; </w:t>
            </w:r>
            <w:r>
              <w:rPr>
                <w:rFonts w:eastAsia="Calibri"/>
              </w:rPr>
              <w:t>30</w:t>
            </w:r>
          </w:p>
        </w:tc>
        <w:tc>
          <w:tcPr>
            <w:tcW w:w="1170" w:type="dxa"/>
            <w:tcBorders>
              <w:bottom w:val="nil"/>
              <w:right w:val="nil"/>
            </w:tcBorders>
            <w:shd w:val="clear" w:color="auto" w:fill="FFFFFF" w:themeFill="background1"/>
            <w:vAlign w:val="center"/>
          </w:tcPr>
          <w:p w:rsidR="00DC3F36" w:rsidRPr="00C12280" w:rsidRDefault="00DC3F36" w:rsidP="00DC3F36">
            <w:pPr>
              <w:pStyle w:val="TX-TableText"/>
              <w:tabs>
                <w:tab w:val="right" w:pos="1062"/>
              </w:tabs>
              <w:spacing w:before="20" w:after="20"/>
              <w:jc w:val="right"/>
              <w:rPr>
                <w:rFonts w:eastAsia="Calibri"/>
              </w:rPr>
            </w:pPr>
            <w:r>
              <w:rPr>
                <w:rFonts w:eastAsia="Calibri"/>
              </w:rPr>
              <w:t>566</w:t>
            </w:r>
          </w:p>
        </w:tc>
        <w:tc>
          <w:tcPr>
            <w:tcW w:w="1170" w:type="dxa"/>
            <w:tcBorders>
              <w:left w:val="nil"/>
              <w:bottom w:val="nil"/>
            </w:tcBorders>
            <w:shd w:val="clear" w:color="auto" w:fill="FFFFFF" w:themeFill="background1"/>
            <w:vAlign w:val="center"/>
          </w:tcPr>
          <w:p w:rsidR="00DC3F36" w:rsidRPr="00C12280" w:rsidRDefault="00DC3F36" w:rsidP="00342969">
            <w:pPr>
              <w:pStyle w:val="TX-TableText"/>
              <w:tabs>
                <w:tab w:val="right" w:pos="1062"/>
              </w:tabs>
              <w:spacing w:before="20" w:after="20"/>
              <w:jc w:val="center"/>
              <w:rPr>
                <w:rFonts w:eastAsia="Calibri"/>
              </w:rPr>
            </w:pPr>
            <w:r>
              <w:rPr>
                <w:rFonts w:eastAsia="Calibri"/>
              </w:rPr>
              <w:t>4.1%</w:t>
            </w:r>
          </w:p>
        </w:tc>
        <w:tc>
          <w:tcPr>
            <w:tcW w:w="990" w:type="dxa"/>
            <w:tcBorders>
              <w:bottom w:val="nil"/>
              <w:right w:val="nil"/>
            </w:tcBorders>
            <w:shd w:val="clear" w:color="auto" w:fill="FFFFFF" w:themeFill="background1"/>
            <w:vAlign w:val="center"/>
          </w:tcPr>
          <w:p w:rsidR="00DC3F36" w:rsidRPr="00C12280" w:rsidRDefault="00DC3F36" w:rsidP="00DC3F36">
            <w:pPr>
              <w:pStyle w:val="TX-TableText"/>
              <w:tabs>
                <w:tab w:val="right" w:pos="1242"/>
              </w:tabs>
              <w:spacing w:before="20" w:after="20"/>
              <w:jc w:val="right"/>
              <w:rPr>
                <w:rFonts w:eastAsia="Calibri"/>
              </w:rPr>
            </w:pPr>
            <w:r>
              <w:rPr>
                <w:rFonts w:eastAsia="Calibri"/>
              </w:rPr>
              <w:t>512</w:t>
            </w:r>
          </w:p>
        </w:tc>
        <w:tc>
          <w:tcPr>
            <w:tcW w:w="1530" w:type="dxa"/>
            <w:tcBorders>
              <w:left w:val="nil"/>
              <w:bottom w:val="nil"/>
              <w:right w:val="nil"/>
            </w:tcBorders>
            <w:shd w:val="clear" w:color="auto" w:fill="FFFFFF" w:themeFill="background1"/>
            <w:vAlign w:val="center"/>
          </w:tcPr>
          <w:p w:rsidR="00DC3F36" w:rsidRPr="00C12280" w:rsidRDefault="00DC3F36" w:rsidP="00342969">
            <w:pPr>
              <w:pStyle w:val="TX-TableText"/>
              <w:tabs>
                <w:tab w:val="right" w:pos="1242"/>
              </w:tabs>
              <w:spacing w:before="20" w:after="20"/>
              <w:jc w:val="center"/>
              <w:rPr>
                <w:rFonts w:eastAsia="Calibri"/>
              </w:rPr>
            </w:pPr>
            <w:r>
              <w:rPr>
                <w:rFonts w:eastAsia="Calibri"/>
              </w:rPr>
              <w:t>4.9%</w:t>
            </w:r>
          </w:p>
        </w:tc>
      </w:tr>
      <w:tr w:rsidR="00DC3F36" w:rsidRPr="00C12280" w:rsidTr="002C1394">
        <w:tc>
          <w:tcPr>
            <w:tcW w:w="1658" w:type="dxa"/>
            <w:vMerge/>
            <w:tcBorders>
              <w:left w:val="nil"/>
              <w:right w:val="nil"/>
            </w:tcBorders>
            <w:shd w:val="clear" w:color="auto" w:fill="auto"/>
            <w:vAlign w:val="center"/>
          </w:tcPr>
          <w:p w:rsidR="00DC3F36" w:rsidRPr="00C12280" w:rsidRDefault="00DC3F36" w:rsidP="004916A4">
            <w:pPr>
              <w:pStyle w:val="TX-TableText"/>
              <w:spacing w:before="20" w:after="20"/>
              <w:ind w:left="180" w:hanging="180"/>
              <w:rPr>
                <w:rFonts w:eastAsia="Calibri"/>
              </w:rPr>
            </w:pPr>
          </w:p>
        </w:tc>
        <w:tc>
          <w:tcPr>
            <w:tcW w:w="2590" w:type="dxa"/>
            <w:tcBorders>
              <w:top w:val="nil"/>
              <w:left w:val="nil"/>
              <w:bottom w:val="nil"/>
            </w:tcBorders>
            <w:shd w:val="clear" w:color="auto" w:fill="auto"/>
            <w:vAlign w:val="center"/>
          </w:tcPr>
          <w:p w:rsidR="00DC3F36" w:rsidRPr="00C12280" w:rsidRDefault="00DC3F36" w:rsidP="004916A4">
            <w:pPr>
              <w:pStyle w:val="TX-TableText"/>
              <w:tabs>
                <w:tab w:val="right" w:pos="702"/>
              </w:tabs>
              <w:spacing w:before="20" w:after="20"/>
              <w:rPr>
                <w:rFonts w:eastAsia="Calibri"/>
              </w:rPr>
            </w:pPr>
            <w:r>
              <w:rPr>
                <w:rFonts w:eastAsia="Calibri"/>
              </w:rPr>
              <w:t>30-39</w:t>
            </w:r>
          </w:p>
        </w:tc>
        <w:tc>
          <w:tcPr>
            <w:tcW w:w="1170" w:type="dxa"/>
            <w:tcBorders>
              <w:top w:val="nil"/>
              <w:bottom w:val="nil"/>
              <w:right w:val="nil"/>
            </w:tcBorders>
            <w:shd w:val="clear" w:color="auto" w:fill="FFFFFF" w:themeFill="background1"/>
            <w:vAlign w:val="center"/>
          </w:tcPr>
          <w:p w:rsidR="00DC3F36" w:rsidRPr="00C12280" w:rsidRDefault="00DC3F36" w:rsidP="00DC3F36">
            <w:pPr>
              <w:pStyle w:val="TX-TableText"/>
              <w:tabs>
                <w:tab w:val="right" w:pos="1062"/>
              </w:tabs>
              <w:spacing w:before="20" w:after="20"/>
              <w:jc w:val="right"/>
              <w:rPr>
                <w:rFonts w:eastAsia="Calibri"/>
              </w:rPr>
            </w:pPr>
            <w:r>
              <w:rPr>
                <w:rFonts w:eastAsia="Calibri"/>
              </w:rPr>
              <w:t>419</w:t>
            </w:r>
          </w:p>
        </w:tc>
        <w:tc>
          <w:tcPr>
            <w:tcW w:w="1170" w:type="dxa"/>
            <w:tcBorders>
              <w:top w:val="nil"/>
              <w:left w:val="nil"/>
              <w:bottom w:val="nil"/>
            </w:tcBorders>
            <w:shd w:val="clear" w:color="auto" w:fill="FFFFFF" w:themeFill="background1"/>
            <w:vAlign w:val="center"/>
          </w:tcPr>
          <w:p w:rsidR="00DC3F36" w:rsidRPr="00C12280" w:rsidRDefault="00DC3F36" w:rsidP="00342969">
            <w:pPr>
              <w:pStyle w:val="TX-TableText"/>
              <w:tabs>
                <w:tab w:val="right" w:pos="1062"/>
              </w:tabs>
              <w:spacing w:before="20" w:after="20"/>
              <w:jc w:val="center"/>
              <w:rPr>
                <w:rFonts w:eastAsia="Calibri"/>
              </w:rPr>
            </w:pPr>
            <w:r>
              <w:rPr>
                <w:rFonts w:eastAsia="Calibri"/>
              </w:rPr>
              <w:t>4.8%</w:t>
            </w:r>
          </w:p>
        </w:tc>
        <w:tc>
          <w:tcPr>
            <w:tcW w:w="990" w:type="dxa"/>
            <w:tcBorders>
              <w:top w:val="nil"/>
              <w:bottom w:val="nil"/>
              <w:right w:val="nil"/>
            </w:tcBorders>
            <w:shd w:val="clear" w:color="auto" w:fill="FFFFFF" w:themeFill="background1"/>
            <w:vAlign w:val="center"/>
          </w:tcPr>
          <w:p w:rsidR="00DC3F36" w:rsidRPr="00C12280" w:rsidRDefault="00DC3F36" w:rsidP="00DC3F36">
            <w:pPr>
              <w:pStyle w:val="TX-TableText"/>
              <w:tabs>
                <w:tab w:val="right" w:pos="1242"/>
              </w:tabs>
              <w:spacing w:before="20" w:after="20"/>
              <w:jc w:val="right"/>
              <w:rPr>
                <w:rFonts w:eastAsia="Calibri"/>
              </w:rPr>
            </w:pPr>
            <w:r>
              <w:rPr>
                <w:rFonts w:eastAsia="Calibri"/>
              </w:rPr>
              <w:t>448</w:t>
            </w:r>
          </w:p>
        </w:tc>
        <w:tc>
          <w:tcPr>
            <w:tcW w:w="1530" w:type="dxa"/>
            <w:tcBorders>
              <w:top w:val="nil"/>
              <w:left w:val="nil"/>
              <w:bottom w:val="nil"/>
              <w:right w:val="nil"/>
            </w:tcBorders>
            <w:shd w:val="clear" w:color="auto" w:fill="FFFFFF" w:themeFill="background1"/>
            <w:vAlign w:val="center"/>
          </w:tcPr>
          <w:p w:rsidR="00DC3F36" w:rsidRPr="00C12280" w:rsidRDefault="00DC3F36" w:rsidP="00342969">
            <w:pPr>
              <w:pStyle w:val="TX-TableText"/>
              <w:tabs>
                <w:tab w:val="right" w:pos="1242"/>
              </w:tabs>
              <w:spacing w:before="20" w:after="20"/>
              <w:jc w:val="center"/>
              <w:rPr>
                <w:rFonts w:eastAsia="Calibri"/>
              </w:rPr>
            </w:pPr>
            <w:r>
              <w:rPr>
                <w:rFonts w:eastAsia="Calibri"/>
              </w:rPr>
              <w:t>4.9%</w:t>
            </w:r>
          </w:p>
        </w:tc>
      </w:tr>
      <w:tr w:rsidR="00DC3F36" w:rsidRPr="00C12280" w:rsidTr="002C1394">
        <w:trPr>
          <w:trHeight w:val="173"/>
        </w:trPr>
        <w:tc>
          <w:tcPr>
            <w:tcW w:w="1658" w:type="dxa"/>
            <w:vMerge/>
            <w:tcBorders>
              <w:left w:val="nil"/>
              <w:right w:val="nil"/>
            </w:tcBorders>
            <w:shd w:val="clear" w:color="auto" w:fill="auto"/>
            <w:vAlign w:val="center"/>
          </w:tcPr>
          <w:p w:rsidR="00DC3F36" w:rsidRPr="00C12280" w:rsidRDefault="00DC3F36" w:rsidP="004916A4">
            <w:pPr>
              <w:pStyle w:val="TX-TableText"/>
              <w:spacing w:before="20" w:after="20"/>
              <w:rPr>
                <w:rFonts w:eastAsia="Calibri"/>
              </w:rPr>
            </w:pPr>
          </w:p>
        </w:tc>
        <w:tc>
          <w:tcPr>
            <w:tcW w:w="2590" w:type="dxa"/>
            <w:tcBorders>
              <w:top w:val="nil"/>
              <w:left w:val="nil"/>
            </w:tcBorders>
            <w:shd w:val="clear" w:color="auto" w:fill="auto"/>
            <w:vAlign w:val="center"/>
          </w:tcPr>
          <w:p w:rsidR="00DC3F36" w:rsidRPr="00C12280" w:rsidRDefault="00DC3F36" w:rsidP="004916A4">
            <w:pPr>
              <w:pStyle w:val="TX-TableText"/>
              <w:tabs>
                <w:tab w:val="right" w:pos="702"/>
              </w:tabs>
              <w:spacing w:before="20" w:after="20"/>
              <w:rPr>
                <w:color w:val="000000"/>
              </w:rPr>
            </w:pPr>
            <w:r>
              <w:rPr>
                <w:color w:val="000000"/>
              </w:rPr>
              <w:t>40+</w:t>
            </w:r>
          </w:p>
        </w:tc>
        <w:tc>
          <w:tcPr>
            <w:tcW w:w="1170" w:type="dxa"/>
            <w:tcBorders>
              <w:top w:val="nil"/>
              <w:right w:val="nil"/>
            </w:tcBorders>
            <w:shd w:val="clear" w:color="auto" w:fill="FFFFFF" w:themeFill="background1"/>
            <w:vAlign w:val="center"/>
          </w:tcPr>
          <w:p w:rsidR="00DC3F36" w:rsidRPr="00C12280" w:rsidRDefault="00DC3F36" w:rsidP="00DC3F36">
            <w:pPr>
              <w:pStyle w:val="TX-TableText"/>
              <w:tabs>
                <w:tab w:val="right" w:pos="1062"/>
              </w:tabs>
              <w:spacing w:before="20" w:after="20"/>
              <w:jc w:val="right"/>
              <w:rPr>
                <w:rFonts w:eastAsia="Calibri"/>
              </w:rPr>
            </w:pPr>
            <w:r>
              <w:rPr>
                <w:rFonts w:eastAsia="Calibri"/>
              </w:rPr>
              <w:t>205</w:t>
            </w:r>
          </w:p>
        </w:tc>
        <w:tc>
          <w:tcPr>
            <w:tcW w:w="1170" w:type="dxa"/>
            <w:tcBorders>
              <w:top w:val="nil"/>
              <w:left w:val="nil"/>
            </w:tcBorders>
            <w:shd w:val="clear" w:color="auto" w:fill="FFFFFF" w:themeFill="background1"/>
            <w:vAlign w:val="center"/>
          </w:tcPr>
          <w:p w:rsidR="00DC3F36" w:rsidRPr="00C12280" w:rsidRDefault="00DC3F36" w:rsidP="00342969">
            <w:pPr>
              <w:pStyle w:val="TX-TableText"/>
              <w:tabs>
                <w:tab w:val="right" w:pos="1062"/>
              </w:tabs>
              <w:spacing w:before="20" w:after="20"/>
              <w:jc w:val="center"/>
              <w:rPr>
                <w:rFonts w:eastAsia="Calibri"/>
              </w:rPr>
            </w:pPr>
            <w:r>
              <w:rPr>
                <w:rFonts w:eastAsia="Calibri"/>
              </w:rPr>
              <w:t>6.8%</w:t>
            </w:r>
          </w:p>
        </w:tc>
        <w:tc>
          <w:tcPr>
            <w:tcW w:w="990" w:type="dxa"/>
            <w:tcBorders>
              <w:top w:val="nil"/>
              <w:right w:val="nil"/>
            </w:tcBorders>
            <w:shd w:val="clear" w:color="auto" w:fill="FFFFFF" w:themeFill="background1"/>
            <w:vAlign w:val="center"/>
          </w:tcPr>
          <w:p w:rsidR="00DC3F36" w:rsidRPr="00C12280" w:rsidRDefault="00DC3F36" w:rsidP="00DC3F36">
            <w:pPr>
              <w:pStyle w:val="TX-TableText"/>
              <w:tabs>
                <w:tab w:val="right" w:pos="1242"/>
              </w:tabs>
              <w:spacing w:before="20" w:after="20"/>
              <w:jc w:val="right"/>
              <w:rPr>
                <w:rFonts w:eastAsia="Calibri"/>
              </w:rPr>
            </w:pPr>
            <w:r>
              <w:rPr>
                <w:rFonts w:eastAsia="Calibri"/>
              </w:rPr>
              <w:t>230</w:t>
            </w:r>
          </w:p>
        </w:tc>
        <w:tc>
          <w:tcPr>
            <w:tcW w:w="1530" w:type="dxa"/>
            <w:tcBorders>
              <w:top w:val="nil"/>
              <w:left w:val="nil"/>
              <w:right w:val="nil"/>
            </w:tcBorders>
            <w:shd w:val="clear" w:color="auto" w:fill="FFFFFF" w:themeFill="background1"/>
            <w:vAlign w:val="center"/>
          </w:tcPr>
          <w:p w:rsidR="00DC3F36" w:rsidRPr="00C12280" w:rsidRDefault="00DC3F36" w:rsidP="00342969">
            <w:pPr>
              <w:pStyle w:val="TX-TableText"/>
              <w:tabs>
                <w:tab w:val="right" w:pos="1242"/>
              </w:tabs>
              <w:spacing w:before="20" w:after="20"/>
              <w:jc w:val="center"/>
              <w:rPr>
                <w:rFonts w:eastAsia="Calibri"/>
              </w:rPr>
            </w:pPr>
            <w:r>
              <w:rPr>
                <w:rFonts w:eastAsia="Calibri"/>
              </w:rPr>
              <w:t>6.9%</w:t>
            </w:r>
          </w:p>
        </w:tc>
      </w:tr>
    </w:tbl>
    <w:p w:rsidR="0062292F" w:rsidRDefault="004916A4" w:rsidP="00D14865">
      <w:pPr>
        <w:spacing w:line="240" w:lineRule="auto"/>
        <w:rPr>
          <w:rFonts w:cs="Garamond"/>
          <w:bCs/>
        </w:rPr>
      </w:pPr>
      <w:r w:rsidRPr="00C12280">
        <w:rPr>
          <w:rFonts w:ascii="Franklin Gothic Medium" w:hAnsi="Franklin Gothic Medium"/>
          <w:sz w:val="20"/>
          <w:vertAlign w:val="superscript"/>
        </w:rPr>
        <w:t>*</w:t>
      </w:r>
      <w:r>
        <w:rPr>
          <w:rFonts w:ascii="Franklin Gothic Medium" w:hAnsi="Franklin Gothic Medium"/>
          <w:sz w:val="20"/>
        </w:rPr>
        <w:t>Includes</w:t>
      </w:r>
      <w:r w:rsidR="00D14865">
        <w:rPr>
          <w:rFonts w:ascii="Franklin Gothic Medium" w:hAnsi="Franklin Gothic Medium"/>
          <w:sz w:val="20"/>
        </w:rPr>
        <w:t xml:space="preserve"> unknown</w:t>
      </w:r>
    </w:p>
    <w:p w:rsidR="0062292F" w:rsidRDefault="0062292F" w:rsidP="0062292F">
      <w:pPr>
        <w:pStyle w:val="PlainText"/>
        <w:spacing w:line="360" w:lineRule="auto"/>
        <w:rPr>
          <w:rFonts w:ascii="Garamond" w:hAnsi="Garamond" w:cs="Garamond"/>
          <w:bCs/>
          <w:sz w:val="24"/>
          <w:lang w:val="en-US"/>
        </w:rPr>
      </w:pPr>
    </w:p>
    <w:p w:rsidR="003E45BB" w:rsidRDefault="003E45BB" w:rsidP="0062292F">
      <w:pPr>
        <w:pStyle w:val="PlainText"/>
        <w:spacing w:line="360" w:lineRule="auto"/>
        <w:ind w:left="720"/>
        <w:rPr>
          <w:rFonts w:ascii="Garamond" w:hAnsi="Garamond"/>
          <w:sz w:val="24"/>
          <w:szCs w:val="24"/>
          <w:lang w:val="en-US"/>
        </w:rPr>
      </w:pPr>
    </w:p>
    <w:p w:rsidR="00D14865" w:rsidRPr="00277291" w:rsidRDefault="00D14865" w:rsidP="00D14865">
      <w:pPr>
        <w:pStyle w:val="PlainText"/>
        <w:spacing w:line="360" w:lineRule="auto"/>
        <w:rPr>
          <w:rFonts w:ascii="Franklin Gothic Medium" w:hAnsi="Franklin Gothic Medium" w:cs="Garamond"/>
          <w:b/>
          <w:bCs/>
          <w:color w:val="002060"/>
          <w:sz w:val="24"/>
          <w:szCs w:val="24"/>
          <w:lang w:val="en-US"/>
        </w:rPr>
      </w:pPr>
      <w:r>
        <w:rPr>
          <w:rFonts w:ascii="Franklin Gothic Medium" w:hAnsi="Franklin Gothic Medium" w:cs="Garamond"/>
          <w:b/>
          <w:bCs/>
          <w:color w:val="002060"/>
          <w:sz w:val="24"/>
          <w:szCs w:val="24"/>
          <w:lang w:val="en-US"/>
        </w:rPr>
        <w:t>3</w:t>
      </w:r>
      <w:r w:rsidRPr="00277291">
        <w:rPr>
          <w:rFonts w:ascii="Franklin Gothic Medium" w:hAnsi="Franklin Gothic Medium" w:cs="Garamond"/>
          <w:b/>
          <w:bCs/>
          <w:color w:val="002060"/>
          <w:sz w:val="24"/>
          <w:szCs w:val="24"/>
          <w:lang w:val="en-US"/>
        </w:rPr>
        <w:t>.</w:t>
      </w:r>
      <w:r w:rsidRPr="00277291">
        <w:rPr>
          <w:rFonts w:ascii="Franklin Gothic Medium" w:hAnsi="Franklin Gothic Medium" w:cs="Garamond"/>
          <w:b/>
          <w:bCs/>
          <w:color w:val="002060"/>
          <w:sz w:val="24"/>
          <w:szCs w:val="24"/>
          <w:lang w:val="en-US"/>
        </w:rPr>
        <w:tab/>
      </w:r>
      <w:r>
        <w:rPr>
          <w:rFonts w:ascii="Franklin Gothic Medium" w:hAnsi="Franklin Gothic Medium" w:cs="Garamond"/>
          <w:b/>
          <w:bCs/>
          <w:color w:val="002060"/>
          <w:sz w:val="24"/>
          <w:szCs w:val="24"/>
          <w:lang w:val="en-US"/>
        </w:rPr>
        <w:t>Maximizing Response Rates</w:t>
      </w:r>
    </w:p>
    <w:p w:rsidR="00D14865" w:rsidRDefault="00D14865" w:rsidP="00D14865">
      <w:pPr>
        <w:pStyle w:val="PlainText"/>
        <w:rPr>
          <w:rFonts w:ascii="Franklin Gothic Medium" w:hAnsi="Franklin Gothic Medium" w:cs="Arial"/>
          <w:sz w:val="24"/>
          <w:szCs w:val="24"/>
          <w:lang w:val="en-US"/>
        </w:rPr>
      </w:pPr>
    </w:p>
    <w:p w:rsidR="00D14865" w:rsidRPr="00742F00" w:rsidRDefault="00D14865" w:rsidP="00D14865">
      <w:pPr>
        <w:pStyle w:val="PlainText"/>
        <w:rPr>
          <w:rFonts w:ascii="Franklin Gothic Medium" w:hAnsi="Franklin Gothic Medium" w:cs="Garamond"/>
          <w:bCs/>
          <w:color w:val="002060"/>
          <w:sz w:val="24"/>
          <w:szCs w:val="24"/>
          <w:lang w:val="en-US"/>
        </w:rPr>
      </w:pPr>
      <w:r w:rsidRPr="00742F00">
        <w:rPr>
          <w:rFonts w:ascii="Franklin Gothic Medium" w:hAnsi="Franklin Gothic Medium" w:cs="Arial"/>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r w:rsidRPr="00742F00">
        <w:rPr>
          <w:rFonts w:ascii="Franklin Gothic Medium" w:hAnsi="Franklin Gothic Medium" w:cs="Arial"/>
          <w:sz w:val="24"/>
          <w:szCs w:val="24"/>
          <w:lang w:val="en-US"/>
        </w:rPr>
        <w:t>.</w:t>
      </w:r>
    </w:p>
    <w:p w:rsidR="00D14865" w:rsidRDefault="00D14865" w:rsidP="00D14865">
      <w:pPr>
        <w:pStyle w:val="PlainText"/>
        <w:spacing w:line="360" w:lineRule="auto"/>
        <w:rPr>
          <w:rFonts w:ascii="Garamond" w:hAnsi="Garamond" w:cs="Garamond"/>
          <w:bCs/>
          <w:sz w:val="24"/>
          <w:szCs w:val="24"/>
          <w:lang w:val="en-US"/>
        </w:rPr>
      </w:pPr>
    </w:p>
    <w:p w:rsidR="00D14865" w:rsidRPr="00E80016" w:rsidRDefault="00D14865" w:rsidP="00D14865">
      <w:pPr>
        <w:pStyle w:val="PlainText"/>
        <w:spacing w:line="360" w:lineRule="auto"/>
        <w:rPr>
          <w:rFonts w:ascii="Garamond" w:hAnsi="Garamond" w:cs="Garamond"/>
          <w:bCs/>
          <w:sz w:val="24"/>
          <w:szCs w:val="24"/>
          <w:lang w:val="en-US"/>
        </w:rPr>
      </w:pPr>
      <w:r w:rsidRPr="00E80016">
        <w:rPr>
          <w:rFonts w:ascii="Garamond" w:hAnsi="Garamond" w:cs="Garamond"/>
          <w:bCs/>
          <w:sz w:val="24"/>
          <w:szCs w:val="24"/>
          <w:lang w:val="en-US"/>
        </w:rPr>
        <w:t xml:space="preserve">It is becoming more difficult to conduct telephone surveys as people move from traditional landline telephones and are less willing to accept calls on their cell phones. There is increasing evidence that web and paper questionnaires, using accepted contact procedures (e.g., </w:t>
      </w:r>
      <w:proofErr w:type="spellStart"/>
      <w:r w:rsidRPr="00E80016">
        <w:rPr>
          <w:rFonts w:ascii="Garamond" w:hAnsi="Garamond" w:cs="Garamond"/>
          <w:bCs/>
          <w:sz w:val="24"/>
          <w:szCs w:val="24"/>
          <w:lang w:val="en-US"/>
        </w:rPr>
        <w:t>followup</w:t>
      </w:r>
      <w:proofErr w:type="spellEnd"/>
      <w:r w:rsidRPr="00E80016">
        <w:rPr>
          <w:rFonts w:ascii="Garamond" w:hAnsi="Garamond" w:cs="Garamond"/>
          <w:bCs/>
          <w:sz w:val="24"/>
          <w:szCs w:val="24"/>
          <w:lang w:val="en-US"/>
        </w:rPr>
        <w:t xml:space="preserve"> mailings; </w:t>
      </w:r>
      <w:proofErr w:type="spellStart"/>
      <w:r w:rsidRPr="00E80016">
        <w:rPr>
          <w:rFonts w:ascii="Garamond" w:hAnsi="Garamond" w:cs="Garamond"/>
          <w:bCs/>
          <w:sz w:val="24"/>
          <w:szCs w:val="24"/>
          <w:lang w:val="en-US"/>
        </w:rPr>
        <w:t>Dillman</w:t>
      </w:r>
      <w:proofErr w:type="spellEnd"/>
      <w:r w:rsidRPr="00E80016">
        <w:rPr>
          <w:rFonts w:ascii="Garamond" w:hAnsi="Garamond" w:cs="Garamond"/>
          <w:bCs/>
          <w:sz w:val="24"/>
          <w:szCs w:val="24"/>
          <w:lang w:val="en-US"/>
        </w:rPr>
        <w:t xml:space="preserve">, et al., 2009) can achieve response rates as high (or higher) than a telephone survey. </w:t>
      </w:r>
    </w:p>
    <w:p w:rsidR="00D14865" w:rsidRPr="00E80016" w:rsidRDefault="00D14865" w:rsidP="00D14865">
      <w:pPr>
        <w:pStyle w:val="PlainText"/>
        <w:spacing w:line="360" w:lineRule="auto"/>
        <w:rPr>
          <w:rFonts w:ascii="Garamond" w:hAnsi="Garamond" w:cs="Garamond"/>
          <w:bCs/>
          <w:sz w:val="24"/>
          <w:szCs w:val="24"/>
          <w:lang w:val="en-US"/>
        </w:rPr>
      </w:pPr>
    </w:p>
    <w:p w:rsidR="00D14865" w:rsidRDefault="00D14865" w:rsidP="00D14865">
      <w:pPr>
        <w:pStyle w:val="PlainText"/>
        <w:spacing w:line="360" w:lineRule="auto"/>
        <w:rPr>
          <w:rFonts w:ascii="Garamond" w:hAnsi="Garamond" w:cs="Garamond"/>
          <w:bCs/>
          <w:sz w:val="24"/>
          <w:szCs w:val="24"/>
          <w:lang w:val="en-US"/>
        </w:rPr>
      </w:pPr>
      <w:r w:rsidRPr="00E80016">
        <w:rPr>
          <w:rFonts w:ascii="Garamond" w:hAnsi="Garamond" w:cs="Garamond"/>
          <w:bCs/>
          <w:sz w:val="24"/>
          <w:szCs w:val="24"/>
          <w:lang w:val="en-US"/>
        </w:rPr>
        <w:t xml:space="preserve">A web questionnaire, by itself, will not provide the coverage that a paper-mail or telephone survey will provide. There are many households that do not have ready access to the web and other that </w:t>
      </w:r>
      <w:r w:rsidRPr="00E80016">
        <w:rPr>
          <w:rFonts w:ascii="Garamond" w:hAnsi="Garamond" w:cs="Garamond"/>
          <w:bCs/>
          <w:sz w:val="24"/>
          <w:szCs w:val="24"/>
          <w:lang w:val="en-US"/>
        </w:rPr>
        <w:lastRenderedPageBreak/>
        <w:t>will not take a survey via the web. Westat’s recent experience on the N</w:t>
      </w:r>
      <w:r>
        <w:rPr>
          <w:rFonts w:ascii="Garamond" w:hAnsi="Garamond" w:cs="Garamond"/>
          <w:bCs/>
          <w:sz w:val="24"/>
          <w:szCs w:val="24"/>
          <w:lang w:val="en-US"/>
        </w:rPr>
        <w:t xml:space="preserve">ational </w:t>
      </w:r>
      <w:r w:rsidRPr="00E80016">
        <w:rPr>
          <w:rFonts w:ascii="Garamond" w:hAnsi="Garamond" w:cs="Garamond"/>
          <w:bCs/>
          <w:sz w:val="24"/>
          <w:szCs w:val="24"/>
          <w:lang w:val="en-US"/>
        </w:rPr>
        <w:t>S</w:t>
      </w:r>
      <w:r>
        <w:rPr>
          <w:rFonts w:ascii="Garamond" w:hAnsi="Garamond" w:cs="Garamond"/>
          <w:bCs/>
          <w:sz w:val="24"/>
          <w:szCs w:val="24"/>
          <w:lang w:val="en-US"/>
        </w:rPr>
        <w:t xml:space="preserve">urvey of </w:t>
      </w:r>
      <w:r w:rsidRPr="00E80016">
        <w:rPr>
          <w:rFonts w:ascii="Garamond" w:hAnsi="Garamond" w:cs="Garamond"/>
          <w:bCs/>
          <w:sz w:val="24"/>
          <w:szCs w:val="24"/>
          <w:lang w:val="en-US"/>
        </w:rPr>
        <w:t>V</w:t>
      </w:r>
      <w:r>
        <w:rPr>
          <w:rFonts w:ascii="Garamond" w:hAnsi="Garamond" w:cs="Garamond"/>
          <w:bCs/>
          <w:sz w:val="24"/>
          <w:szCs w:val="24"/>
          <w:lang w:val="en-US"/>
        </w:rPr>
        <w:t>eterans</w:t>
      </w:r>
      <w:r w:rsidRPr="00E80016">
        <w:rPr>
          <w:rFonts w:ascii="Garamond" w:hAnsi="Garamond" w:cs="Garamond"/>
          <w:bCs/>
          <w:sz w:val="24"/>
          <w:szCs w:val="24"/>
          <w:lang w:val="en-US"/>
        </w:rPr>
        <w:t xml:space="preserve"> found that only about 15 percent or 20 percent of Veterans were willing to complete the survey on the web (Cantor, et al., 2010). Consequently</w:t>
      </w:r>
      <w:r>
        <w:rPr>
          <w:rFonts w:ascii="Garamond" w:hAnsi="Garamond" w:cs="Garamond"/>
          <w:bCs/>
          <w:sz w:val="24"/>
          <w:szCs w:val="24"/>
          <w:lang w:val="en-US"/>
        </w:rPr>
        <w:t xml:space="preserve">, </w:t>
      </w:r>
      <w:r w:rsidRPr="00E80016">
        <w:rPr>
          <w:rFonts w:ascii="Garamond" w:hAnsi="Garamond" w:cs="Garamond"/>
          <w:bCs/>
          <w:sz w:val="24"/>
          <w:szCs w:val="24"/>
          <w:lang w:val="en-US"/>
        </w:rPr>
        <w:t xml:space="preserve">it </w:t>
      </w:r>
      <w:r>
        <w:rPr>
          <w:rFonts w:ascii="Garamond" w:hAnsi="Garamond" w:cs="Garamond"/>
          <w:bCs/>
          <w:sz w:val="24"/>
          <w:szCs w:val="24"/>
          <w:lang w:val="en-US"/>
        </w:rPr>
        <w:t>is imperative</w:t>
      </w:r>
      <w:r w:rsidR="00715C87">
        <w:rPr>
          <w:rFonts w:ascii="Garamond" w:hAnsi="Garamond" w:cs="Garamond"/>
          <w:bCs/>
          <w:sz w:val="24"/>
          <w:szCs w:val="24"/>
          <w:lang w:val="en-US"/>
        </w:rPr>
        <w:t xml:space="preserve"> for this survey of </w:t>
      </w:r>
      <w:r w:rsidR="00715C87" w:rsidRPr="003E7558">
        <w:rPr>
          <w:rFonts w:ascii="Garamond" w:hAnsi="Garamond" w:cs="Garamond"/>
          <w:bCs/>
          <w:sz w:val="24"/>
          <w:szCs w:val="24"/>
          <w:lang w:val="en-US"/>
        </w:rPr>
        <w:t xml:space="preserve">Veterans </w:t>
      </w:r>
      <w:r w:rsidR="00715C87">
        <w:rPr>
          <w:rFonts w:ascii="Garamond" w:hAnsi="Garamond" w:cs="Garamond"/>
          <w:bCs/>
          <w:sz w:val="24"/>
          <w:szCs w:val="24"/>
          <w:lang w:val="en-US"/>
        </w:rPr>
        <w:t xml:space="preserve">and dependents </w:t>
      </w:r>
      <w:r w:rsidR="00715C87" w:rsidRPr="003E7558">
        <w:rPr>
          <w:rFonts w:ascii="Garamond" w:hAnsi="Garamond" w:cs="Garamond"/>
          <w:bCs/>
          <w:sz w:val="24"/>
          <w:szCs w:val="24"/>
          <w:lang w:val="en-US"/>
        </w:rPr>
        <w:t xml:space="preserve">who </w:t>
      </w:r>
      <w:r w:rsidR="00715C87">
        <w:rPr>
          <w:rFonts w:ascii="Garamond" w:hAnsi="Garamond" w:cs="Garamond"/>
          <w:bCs/>
          <w:sz w:val="24"/>
          <w:szCs w:val="24"/>
          <w:lang w:val="en-US"/>
        </w:rPr>
        <w:t>are receiving educational benefits</w:t>
      </w:r>
      <w:r>
        <w:rPr>
          <w:rFonts w:ascii="Garamond" w:hAnsi="Garamond" w:cs="Garamond"/>
          <w:bCs/>
          <w:sz w:val="24"/>
          <w:szCs w:val="24"/>
          <w:lang w:val="en-US"/>
        </w:rPr>
        <w:t xml:space="preserve"> to </w:t>
      </w:r>
      <w:r w:rsidRPr="00E80016">
        <w:rPr>
          <w:rFonts w:ascii="Garamond" w:hAnsi="Garamond" w:cs="Garamond"/>
          <w:bCs/>
          <w:sz w:val="24"/>
          <w:szCs w:val="24"/>
          <w:lang w:val="en-US"/>
        </w:rPr>
        <w:t>combine the use of the web with another mode, such as a telephone or paper survey</w:t>
      </w:r>
      <w:r>
        <w:rPr>
          <w:rFonts w:ascii="Garamond" w:hAnsi="Garamond" w:cs="Garamond"/>
          <w:bCs/>
          <w:sz w:val="24"/>
          <w:szCs w:val="24"/>
          <w:lang w:val="en-US"/>
        </w:rPr>
        <w:t>, to maximize response rates and minimize respondent burden</w:t>
      </w:r>
      <w:r w:rsidRPr="00E80016">
        <w:rPr>
          <w:rFonts w:ascii="Garamond" w:hAnsi="Garamond" w:cs="Garamond"/>
          <w:bCs/>
          <w:sz w:val="24"/>
          <w:szCs w:val="24"/>
          <w:lang w:val="en-US"/>
        </w:rPr>
        <w:t>.</w:t>
      </w:r>
      <w:r>
        <w:rPr>
          <w:rFonts w:ascii="Garamond" w:hAnsi="Garamond" w:cs="Garamond"/>
          <w:bCs/>
          <w:sz w:val="24"/>
          <w:szCs w:val="24"/>
          <w:lang w:val="en-US"/>
        </w:rPr>
        <w:t xml:space="preserve">  Theref</w:t>
      </w:r>
      <w:r w:rsidR="00715C87">
        <w:rPr>
          <w:rFonts w:ascii="Garamond" w:hAnsi="Garamond" w:cs="Garamond"/>
          <w:bCs/>
          <w:sz w:val="24"/>
          <w:szCs w:val="24"/>
          <w:lang w:val="en-US"/>
        </w:rPr>
        <w:t xml:space="preserve">ore, </w:t>
      </w:r>
      <w:r w:rsidRPr="00E80016">
        <w:rPr>
          <w:rFonts w:ascii="Garamond" w:hAnsi="Garamond" w:cs="Garamond"/>
          <w:bCs/>
          <w:sz w:val="24"/>
          <w:szCs w:val="24"/>
          <w:lang w:val="en-US"/>
        </w:rPr>
        <w:t>a</w:t>
      </w:r>
      <w:r>
        <w:rPr>
          <w:rFonts w:ascii="Garamond" w:hAnsi="Garamond" w:cs="Garamond"/>
          <w:bCs/>
          <w:sz w:val="24"/>
          <w:szCs w:val="24"/>
          <w:lang w:val="en-US"/>
        </w:rPr>
        <w:t xml:space="preserve"> multi-modal data collection approach</w:t>
      </w:r>
      <w:r w:rsidR="00715C87">
        <w:rPr>
          <w:rFonts w:ascii="Garamond" w:hAnsi="Garamond" w:cs="Garamond"/>
          <w:bCs/>
          <w:sz w:val="24"/>
          <w:szCs w:val="24"/>
          <w:lang w:val="en-US"/>
        </w:rPr>
        <w:t xml:space="preserve"> will be used that combines</w:t>
      </w:r>
      <w:r>
        <w:rPr>
          <w:rFonts w:ascii="Garamond" w:hAnsi="Garamond" w:cs="Garamond"/>
          <w:bCs/>
          <w:sz w:val="24"/>
          <w:szCs w:val="24"/>
          <w:lang w:val="en-US"/>
        </w:rPr>
        <w:t xml:space="preserve"> </w:t>
      </w:r>
      <w:r w:rsidRPr="00E80016">
        <w:rPr>
          <w:rFonts w:ascii="Garamond" w:hAnsi="Garamond" w:cs="Garamond"/>
          <w:bCs/>
          <w:sz w:val="24"/>
          <w:szCs w:val="24"/>
          <w:lang w:val="en-US"/>
        </w:rPr>
        <w:t>web, mail, and telephone administration</w:t>
      </w:r>
      <w:r>
        <w:rPr>
          <w:rFonts w:ascii="Garamond" w:hAnsi="Garamond" w:cs="Garamond"/>
          <w:bCs/>
          <w:sz w:val="24"/>
          <w:szCs w:val="24"/>
          <w:lang w:val="en-US"/>
        </w:rPr>
        <w:t>.</w:t>
      </w:r>
    </w:p>
    <w:p w:rsidR="00D14865" w:rsidRDefault="00D14865" w:rsidP="00D14865">
      <w:pPr>
        <w:pStyle w:val="PlainText"/>
        <w:spacing w:line="360" w:lineRule="auto"/>
        <w:rPr>
          <w:rFonts w:ascii="Garamond" w:hAnsi="Garamond" w:cs="Garamond"/>
          <w:bCs/>
          <w:sz w:val="24"/>
          <w:szCs w:val="24"/>
          <w:lang w:val="en-US"/>
        </w:rPr>
      </w:pPr>
    </w:p>
    <w:p w:rsidR="00D14865" w:rsidRDefault="00D14865" w:rsidP="00D14865">
      <w:pPr>
        <w:pStyle w:val="PlainText"/>
        <w:spacing w:line="360" w:lineRule="auto"/>
        <w:rPr>
          <w:rFonts w:ascii="Garamond" w:hAnsi="Garamond" w:cs="Garamond"/>
          <w:bCs/>
          <w:sz w:val="24"/>
          <w:szCs w:val="24"/>
          <w:lang w:val="en-US"/>
        </w:rPr>
      </w:pPr>
      <w:r>
        <w:rPr>
          <w:rFonts w:ascii="Garamond" w:hAnsi="Garamond" w:cs="Garamond"/>
          <w:bCs/>
          <w:sz w:val="24"/>
          <w:szCs w:val="24"/>
          <w:lang w:val="en-US"/>
        </w:rPr>
        <w:t xml:space="preserve">Literature on survey research suggests that response rates in fact decrease when respondents are presented with multiple administration options at the same time.  Instead, a more effective strategy is to offer respondents one survey mode at a time, and then implement a different mode with non-responders. </w:t>
      </w:r>
      <w:r w:rsidR="00715C87">
        <w:rPr>
          <w:rFonts w:ascii="Garamond" w:hAnsi="Garamond" w:cs="Garamond"/>
          <w:bCs/>
          <w:sz w:val="24"/>
          <w:szCs w:val="24"/>
          <w:lang w:val="en-US"/>
        </w:rPr>
        <w:t xml:space="preserve"> For the </w:t>
      </w:r>
      <w:r w:rsidR="009C270D">
        <w:rPr>
          <w:rFonts w:ascii="Garamond" w:hAnsi="Garamond" w:cs="Garamond"/>
          <w:bCs/>
          <w:sz w:val="24"/>
          <w:szCs w:val="24"/>
          <w:lang w:val="en-US"/>
        </w:rPr>
        <w:t>EDU Longitudinal Study</w:t>
      </w:r>
      <w:r>
        <w:rPr>
          <w:rFonts w:ascii="Garamond" w:hAnsi="Garamond" w:cs="Garamond"/>
          <w:bCs/>
          <w:sz w:val="24"/>
          <w:szCs w:val="24"/>
          <w:lang w:val="en-US"/>
        </w:rPr>
        <w:t xml:space="preserve">, survey participants will be first asked to complete the survey online via the Internet.  The initial survey invitations to complete the survey online will be mailed and emailed to </w:t>
      </w:r>
      <w:proofErr w:type="gramStart"/>
      <w:r>
        <w:rPr>
          <w:rFonts w:ascii="Garamond" w:hAnsi="Garamond" w:cs="Garamond"/>
          <w:bCs/>
          <w:sz w:val="24"/>
          <w:szCs w:val="24"/>
          <w:lang w:val="en-US"/>
        </w:rPr>
        <w:t>sampled</w:t>
      </w:r>
      <w:proofErr w:type="gramEnd"/>
      <w:r>
        <w:rPr>
          <w:rFonts w:ascii="Garamond" w:hAnsi="Garamond" w:cs="Garamond"/>
          <w:bCs/>
          <w:sz w:val="24"/>
          <w:szCs w:val="24"/>
          <w:lang w:val="en-US"/>
        </w:rPr>
        <w:t xml:space="preserve"> Veterans.  An email reminder for completing the online survey will be sent to non-responders at the beginning of the 2</w:t>
      </w:r>
      <w:r w:rsidRPr="00B04813">
        <w:rPr>
          <w:rFonts w:ascii="Garamond" w:hAnsi="Garamond" w:cs="Garamond"/>
          <w:bCs/>
          <w:sz w:val="24"/>
          <w:szCs w:val="24"/>
          <w:vertAlign w:val="superscript"/>
          <w:lang w:val="en-US"/>
        </w:rPr>
        <w:t>nd</w:t>
      </w:r>
      <w:r>
        <w:rPr>
          <w:rFonts w:ascii="Garamond" w:hAnsi="Garamond" w:cs="Garamond"/>
          <w:bCs/>
          <w:sz w:val="24"/>
          <w:szCs w:val="24"/>
          <w:lang w:val="en-US"/>
        </w:rPr>
        <w:t xml:space="preserve"> and 3</w:t>
      </w:r>
      <w:r w:rsidRPr="00B04813">
        <w:rPr>
          <w:rFonts w:ascii="Garamond" w:hAnsi="Garamond" w:cs="Garamond"/>
          <w:bCs/>
          <w:sz w:val="24"/>
          <w:szCs w:val="24"/>
          <w:vertAlign w:val="superscript"/>
          <w:lang w:val="en-US"/>
        </w:rPr>
        <w:t>rd</w:t>
      </w:r>
      <w:r>
        <w:rPr>
          <w:rFonts w:ascii="Garamond" w:hAnsi="Garamond" w:cs="Garamond"/>
          <w:bCs/>
          <w:sz w:val="24"/>
          <w:szCs w:val="24"/>
          <w:lang w:val="en-US"/>
        </w:rPr>
        <w:t xml:space="preserve"> weeks of the data collection field period.  The invitation letter will be printed on VBA letterhead </w:t>
      </w:r>
      <w:r w:rsidRPr="00DB763A">
        <w:rPr>
          <w:rFonts w:ascii="Garamond" w:hAnsi="Garamond" w:cs="Garamond"/>
          <w:bCs/>
          <w:sz w:val="24"/>
          <w:szCs w:val="24"/>
          <w:lang w:val="en-US"/>
        </w:rPr>
        <w:t>and signed by the Di</w:t>
      </w:r>
      <w:r w:rsidR="00715C87" w:rsidRPr="00DB763A">
        <w:rPr>
          <w:rFonts w:ascii="Garamond" w:hAnsi="Garamond" w:cs="Garamond"/>
          <w:bCs/>
          <w:sz w:val="24"/>
          <w:szCs w:val="24"/>
          <w:lang w:val="en-US"/>
        </w:rPr>
        <w:t>rector of the EDU</w:t>
      </w:r>
      <w:r w:rsidRPr="00DB763A">
        <w:rPr>
          <w:rFonts w:ascii="Garamond" w:hAnsi="Garamond" w:cs="Garamond"/>
          <w:bCs/>
          <w:sz w:val="24"/>
          <w:szCs w:val="24"/>
          <w:lang w:val="en-US"/>
        </w:rPr>
        <w:t xml:space="preserve"> program.</w:t>
      </w:r>
      <w:r>
        <w:rPr>
          <w:rFonts w:ascii="Garamond" w:hAnsi="Garamond" w:cs="Garamond"/>
          <w:bCs/>
          <w:sz w:val="24"/>
          <w:szCs w:val="24"/>
          <w:lang w:val="en-US"/>
        </w:rPr>
        <w:t xml:space="preserve">  A personalized, official letter of invitation from a high-ranking executive within the VA will make the study appear to be more credible to participants, and is likely to increase participation.</w:t>
      </w:r>
    </w:p>
    <w:p w:rsidR="00D14865" w:rsidRDefault="00D14865" w:rsidP="00D14865">
      <w:pPr>
        <w:pStyle w:val="PlainText"/>
        <w:spacing w:line="360" w:lineRule="auto"/>
        <w:rPr>
          <w:rFonts w:ascii="Garamond" w:hAnsi="Garamond" w:cs="Garamond"/>
          <w:bCs/>
          <w:sz w:val="24"/>
          <w:szCs w:val="24"/>
          <w:lang w:val="en-US"/>
        </w:rPr>
      </w:pPr>
    </w:p>
    <w:p w:rsidR="00D14865" w:rsidRDefault="00D14865" w:rsidP="00D14865">
      <w:pPr>
        <w:pStyle w:val="PlainText"/>
        <w:spacing w:line="360" w:lineRule="auto"/>
        <w:rPr>
          <w:rFonts w:ascii="Garamond" w:hAnsi="Garamond" w:cs="Garamond"/>
          <w:bCs/>
          <w:sz w:val="24"/>
          <w:szCs w:val="24"/>
          <w:lang w:val="en-US"/>
        </w:rPr>
      </w:pPr>
      <w:r>
        <w:rPr>
          <w:rFonts w:ascii="Garamond" w:hAnsi="Garamond" w:cs="Garamond"/>
          <w:bCs/>
          <w:sz w:val="24"/>
          <w:szCs w:val="24"/>
          <w:lang w:val="en-US"/>
        </w:rPr>
        <w:t xml:space="preserve">A paper-pencil survey will be mailed to those who do not respond via web.    In addition to the survey itself, the mailed package will also include another personalized invitation letter, a pre-addressed </w:t>
      </w:r>
      <w:r w:rsidR="009C270D">
        <w:rPr>
          <w:rFonts w:ascii="Garamond" w:hAnsi="Garamond" w:cs="Garamond"/>
          <w:bCs/>
          <w:sz w:val="24"/>
          <w:szCs w:val="24"/>
          <w:lang w:val="en-US"/>
        </w:rPr>
        <w:t>postage-paid</w:t>
      </w:r>
      <w:r>
        <w:rPr>
          <w:rFonts w:ascii="Garamond" w:hAnsi="Garamond" w:cs="Garamond"/>
          <w:bCs/>
          <w:sz w:val="24"/>
          <w:szCs w:val="24"/>
          <w:lang w:val="en-US"/>
        </w:rPr>
        <w:t xml:space="preserve"> return envelope, and possibly a pen or pencil; and will be mailed to those who did not complete the web survey at the start of week 4 of the data collection field period.  </w:t>
      </w:r>
      <w:r w:rsidR="009C270D">
        <w:rPr>
          <w:rFonts w:ascii="Garamond" w:hAnsi="Garamond" w:cs="Garamond"/>
          <w:bCs/>
          <w:sz w:val="24"/>
          <w:szCs w:val="24"/>
          <w:lang w:val="en-US"/>
        </w:rPr>
        <w:t>Weekly email reminders will be sent to nonrespondents with valid email addresses</w:t>
      </w:r>
      <w:r>
        <w:rPr>
          <w:rFonts w:ascii="Garamond" w:hAnsi="Garamond" w:cs="Garamond"/>
          <w:bCs/>
          <w:sz w:val="24"/>
          <w:szCs w:val="24"/>
          <w:lang w:val="en-US"/>
        </w:rPr>
        <w:t>.  A similar data collection and contact protocol will be used for the annual followup surveys.</w:t>
      </w:r>
    </w:p>
    <w:p w:rsidR="00D14865" w:rsidRDefault="00D14865" w:rsidP="00D14865">
      <w:pPr>
        <w:pStyle w:val="PlainText"/>
        <w:spacing w:line="360" w:lineRule="auto"/>
        <w:rPr>
          <w:rFonts w:ascii="Garamond" w:hAnsi="Garamond" w:cs="Garamond"/>
          <w:bCs/>
          <w:sz w:val="24"/>
          <w:szCs w:val="24"/>
          <w:lang w:val="en-US"/>
        </w:rPr>
      </w:pPr>
    </w:p>
    <w:p w:rsidR="00D14865" w:rsidRDefault="00D14865" w:rsidP="00D14865">
      <w:pPr>
        <w:pStyle w:val="PlainText"/>
        <w:spacing w:line="360" w:lineRule="auto"/>
        <w:rPr>
          <w:rFonts w:ascii="Garamond" w:hAnsi="Garamond" w:cs="Garamond"/>
          <w:bCs/>
          <w:sz w:val="24"/>
          <w:szCs w:val="24"/>
          <w:lang w:val="en-US"/>
        </w:rPr>
      </w:pPr>
      <w:r w:rsidRPr="00822F1F">
        <w:rPr>
          <w:rFonts w:ascii="Garamond" w:hAnsi="Garamond" w:cs="Garamond"/>
          <w:bCs/>
          <w:sz w:val="24"/>
          <w:szCs w:val="24"/>
          <w:lang w:val="en-US"/>
        </w:rPr>
        <w:t>Because of the longitudinal design of the survey, it is important to maintain accurate contact information and keep participants engaged throughout the study period to gain their cooperation for completing the annual surveys.</w:t>
      </w:r>
      <w:r>
        <w:rPr>
          <w:rFonts w:ascii="Garamond" w:hAnsi="Garamond" w:cs="Garamond"/>
          <w:bCs/>
          <w:sz w:val="24"/>
          <w:szCs w:val="24"/>
          <w:lang w:val="en-US"/>
        </w:rPr>
        <w:t xml:space="preserve">  </w:t>
      </w:r>
      <w:r w:rsidRPr="00822F1F">
        <w:rPr>
          <w:rFonts w:ascii="Garamond" w:hAnsi="Garamond" w:cs="Garamond"/>
          <w:bCs/>
          <w:sz w:val="24"/>
          <w:szCs w:val="24"/>
          <w:lang w:val="en-US"/>
        </w:rPr>
        <w:t>To achieve a high retention rate</w:t>
      </w:r>
      <w:r>
        <w:rPr>
          <w:rFonts w:ascii="Garamond" w:hAnsi="Garamond" w:cs="Garamond"/>
          <w:bCs/>
          <w:sz w:val="24"/>
          <w:szCs w:val="24"/>
          <w:lang w:val="en-US"/>
        </w:rPr>
        <w:t xml:space="preserve"> and minimize attrition</w:t>
      </w:r>
      <w:r w:rsidRPr="00822F1F">
        <w:rPr>
          <w:rFonts w:ascii="Garamond" w:hAnsi="Garamond" w:cs="Garamond"/>
          <w:bCs/>
          <w:sz w:val="24"/>
          <w:szCs w:val="24"/>
          <w:lang w:val="en-US"/>
        </w:rPr>
        <w:t xml:space="preserve">, we propose to maintain contact with participants between data collection activities. </w:t>
      </w:r>
      <w:r w:rsidR="009C270D">
        <w:rPr>
          <w:rFonts w:ascii="Garamond" w:hAnsi="Garamond" w:cs="Garamond"/>
          <w:bCs/>
          <w:sz w:val="24"/>
          <w:szCs w:val="24"/>
          <w:lang w:val="en-US"/>
        </w:rPr>
        <w:t xml:space="preserve"> </w:t>
      </w:r>
      <w:r w:rsidRPr="00822F1F">
        <w:rPr>
          <w:rFonts w:ascii="Garamond" w:hAnsi="Garamond" w:cs="Garamond"/>
          <w:bCs/>
          <w:sz w:val="24"/>
          <w:szCs w:val="24"/>
          <w:lang w:val="en-US"/>
        </w:rPr>
        <w:t xml:space="preserve">Approximately 3 months after completing an initial or annual survey, we will email a note to all participants thanking them for </w:t>
      </w:r>
      <w:r w:rsidRPr="00822F1F">
        <w:rPr>
          <w:rFonts w:ascii="Garamond" w:hAnsi="Garamond" w:cs="Garamond"/>
          <w:bCs/>
          <w:sz w:val="24"/>
          <w:szCs w:val="24"/>
          <w:lang w:val="en-US"/>
        </w:rPr>
        <w:lastRenderedPageBreak/>
        <w:t xml:space="preserve">their participation and reminding them to provide us with any updated contact information using the toll-free study number or the study-designated email address. </w:t>
      </w:r>
      <w:r w:rsidR="009C270D">
        <w:rPr>
          <w:rFonts w:ascii="Garamond" w:hAnsi="Garamond" w:cs="Garamond"/>
          <w:bCs/>
          <w:sz w:val="24"/>
          <w:szCs w:val="24"/>
          <w:lang w:val="en-US"/>
        </w:rPr>
        <w:t xml:space="preserve"> </w:t>
      </w:r>
      <w:r w:rsidRPr="00822F1F">
        <w:rPr>
          <w:rFonts w:ascii="Garamond" w:hAnsi="Garamond" w:cs="Garamond"/>
          <w:bCs/>
          <w:sz w:val="24"/>
          <w:szCs w:val="24"/>
          <w:lang w:val="en-US"/>
        </w:rPr>
        <w:t xml:space="preserve">In the next quarter, we will use various methods to send minimally burdensome reminders to all participants to send us updated contact information; including using automated methods such as email, interactive voice response, voicemail messages, and text messages. </w:t>
      </w:r>
      <w:r w:rsidR="009C270D">
        <w:rPr>
          <w:rFonts w:ascii="Garamond" w:hAnsi="Garamond" w:cs="Garamond"/>
          <w:bCs/>
          <w:sz w:val="24"/>
          <w:szCs w:val="24"/>
          <w:lang w:val="en-US"/>
        </w:rPr>
        <w:t xml:space="preserve"> </w:t>
      </w:r>
      <w:r w:rsidRPr="00822F1F">
        <w:rPr>
          <w:rFonts w:ascii="Garamond" w:hAnsi="Garamond" w:cs="Garamond"/>
          <w:bCs/>
          <w:sz w:val="24"/>
          <w:szCs w:val="24"/>
          <w:lang w:val="en-US"/>
        </w:rPr>
        <w:t>We will send the final reminder and request for updated contact information via mail in the quarter immediately preceding the next data collection effort</w:t>
      </w:r>
      <w:r w:rsidR="009C270D">
        <w:rPr>
          <w:rFonts w:ascii="Garamond" w:hAnsi="Garamond" w:cs="Garamond"/>
          <w:bCs/>
          <w:sz w:val="24"/>
          <w:szCs w:val="24"/>
          <w:lang w:val="en-US"/>
        </w:rPr>
        <w:t>.</w:t>
      </w:r>
    </w:p>
    <w:p w:rsidR="00D14865" w:rsidRDefault="00D14865" w:rsidP="00D14865">
      <w:pPr>
        <w:pStyle w:val="PlainText"/>
        <w:spacing w:line="360" w:lineRule="auto"/>
        <w:rPr>
          <w:rFonts w:ascii="Garamond" w:hAnsi="Garamond" w:cs="Garamond"/>
          <w:bCs/>
          <w:sz w:val="24"/>
          <w:szCs w:val="24"/>
          <w:lang w:val="en-US"/>
        </w:rPr>
      </w:pPr>
    </w:p>
    <w:p w:rsidR="00D14865" w:rsidRDefault="00D14865" w:rsidP="00D14865">
      <w:pPr>
        <w:pStyle w:val="PlainText"/>
        <w:spacing w:line="360" w:lineRule="auto"/>
        <w:rPr>
          <w:rFonts w:ascii="Garamond" w:hAnsi="Garamond" w:cs="Garamond"/>
          <w:bCs/>
          <w:sz w:val="24"/>
          <w:szCs w:val="24"/>
          <w:lang w:val="en-US"/>
        </w:rPr>
      </w:pPr>
      <w:r>
        <w:rPr>
          <w:rFonts w:ascii="Garamond" w:hAnsi="Garamond" w:cs="Garamond"/>
          <w:bCs/>
          <w:sz w:val="24"/>
          <w:szCs w:val="24"/>
          <w:lang w:val="en-US"/>
        </w:rPr>
        <w:t>High participation rates are not sufficient to rule out possible biases due to non-response.  Therefore, response rates by strata will be examined and if needed, we will adjust survey weights to account for non-response.</w:t>
      </w:r>
    </w:p>
    <w:p w:rsidR="00D14865" w:rsidRDefault="00D14865" w:rsidP="00D14865">
      <w:pPr>
        <w:pStyle w:val="PlainText"/>
        <w:spacing w:line="360" w:lineRule="auto"/>
        <w:rPr>
          <w:rFonts w:ascii="Garamond" w:hAnsi="Garamond" w:cs="Garamond"/>
          <w:bCs/>
          <w:sz w:val="24"/>
          <w:szCs w:val="24"/>
          <w:lang w:val="en-US"/>
        </w:rPr>
      </w:pPr>
    </w:p>
    <w:p w:rsidR="00D14865" w:rsidRDefault="00D14865" w:rsidP="00D14865">
      <w:pPr>
        <w:pStyle w:val="PlainText"/>
        <w:spacing w:line="360" w:lineRule="auto"/>
        <w:rPr>
          <w:rFonts w:ascii="Garamond" w:hAnsi="Garamond" w:cs="Garamond"/>
          <w:bCs/>
          <w:sz w:val="24"/>
          <w:szCs w:val="24"/>
          <w:lang w:val="en-US"/>
        </w:rPr>
      </w:pPr>
      <w:r>
        <w:rPr>
          <w:rFonts w:ascii="Garamond" w:hAnsi="Garamond" w:cs="Garamond"/>
          <w:bCs/>
          <w:sz w:val="24"/>
          <w:szCs w:val="24"/>
          <w:lang w:val="en-US"/>
        </w:rPr>
        <w:t xml:space="preserve">For each cohort, the goal will be to recruit 3,500 Veterans to participate in the first year of data collection.  Recruitment will begin for each cohort by fielding </w:t>
      </w:r>
      <w:r w:rsidR="009C270D">
        <w:rPr>
          <w:rFonts w:ascii="Garamond" w:hAnsi="Garamond" w:cs="Garamond"/>
          <w:bCs/>
          <w:sz w:val="24"/>
          <w:szCs w:val="24"/>
          <w:lang w:val="en-US"/>
        </w:rPr>
        <w:t>10</w:t>
      </w:r>
      <w:r>
        <w:rPr>
          <w:rFonts w:ascii="Garamond" w:hAnsi="Garamond" w:cs="Garamond"/>
          <w:bCs/>
          <w:sz w:val="24"/>
          <w:szCs w:val="24"/>
          <w:lang w:val="en-US"/>
        </w:rPr>
        <w:t xml:space="preserve">,000 invitations to participate.  If the recruitment rate with respect to this initial fielding is at least </w:t>
      </w:r>
      <w:r w:rsidR="009C270D">
        <w:rPr>
          <w:rFonts w:ascii="Garamond" w:hAnsi="Garamond" w:cs="Garamond"/>
          <w:bCs/>
          <w:sz w:val="24"/>
          <w:szCs w:val="24"/>
          <w:lang w:val="en-US"/>
        </w:rPr>
        <w:t>35</w:t>
      </w:r>
      <w:r>
        <w:rPr>
          <w:rFonts w:ascii="Garamond" w:hAnsi="Garamond" w:cs="Garamond"/>
          <w:bCs/>
          <w:sz w:val="24"/>
          <w:szCs w:val="24"/>
          <w:lang w:val="en-US"/>
        </w:rPr>
        <w:t>%, the goal of recruiting 3,500 Veterans will be achieved.  If necessary, however, additional recruitment samples will be fielded in order to yield 3,500 participants in the first year of data collection for each cohort.</w:t>
      </w:r>
    </w:p>
    <w:p w:rsidR="00D14865" w:rsidRDefault="00D14865" w:rsidP="00D14865">
      <w:pPr>
        <w:pStyle w:val="PlainText"/>
        <w:spacing w:line="360" w:lineRule="auto"/>
        <w:rPr>
          <w:rFonts w:ascii="Garamond" w:hAnsi="Garamond" w:cs="Garamond"/>
          <w:bCs/>
          <w:sz w:val="24"/>
          <w:szCs w:val="24"/>
          <w:lang w:val="en-US"/>
        </w:rPr>
      </w:pPr>
    </w:p>
    <w:p w:rsidR="00D14865" w:rsidRDefault="00D14865" w:rsidP="00D14865">
      <w:pPr>
        <w:pStyle w:val="PlainText"/>
        <w:spacing w:line="360" w:lineRule="auto"/>
        <w:rPr>
          <w:rFonts w:ascii="Garamond" w:hAnsi="Garamond" w:cs="Garamond"/>
          <w:bCs/>
          <w:sz w:val="24"/>
          <w:szCs w:val="24"/>
          <w:lang w:val="en-US"/>
        </w:rPr>
      </w:pPr>
      <w:r>
        <w:rPr>
          <w:rFonts w:ascii="Garamond" w:hAnsi="Garamond" w:cs="Garamond"/>
          <w:bCs/>
          <w:sz w:val="24"/>
          <w:szCs w:val="24"/>
          <w:lang w:val="en-US"/>
        </w:rPr>
        <w:t xml:space="preserve"> If the recruitment rate with respect to all the fielded recruitment samples is less than 80%, a non-response bias study will be conducted.  This study will use the VA administrative data available for Veter</w:t>
      </w:r>
      <w:r w:rsidR="00EC3202">
        <w:rPr>
          <w:rFonts w:ascii="Garamond" w:hAnsi="Garamond" w:cs="Garamond"/>
          <w:bCs/>
          <w:sz w:val="24"/>
          <w:szCs w:val="24"/>
          <w:lang w:val="en-US"/>
        </w:rPr>
        <w:t>ans and dependents who are receiving benefits authorized by the Post-9/11 GI Bill, including individuals receiving transferred benefits and those who are receiving benefits as a result of the Fry scholarship program.</w:t>
      </w:r>
      <w:r>
        <w:rPr>
          <w:rFonts w:ascii="Garamond" w:hAnsi="Garamond" w:cs="Garamond"/>
          <w:bCs/>
          <w:sz w:val="24"/>
          <w:szCs w:val="24"/>
          <w:lang w:val="en-US"/>
        </w:rPr>
        <w:t xml:space="preserve">  One way VA administrative data will be used is to c</w:t>
      </w:r>
      <w:r w:rsidR="009C270D">
        <w:rPr>
          <w:rFonts w:ascii="Garamond" w:hAnsi="Garamond" w:cs="Garamond"/>
          <w:bCs/>
          <w:sz w:val="24"/>
          <w:szCs w:val="24"/>
          <w:lang w:val="en-US"/>
        </w:rPr>
        <w:t>ompare the respondents with non</w:t>
      </w:r>
      <w:r>
        <w:rPr>
          <w:rFonts w:ascii="Garamond" w:hAnsi="Garamond" w:cs="Garamond"/>
          <w:bCs/>
          <w:sz w:val="24"/>
          <w:szCs w:val="24"/>
          <w:lang w:val="en-US"/>
        </w:rPr>
        <w:t xml:space="preserve">respondents to the invitations to participate.  Another way the administrative data will be used is to estimate the bias caused by nonresponse to the invitations to participate that is present in weighted estimates computed from the administrative data.  It will be possible to estimate such biases because the VA administrative data is available for both respondents and nonrespondents to the invitations to participate.  </w:t>
      </w:r>
    </w:p>
    <w:p w:rsidR="00D14865" w:rsidRDefault="00D14865" w:rsidP="00D14865">
      <w:pPr>
        <w:pStyle w:val="PlainText"/>
        <w:spacing w:line="360" w:lineRule="auto"/>
        <w:rPr>
          <w:rFonts w:ascii="Garamond" w:hAnsi="Garamond" w:cs="Garamond"/>
          <w:bCs/>
          <w:sz w:val="24"/>
          <w:szCs w:val="24"/>
          <w:lang w:val="en-US"/>
        </w:rPr>
      </w:pPr>
    </w:p>
    <w:p w:rsidR="002C1394" w:rsidRDefault="002C1394" w:rsidP="00D14865">
      <w:pPr>
        <w:pStyle w:val="PlainText"/>
        <w:spacing w:line="360" w:lineRule="auto"/>
        <w:rPr>
          <w:rFonts w:ascii="Garamond" w:hAnsi="Garamond" w:cs="Garamond"/>
          <w:bCs/>
          <w:sz w:val="24"/>
          <w:szCs w:val="24"/>
          <w:lang w:val="en-US"/>
        </w:rPr>
      </w:pPr>
    </w:p>
    <w:p w:rsidR="009C270D" w:rsidRDefault="009C270D">
      <w:pPr>
        <w:spacing w:line="240" w:lineRule="auto"/>
        <w:rPr>
          <w:rFonts w:ascii="Franklin Gothic Medium" w:eastAsia="Calibri" w:hAnsi="Franklin Gothic Medium" w:cs="Garamond"/>
          <w:b/>
          <w:bCs/>
          <w:color w:val="002060"/>
          <w:szCs w:val="24"/>
          <w:lang w:eastAsia="x-none"/>
        </w:rPr>
      </w:pPr>
      <w:r>
        <w:rPr>
          <w:rFonts w:ascii="Franklin Gothic Medium" w:hAnsi="Franklin Gothic Medium" w:cs="Garamond"/>
          <w:b/>
          <w:bCs/>
          <w:color w:val="002060"/>
          <w:szCs w:val="24"/>
        </w:rPr>
        <w:br w:type="page"/>
      </w:r>
    </w:p>
    <w:p w:rsidR="007273E4" w:rsidRPr="00277291" w:rsidRDefault="007273E4" w:rsidP="007273E4">
      <w:pPr>
        <w:pStyle w:val="PlainText"/>
        <w:spacing w:line="360" w:lineRule="auto"/>
        <w:rPr>
          <w:rFonts w:ascii="Franklin Gothic Medium" w:hAnsi="Franklin Gothic Medium" w:cs="Garamond"/>
          <w:b/>
          <w:bCs/>
          <w:color w:val="002060"/>
          <w:sz w:val="24"/>
          <w:szCs w:val="24"/>
          <w:lang w:val="en-US"/>
        </w:rPr>
      </w:pPr>
      <w:r>
        <w:rPr>
          <w:rFonts w:ascii="Franklin Gothic Medium" w:hAnsi="Franklin Gothic Medium" w:cs="Garamond"/>
          <w:b/>
          <w:bCs/>
          <w:color w:val="002060"/>
          <w:sz w:val="24"/>
          <w:szCs w:val="24"/>
          <w:lang w:val="en-US"/>
        </w:rPr>
        <w:lastRenderedPageBreak/>
        <w:t>4</w:t>
      </w:r>
      <w:r w:rsidRPr="00277291">
        <w:rPr>
          <w:rFonts w:ascii="Franklin Gothic Medium" w:hAnsi="Franklin Gothic Medium" w:cs="Garamond"/>
          <w:b/>
          <w:bCs/>
          <w:color w:val="002060"/>
          <w:sz w:val="24"/>
          <w:szCs w:val="24"/>
          <w:lang w:val="en-US"/>
        </w:rPr>
        <w:t>.</w:t>
      </w:r>
      <w:r w:rsidRPr="00277291">
        <w:rPr>
          <w:rFonts w:ascii="Franklin Gothic Medium" w:hAnsi="Franklin Gothic Medium" w:cs="Garamond"/>
          <w:b/>
          <w:bCs/>
          <w:color w:val="002060"/>
          <w:sz w:val="24"/>
          <w:szCs w:val="24"/>
          <w:lang w:val="en-US"/>
        </w:rPr>
        <w:tab/>
      </w:r>
      <w:r>
        <w:rPr>
          <w:rFonts w:ascii="Franklin Gothic Medium" w:hAnsi="Franklin Gothic Medium" w:cs="Garamond"/>
          <w:b/>
          <w:bCs/>
          <w:color w:val="002060"/>
          <w:sz w:val="24"/>
          <w:szCs w:val="24"/>
          <w:lang w:val="en-US"/>
        </w:rPr>
        <w:t>Testing of Instruments</w:t>
      </w:r>
    </w:p>
    <w:p w:rsidR="007273E4" w:rsidRDefault="007273E4" w:rsidP="007273E4">
      <w:pPr>
        <w:pStyle w:val="PlainText"/>
        <w:rPr>
          <w:rFonts w:ascii="Franklin Gothic Medium" w:hAnsi="Franklin Gothic Medium" w:cs="Arial"/>
          <w:sz w:val="24"/>
          <w:szCs w:val="24"/>
          <w:lang w:val="en-US"/>
        </w:rPr>
      </w:pPr>
    </w:p>
    <w:p w:rsidR="007273E4" w:rsidRPr="00C86BD6" w:rsidRDefault="007273E4" w:rsidP="007273E4">
      <w:pPr>
        <w:pStyle w:val="PlainText"/>
        <w:rPr>
          <w:rFonts w:ascii="Franklin Gothic Medium" w:hAnsi="Franklin Gothic Medium" w:cs="Garamond"/>
          <w:bCs/>
          <w:color w:val="002060"/>
          <w:sz w:val="24"/>
          <w:szCs w:val="24"/>
          <w:lang w:val="en-US"/>
        </w:rPr>
      </w:pPr>
      <w:r w:rsidRPr="00C86BD6">
        <w:rPr>
          <w:rFonts w:ascii="Franklin Gothic Medium" w:hAnsi="Franklin Gothic Medium" w:cs="Arial"/>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their means of collection.  Also describe any consideration if using information technology to reduce burden</w:t>
      </w:r>
      <w:r w:rsidRPr="00C86BD6">
        <w:rPr>
          <w:rFonts w:ascii="Franklin Gothic Medium" w:hAnsi="Franklin Gothic Medium" w:cs="Arial"/>
          <w:sz w:val="24"/>
          <w:szCs w:val="24"/>
          <w:lang w:val="en-US"/>
        </w:rPr>
        <w:t>.</w:t>
      </w:r>
    </w:p>
    <w:p w:rsidR="007273E4" w:rsidRDefault="007273E4" w:rsidP="007273E4">
      <w:pPr>
        <w:pStyle w:val="PlainText"/>
        <w:spacing w:line="360" w:lineRule="auto"/>
        <w:rPr>
          <w:rFonts w:ascii="Garamond" w:hAnsi="Garamond" w:cs="Garamond"/>
          <w:bCs/>
          <w:sz w:val="24"/>
          <w:szCs w:val="24"/>
          <w:lang w:val="en-US"/>
        </w:rPr>
      </w:pPr>
    </w:p>
    <w:p w:rsidR="007273E4" w:rsidRPr="000E30D8" w:rsidRDefault="007273E4" w:rsidP="007273E4">
      <w:pPr>
        <w:pStyle w:val="PlainText"/>
        <w:spacing w:line="360" w:lineRule="auto"/>
        <w:rPr>
          <w:rFonts w:ascii="Garamond" w:hAnsi="Garamond" w:cs="Garamond"/>
          <w:bCs/>
          <w:sz w:val="24"/>
          <w:szCs w:val="24"/>
          <w:lang w:val="en-US"/>
        </w:rPr>
      </w:pPr>
      <w:r w:rsidRPr="00742F00">
        <w:rPr>
          <w:rFonts w:ascii="Garamond" w:hAnsi="Garamond" w:cs="Garamond"/>
          <w:bCs/>
          <w:sz w:val="24"/>
          <w:szCs w:val="24"/>
          <w:lang w:val="en-US"/>
        </w:rPr>
        <w:t xml:space="preserve">No testing of procedures or methods will be undertaken for completion of this survey.  </w:t>
      </w:r>
      <w:r w:rsidR="009C270D">
        <w:rPr>
          <w:rFonts w:ascii="Garamond" w:hAnsi="Garamond" w:cs="Garamond"/>
          <w:bCs/>
          <w:sz w:val="24"/>
          <w:szCs w:val="24"/>
          <w:lang w:val="en-US"/>
        </w:rPr>
        <w:t>However, we did use our experience from the administration of the initial survey for the VR&amp;E Longitudinal Study</w:t>
      </w:r>
      <w:r w:rsidR="00842188">
        <w:rPr>
          <w:rFonts w:ascii="Garamond" w:hAnsi="Garamond" w:cs="Garamond"/>
          <w:bCs/>
          <w:sz w:val="24"/>
          <w:szCs w:val="24"/>
          <w:lang w:val="en-US"/>
        </w:rPr>
        <w:t xml:space="preserve"> to make improvements to the proposed survey for the EDU Longitudinal Study</w:t>
      </w:r>
      <w:r w:rsidR="009C270D">
        <w:rPr>
          <w:rFonts w:ascii="Garamond" w:hAnsi="Garamond" w:cs="Garamond"/>
          <w:bCs/>
          <w:sz w:val="24"/>
          <w:szCs w:val="24"/>
          <w:lang w:val="en-US"/>
        </w:rPr>
        <w:t xml:space="preserve">.  </w:t>
      </w:r>
      <w:r w:rsidRPr="00742F00">
        <w:rPr>
          <w:rFonts w:ascii="Garamond" w:hAnsi="Garamond" w:cs="Garamond"/>
          <w:bCs/>
          <w:sz w:val="24"/>
          <w:szCs w:val="24"/>
          <w:lang w:val="en-US"/>
        </w:rPr>
        <w:t xml:space="preserve">In the future, survey refinement will </w:t>
      </w:r>
      <w:r>
        <w:rPr>
          <w:rFonts w:ascii="Garamond" w:hAnsi="Garamond" w:cs="Garamond"/>
          <w:bCs/>
          <w:sz w:val="24"/>
          <w:szCs w:val="24"/>
          <w:lang w:val="en-US"/>
        </w:rPr>
        <w:t>occur</w:t>
      </w:r>
      <w:r w:rsidRPr="00742F00">
        <w:rPr>
          <w:rFonts w:ascii="Garamond" w:hAnsi="Garamond" w:cs="Garamond"/>
          <w:bCs/>
          <w:sz w:val="24"/>
          <w:szCs w:val="24"/>
          <w:lang w:val="en-US"/>
        </w:rPr>
        <w:t xml:space="preserve"> based on the results of conducting the initial survey to minimize burden and improve utility wherever possible</w:t>
      </w:r>
      <w:r w:rsidRPr="000E30D8">
        <w:rPr>
          <w:rFonts w:ascii="Garamond" w:hAnsi="Garamond" w:cs="Garamond"/>
          <w:bCs/>
          <w:sz w:val="24"/>
          <w:szCs w:val="24"/>
          <w:lang w:val="en-US"/>
        </w:rPr>
        <w:t xml:space="preserve">. </w:t>
      </w:r>
    </w:p>
    <w:p w:rsidR="007273E4" w:rsidRDefault="007273E4" w:rsidP="007273E4">
      <w:pPr>
        <w:pStyle w:val="PlainText"/>
        <w:spacing w:line="360" w:lineRule="auto"/>
        <w:rPr>
          <w:rFonts w:ascii="Garamond" w:hAnsi="Garamond" w:cs="Garamond"/>
          <w:bCs/>
          <w:sz w:val="24"/>
          <w:szCs w:val="24"/>
          <w:lang w:val="en-US"/>
        </w:rPr>
      </w:pPr>
    </w:p>
    <w:p w:rsidR="00DB763A" w:rsidRPr="000E30D8" w:rsidRDefault="00DB763A" w:rsidP="007273E4">
      <w:pPr>
        <w:pStyle w:val="PlainText"/>
        <w:spacing w:line="360" w:lineRule="auto"/>
        <w:rPr>
          <w:rFonts w:ascii="Garamond" w:hAnsi="Garamond" w:cs="Garamond"/>
          <w:bCs/>
          <w:sz w:val="24"/>
          <w:szCs w:val="24"/>
          <w:lang w:val="en-US"/>
        </w:rPr>
      </w:pPr>
    </w:p>
    <w:p w:rsidR="007273E4" w:rsidRPr="00277291" w:rsidRDefault="007273E4" w:rsidP="007273E4">
      <w:pPr>
        <w:pStyle w:val="PlainText"/>
        <w:spacing w:line="360" w:lineRule="auto"/>
        <w:rPr>
          <w:rFonts w:ascii="Franklin Gothic Medium" w:hAnsi="Franklin Gothic Medium" w:cs="Garamond"/>
          <w:b/>
          <w:bCs/>
          <w:color w:val="002060"/>
          <w:sz w:val="24"/>
          <w:szCs w:val="24"/>
          <w:lang w:val="en-US"/>
        </w:rPr>
      </w:pPr>
      <w:r>
        <w:rPr>
          <w:rFonts w:ascii="Franklin Gothic Medium" w:hAnsi="Franklin Gothic Medium" w:cs="Garamond"/>
          <w:b/>
          <w:bCs/>
          <w:color w:val="002060"/>
          <w:sz w:val="24"/>
          <w:szCs w:val="24"/>
          <w:lang w:val="en-US"/>
        </w:rPr>
        <w:t>5</w:t>
      </w:r>
      <w:r w:rsidRPr="00277291">
        <w:rPr>
          <w:rFonts w:ascii="Franklin Gothic Medium" w:hAnsi="Franklin Gothic Medium" w:cs="Garamond"/>
          <w:b/>
          <w:bCs/>
          <w:color w:val="002060"/>
          <w:sz w:val="24"/>
          <w:szCs w:val="24"/>
          <w:lang w:val="en-US"/>
        </w:rPr>
        <w:t>.</w:t>
      </w:r>
      <w:r w:rsidRPr="00277291">
        <w:rPr>
          <w:rFonts w:ascii="Franklin Gothic Medium" w:hAnsi="Franklin Gothic Medium" w:cs="Garamond"/>
          <w:b/>
          <w:bCs/>
          <w:color w:val="002060"/>
          <w:sz w:val="24"/>
          <w:szCs w:val="24"/>
          <w:lang w:val="en-US"/>
        </w:rPr>
        <w:tab/>
      </w:r>
      <w:r>
        <w:rPr>
          <w:rFonts w:ascii="Franklin Gothic Medium" w:hAnsi="Franklin Gothic Medium" w:cs="Garamond"/>
          <w:b/>
          <w:bCs/>
          <w:color w:val="002060"/>
          <w:sz w:val="24"/>
          <w:szCs w:val="24"/>
          <w:lang w:val="en-US"/>
        </w:rPr>
        <w:t>Individuals Consulted on Statistical Issues</w:t>
      </w:r>
    </w:p>
    <w:p w:rsidR="007273E4" w:rsidRDefault="007273E4" w:rsidP="007273E4">
      <w:pPr>
        <w:pStyle w:val="PlainText"/>
        <w:rPr>
          <w:rFonts w:ascii="Franklin Gothic Medium" w:hAnsi="Franklin Gothic Medium" w:cs="Arial"/>
          <w:sz w:val="24"/>
          <w:szCs w:val="24"/>
          <w:lang w:val="en-US"/>
        </w:rPr>
      </w:pPr>
    </w:p>
    <w:p w:rsidR="007273E4" w:rsidRPr="00742F00" w:rsidRDefault="007273E4" w:rsidP="007273E4">
      <w:pPr>
        <w:pStyle w:val="PlainText"/>
        <w:rPr>
          <w:rFonts w:ascii="Franklin Gothic Medium" w:hAnsi="Franklin Gothic Medium" w:cs="Garamond"/>
          <w:bCs/>
          <w:color w:val="002060"/>
          <w:sz w:val="24"/>
          <w:szCs w:val="24"/>
          <w:lang w:val="en-US"/>
        </w:rPr>
      </w:pPr>
      <w:r w:rsidRPr="00742F00">
        <w:rPr>
          <w:rFonts w:ascii="Franklin Gothic Medium" w:hAnsi="Franklin Gothic Medium" w:cs="Arial"/>
          <w:sz w:val="24"/>
          <w:szCs w:val="24"/>
        </w:rPr>
        <w:t>Provide the name and telephone number of individuals consulted on statistical aspects of the design and the name of the agency unit, contractor(s), grantee(s), or other person(s) who will actually collect and/or analyze the information for the agency</w:t>
      </w:r>
      <w:r w:rsidRPr="00742F00">
        <w:rPr>
          <w:rFonts w:ascii="Franklin Gothic Medium" w:hAnsi="Franklin Gothic Medium" w:cs="Arial"/>
          <w:sz w:val="24"/>
          <w:szCs w:val="24"/>
          <w:lang w:val="en-US"/>
        </w:rPr>
        <w:t>.</w:t>
      </w:r>
    </w:p>
    <w:p w:rsidR="007273E4" w:rsidRDefault="007273E4" w:rsidP="007273E4">
      <w:pPr>
        <w:pStyle w:val="PlainText"/>
        <w:spacing w:line="360" w:lineRule="auto"/>
        <w:rPr>
          <w:rFonts w:ascii="Garamond" w:hAnsi="Garamond" w:cs="Garamond"/>
          <w:bCs/>
          <w:sz w:val="24"/>
          <w:szCs w:val="24"/>
          <w:lang w:val="en-US"/>
        </w:rPr>
      </w:pPr>
    </w:p>
    <w:p w:rsidR="007273E4" w:rsidRDefault="007273E4" w:rsidP="007273E4">
      <w:pPr>
        <w:pStyle w:val="PlainText"/>
        <w:spacing w:line="360" w:lineRule="auto"/>
        <w:rPr>
          <w:rFonts w:ascii="Garamond" w:hAnsi="Garamond" w:cs="Garamond"/>
          <w:bCs/>
          <w:sz w:val="24"/>
          <w:szCs w:val="24"/>
          <w:lang w:val="en-US"/>
        </w:rPr>
      </w:pPr>
      <w:r w:rsidRPr="00742F00">
        <w:rPr>
          <w:rFonts w:ascii="Garamond" w:hAnsi="Garamond" w:cs="Garamond"/>
          <w:bCs/>
          <w:sz w:val="24"/>
          <w:szCs w:val="24"/>
          <w:lang w:val="en-US"/>
        </w:rPr>
        <w:t>VR&amp;E has contracted with Westat for conducting the survey and analyzing the data for the study.</w:t>
      </w:r>
    </w:p>
    <w:p w:rsidR="007273E4" w:rsidRDefault="007273E4" w:rsidP="007273E4">
      <w:pPr>
        <w:pStyle w:val="PlainText"/>
        <w:spacing w:line="360" w:lineRule="auto"/>
        <w:rPr>
          <w:rFonts w:ascii="Garamond" w:hAnsi="Garamond" w:cs="Garamond"/>
          <w:bCs/>
          <w:sz w:val="24"/>
          <w:szCs w:val="24"/>
          <w:lang w:val="en-US"/>
        </w:rPr>
      </w:pPr>
    </w:p>
    <w:p w:rsidR="007273E4" w:rsidRPr="00742F00" w:rsidRDefault="007273E4" w:rsidP="007273E4">
      <w:pPr>
        <w:pStyle w:val="PlainText"/>
        <w:spacing w:line="360" w:lineRule="auto"/>
        <w:rPr>
          <w:rFonts w:ascii="Garamond" w:hAnsi="Garamond" w:cs="Garamond"/>
          <w:bCs/>
          <w:sz w:val="24"/>
          <w:szCs w:val="24"/>
          <w:lang w:val="en-US"/>
        </w:rPr>
      </w:pPr>
      <w:r w:rsidRPr="005E6540">
        <w:rPr>
          <w:rFonts w:ascii="Garamond" w:hAnsi="Garamond" w:cs="Garamond"/>
          <w:bCs/>
          <w:sz w:val="24"/>
          <w:szCs w:val="24"/>
          <w:u w:val="single"/>
          <w:lang w:val="en-US"/>
        </w:rPr>
        <w:t>Statistical Consultation</w:t>
      </w:r>
      <w:r w:rsidRPr="00742F00">
        <w:rPr>
          <w:rFonts w:ascii="Garamond" w:hAnsi="Garamond" w:cs="Garamond"/>
          <w:bCs/>
          <w:sz w:val="24"/>
          <w:szCs w:val="24"/>
          <w:lang w:val="en-US"/>
        </w:rPr>
        <w:t>:</w:t>
      </w:r>
    </w:p>
    <w:p w:rsidR="007273E4" w:rsidRDefault="007273E4" w:rsidP="002C1394">
      <w:pPr>
        <w:pStyle w:val="PlainText"/>
        <w:ind w:left="1440"/>
        <w:rPr>
          <w:rFonts w:ascii="Garamond" w:hAnsi="Garamond" w:cs="Garamond"/>
          <w:bCs/>
          <w:sz w:val="24"/>
          <w:szCs w:val="24"/>
          <w:lang w:val="en-US"/>
        </w:rPr>
      </w:pPr>
      <w:r>
        <w:rPr>
          <w:rFonts w:ascii="Garamond" w:hAnsi="Garamond" w:cs="Garamond"/>
          <w:bCs/>
          <w:sz w:val="24"/>
          <w:szCs w:val="24"/>
          <w:lang w:val="en-US"/>
        </w:rPr>
        <w:t>Richard Sigman</w:t>
      </w:r>
    </w:p>
    <w:p w:rsidR="007273E4" w:rsidRDefault="007273E4" w:rsidP="002C1394">
      <w:pPr>
        <w:pStyle w:val="PlainText"/>
        <w:ind w:left="1440"/>
        <w:rPr>
          <w:rFonts w:ascii="Garamond" w:hAnsi="Garamond" w:cs="Garamond"/>
          <w:bCs/>
          <w:sz w:val="24"/>
          <w:szCs w:val="24"/>
          <w:lang w:val="en-US"/>
        </w:rPr>
      </w:pPr>
      <w:r>
        <w:rPr>
          <w:rFonts w:ascii="Garamond" w:hAnsi="Garamond" w:cs="Garamond"/>
          <w:bCs/>
          <w:sz w:val="24"/>
          <w:szCs w:val="24"/>
          <w:lang w:val="en-US"/>
        </w:rPr>
        <w:t>Senior Statistician</w:t>
      </w:r>
    </w:p>
    <w:p w:rsidR="007273E4" w:rsidRDefault="007273E4" w:rsidP="002C1394">
      <w:pPr>
        <w:pStyle w:val="PlainText"/>
        <w:ind w:left="1440"/>
        <w:rPr>
          <w:rFonts w:ascii="Garamond" w:hAnsi="Garamond" w:cs="Garamond"/>
          <w:bCs/>
          <w:sz w:val="24"/>
          <w:szCs w:val="24"/>
          <w:lang w:val="en-US"/>
        </w:rPr>
      </w:pPr>
      <w:r>
        <w:rPr>
          <w:rFonts w:ascii="Garamond" w:hAnsi="Garamond" w:cs="Garamond"/>
          <w:bCs/>
          <w:sz w:val="24"/>
          <w:szCs w:val="24"/>
          <w:lang w:val="en-US"/>
        </w:rPr>
        <w:t>Westat</w:t>
      </w:r>
    </w:p>
    <w:p w:rsidR="007273E4" w:rsidRPr="00742F00" w:rsidRDefault="007273E4" w:rsidP="002C1394">
      <w:pPr>
        <w:pStyle w:val="PlainText"/>
        <w:ind w:left="1440"/>
        <w:rPr>
          <w:rFonts w:ascii="Garamond" w:hAnsi="Garamond" w:cs="Garamond"/>
          <w:bCs/>
          <w:sz w:val="24"/>
          <w:szCs w:val="24"/>
          <w:lang w:val="en-US"/>
        </w:rPr>
      </w:pPr>
      <w:r w:rsidRPr="00742F00">
        <w:rPr>
          <w:rFonts w:ascii="Garamond" w:hAnsi="Garamond" w:cs="Garamond"/>
          <w:bCs/>
          <w:sz w:val="24"/>
          <w:szCs w:val="24"/>
          <w:lang w:val="en-US"/>
        </w:rPr>
        <w:t>16</w:t>
      </w:r>
      <w:r>
        <w:rPr>
          <w:rFonts w:ascii="Garamond" w:hAnsi="Garamond" w:cs="Garamond"/>
          <w:bCs/>
          <w:sz w:val="24"/>
          <w:szCs w:val="24"/>
          <w:lang w:val="en-US"/>
        </w:rPr>
        <w:t>0</w:t>
      </w:r>
      <w:r w:rsidRPr="00742F00">
        <w:rPr>
          <w:rFonts w:ascii="Garamond" w:hAnsi="Garamond" w:cs="Garamond"/>
          <w:bCs/>
          <w:sz w:val="24"/>
          <w:szCs w:val="24"/>
          <w:lang w:val="en-US"/>
        </w:rPr>
        <w:t>0 Research Boulevard</w:t>
      </w:r>
    </w:p>
    <w:p w:rsidR="007273E4" w:rsidRPr="00742F00" w:rsidRDefault="007273E4" w:rsidP="002C1394">
      <w:pPr>
        <w:pStyle w:val="PlainText"/>
        <w:ind w:left="1440"/>
        <w:rPr>
          <w:rFonts w:ascii="Garamond" w:hAnsi="Garamond" w:cs="Garamond"/>
          <w:bCs/>
          <w:sz w:val="24"/>
          <w:szCs w:val="24"/>
          <w:lang w:val="en-US"/>
        </w:rPr>
      </w:pPr>
      <w:r w:rsidRPr="00742F00">
        <w:rPr>
          <w:rFonts w:ascii="Garamond" w:hAnsi="Garamond" w:cs="Garamond"/>
          <w:bCs/>
          <w:sz w:val="24"/>
          <w:szCs w:val="24"/>
          <w:lang w:val="en-US"/>
        </w:rPr>
        <w:t>Rockville, MD 20850</w:t>
      </w:r>
    </w:p>
    <w:p w:rsidR="007273E4" w:rsidRDefault="007273E4" w:rsidP="002C1394">
      <w:pPr>
        <w:pStyle w:val="PlainText"/>
        <w:ind w:left="1440"/>
        <w:rPr>
          <w:rFonts w:ascii="Garamond" w:hAnsi="Garamond" w:cs="Garamond"/>
          <w:bCs/>
          <w:sz w:val="24"/>
          <w:szCs w:val="24"/>
          <w:lang w:val="en-US"/>
        </w:rPr>
      </w:pPr>
      <w:r w:rsidRPr="00742F00">
        <w:rPr>
          <w:rFonts w:ascii="Garamond" w:hAnsi="Garamond" w:cs="Garamond"/>
          <w:bCs/>
          <w:sz w:val="24"/>
          <w:szCs w:val="24"/>
          <w:lang w:val="en-US"/>
        </w:rPr>
        <w:t>(</w:t>
      </w:r>
      <w:r>
        <w:rPr>
          <w:rFonts w:ascii="Garamond" w:hAnsi="Garamond" w:cs="Garamond"/>
          <w:bCs/>
          <w:sz w:val="24"/>
          <w:szCs w:val="24"/>
          <w:lang w:val="en-US"/>
        </w:rPr>
        <w:t>240</w:t>
      </w:r>
      <w:r w:rsidRPr="00742F00">
        <w:rPr>
          <w:rFonts w:ascii="Garamond" w:hAnsi="Garamond" w:cs="Garamond"/>
          <w:bCs/>
          <w:sz w:val="24"/>
          <w:szCs w:val="24"/>
          <w:lang w:val="en-US"/>
        </w:rPr>
        <w:t xml:space="preserve">) </w:t>
      </w:r>
      <w:r>
        <w:rPr>
          <w:rFonts w:ascii="Garamond" w:hAnsi="Garamond" w:cs="Garamond"/>
          <w:bCs/>
          <w:sz w:val="24"/>
          <w:szCs w:val="24"/>
          <w:lang w:val="en-US"/>
        </w:rPr>
        <w:t>453</w:t>
      </w:r>
      <w:r w:rsidRPr="00742F00">
        <w:rPr>
          <w:rFonts w:ascii="Garamond" w:hAnsi="Garamond" w:cs="Garamond"/>
          <w:bCs/>
          <w:sz w:val="24"/>
          <w:szCs w:val="24"/>
          <w:lang w:val="en-US"/>
        </w:rPr>
        <w:t>-</w:t>
      </w:r>
      <w:r>
        <w:rPr>
          <w:rFonts w:ascii="Garamond" w:hAnsi="Garamond" w:cs="Garamond"/>
          <w:bCs/>
          <w:sz w:val="24"/>
          <w:szCs w:val="24"/>
          <w:lang w:val="en-US"/>
        </w:rPr>
        <w:t>2783</w:t>
      </w:r>
      <w:r w:rsidRPr="000E30D8">
        <w:rPr>
          <w:rFonts w:ascii="Garamond" w:hAnsi="Garamond" w:cs="Garamond"/>
          <w:bCs/>
          <w:sz w:val="24"/>
          <w:szCs w:val="24"/>
          <w:lang w:val="en-US"/>
        </w:rPr>
        <w:t xml:space="preserve"> </w:t>
      </w:r>
    </w:p>
    <w:p w:rsidR="007273E4" w:rsidRDefault="007273E4" w:rsidP="007273E4">
      <w:pPr>
        <w:pStyle w:val="PlainText"/>
        <w:spacing w:line="360" w:lineRule="auto"/>
        <w:ind w:left="1440"/>
        <w:rPr>
          <w:rFonts w:ascii="Garamond" w:hAnsi="Garamond" w:cs="Garamond"/>
          <w:bCs/>
          <w:sz w:val="24"/>
          <w:szCs w:val="24"/>
          <w:lang w:val="en-US"/>
        </w:rPr>
      </w:pPr>
    </w:p>
    <w:p w:rsidR="007273E4" w:rsidRPr="00742F00" w:rsidRDefault="007273E4" w:rsidP="007273E4">
      <w:pPr>
        <w:pStyle w:val="PlainText"/>
        <w:spacing w:line="360" w:lineRule="auto"/>
        <w:rPr>
          <w:rFonts w:ascii="Garamond" w:hAnsi="Garamond" w:cs="Garamond"/>
          <w:bCs/>
          <w:sz w:val="24"/>
          <w:szCs w:val="24"/>
          <w:lang w:val="en-US"/>
        </w:rPr>
      </w:pPr>
      <w:r>
        <w:rPr>
          <w:rFonts w:ascii="Garamond" w:hAnsi="Garamond" w:cs="Garamond"/>
          <w:bCs/>
          <w:sz w:val="24"/>
          <w:szCs w:val="24"/>
          <w:u w:val="single"/>
          <w:lang w:val="en-US"/>
        </w:rPr>
        <w:t>Data Collection and Analysis</w:t>
      </w:r>
      <w:r w:rsidRPr="00742F00">
        <w:rPr>
          <w:rFonts w:ascii="Garamond" w:hAnsi="Garamond" w:cs="Garamond"/>
          <w:bCs/>
          <w:sz w:val="24"/>
          <w:szCs w:val="24"/>
          <w:lang w:val="en-US"/>
        </w:rPr>
        <w:t>:</w:t>
      </w:r>
    </w:p>
    <w:p w:rsidR="007273E4" w:rsidRDefault="007273E4" w:rsidP="002C1394">
      <w:pPr>
        <w:pStyle w:val="PlainText"/>
        <w:ind w:left="1440"/>
        <w:rPr>
          <w:rFonts w:ascii="Garamond" w:hAnsi="Garamond" w:cs="Garamond"/>
          <w:bCs/>
          <w:sz w:val="24"/>
          <w:szCs w:val="24"/>
          <w:lang w:val="en-US"/>
        </w:rPr>
      </w:pPr>
      <w:r>
        <w:rPr>
          <w:rFonts w:ascii="Garamond" w:hAnsi="Garamond" w:cs="Garamond"/>
          <w:bCs/>
          <w:sz w:val="24"/>
          <w:szCs w:val="24"/>
          <w:lang w:val="en-US"/>
        </w:rPr>
        <w:t>Mustafa Karakus</w:t>
      </w:r>
    </w:p>
    <w:p w:rsidR="007273E4" w:rsidRDefault="007273E4" w:rsidP="002C1394">
      <w:pPr>
        <w:pStyle w:val="PlainText"/>
        <w:ind w:left="1440"/>
        <w:rPr>
          <w:rFonts w:ascii="Garamond" w:hAnsi="Garamond" w:cs="Garamond"/>
          <w:bCs/>
          <w:sz w:val="24"/>
          <w:szCs w:val="24"/>
          <w:lang w:val="en-US"/>
        </w:rPr>
      </w:pPr>
      <w:r>
        <w:rPr>
          <w:rFonts w:ascii="Garamond" w:hAnsi="Garamond" w:cs="Garamond"/>
          <w:bCs/>
          <w:sz w:val="24"/>
          <w:szCs w:val="24"/>
          <w:lang w:val="en-US"/>
        </w:rPr>
        <w:t>Principal Investigator</w:t>
      </w:r>
    </w:p>
    <w:p w:rsidR="007273E4" w:rsidRDefault="007273E4" w:rsidP="002C1394">
      <w:pPr>
        <w:pStyle w:val="PlainText"/>
        <w:ind w:left="1440"/>
        <w:rPr>
          <w:rFonts w:ascii="Garamond" w:hAnsi="Garamond" w:cs="Garamond"/>
          <w:bCs/>
          <w:sz w:val="24"/>
          <w:szCs w:val="24"/>
          <w:lang w:val="en-US"/>
        </w:rPr>
      </w:pPr>
      <w:r>
        <w:rPr>
          <w:rFonts w:ascii="Garamond" w:hAnsi="Garamond" w:cs="Garamond"/>
          <w:bCs/>
          <w:sz w:val="24"/>
          <w:szCs w:val="24"/>
          <w:lang w:val="en-US"/>
        </w:rPr>
        <w:t>Westat</w:t>
      </w:r>
    </w:p>
    <w:p w:rsidR="007273E4" w:rsidRPr="00742F00" w:rsidRDefault="007273E4" w:rsidP="002C1394">
      <w:pPr>
        <w:pStyle w:val="PlainText"/>
        <w:ind w:left="1440"/>
        <w:rPr>
          <w:rFonts w:ascii="Garamond" w:hAnsi="Garamond" w:cs="Garamond"/>
          <w:bCs/>
          <w:sz w:val="24"/>
          <w:szCs w:val="24"/>
          <w:lang w:val="en-US"/>
        </w:rPr>
      </w:pPr>
      <w:r w:rsidRPr="00742F00">
        <w:rPr>
          <w:rFonts w:ascii="Garamond" w:hAnsi="Garamond" w:cs="Garamond"/>
          <w:bCs/>
          <w:sz w:val="24"/>
          <w:szCs w:val="24"/>
          <w:lang w:val="en-US"/>
        </w:rPr>
        <w:t>16</w:t>
      </w:r>
      <w:r>
        <w:rPr>
          <w:rFonts w:ascii="Garamond" w:hAnsi="Garamond" w:cs="Garamond"/>
          <w:bCs/>
          <w:sz w:val="24"/>
          <w:szCs w:val="24"/>
          <w:lang w:val="en-US"/>
        </w:rPr>
        <w:t>0</w:t>
      </w:r>
      <w:r w:rsidRPr="00742F00">
        <w:rPr>
          <w:rFonts w:ascii="Garamond" w:hAnsi="Garamond" w:cs="Garamond"/>
          <w:bCs/>
          <w:sz w:val="24"/>
          <w:szCs w:val="24"/>
          <w:lang w:val="en-US"/>
        </w:rPr>
        <w:t>0 Research Boulevard</w:t>
      </w:r>
    </w:p>
    <w:p w:rsidR="007273E4" w:rsidRPr="00742F00" w:rsidRDefault="007273E4" w:rsidP="002C1394">
      <w:pPr>
        <w:pStyle w:val="PlainText"/>
        <w:ind w:left="1440"/>
        <w:rPr>
          <w:rFonts w:ascii="Garamond" w:hAnsi="Garamond" w:cs="Garamond"/>
          <w:bCs/>
          <w:sz w:val="24"/>
          <w:szCs w:val="24"/>
          <w:lang w:val="en-US"/>
        </w:rPr>
      </w:pPr>
      <w:r w:rsidRPr="00742F00">
        <w:rPr>
          <w:rFonts w:ascii="Garamond" w:hAnsi="Garamond" w:cs="Garamond"/>
          <w:bCs/>
          <w:sz w:val="24"/>
          <w:szCs w:val="24"/>
          <w:lang w:val="en-US"/>
        </w:rPr>
        <w:t>Rockville, MD 20850</w:t>
      </w:r>
    </w:p>
    <w:p w:rsidR="007273E4" w:rsidRPr="00822F1F" w:rsidRDefault="007273E4" w:rsidP="002C1394">
      <w:pPr>
        <w:pStyle w:val="PlainText"/>
        <w:ind w:left="1440"/>
        <w:rPr>
          <w:rFonts w:ascii="Garamond" w:hAnsi="Garamond" w:cs="Garamond"/>
          <w:bCs/>
          <w:sz w:val="24"/>
          <w:szCs w:val="24"/>
          <w:lang w:val="en-US"/>
        </w:rPr>
      </w:pPr>
      <w:r w:rsidRPr="00742F00">
        <w:rPr>
          <w:rFonts w:ascii="Garamond" w:hAnsi="Garamond" w:cs="Garamond"/>
          <w:bCs/>
          <w:sz w:val="24"/>
          <w:szCs w:val="24"/>
          <w:lang w:val="en-US"/>
        </w:rPr>
        <w:t>(</w:t>
      </w:r>
      <w:r>
        <w:rPr>
          <w:rFonts w:ascii="Garamond" w:hAnsi="Garamond" w:cs="Garamond"/>
          <w:bCs/>
          <w:sz w:val="24"/>
          <w:szCs w:val="24"/>
          <w:lang w:val="en-US"/>
        </w:rPr>
        <w:t>301</w:t>
      </w:r>
      <w:r w:rsidRPr="00742F00">
        <w:rPr>
          <w:rFonts w:ascii="Garamond" w:hAnsi="Garamond" w:cs="Garamond"/>
          <w:bCs/>
          <w:sz w:val="24"/>
          <w:szCs w:val="24"/>
          <w:lang w:val="en-US"/>
        </w:rPr>
        <w:t xml:space="preserve">) </w:t>
      </w:r>
      <w:r>
        <w:rPr>
          <w:rFonts w:ascii="Garamond" w:hAnsi="Garamond" w:cs="Garamond"/>
          <w:bCs/>
          <w:sz w:val="24"/>
          <w:szCs w:val="24"/>
          <w:lang w:val="en-US"/>
        </w:rPr>
        <w:t>294</w:t>
      </w:r>
      <w:r w:rsidRPr="00742F00">
        <w:rPr>
          <w:rFonts w:ascii="Garamond" w:hAnsi="Garamond" w:cs="Garamond"/>
          <w:bCs/>
          <w:sz w:val="24"/>
          <w:szCs w:val="24"/>
          <w:lang w:val="en-US"/>
        </w:rPr>
        <w:t>-</w:t>
      </w:r>
      <w:r>
        <w:rPr>
          <w:rFonts w:ascii="Garamond" w:hAnsi="Garamond" w:cs="Garamond"/>
          <w:bCs/>
          <w:sz w:val="24"/>
          <w:szCs w:val="24"/>
          <w:lang w:val="en-US"/>
        </w:rPr>
        <w:t>2874</w:t>
      </w:r>
    </w:p>
    <w:p w:rsidR="00D14865" w:rsidRPr="00D14865" w:rsidRDefault="00D14865" w:rsidP="00DB763A">
      <w:pPr>
        <w:pStyle w:val="PlainText"/>
        <w:spacing w:line="360" w:lineRule="auto"/>
        <w:rPr>
          <w:rFonts w:ascii="Garamond" w:hAnsi="Garamond"/>
          <w:sz w:val="24"/>
          <w:szCs w:val="24"/>
          <w:lang w:val="en-US"/>
        </w:rPr>
      </w:pPr>
    </w:p>
    <w:sectPr w:rsidR="00D14865" w:rsidRPr="00D14865" w:rsidSect="00DF02B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08A" w:rsidRDefault="001E608A">
      <w:pPr>
        <w:spacing w:line="240" w:lineRule="auto"/>
      </w:pPr>
      <w:r>
        <w:separator/>
      </w:r>
    </w:p>
  </w:endnote>
  <w:endnote w:type="continuationSeparator" w:id="0">
    <w:p w:rsidR="001E608A" w:rsidRDefault="001E60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Layout w:type="fixed"/>
      <w:tblCellMar>
        <w:left w:w="0" w:type="dxa"/>
        <w:right w:w="0" w:type="dxa"/>
      </w:tblCellMar>
      <w:tblLook w:val="0000" w:firstRow="0" w:lastRow="0" w:firstColumn="0" w:lastColumn="0" w:noHBand="0" w:noVBand="0"/>
    </w:tblPr>
    <w:tblGrid>
      <w:gridCol w:w="4248"/>
      <w:gridCol w:w="864"/>
      <w:gridCol w:w="4248"/>
    </w:tblGrid>
    <w:tr w:rsidR="003B6E90" w:rsidTr="00BE6CB6">
      <w:trPr>
        <w:cantSplit/>
        <w:trHeight w:hRule="exact" w:val="120"/>
      </w:trPr>
      <w:tc>
        <w:tcPr>
          <w:tcW w:w="4248" w:type="dxa"/>
          <w:tcBorders>
            <w:top w:val="single" w:sz="4" w:space="0" w:color="007DA4"/>
          </w:tcBorders>
          <w:vAlign w:val="center"/>
        </w:tcPr>
        <w:p w:rsidR="003B6E90" w:rsidRDefault="003B6E90" w:rsidP="00BE6CB6">
          <w:pPr>
            <w:spacing w:line="240" w:lineRule="auto"/>
            <w:rPr>
              <w:rFonts w:ascii="Franklin Gothic Medium" w:hAnsi="Franklin Gothic Medium"/>
              <w:sz w:val="14"/>
              <w:szCs w:val="24"/>
            </w:rPr>
          </w:pPr>
        </w:p>
      </w:tc>
      <w:tc>
        <w:tcPr>
          <w:tcW w:w="864" w:type="dxa"/>
          <w:tcBorders>
            <w:top w:val="single" w:sz="4" w:space="0" w:color="007DA4"/>
          </w:tcBorders>
          <w:vAlign w:val="center"/>
        </w:tcPr>
        <w:p w:rsidR="003B6E90" w:rsidRDefault="003B6E90" w:rsidP="00BE6CB6">
          <w:pPr>
            <w:spacing w:line="240" w:lineRule="auto"/>
            <w:jc w:val="center"/>
            <w:rPr>
              <w:rFonts w:ascii="Franklin Gothic Medium" w:hAnsi="Franklin Gothic Medium"/>
              <w:sz w:val="14"/>
              <w:szCs w:val="24"/>
            </w:rPr>
          </w:pPr>
        </w:p>
      </w:tc>
      <w:tc>
        <w:tcPr>
          <w:tcW w:w="4248" w:type="dxa"/>
          <w:tcBorders>
            <w:top w:val="single" w:sz="4" w:space="0" w:color="007DA4"/>
          </w:tcBorders>
          <w:tcMar>
            <w:left w:w="288" w:type="dxa"/>
          </w:tcMar>
          <w:vAlign w:val="center"/>
        </w:tcPr>
        <w:p w:rsidR="003B6E90" w:rsidRDefault="003B6E90" w:rsidP="00BE6CB6">
          <w:pPr>
            <w:spacing w:line="240" w:lineRule="auto"/>
            <w:jc w:val="right"/>
            <w:rPr>
              <w:rFonts w:ascii="Franklin Gothic Medium" w:hAnsi="Franklin Gothic Medium"/>
              <w:sz w:val="14"/>
              <w:szCs w:val="24"/>
            </w:rPr>
          </w:pPr>
        </w:p>
      </w:tc>
    </w:tr>
    <w:tr w:rsidR="003B6E90" w:rsidTr="00BE6CB6">
      <w:trPr>
        <w:cantSplit/>
      </w:trPr>
      <w:tc>
        <w:tcPr>
          <w:tcW w:w="4248" w:type="dxa"/>
          <w:vAlign w:val="center"/>
        </w:tcPr>
        <w:p w:rsidR="003B6E90" w:rsidRDefault="003B6E90" w:rsidP="00BE6CB6">
          <w:pPr>
            <w:spacing w:line="240" w:lineRule="auto"/>
            <w:rPr>
              <w:rFonts w:ascii="Franklin Gothic Medium" w:hAnsi="Franklin Gothic Medium"/>
              <w:b/>
              <w:sz w:val="20"/>
            </w:rPr>
          </w:pPr>
          <w:r>
            <w:rPr>
              <w:rFonts w:ascii="Franklin Gothic Medium" w:hAnsi="Franklin Gothic Medium"/>
              <w:b/>
              <w:sz w:val="20"/>
            </w:rPr>
            <w:t>EDU Longitudinal Study</w:t>
          </w:r>
        </w:p>
      </w:tc>
      <w:tc>
        <w:tcPr>
          <w:tcW w:w="864" w:type="dxa"/>
          <w:vAlign w:val="center"/>
        </w:tcPr>
        <w:p w:rsidR="003B6E90" w:rsidRPr="0061276F" w:rsidRDefault="003B6E90" w:rsidP="00BE6CB6">
          <w:pPr>
            <w:spacing w:line="240" w:lineRule="auto"/>
            <w:jc w:val="center"/>
            <w:rPr>
              <w:rFonts w:ascii="Franklin Gothic Medium" w:hAnsi="Franklin Gothic Medium"/>
              <w:b/>
              <w:sz w:val="20"/>
            </w:rPr>
          </w:pPr>
          <w:r w:rsidRPr="0000731B">
            <w:rPr>
              <w:rFonts w:ascii="Franklin Gothic Medium" w:hAnsi="Franklin Gothic Medium"/>
              <w:b/>
              <w:sz w:val="20"/>
            </w:rPr>
            <w:fldChar w:fldCharType="begin"/>
          </w:r>
          <w:r w:rsidRPr="0000731B">
            <w:rPr>
              <w:rFonts w:ascii="Franklin Gothic Medium" w:hAnsi="Franklin Gothic Medium"/>
              <w:b/>
              <w:sz w:val="20"/>
            </w:rPr>
            <w:instrText xml:space="preserve"> PAGE   \* MERGEFORMAT </w:instrText>
          </w:r>
          <w:r w:rsidRPr="0000731B">
            <w:rPr>
              <w:rFonts w:ascii="Franklin Gothic Medium" w:hAnsi="Franklin Gothic Medium"/>
              <w:b/>
              <w:sz w:val="20"/>
            </w:rPr>
            <w:fldChar w:fldCharType="separate"/>
          </w:r>
          <w:r w:rsidR="001B5FFF">
            <w:rPr>
              <w:rFonts w:ascii="Franklin Gothic Medium" w:hAnsi="Franklin Gothic Medium"/>
              <w:b/>
              <w:noProof/>
              <w:sz w:val="20"/>
            </w:rPr>
            <w:t>9</w:t>
          </w:r>
          <w:r w:rsidRPr="0000731B">
            <w:rPr>
              <w:rFonts w:ascii="Franklin Gothic Medium" w:hAnsi="Franklin Gothic Medium"/>
              <w:b/>
              <w:sz w:val="20"/>
            </w:rPr>
            <w:fldChar w:fldCharType="end"/>
          </w:r>
        </w:p>
      </w:tc>
      <w:tc>
        <w:tcPr>
          <w:tcW w:w="4248" w:type="dxa"/>
          <w:vAlign w:val="center"/>
        </w:tcPr>
        <w:p w:rsidR="003B6E90" w:rsidRDefault="003B6E90" w:rsidP="00BE6CB6">
          <w:pPr>
            <w:spacing w:line="240" w:lineRule="auto"/>
            <w:jc w:val="right"/>
            <w:rPr>
              <w:rFonts w:ascii="Franklin Gothic Medium" w:hAnsi="Franklin Gothic Medium"/>
              <w:b/>
              <w:sz w:val="16"/>
              <w:szCs w:val="14"/>
            </w:rPr>
          </w:pPr>
        </w:p>
      </w:tc>
    </w:tr>
  </w:tbl>
  <w:p w:rsidR="003B6E90" w:rsidRPr="00DB763A" w:rsidRDefault="003B6E90" w:rsidP="00DB763A">
    <w:pPr>
      <w:pStyle w:val="Footer"/>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08A" w:rsidRDefault="001E608A">
      <w:pPr>
        <w:spacing w:line="240" w:lineRule="auto"/>
      </w:pPr>
      <w:r>
        <w:separator/>
      </w:r>
    </w:p>
  </w:footnote>
  <w:footnote w:type="continuationSeparator" w:id="0">
    <w:p w:rsidR="001E608A" w:rsidRDefault="001E608A">
      <w:pPr>
        <w:spacing w:line="240" w:lineRule="auto"/>
      </w:pPr>
      <w:r>
        <w:continuationSeparator/>
      </w:r>
    </w:p>
  </w:footnote>
  <w:footnote w:id="1">
    <w:p w:rsidR="00AC11E9" w:rsidRPr="00AC11E9" w:rsidRDefault="00AC11E9">
      <w:pPr>
        <w:pStyle w:val="FootnoteText"/>
      </w:pPr>
      <w:r>
        <w:rPr>
          <w:rStyle w:val="FootnoteReference"/>
        </w:rPr>
        <w:footnoteRef/>
      </w:r>
      <w:r>
        <w:t xml:space="preserve"> </w:t>
      </w:r>
      <w:proofErr w:type="gramStart"/>
      <w:r>
        <w:t>Watson, w. and Wooden, M. (2009).</w:t>
      </w:r>
      <w:proofErr w:type="gramEnd"/>
      <w:r>
        <w:t xml:space="preserve"> </w:t>
      </w:r>
      <w:proofErr w:type="gramStart"/>
      <w:r>
        <w:t xml:space="preserve">Identifying Factors Affecting Longitudinal Survey Response, in Lynn, P. (Ed),   </w:t>
      </w:r>
      <w:r>
        <w:rPr>
          <w:i/>
        </w:rPr>
        <w:t>Methodology of Longitudinal Surveys</w:t>
      </w:r>
      <w:r>
        <w:t>, (pp. 287-302).</w:t>
      </w:r>
      <w:proofErr w:type="gramEnd"/>
      <w:r>
        <w:t xml:space="preserve"> </w:t>
      </w:r>
      <w:proofErr w:type="gramStart"/>
      <w:r>
        <w:t>Wiley.</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D33" w:rsidRPr="0000731B" w:rsidRDefault="00FB4D33" w:rsidP="0062292F">
    <w:pPr>
      <w:pStyle w:val="Header"/>
      <w:jc w:val="right"/>
      <w:rPr>
        <w:rFonts w:ascii="Franklin Gothic Medium" w:hAnsi="Franklin Gothic Medium"/>
        <w:b/>
        <w:color w:val="002060"/>
        <w:sz w:val="20"/>
        <w:lang w:val="en-US"/>
      </w:rPr>
    </w:pPr>
    <w:r>
      <w:rPr>
        <w:rFonts w:ascii="Franklin Gothic Medium" w:hAnsi="Franklin Gothic Medium"/>
        <w:b/>
        <w:color w:val="002060"/>
        <w:sz w:val="20"/>
        <w:lang w:val="en-US"/>
      </w:rPr>
      <w:t>B</w:t>
    </w:r>
    <w:r w:rsidRPr="0000731B">
      <w:rPr>
        <w:rFonts w:ascii="Franklin Gothic Medium" w:hAnsi="Franklin Gothic Medium"/>
        <w:b/>
        <w:color w:val="002060"/>
        <w:sz w:val="20"/>
        <w:lang w:val="en-US"/>
      </w:rPr>
      <w:t xml:space="preserve">.  </w:t>
    </w:r>
    <w:r>
      <w:rPr>
        <w:rFonts w:ascii="Franklin Gothic Medium" w:hAnsi="Franklin Gothic Medium"/>
        <w:b/>
        <w:color w:val="002060"/>
        <w:sz w:val="20"/>
        <w:lang w:val="en-US"/>
      </w:rPr>
      <w:t>Collections of Information Employing Statistical Methods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A1014F"/>
    <w:multiLevelType w:val="hybridMultilevel"/>
    <w:tmpl w:val="2F008F70"/>
    <w:lvl w:ilvl="0" w:tplc="659231E4">
      <w:start w:val="1"/>
      <w:numFmt w:val="decimal"/>
      <w:lvlText w:val="%1."/>
      <w:lvlJc w:val="left"/>
      <w:pPr>
        <w:tabs>
          <w:tab w:val="num" w:pos="720"/>
        </w:tabs>
        <w:ind w:left="720" w:hanging="360"/>
      </w:pPr>
      <w:rPr>
        <w:rFonts w:ascii="Arial" w:hAnsi="Arial" w:cs="Times New Roman" w:hint="default"/>
        <w:sz w:val="24"/>
      </w:rPr>
    </w:lvl>
    <w:lvl w:ilvl="1" w:tplc="FB9075B0">
      <w:start w:val="2"/>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495216FF"/>
    <w:multiLevelType w:val="hybridMultilevel"/>
    <w:tmpl w:val="F0408536"/>
    <w:lvl w:ilvl="0" w:tplc="D9B8F27C">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3144F0"/>
    <w:multiLevelType w:val="hybridMultilevel"/>
    <w:tmpl w:val="93CC7D4C"/>
    <w:lvl w:ilvl="0" w:tplc="83A27CF8">
      <w:start w:val="5"/>
      <w:numFmt w:val="bullet"/>
      <w:lvlText w:val=""/>
      <w:lvlJc w:val="left"/>
      <w:pPr>
        <w:ind w:left="720" w:hanging="360"/>
      </w:pPr>
      <w:rPr>
        <w:rFonts w:ascii="Symbol" w:eastAsia="Calibri" w:hAnsi="Symbol" w:cs="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92F"/>
    <w:rsid w:val="000338BE"/>
    <w:rsid w:val="00052C98"/>
    <w:rsid w:val="00063FCD"/>
    <w:rsid w:val="000A55C0"/>
    <w:rsid w:val="00110503"/>
    <w:rsid w:val="0012713B"/>
    <w:rsid w:val="00187EF9"/>
    <w:rsid w:val="001B5FFF"/>
    <w:rsid w:val="001C306B"/>
    <w:rsid w:val="001E20AA"/>
    <w:rsid w:val="001E608A"/>
    <w:rsid w:val="00217032"/>
    <w:rsid w:val="00250297"/>
    <w:rsid w:val="00254EF1"/>
    <w:rsid w:val="002C1394"/>
    <w:rsid w:val="00312715"/>
    <w:rsid w:val="00313457"/>
    <w:rsid w:val="003141B0"/>
    <w:rsid w:val="0032739D"/>
    <w:rsid w:val="00342969"/>
    <w:rsid w:val="0036063A"/>
    <w:rsid w:val="003B6E90"/>
    <w:rsid w:val="003E45BB"/>
    <w:rsid w:val="003E5BC9"/>
    <w:rsid w:val="004571A3"/>
    <w:rsid w:val="004916A4"/>
    <w:rsid w:val="004B0659"/>
    <w:rsid w:val="005C7F7D"/>
    <w:rsid w:val="0062292F"/>
    <w:rsid w:val="006D6BBC"/>
    <w:rsid w:val="006F11CF"/>
    <w:rsid w:val="00715C87"/>
    <w:rsid w:val="007273E4"/>
    <w:rsid w:val="00763B4E"/>
    <w:rsid w:val="007657E6"/>
    <w:rsid w:val="007C2E58"/>
    <w:rsid w:val="00842188"/>
    <w:rsid w:val="008F04F7"/>
    <w:rsid w:val="00917F60"/>
    <w:rsid w:val="00987CC9"/>
    <w:rsid w:val="009C270D"/>
    <w:rsid w:val="009F7C24"/>
    <w:rsid w:val="00A07908"/>
    <w:rsid w:val="00A64D44"/>
    <w:rsid w:val="00AA1218"/>
    <w:rsid w:val="00AC11E9"/>
    <w:rsid w:val="00AD2524"/>
    <w:rsid w:val="00AF58A2"/>
    <w:rsid w:val="00B27EEF"/>
    <w:rsid w:val="00BB3149"/>
    <w:rsid w:val="00BD088C"/>
    <w:rsid w:val="00BE387C"/>
    <w:rsid w:val="00C12280"/>
    <w:rsid w:val="00C4645F"/>
    <w:rsid w:val="00D0701A"/>
    <w:rsid w:val="00D14865"/>
    <w:rsid w:val="00D16113"/>
    <w:rsid w:val="00D53DED"/>
    <w:rsid w:val="00D55CB9"/>
    <w:rsid w:val="00DB763A"/>
    <w:rsid w:val="00DC36F7"/>
    <w:rsid w:val="00DC3F36"/>
    <w:rsid w:val="00DF02B7"/>
    <w:rsid w:val="00E27018"/>
    <w:rsid w:val="00E42CD2"/>
    <w:rsid w:val="00E61806"/>
    <w:rsid w:val="00E62A7C"/>
    <w:rsid w:val="00E954AB"/>
    <w:rsid w:val="00EB036E"/>
    <w:rsid w:val="00EC3202"/>
    <w:rsid w:val="00EC47F4"/>
    <w:rsid w:val="00F80259"/>
    <w:rsid w:val="00FA1AA1"/>
    <w:rsid w:val="00FB4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292F"/>
    <w:pPr>
      <w:spacing w:line="240" w:lineRule="atLeast"/>
    </w:pPr>
    <w:rPr>
      <w:rFonts w:ascii="Garamond" w:eastAsia="Times New Roman" w:hAnsi="Garamond"/>
      <w:sz w:val="24"/>
    </w:rPr>
  </w:style>
  <w:style w:type="paragraph" w:styleId="Heading1">
    <w:name w:val="heading 1"/>
    <w:basedOn w:val="Normal"/>
    <w:next w:val="Normal"/>
    <w:qFormat/>
    <w:rsid w:val="0062292F"/>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rsid w:val="0062292F"/>
    <w:pPr>
      <w:tabs>
        <w:tab w:val="left" w:pos="1152"/>
      </w:tabs>
      <w:spacing w:line="360" w:lineRule="atLeast"/>
    </w:pPr>
    <w:rPr>
      <w:lang w:val="x-none" w:eastAsia="x-none"/>
    </w:rPr>
  </w:style>
  <w:style w:type="paragraph" w:customStyle="1" w:styleId="TT-TableTitle">
    <w:name w:val="TT-Table Title"/>
    <w:basedOn w:val="Heading1"/>
    <w:link w:val="TT-TableTitleChar"/>
    <w:rsid w:val="0062292F"/>
    <w:pPr>
      <w:tabs>
        <w:tab w:val="left" w:pos="1440"/>
      </w:tabs>
      <w:spacing w:before="0" w:after="0"/>
      <w:ind w:left="1440" w:hanging="1440"/>
    </w:pPr>
    <w:rPr>
      <w:rFonts w:ascii="Franklin Gothic Medium" w:hAnsi="Franklin Gothic Medium" w:cs="Times New Roman"/>
      <w:b w:val="0"/>
      <w:bCs w:val="0"/>
      <w:kern w:val="0"/>
      <w:sz w:val="22"/>
      <w:szCs w:val="20"/>
      <w:lang w:val="x-none" w:eastAsia="x-none"/>
    </w:rPr>
  </w:style>
  <w:style w:type="paragraph" w:styleId="Header">
    <w:name w:val="header"/>
    <w:basedOn w:val="Normal"/>
    <w:link w:val="HeaderChar"/>
    <w:rsid w:val="0062292F"/>
    <w:rPr>
      <w:sz w:val="16"/>
      <w:lang w:val="x-none" w:eastAsia="x-none"/>
    </w:rPr>
  </w:style>
  <w:style w:type="character" w:customStyle="1" w:styleId="HeaderChar">
    <w:name w:val="Header Char"/>
    <w:link w:val="Header"/>
    <w:locked/>
    <w:rsid w:val="0062292F"/>
    <w:rPr>
      <w:rFonts w:ascii="Garamond" w:hAnsi="Garamond"/>
      <w:sz w:val="16"/>
      <w:lang w:val="x-none" w:eastAsia="x-none" w:bidi="ar-SA"/>
    </w:rPr>
  </w:style>
  <w:style w:type="paragraph" w:customStyle="1" w:styleId="TX-TableText">
    <w:name w:val="TX-Table Text"/>
    <w:basedOn w:val="Normal"/>
    <w:rsid w:val="0062292F"/>
    <w:rPr>
      <w:rFonts w:ascii="Franklin Gothic Medium" w:hAnsi="Franklin Gothic Medium"/>
      <w:sz w:val="20"/>
    </w:rPr>
  </w:style>
  <w:style w:type="paragraph" w:styleId="ListParagraph">
    <w:name w:val="List Paragraph"/>
    <w:basedOn w:val="Normal"/>
    <w:link w:val="ListParagraphChar"/>
    <w:qFormat/>
    <w:rsid w:val="0062292F"/>
    <w:pPr>
      <w:spacing w:after="200" w:line="276" w:lineRule="auto"/>
      <w:ind w:left="720" w:firstLine="720"/>
      <w:contextualSpacing/>
    </w:pPr>
    <w:rPr>
      <w:szCs w:val="24"/>
      <w:lang w:val="x-none" w:eastAsia="x-none"/>
    </w:rPr>
  </w:style>
  <w:style w:type="paragraph" w:styleId="PlainText">
    <w:name w:val="Plain Text"/>
    <w:basedOn w:val="Normal"/>
    <w:link w:val="PlainTextChar"/>
    <w:uiPriority w:val="99"/>
    <w:unhideWhenUsed/>
    <w:rsid w:val="0062292F"/>
    <w:pPr>
      <w:spacing w:line="240" w:lineRule="auto"/>
    </w:pPr>
    <w:rPr>
      <w:rFonts w:ascii="Courier New" w:eastAsia="Calibri" w:hAnsi="Courier New"/>
      <w:sz w:val="20"/>
      <w:lang w:val="x-none" w:eastAsia="x-none"/>
    </w:rPr>
  </w:style>
  <w:style w:type="character" w:customStyle="1" w:styleId="PlainTextChar">
    <w:name w:val="Plain Text Char"/>
    <w:link w:val="PlainText"/>
    <w:uiPriority w:val="99"/>
    <w:rsid w:val="0062292F"/>
    <w:rPr>
      <w:rFonts w:ascii="Courier New" w:eastAsia="Calibri" w:hAnsi="Courier New"/>
      <w:lang w:val="x-none" w:eastAsia="x-none" w:bidi="ar-SA"/>
    </w:rPr>
  </w:style>
  <w:style w:type="paragraph" w:styleId="Subtitle">
    <w:name w:val="Subtitle"/>
    <w:basedOn w:val="Normal"/>
    <w:next w:val="Normal"/>
    <w:link w:val="SubtitleChar"/>
    <w:qFormat/>
    <w:rsid w:val="0062292F"/>
    <w:pPr>
      <w:numPr>
        <w:ilvl w:val="1"/>
      </w:numPr>
    </w:pPr>
    <w:rPr>
      <w:rFonts w:ascii="Cambria" w:hAnsi="Cambria"/>
      <w:i/>
      <w:iCs/>
      <w:color w:val="4F81BD"/>
      <w:spacing w:val="15"/>
      <w:szCs w:val="24"/>
      <w:lang w:val="x-none" w:eastAsia="x-none"/>
    </w:rPr>
  </w:style>
  <w:style w:type="character" w:customStyle="1" w:styleId="SubtitleChar">
    <w:name w:val="Subtitle Char"/>
    <w:link w:val="Subtitle"/>
    <w:rsid w:val="0062292F"/>
    <w:rPr>
      <w:rFonts w:ascii="Cambria" w:hAnsi="Cambria"/>
      <w:i/>
      <w:iCs/>
      <w:color w:val="4F81BD"/>
      <w:spacing w:val="15"/>
      <w:sz w:val="24"/>
      <w:szCs w:val="24"/>
      <w:lang w:val="x-none" w:eastAsia="x-none" w:bidi="ar-SA"/>
    </w:rPr>
  </w:style>
  <w:style w:type="character" w:customStyle="1" w:styleId="L1-FlLSp12Char">
    <w:name w:val="L1-FlL Sp&amp;1/2 Char"/>
    <w:link w:val="L1-FlLSp12"/>
    <w:locked/>
    <w:rsid w:val="0062292F"/>
    <w:rPr>
      <w:rFonts w:ascii="Garamond" w:hAnsi="Garamond"/>
      <w:sz w:val="24"/>
      <w:lang w:val="x-none" w:eastAsia="x-none" w:bidi="ar-SA"/>
    </w:rPr>
  </w:style>
  <w:style w:type="character" w:customStyle="1" w:styleId="TT-TableTitleChar">
    <w:name w:val="TT-Table Title Char"/>
    <w:link w:val="TT-TableTitle"/>
    <w:rsid w:val="0062292F"/>
    <w:rPr>
      <w:rFonts w:ascii="Franklin Gothic Medium" w:hAnsi="Franklin Gothic Medium"/>
      <w:sz w:val="22"/>
      <w:lang w:val="x-none" w:eastAsia="x-none" w:bidi="ar-SA"/>
    </w:rPr>
  </w:style>
  <w:style w:type="character" w:customStyle="1" w:styleId="ListParagraphChar">
    <w:name w:val="List Paragraph Char"/>
    <w:link w:val="ListParagraph"/>
    <w:rsid w:val="0062292F"/>
    <w:rPr>
      <w:rFonts w:ascii="Garamond" w:hAnsi="Garamond"/>
      <w:sz w:val="24"/>
      <w:szCs w:val="24"/>
      <w:lang w:val="x-none" w:eastAsia="x-none" w:bidi="ar-SA"/>
    </w:rPr>
  </w:style>
  <w:style w:type="paragraph" w:styleId="FootnoteText">
    <w:name w:val="footnote text"/>
    <w:basedOn w:val="Normal"/>
    <w:link w:val="FootnoteTextChar"/>
    <w:rsid w:val="00EB036E"/>
    <w:rPr>
      <w:sz w:val="20"/>
    </w:rPr>
  </w:style>
  <w:style w:type="character" w:customStyle="1" w:styleId="FootnoteTextChar">
    <w:name w:val="Footnote Text Char"/>
    <w:link w:val="FootnoteText"/>
    <w:rsid w:val="00EB036E"/>
    <w:rPr>
      <w:rFonts w:ascii="Garamond" w:eastAsia="Times New Roman" w:hAnsi="Garamond"/>
    </w:rPr>
  </w:style>
  <w:style w:type="character" w:styleId="FootnoteReference">
    <w:name w:val="footnote reference"/>
    <w:rsid w:val="00EB036E"/>
    <w:rPr>
      <w:vertAlign w:val="superscript"/>
    </w:rPr>
  </w:style>
  <w:style w:type="paragraph" w:styleId="BalloonText">
    <w:name w:val="Balloon Text"/>
    <w:basedOn w:val="Normal"/>
    <w:link w:val="BalloonTextChar"/>
    <w:rsid w:val="00FA1AA1"/>
    <w:pPr>
      <w:spacing w:line="240" w:lineRule="auto"/>
    </w:pPr>
    <w:rPr>
      <w:rFonts w:ascii="Tahoma" w:hAnsi="Tahoma" w:cs="Tahoma"/>
      <w:sz w:val="16"/>
      <w:szCs w:val="16"/>
    </w:rPr>
  </w:style>
  <w:style w:type="character" w:customStyle="1" w:styleId="BalloonTextChar">
    <w:name w:val="Balloon Text Char"/>
    <w:link w:val="BalloonText"/>
    <w:rsid w:val="00FA1AA1"/>
    <w:rPr>
      <w:rFonts w:ascii="Tahoma" w:eastAsia="Times New Roman" w:hAnsi="Tahoma" w:cs="Tahoma"/>
      <w:sz w:val="16"/>
      <w:szCs w:val="16"/>
    </w:rPr>
  </w:style>
  <w:style w:type="character" w:styleId="CommentReference">
    <w:name w:val="annotation reference"/>
    <w:basedOn w:val="DefaultParagraphFont"/>
    <w:rsid w:val="00917F60"/>
    <w:rPr>
      <w:sz w:val="16"/>
      <w:szCs w:val="16"/>
    </w:rPr>
  </w:style>
  <w:style w:type="paragraph" w:styleId="CommentText">
    <w:name w:val="annotation text"/>
    <w:basedOn w:val="Normal"/>
    <w:link w:val="CommentTextChar"/>
    <w:rsid w:val="00917F60"/>
    <w:rPr>
      <w:sz w:val="20"/>
    </w:rPr>
  </w:style>
  <w:style w:type="character" w:customStyle="1" w:styleId="CommentTextChar">
    <w:name w:val="Comment Text Char"/>
    <w:basedOn w:val="DefaultParagraphFont"/>
    <w:link w:val="CommentText"/>
    <w:rsid w:val="00917F60"/>
    <w:rPr>
      <w:rFonts w:ascii="Garamond" w:eastAsia="Times New Roman" w:hAnsi="Garamond"/>
    </w:rPr>
  </w:style>
  <w:style w:type="paragraph" w:styleId="CommentSubject">
    <w:name w:val="annotation subject"/>
    <w:basedOn w:val="CommentText"/>
    <w:next w:val="CommentText"/>
    <w:link w:val="CommentSubjectChar"/>
    <w:rsid w:val="00917F60"/>
    <w:rPr>
      <w:b/>
      <w:bCs/>
    </w:rPr>
  </w:style>
  <w:style w:type="character" w:customStyle="1" w:styleId="CommentSubjectChar">
    <w:name w:val="Comment Subject Char"/>
    <w:basedOn w:val="CommentTextChar"/>
    <w:link w:val="CommentSubject"/>
    <w:rsid w:val="00917F60"/>
    <w:rPr>
      <w:rFonts w:ascii="Garamond" w:eastAsia="Times New Roman" w:hAnsi="Garamond"/>
      <w:b/>
      <w:bCs/>
    </w:rPr>
  </w:style>
  <w:style w:type="paragraph" w:styleId="Footer">
    <w:name w:val="footer"/>
    <w:basedOn w:val="Normal"/>
    <w:link w:val="FooterChar"/>
    <w:rsid w:val="003B6E90"/>
    <w:pPr>
      <w:tabs>
        <w:tab w:val="center" w:pos="4680"/>
        <w:tab w:val="right" w:pos="9360"/>
      </w:tabs>
      <w:spacing w:line="240" w:lineRule="auto"/>
    </w:pPr>
  </w:style>
  <w:style w:type="character" w:customStyle="1" w:styleId="FooterChar">
    <w:name w:val="Footer Char"/>
    <w:basedOn w:val="DefaultParagraphFont"/>
    <w:link w:val="Footer"/>
    <w:rsid w:val="003B6E90"/>
    <w:rPr>
      <w:rFonts w:ascii="Garamond" w:eastAsia="Times New Roman" w:hAnsi="Garamond"/>
      <w:sz w:val="24"/>
    </w:rPr>
  </w:style>
  <w:style w:type="paragraph" w:customStyle="1" w:styleId="SL-FlLftSgl">
    <w:name w:val="SL-Fl Lft Sgl"/>
    <w:basedOn w:val="Normal"/>
    <w:uiPriority w:val="99"/>
    <w:rsid w:val="003B6E90"/>
    <w:rPr>
      <w:rFonts w:eastAsia="MS Minch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292F"/>
    <w:pPr>
      <w:spacing w:line="240" w:lineRule="atLeast"/>
    </w:pPr>
    <w:rPr>
      <w:rFonts w:ascii="Garamond" w:eastAsia="Times New Roman" w:hAnsi="Garamond"/>
      <w:sz w:val="24"/>
    </w:rPr>
  </w:style>
  <w:style w:type="paragraph" w:styleId="Heading1">
    <w:name w:val="heading 1"/>
    <w:basedOn w:val="Normal"/>
    <w:next w:val="Normal"/>
    <w:qFormat/>
    <w:rsid w:val="0062292F"/>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rsid w:val="0062292F"/>
    <w:pPr>
      <w:tabs>
        <w:tab w:val="left" w:pos="1152"/>
      </w:tabs>
      <w:spacing w:line="360" w:lineRule="atLeast"/>
    </w:pPr>
    <w:rPr>
      <w:lang w:val="x-none" w:eastAsia="x-none"/>
    </w:rPr>
  </w:style>
  <w:style w:type="paragraph" w:customStyle="1" w:styleId="TT-TableTitle">
    <w:name w:val="TT-Table Title"/>
    <w:basedOn w:val="Heading1"/>
    <w:link w:val="TT-TableTitleChar"/>
    <w:rsid w:val="0062292F"/>
    <w:pPr>
      <w:tabs>
        <w:tab w:val="left" w:pos="1440"/>
      </w:tabs>
      <w:spacing w:before="0" w:after="0"/>
      <w:ind w:left="1440" w:hanging="1440"/>
    </w:pPr>
    <w:rPr>
      <w:rFonts w:ascii="Franklin Gothic Medium" w:hAnsi="Franklin Gothic Medium" w:cs="Times New Roman"/>
      <w:b w:val="0"/>
      <w:bCs w:val="0"/>
      <w:kern w:val="0"/>
      <w:sz w:val="22"/>
      <w:szCs w:val="20"/>
      <w:lang w:val="x-none" w:eastAsia="x-none"/>
    </w:rPr>
  </w:style>
  <w:style w:type="paragraph" w:styleId="Header">
    <w:name w:val="header"/>
    <w:basedOn w:val="Normal"/>
    <w:link w:val="HeaderChar"/>
    <w:rsid w:val="0062292F"/>
    <w:rPr>
      <w:sz w:val="16"/>
      <w:lang w:val="x-none" w:eastAsia="x-none"/>
    </w:rPr>
  </w:style>
  <w:style w:type="character" w:customStyle="1" w:styleId="HeaderChar">
    <w:name w:val="Header Char"/>
    <w:link w:val="Header"/>
    <w:locked/>
    <w:rsid w:val="0062292F"/>
    <w:rPr>
      <w:rFonts w:ascii="Garamond" w:hAnsi="Garamond"/>
      <w:sz w:val="16"/>
      <w:lang w:val="x-none" w:eastAsia="x-none" w:bidi="ar-SA"/>
    </w:rPr>
  </w:style>
  <w:style w:type="paragraph" w:customStyle="1" w:styleId="TX-TableText">
    <w:name w:val="TX-Table Text"/>
    <w:basedOn w:val="Normal"/>
    <w:rsid w:val="0062292F"/>
    <w:rPr>
      <w:rFonts w:ascii="Franklin Gothic Medium" w:hAnsi="Franklin Gothic Medium"/>
      <w:sz w:val="20"/>
    </w:rPr>
  </w:style>
  <w:style w:type="paragraph" w:styleId="ListParagraph">
    <w:name w:val="List Paragraph"/>
    <w:basedOn w:val="Normal"/>
    <w:link w:val="ListParagraphChar"/>
    <w:qFormat/>
    <w:rsid w:val="0062292F"/>
    <w:pPr>
      <w:spacing w:after="200" w:line="276" w:lineRule="auto"/>
      <w:ind w:left="720" w:firstLine="720"/>
      <w:contextualSpacing/>
    </w:pPr>
    <w:rPr>
      <w:szCs w:val="24"/>
      <w:lang w:val="x-none" w:eastAsia="x-none"/>
    </w:rPr>
  </w:style>
  <w:style w:type="paragraph" w:styleId="PlainText">
    <w:name w:val="Plain Text"/>
    <w:basedOn w:val="Normal"/>
    <w:link w:val="PlainTextChar"/>
    <w:uiPriority w:val="99"/>
    <w:unhideWhenUsed/>
    <w:rsid w:val="0062292F"/>
    <w:pPr>
      <w:spacing w:line="240" w:lineRule="auto"/>
    </w:pPr>
    <w:rPr>
      <w:rFonts w:ascii="Courier New" w:eastAsia="Calibri" w:hAnsi="Courier New"/>
      <w:sz w:val="20"/>
      <w:lang w:val="x-none" w:eastAsia="x-none"/>
    </w:rPr>
  </w:style>
  <w:style w:type="character" w:customStyle="1" w:styleId="PlainTextChar">
    <w:name w:val="Plain Text Char"/>
    <w:link w:val="PlainText"/>
    <w:uiPriority w:val="99"/>
    <w:rsid w:val="0062292F"/>
    <w:rPr>
      <w:rFonts w:ascii="Courier New" w:eastAsia="Calibri" w:hAnsi="Courier New"/>
      <w:lang w:val="x-none" w:eastAsia="x-none" w:bidi="ar-SA"/>
    </w:rPr>
  </w:style>
  <w:style w:type="paragraph" w:styleId="Subtitle">
    <w:name w:val="Subtitle"/>
    <w:basedOn w:val="Normal"/>
    <w:next w:val="Normal"/>
    <w:link w:val="SubtitleChar"/>
    <w:qFormat/>
    <w:rsid w:val="0062292F"/>
    <w:pPr>
      <w:numPr>
        <w:ilvl w:val="1"/>
      </w:numPr>
    </w:pPr>
    <w:rPr>
      <w:rFonts w:ascii="Cambria" w:hAnsi="Cambria"/>
      <w:i/>
      <w:iCs/>
      <w:color w:val="4F81BD"/>
      <w:spacing w:val="15"/>
      <w:szCs w:val="24"/>
      <w:lang w:val="x-none" w:eastAsia="x-none"/>
    </w:rPr>
  </w:style>
  <w:style w:type="character" w:customStyle="1" w:styleId="SubtitleChar">
    <w:name w:val="Subtitle Char"/>
    <w:link w:val="Subtitle"/>
    <w:rsid w:val="0062292F"/>
    <w:rPr>
      <w:rFonts w:ascii="Cambria" w:hAnsi="Cambria"/>
      <w:i/>
      <w:iCs/>
      <w:color w:val="4F81BD"/>
      <w:spacing w:val="15"/>
      <w:sz w:val="24"/>
      <w:szCs w:val="24"/>
      <w:lang w:val="x-none" w:eastAsia="x-none" w:bidi="ar-SA"/>
    </w:rPr>
  </w:style>
  <w:style w:type="character" w:customStyle="1" w:styleId="L1-FlLSp12Char">
    <w:name w:val="L1-FlL Sp&amp;1/2 Char"/>
    <w:link w:val="L1-FlLSp12"/>
    <w:locked/>
    <w:rsid w:val="0062292F"/>
    <w:rPr>
      <w:rFonts w:ascii="Garamond" w:hAnsi="Garamond"/>
      <w:sz w:val="24"/>
      <w:lang w:val="x-none" w:eastAsia="x-none" w:bidi="ar-SA"/>
    </w:rPr>
  </w:style>
  <w:style w:type="character" w:customStyle="1" w:styleId="TT-TableTitleChar">
    <w:name w:val="TT-Table Title Char"/>
    <w:link w:val="TT-TableTitle"/>
    <w:rsid w:val="0062292F"/>
    <w:rPr>
      <w:rFonts w:ascii="Franklin Gothic Medium" w:hAnsi="Franklin Gothic Medium"/>
      <w:sz w:val="22"/>
      <w:lang w:val="x-none" w:eastAsia="x-none" w:bidi="ar-SA"/>
    </w:rPr>
  </w:style>
  <w:style w:type="character" w:customStyle="1" w:styleId="ListParagraphChar">
    <w:name w:val="List Paragraph Char"/>
    <w:link w:val="ListParagraph"/>
    <w:rsid w:val="0062292F"/>
    <w:rPr>
      <w:rFonts w:ascii="Garamond" w:hAnsi="Garamond"/>
      <w:sz w:val="24"/>
      <w:szCs w:val="24"/>
      <w:lang w:val="x-none" w:eastAsia="x-none" w:bidi="ar-SA"/>
    </w:rPr>
  </w:style>
  <w:style w:type="paragraph" w:styleId="FootnoteText">
    <w:name w:val="footnote text"/>
    <w:basedOn w:val="Normal"/>
    <w:link w:val="FootnoteTextChar"/>
    <w:rsid w:val="00EB036E"/>
    <w:rPr>
      <w:sz w:val="20"/>
    </w:rPr>
  </w:style>
  <w:style w:type="character" w:customStyle="1" w:styleId="FootnoteTextChar">
    <w:name w:val="Footnote Text Char"/>
    <w:link w:val="FootnoteText"/>
    <w:rsid w:val="00EB036E"/>
    <w:rPr>
      <w:rFonts w:ascii="Garamond" w:eastAsia="Times New Roman" w:hAnsi="Garamond"/>
    </w:rPr>
  </w:style>
  <w:style w:type="character" w:styleId="FootnoteReference">
    <w:name w:val="footnote reference"/>
    <w:rsid w:val="00EB036E"/>
    <w:rPr>
      <w:vertAlign w:val="superscript"/>
    </w:rPr>
  </w:style>
  <w:style w:type="paragraph" w:styleId="BalloonText">
    <w:name w:val="Balloon Text"/>
    <w:basedOn w:val="Normal"/>
    <w:link w:val="BalloonTextChar"/>
    <w:rsid w:val="00FA1AA1"/>
    <w:pPr>
      <w:spacing w:line="240" w:lineRule="auto"/>
    </w:pPr>
    <w:rPr>
      <w:rFonts w:ascii="Tahoma" w:hAnsi="Tahoma" w:cs="Tahoma"/>
      <w:sz w:val="16"/>
      <w:szCs w:val="16"/>
    </w:rPr>
  </w:style>
  <w:style w:type="character" w:customStyle="1" w:styleId="BalloonTextChar">
    <w:name w:val="Balloon Text Char"/>
    <w:link w:val="BalloonText"/>
    <w:rsid w:val="00FA1AA1"/>
    <w:rPr>
      <w:rFonts w:ascii="Tahoma" w:eastAsia="Times New Roman" w:hAnsi="Tahoma" w:cs="Tahoma"/>
      <w:sz w:val="16"/>
      <w:szCs w:val="16"/>
    </w:rPr>
  </w:style>
  <w:style w:type="character" w:styleId="CommentReference">
    <w:name w:val="annotation reference"/>
    <w:basedOn w:val="DefaultParagraphFont"/>
    <w:rsid w:val="00917F60"/>
    <w:rPr>
      <w:sz w:val="16"/>
      <w:szCs w:val="16"/>
    </w:rPr>
  </w:style>
  <w:style w:type="paragraph" w:styleId="CommentText">
    <w:name w:val="annotation text"/>
    <w:basedOn w:val="Normal"/>
    <w:link w:val="CommentTextChar"/>
    <w:rsid w:val="00917F60"/>
    <w:rPr>
      <w:sz w:val="20"/>
    </w:rPr>
  </w:style>
  <w:style w:type="character" w:customStyle="1" w:styleId="CommentTextChar">
    <w:name w:val="Comment Text Char"/>
    <w:basedOn w:val="DefaultParagraphFont"/>
    <w:link w:val="CommentText"/>
    <w:rsid w:val="00917F60"/>
    <w:rPr>
      <w:rFonts w:ascii="Garamond" w:eastAsia="Times New Roman" w:hAnsi="Garamond"/>
    </w:rPr>
  </w:style>
  <w:style w:type="paragraph" w:styleId="CommentSubject">
    <w:name w:val="annotation subject"/>
    <w:basedOn w:val="CommentText"/>
    <w:next w:val="CommentText"/>
    <w:link w:val="CommentSubjectChar"/>
    <w:rsid w:val="00917F60"/>
    <w:rPr>
      <w:b/>
      <w:bCs/>
    </w:rPr>
  </w:style>
  <w:style w:type="character" w:customStyle="1" w:styleId="CommentSubjectChar">
    <w:name w:val="Comment Subject Char"/>
    <w:basedOn w:val="CommentTextChar"/>
    <w:link w:val="CommentSubject"/>
    <w:rsid w:val="00917F60"/>
    <w:rPr>
      <w:rFonts w:ascii="Garamond" w:eastAsia="Times New Roman" w:hAnsi="Garamond"/>
      <w:b/>
      <w:bCs/>
    </w:rPr>
  </w:style>
  <w:style w:type="paragraph" w:styleId="Footer">
    <w:name w:val="footer"/>
    <w:basedOn w:val="Normal"/>
    <w:link w:val="FooterChar"/>
    <w:rsid w:val="003B6E90"/>
    <w:pPr>
      <w:tabs>
        <w:tab w:val="center" w:pos="4680"/>
        <w:tab w:val="right" w:pos="9360"/>
      </w:tabs>
      <w:spacing w:line="240" w:lineRule="auto"/>
    </w:pPr>
  </w:style>
  <w:style w:type="character" w:customStyle="1" w:styleId="FooterChar">
    <w:name w:val="Footer Char"/>
    <w:basedOn w:val="DefaultParagraphFont"/>
    <w:link w:val="Footer"/>
    <w:rsid w:val="003B6E90"/>
    <w:rPr>
      <w:rFonts w:ascii="Garamond" w:eastAsia="Times New Roman" w:hAnsi="Garamond"/>
      <w:sz w:val="24"/>
    </w:rPr>
  </w:style>
  <w:style w:type="paragraph" w:customStyle="1" w:styleId="SL-FlLftSgl">
    <w:name w:val="SL-Fl Lft Sgl"/>
    <w:basedOn w:val="Normal"/>
    <w:uiPriority w:val="99"/>
    <w:rsid w:val="003B6E90"/>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442719">
      <w:bodyDiv w:val="1"/>
      <w:marLeft w:val="0"/>
      <w:marRight w:val="0"/>
      <w:marTop w:val="0"/>
      <w:marBottom w:val="0"/>
      <w:divBdr>
        <w:top w:val="none" w:sz="0" w:space="0" w:color="auto"/>
        <w:left w:val="none" w:sz="0" w:space="0" w:color="auto"/>
        <w:bottom w:val="none" w:sz="0" w:space="0" w:color="auto"/>
        <w:right w:val="none" w:sz="0" w:space="0" w:color="auto"/>
      </w:divBdr>
    </w:div>
    <w:div w:id="1163666512">
      <w:bodyDiv w:val="1"/>
      <w:marLeft w:val="0"/>
      <w:marRight w:val="0"/>
      <w:marTop w:val="0"/>
      <w:marBottom w:val="0"/>
      <w:divBdr>
        <w:top w:val="none" w:sz="0" w:space="0" w:color="auto"/>
        <w:left w:val="none" w:sz="0" w:space="0" w:color="auto"/>
        <w:bottom w:val="none" w:sz="0" w:space="0" w:color="auto"/>
        <w:right w:val="none" w:sz="0" w:space="0" w:color="auto"/>
      </w:divBdr>
    </w:div>
    <w:div w:id="181587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047BC-C3E4-41DD-88AC-4ED71C233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2980</Words>
  <Characters>16198</Characters>
  <Application>Microsoft Office Word</Application>
  <DocSecurity>4</DocSecurity>
  <Lines>134</Lines>
  <Paragraphs>38</Paragraphs>
  <ScaleCrop>false</ScaleCrop>
  <HeadingPairs>
    <vt:vector size="2" baseType="variant">
      <vt:variant>
        <vt:lpstr>Title</vt:lpstr>
      </vt:variant>
      <vt:variant>
        <vt:i4>1</vt:i4>
      </vt:variant>
    </vt:vector>
  </HeadingPairs>
  <TitlesOfParts>
    <vt:vector size="1" baseType="lpstr">
      <vt:lpstr>B</vt:lpstr>
    </vt:vector>
  </TitlesOfParts>
  <Company>VA</Company>
  <LinksUpToDate>false</LinksUpToDate>
  <CharactersWithSpaces>19140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Brandy Brooks</dc:creator>
  <cp:lastModifiedBy>Rennie, Crystal</cp:lastModifiedBy>
  <cp:revision>2</cp:revision>
  <cp:lastPrinted>2013-04-25T19:08:00Z</cp:lastPrinted>
  <dcterms:created xsi:type="dcterms:W3CDTF">2013-05-30T11:11:00Z</dcterms:created>
  <dcterms:modified xsi:type="dcterms:W3CDTF">2013-05-30T11:11:00Z</dcterms:modified>
</cp:coreProperties>
</file>