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4DC" w:rsidRDefault="00DE54DC" w:rsidP="00FF2468">
      <w:pPr>
        <w:jc w:val="center"/>
      </w:pPr>
      <w:bookmarkStart w:id="0" w:name="_GoBack"/>
      <w:bookmarkEnd w:id="0"/>
      <w:r>
        <w:t>Final Web Reformatting</w:t>
      </w:r>
      <w:r w:rsidR="00FF2468">
        <w:t xml:space="preserve"> for Non Material Change</w:t>
      </w:r>
    </w:p>
    <w:p w:rsidR="00DE54DC" w:rsidRPr="00FF2468" w:rsidRDefault="00DE54DC" w:rsidP="00FF2468">
      <w:pPr>
        <w:jc w:val="center"/>
      </w:pPr>
      <w:r>
        <w:t>March 6, 2012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8"/>
        <w:gridCol w:w="2070"/>
        <w:gridCol w:w="4968"/>
      </w:tblGrid>
      <w:tr w:rsidR="00DE54DC" w:rsidTr="0042551A">
        <w:tc>
          <w:tcPr>
            <w:tcW w:w="2538" w:type="dxa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C6D9F1" w:themeFill="text2" w:themeFillTint="33"/>
          </w:tcPr>
          <w:p w:rsidR="0056561B" w:rsidRDefault="0056561B">
            <w:pPr>
              <w:rPr>
                <w:b/>
              </w:rPr>
            </w:pPr>
            <w:r>
              <w:rPr>
                <w:b/>
              </w:rPr>
              <w:t>Original Section 1</w:t>
            </w:r>
          </w:p>
          <w:p w:rsidR="00DE54DC" w:rsidRPr="0056561B" w:rsidRDefault="003D437B">
            <w:pPr>
              <w:rPr>
                <w:b/>
              </w:rPr>
            </w:pPr>
            <w:r w:rsidRPr="0056561B">
              <w:rPr>
                <w:b/>
              </w:rPr>
              <w:t>About Your Organization</w:t>
            </w:r>
          </w:p>
        </w:tc>
        <w:tc>
          <w:tcPr>
            <w:tcW w:w="2070" w:type="dxa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C6D9F1" w:themeFill="text2" w:themeFillTint="33"/>
          </w:tcPr>
          <w:p w:rsidR="00DE54DC" w:rsidRPr="0056561B" w:rsidRDefault="003D437B">
            <w:pPr>
              <w:rPr>
                <w:b/>
              </w:rPr>
            </w:pPr>
            <w:r w:rsidRPr="0056561B">
              <w:rPr>
                <w:b/>
              </w:rPr>
              <w:t>New Q#</w:t>
            </w:r>
          </w:p>
        </w:tc>
        <w:tc>
          <w:tcPr>
            <w:tcW w:w="4968" w:type="dxa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C6D9F1" w:themeFill="text2" w:themeFillTint="33"/>
          </w:tcPr>
          <w:p w:rsidR="00DE54DC" w:rsidRPr="0056561B" w:rsidRDefault="00DE54DC">
            <w:pPr>
              <w:rPr>
                <w:b/>
              </w:rPr>
            </w:pPr>
            <w:r w:rsidRPr="0056561B">
              <w:rPr>
                <w:b/>
              </w:rPr>
              <w:t>Description of Modification</w:t>
            </w:r>
          </w:p>
        </w:tc>
      </w:tr>
      <w:tr w:rsidR="00DE54DC" w:rsidTr="0042551A">
        <w:tc>
          <w:tcPr>
            <w:tcW w:w="2538" w:type="dxa"/>
            <w:tcBorders>
              <w:top w:val="single" w:sz="4" w:space="0" w:color="8DB3E2" w:themeColor="text2" w:themeTint="66"/>
            </w:tcBorders>
          </w:tcPr>
          <w:p w:rsidR="00DE54DC" w:rsidRDefault="0042551A">
            <w:r>
              <w:t>Type of Facility ( page 2 of 9)</w:t>
            </w:r>
            <w:r w:rsidR="003D437B">
              <w:t xml:space="preserve"> </w:t>
            </w:r>
          </w:p>
        </w:tc>
        <w:tc>
          <w:tcPr>
            <w:tcW w:w="2070" w:type="dxa"/>
            <w:tcBorders>
              <w:top w:val="single" w:sz="4" w:space="0" w:color="8DB3E2" w:themeColor="text2" w:themeTint="66"/>
            </w:tcBorders>
          </w:tcPr>
          <w:p w:rsidR="0042551A" w:rsidRDefault="0042551A">
            <w:r>
              <w:t>Q#4</w:t>
            </w:r>
            <w:r w:rsidR="00FE1ED2">
              <w:t>a</w:t>
            </w:r>
            <w:r>
              <w:t>.</w:t>
            </w:r>
          </w:p>
          <w:p w:rsidR="003D437B" w:rsidRDefault="003D437B"/>
        </w:tc>
        <w:tc>
          <w:tcPr>
            <w:tcW w:w="4968" w:type="dxa"/>
            <w:tcBorders>
              <w:top w:val="single" w:sz="4" w:space="0" w:color="8DB3E2" w:themeColor="text2" w:themeTint="66"/>
            </w:tcBorders>
          </w:tcPr>
          <w:p w:rsidR="00DE54DC" w:rsidRDefault="0042551A" w:rsidP="00B73AAB">
            <w:r>
              <w:t xml:space="preserve">Number of response categories </w:t>
            </w:r>
            <w:r w:rsidR="00B73AAB">
              <w:t xml:space="preserve">for this close-ended question has been decreased by 4 </w:t>
            </w:r>
          </w:p>
        </w:tc>
      </w:tr>
      <w:tr w:rsidR="00DE54DC" w:rsidTr="0042551A">
        <w:tc>
          <w:tcPr>
            <w:tcW w:w="2538" w:type="dxa"/>
          </w:tcPr>
          <w:p w:rsidR="00DE54DC" w:rsidRDefault="00B73AAB">
            <w:r>
              <w:t>Size (</w:t>
            </w:r>
            <w:r w:rsidR="00FE1ED2">
              <w:t>page 2 of 9)</w:t>
            </w:r>
          </w:p>
        </w:tc>
        <w:tc>
          <w:tcPr>
            <w:tcW w:w="2070" w:type="dxa"/>
          </w:tcPr>
          <w:p w:rsidR="00DE54DC" w:rsidRDefault="00FE1ED2">
            <w:r>
              <w:t>Q#4b.</w:t>
            </w:r>
          </w:p>
        </w:tc>
        <w:tc>
          <w:tcPr>
            <w:tcW w:w="4968" w:type="dxa"/>
          </w:tcPr>
          <w:p w:rsidR="00DE54DC" w:rsidRDefault="008F3A77">
            <w:r>
              <w:t>Reordered, no other change</w:t>
            </w:r>
          </w:p>
        </w:tc>
      </w:tr>
      <w:tr w:rsidR="00DE54DC" w:rsidTr="00275816">
        <w:tc>
          <w:tcPr>
            <w:tcW w:w="2538" w:type="dxa"/>
          </w:tcPr>
          <w:p w:rsidR="00DE54DC" w:rsidRDefault="00FE1ED2" w:rsidP="00275816">
            <w:r>
              <w:t xml:space="preserve">Total annual test volume ( page 2 of 9) </w:t>
            </w:r>
          </w:p>
        </w:tc>
        <w:tc>
          <w:tcPr>
            <w:tcW w:w="2070" w:type="dxa"/>
          </w:tcPr>
          <w:p w:rsidR="00DE54DC" w:rsidRDefault="00FE1ED2">
            <w:r>
              <w:t xml:space="preserve">Q#4c. </w:t>
            </w:r>
          </w:p>
        </w:tc>
        <w:tc>
          <w:tcPr>
            <w:tcW w:w="4968" w:type="dxa"/>
          </w:tcPr>
          <w:p w:rsidR="00DE54DC" w:rsidRDefault="00B73AAB" w:rsidP="00B73AAB">
            <w:r>
              <w:t>Question has been reordered to 4c. and m</w:t>
            </w:r>
            <w:r w:rsidR="00051C17">
              <w:t>inor wording change to:</w:t>
            </w:r>
            <w:r w:rsidR="00FE1ED2">
              <w:t xml:space="preserve"> Total laboratory </w:t>
            </w:r>
            <w:r w:rsidR="00275816">
              <w:t xml:space="preserve">test volume per year </w:t>
            </w:r>
          </w:p>
        </w:tc>
      </w:tr>
      <w:tr w:rsidR="00DE54DC" w:rsidTr="00275816">
        <w:tc>
          <w:tcPr>
            <w:tcW w:w="2538" w:type="dxa"/>
          </w:tcPr>
          <w:p w:rsidR="00275816" w:rsidRDefault="00275816" w:rsidP="00275816">
            <w:r>
              <w:t>Topic review submission (page 2 of 9)</w:t>
            </w:r>
          </w:p>
        </w:tc>
        <w:tc>
          <w:tcPr>
            <w:tcW w:w="2070" w:type="dxa"/>
          </w:tcPr>
          <w:p w:rsidR="00DE54DC" w:rsidRDefault="00275816">
            <w:r>
              <w:t>Q#1.</w:t>
            </w:r>
          </w:p>
        </w:tc>
        <w:tc>
          <w:tcPr>
            <w:tcW w:w="4968" w:type="dxa"/>
          </w:tcPr>
          <w:p w:rsidR="00DE54DC" w:rsidRDefault="001D1999" w:rsidP="001D1999">
            <w:r>
              <w:t>Q</w:t>
            </w:r>
            <w:r w:rsidR="00B73AAB">
              <w:t xml:space="preserve">uestion is now </w:t>
            </w:r>
            <w:r w:rsidR="00B060E8">
              <w:t>an o</w:t>
            </w:r>
            <w:r w:rsidR="00275816">
              <w:t xml:space="preserve">pen text field </w:t>
            </w:r>
          </w:p>
        </w:tc>
      </w:tr>
      <w:tr w:rsidR="00DE54DC" w:rsidTr="00275816">
        <w:tc>
          <w:tcPr>
            <w:tcW w:w="2538" w:type="dxa"/>
            <w:shd w:val="clear" w:color="auto" w:fill="C6D9F1" w:themeFill="text2" w:themeFillTint="33"/>
          </w:tcPr>
          <w:p w:rsidR="00275816" w:rsidRPr="0056561B" w:rsidRDefault="00275816">
            <w:pPr>
              <w:rPr>
                <w:b/>
              </w:rPr>
            </w:pPr>
            <w:r w:rsidRPr="0056561B">
              <w:rPr>
                <w:b/>
              </w:rPr>
              <w:t xml:space="preserve">Original Section II. </w:t>
            </w:r>
          </w:p>
          <w:p w:rsidR="00DE54DC" w:rsidRPr="0056561B" w:rsidRDefault="00275816">
            <w:pPr>
              <w:rPr>
                <w:b/>
              </w:rPr>
            </w:pPr>
            <w:r w:rsidRPr="0056561B">
              <w:rPr>
                <w:b/>
              </w:rPr>
              <w:t>What at you did</w:t>
            </w:r>
            <w:r w:rsidR="0056561B">
              <w:rPr>
                <w:b/>
              </w:rPr>
              <w:t>?</w:t>
            </w:r>
          </w:p>
        </w:tc>
        <w:tc>
          <w:tcPr>
            <w:tcW w:w="2070" w:type="dxa"/>
            <w:shd w:val="clear" w:color="auto" w:fill="C6D9F1" w:themeFill="text2" w:themeFillTint="33"/>
          </w:tcPr>
          <w:p w:rsidR="00DE54DC" w:rsidRPr="0056561B" w:rsidRDefault="00275816">
            <w:pPr>
              <w:rPr>
                <w:b/>
              </w:rPr>
            </w:pPr>
            <w:r w:rsidRPr="0056561B">
              <w:rPr>
                <w:b/>
              </w:rPr>
              <w:t>New Q#</w:t>
            </w:r>
          </w:p>
        </w:tc>
        <w:tc>
          <w:tcPr>
            <w:tcW w:w="4968" w:type="dxa"/>
            <w:shd w:val="clear" w:color="auto" w:fill="C6D9F1" w:themeFill="text2" w:themeFillTint="33"/>
          </w:tcPr>
          <w:p w:rsidR="00DE54DC" w:rsidRPr="0056561B" w:rsidRDefault="00275816">
            <w:pPr>
              <w:rPr>
                <w:b/>
              </w:rPr>
            </w:pPr>
            <w:r w:rsidRPr="0056561B">
              <w:rPr>
                <w:b/>
              </w:rPr>
              <w:t>Description of Modification</w:t>
            </w:r>
          </w:p>
        </w:tc>
      </w:tr>
      <w:tr w:rsidR="00DE54DC" w:rsidTr="0042551A">
        <w:tc>
          <w:tcPr>
            <w:tcW w:w="2538" w:type="dxa"/>
          </w:tcPr>
          <w:p w:rsidR="00DE54DC" w:rsidRDefault="00275816">
            <w:r>
              <w:t>Problem or quality is</w:t>
            </w:r>
            <w:r w:rsidR="004D5F89">
              <w:t>sue (page 3 of 9)</w:t>
            </w:r>
            <w:r>
              <w:t xml:space="preserve"> </w:t>
            </w:r>
          </w:p>
        </w:tc>
        <w:tc>
          <w:tcPr>
            <w:tcW w:w="2070" w:type="dxa"/>
          </w:tcPr>
          <w:p w:rsidR="00DE54DC" w:rsidRDefault="004D5F89">
            <w:r>
              <w:t>Q#2a.</w:t>
            </w:r>
          </w:p>
        </w:tc>
        <w:tc>
          <w:tcPr>
            <w:tcW w:w="4968" w:type="dxa"/>
          </w:tcPr>
          <w:p w:rsidR="00DE54DC" w:rsidRDefault="00B060E8" w:rsidP="00051C17">
            <w:r>
              <w:t xml:space="preserve">Question has </w:t>
            </w:r>
            <w:r w:rsidR="00051C17">
              <w:t>been reordered but not changed</w:t>
            </w:r>
          </w:p>
        </w:tc>
      </w:tr>
      <w:tr w:rsidR="00B060E8" w:rsidTr="0042551A">
        <w:tc>
          <w:tcPr>
            <w:tcW w:w="2538" w:type="dxa"/>
          </w:tcPr>
          <w:p w:rsidR="00B060E8" w:rsidRPr="00FF2468" w:rsidRDefault="00B060E8">
            <w:r w:rsidRPr="00FF2468">
              <w:t xml:space="preserve">No question </w:t>
            </w:r>
          </w:p>
        </w:tc>
        <w:tc>
          <w:tcPr>
            <w:tcW w:w="2070" w:type="dxa"/>
          </w:tcPr>
          <w:p w:rsidR="00B060E8" w:rsidRPr="00FF2468" w:rsidRDefault="00B060E8">
            <w:r w:rsidRPr="00FF2468">
              <w:t xml:space="preserve">Q#2b. </w:t>
            </w:r>
          </w:p>
        </w:tc>
        <w:tc>
          <w:tcPr>
            <w:tcW w:w="4968" w:type="dxa"/>
          </w:tcPr>
          <w:p w:rsidR="00B060E8" w:rsidRPr="00FF2468" w:rsidRDefault="00B060E8">
            <w:r w:rsidRPr="00FF2468">
              <w:t xml:space="preserve">New question asked to know if respondent has obtained IRB approval for their project </w:t>
            </w:r>
          </w:p>
        </w:tc>
      </w:tr>
      <w:tr w:rsidR="00DE54DC" w:rsidTr="0042551A">
        <w:tc>
          <w:tcPr>
            <w:tcW w:w="2538" w:type="dxa"/>
          </w:tcPr>
          <w:p w:rsidR="00DE54DC" w:rsidRDefault="004D5F89">
            <w:r>
              <w:t xml:space="preserve">Summary of </w:t>
            </w:r>
            <w:r w:rsidR="00B060E8">
              <w:t xml:space="preserve">the </w:t>
            </w:r>
            <w:r>
              <w:t xml:space="preserve">candidate practice </w:t>
            </w:r>
          </w:p>
        </w:tc>
        <w:tc>
          <w:tcPr>
            <w:tcW w:w="2070" w:type="dxa"/>
          </w:tcPr>
          <w:p w:rsidR="00DE54DC" w:rsidRDefault="004D5F89">
            <w:r>
              <w:t>Q</w:t>
            </w:r>
            <w:r w:rsidR="0056561B">
              <w:t>s</w:t>
            </w:r>
            <w:r>
              <w:t>#</w:t>
            </w:r>
            <w:r w:rsidR="0056561B">
              <w:t>8-</w:t>
            </w:r>
            <w:r w:rsidR="00B060E8">
              <w:t>9</w:t>
            </w:r>
          </w:p>
        </w:tc>
        <w:tc>
          <w:tcPr>
            <w:tcW w:w="4968" w:type="dxa"/>
          </w:tcPr>
          <w:p w:rsidR="00DE54DC" w:rsidRDefault="00B060E8">
            <w:r>
              <w:t>Question has been reworded instead of “candidate” pract</w:t>
            </w:r>
            <w:r w:rsidR="0084175D">
              <w:t xml:space="preserve">ice” “new intervention” is used.  For analysis, information on both the usual and new practice is needed.   </w:t>
            </w:r>
          </w:p>
        </w:tc>
      </w:tr>
      <w:tr w:rsidR="00DE54DC" w:rsidTr="0042551A">
        <w:tc>
          <w:tcPr>
            <w:tcW w:w="2538" w:type="dxa"/>
          </w:tcPr>
          <w:p w:rsidR="00DE54DC" w:rsidRDefault="00B060E8">
            <w:r>
              <w:t>Impacts/Outcome</w:t>
            </w:r>
          </w:p>
        </w:tc>
        <w:tc>
          <w:tcPr>
            <w:tcW w:w="2070" w:type="dxa"/>
          </w:tcPr>
          <w:p w:rsidR="00DE54DC" w:rsidRDefault="00B060E8">
            <w:r>
              <w:t>Q#12</w:t>
            </w:r>
          </w:p>
        </w:tc>
        <w:tc>
          <w:tcPr>
            <w:tcW w:w="4968" w:type="dxa"/>
          </w:tcPr>
          <w:p w:rsidR="00DE54DC" w:rsidRDefault="00B060E8" w:rsidP="001D1999">
            <w:r>
              <w:t xml:space="preserve">Question is reordered, the same description </w:t>
            </w:r>
            <w:r w:rsidR="001D1999">
              <w:t xml:space="preserve">from original form is used </w:t>
            </w:r>
            <w:r>
              <w:t xml:space="preserve">in the </w:t>
            </w:r>
            <w:r w:rsidR="001D1999">
              <w:t>new instruction</w:t>
            </w:r>
            <w:r>
              <w:t xml:space="preserve"> form </w:t>
            </w:r>
          </w:p>
        </w:tc>
      </w:tr>
      <w:tr w:rsidR="00DE54DC" w:rsidTr="0042551A">
        <w:tc>
          <w:tcPr>
            <w:tcW w:w="2538" w:type="dxa"/>
          </w:tcPr>
          <w:p w:rsidR="00DE54DC" w:rsidRDefault="00B060E8">
            <w:r>
              <w:t>Setting of the project/study</w:t>
            </w:r>
          </w:p>
        </w:tc>
        <w:tc>
          <w:tcPr>
            <w:tcW w:w="2070" w:type="dxa"/>
          </w:tcPr>
          <w:p w:rsidR="00DE54DC" w:rsidRDefault="00B060E8">
            <w:r>
              <w:t>Q#6</w:t>
            </w:r>
          </w:p>
        </w:tc>
        <w:tc>
          <w:tcPr>
            <w:tcW w:w="4968" w:type="dxa"/>
          </w:tcPr>
          <w:p w:rsidR="00DE54DC" w:rsidRDefault="00B060E8" w:rsidP="00B060E8">
            <w:r>
              <w:t xml:space="preserve">Question is now closed ended using examples </w:t>
            </w:r>
            <w:r w:rsidR="00051C17">
              <w:t>provided in the text guidance</w:t>
            </w:r>
            <w:r>
              <w:t xml:space="preserve"> of original form  </w:t>
            </w:r>
          </w:p>
        </w:tc>
      </w:tr>
      <w:tr w:rsidR="00B060E8" w:rsidTr="00B060E8">
        <w:tc>
          <w:tcPr>
            <w:tcW w:w="2538" w:type="dxa"/>
            <w:shd w:val="clear" w:color="auto" w:fill="C6D9F1" w:themeFill="text2" w:themeFillTint="33"/>
          </w:tcPr>
          <w:p w:rsidR="00B060E8" w:rsidRPr="0056561B" w:rsidRDefault="00B060E8">
            <w:pPr>
              <w:rPr>
                <w:b/>
              </w:rPr>
            </w:pPr>
            <w:r w:rsidRPr="0056561B">
              <w:rPr>
                <w:b/>
              </w:rPr>
              <w:t>Original Section III.</w:t>
            </w:r>
          </w:p>
          <w:p w:rsidR="00B060E8" w:rsidRPr="0056561B" w:rsidRDefault="00B060E8">
            <w:pPr>
              <w:rPr>
                <w:b/>
              </w:rPr>
            </w:pPr>
            <w:r w:rsidRPr="0056561B">
              <w:rPr>
                <w:b/>
              </w:rPr>
              <w:t>How you did it</w:t>
            </w:r>
            <w:r w:rsidR="0056561B">
              <w:rPr>
                <w:b/>
              </w:rPr>
              <w:t>?</w:t>
            </w:r>
          </w:p>
        </w:tc>
        <w:tc>
          <w:tcPr>
            <w:tcW w:w="2070" w:type="dxa"/>
            <w:shd w:val="clear" w:color="auto" w:fill="C6D9F1" w:themeFill="text2" w:themeFillTint="33"/>
          </w:tcPr>
          <w:p w:rsidR="00B060E8" w:rsidRPr="0056561B" w:rsidRDefault="00B060E8">
            <w:pPr>
              <w:rPr>
                <w:b/>
              </w:rPr>
            </w:pPr>
            <w:r w:rsidRPr="0056561B">
              <w:rPr>
                <w:b/>
              </w:rPr>
              <w:t>New Q#</w:t>
            </w:r>
          </w:p>
        </w:tc>
        <w:tc>
          <w:tcPr>
            <w:tcW w:w="4968" w:type="dxa"/>
            <w:shd w:val="clear" w:color="auto" w:fill="C6D9F1" w:themeFill="text2" w:themeFillTint="33"/>
          </w:tcPr>
          <w:p w:rsidR="00B060E8" w:rsidRPr="0056561B" w:rsidRDefault="00B060E8">
            <w:pPr>
              <w:rPr>
                <w:b/>
              </w:rPr>
            </w:pPr>
            <w:r w:rsidRPr="0056561B">
              <w:rPr>
                <w:b/>
              </w:rPr>
              <w:t>Description of Modification</w:t>
            </w:r>
          </w:p>
        </w:tc>
      </w:tr>
      <w:tr w:rsidR="00B060E8" w:rsidTr="0042551A">
        <w:tc>
          <w:tcPr>
            <w:tcW w:w="2538" w:type="dxa"/>
          </w:tcPr>
          <w:p w:rsidR="00B060E8" w:rsidRDefault="005B2285">
            <w:r>
              <w:t xml:space="preserve">Study Population </w:t>
            </w:r>
          </w:p>
        </w:tc>
        <w:tc>
          <w:tcPr>
            <w:tcW w:w="2070" w:type="dxa"/>
          </w:tcPr>
          <w:p w:rsidR="00B060E8" w:rsidRDefault="005B2285">
            <w:r>
              <w:t>Q#7</w:t>
            </w:r>
            <w:r w:rsidR="005D106E">
              <w:t>a-c</w:t>
            </w:r>
          </w:p>
        </w:tc>
        <w:tc>
          <w:tcPr>
            <w:tcW w:w="4968" w:type="dxa"/>
          </w:tcPr>
          <w:p w:rsidR="00B060E8" w:rsidRDefault="005B2285" w:rsidP="005B2285">
            <w:r>
              <w:t xml:space="preserve">Question reordered and </w:t>
            </w:r>
            <w:r w:rsidR="006D205E">
              <w:t>reworded and</w:t>
            </w:r>
            <w:r>
              <w:t xml:space="preserve"> </w:t>
            </w:r>
            <w:r w:rsidR="005D106E">
              <w:t xml:space="preserve">7a. </w:t>
            </w:r>
            <w:r>
              <w:t xml:space="preserve">made closed ended </w:t>
            </w:r>
          </w:p>
        </w:tc>
      </w:tr>
      <w:tr w:rsidR="00B060E8" w:rsidTr="0042551A">
        <w:tc>
          <w:tcPr>
            <w:tcW w:w="2538" w:type="dxa"/>
          </w:tcPr>
          <w:p w:rsidR="00B060E8" w:rsidRDefault="005B2285">
            <w:r>
              <w:t xml:space="preserve">Funding Source </w:t>
            </w:r>
          </w:p>
        </w:tc>
        <w:tc>
          <w:tcPr>
            <w:tcW w:w="2070" w:type="dxa"/>
          </w:tcPr>
          <w:p w:rsidR="00B060E8" w:rsidRDefault="005B2285">
            <w:r>
              <w:t>Q#3</w:t>
            </w:r>
          </w:p>
        </w:tc>
        <w:tc>
          <w:tcPr>
            <w:tcW w:w="4968" w:type="dxa"/>
          </w:tcPr>
          <w:p w:rsidR="00B060E8" w:rsidRDefault="005D106E" w:rsidP="00051C17">
            <w:r>
              <w:t xml:space="preserve">Question reordered, now close ended </w:t>
            </w:r>
            <w:r w:rsidR="006D205E">
              <w:t>using choices</w:t>
            </w:r>
            <w:r>
              <w:t xml:space="preserve"> in </w:t>
            </w:r>
            <w:r w:rsidR="00051C17">
              <w:t>text guidance</w:t>
            </w:r>
            <w:r w:rsidR="006D205E">
              <w:t xml:space="preserve"> of </w:t>
            </w:r>
            <w:r>
              <w:t xml:space="preserve">original form </w:t>
            </w:r>
          </w:p>
        </w:tc>
      </w:tr>
      <w:tr w:rsidR="00B060E8" w:rsidTr="0042551A">
        <w:tc>
          <w:tcPr>
            <w:tcW w:w="2538" w:type="dxa"/>
          </w:tcPr>
          <w:p w:rsidR="00B060E8" w:rsidRDefault="005B2285">
            <w:r>
              <w:t>Study/Project Design</w:t>
            </w:r>
          </w:p>
        </w:tc>
        <w:tc>
          <w:tcPr>
            <w:tcW w:w="2070" w:type="dxa"/>
          </w:tcPr>
          <w:p w:rsidR="00B060E8" w:rsidRDefault="005B2285">
            <w:r>
              <w:t>Q#5</w:t>
            </w:r>
            <w:r w:rsidR="00103C7A">
              <w:t>a-b</w:t>
            </w:r>
          </w:p>
        </w:tc>
        <w:tc>
          <w:tcPr>
            <w:tcW w:w="4968" w:type="dxa"/>
          </w:tcPr>
          <w:p w:rsidR="00103C7A" w:rsidRDefault="005B2285" w:rsidP="00051C17">
            <w:r>
              <w:t xml:space="preserve">Question reordered and made </w:t>
            </w:r>
            <w:r w:rsidR="00051C17">
              <w:t xml:space="preserve">close ended using text </w:t>
            </w:r>
            <w:r w:rsidR="00AE40A9">
              <w:t>guidance provided</w:t>
            </w:r>
            <w:r>
              <w:t xml:space="preserve"> in original form</w:t>
            </w:r>
            <w:r w:rsidR="00103C7A">
              <w:t xml:space="preserve">.  </w:t>
            </w:r>
          </w:p>
          <w:p w:rsidR="00103C7A" w:rsidRDefault="00103C7A" w:rsidP="00051C17">
            <w:r>
              <w:t>Subpart b added for description to verify response to subpart a</w:t>
            </w:r>
          </w:p>
        </w:tc>
      </w:tr>
      <w:tr w:rsidR="00B060E8" w:rsidTr="0042551A">
        <w:tc>
          <w:tcPr>
            <w:tcW w:w="2538" w:type="dxa"/>
          </w:tcPr>
          <w:p w:rsidR="00B060E8" w:rsidRDefault="00361D37">
            <w:r>
              <w:t xml:space="preserve">Start and End Date of Practice </w:t>
            </w:r>
          </w:p>
        </w:tc>
        <w:tc>
          <w:tcPr>
            <w:tcW w:w="2070" w:type="dxa"/>
          </w:tcPr>
          <w:p w:rsidR="00B060E8" w:rsidRDefault="00361D37">
            <w:r>
              <w:t>Q#10</w:t>
            </w:r>
            <w:r w:rsidR="008F3A77">
              <w:t>a-b</w:t>
            </w:r>
          </w:p>
        </w:tc>
        <w:tc>
          <w:tcPr>
            <w:tcW w:w="4968" w:type="dxa"/>
          </w:tcPr>
          <w:p w:rsidR="00B060E8" w:rsidRDefault="00361D37" w:rsidP="00361D37">
            <w:r>
              <w:t xml:space="preserve">Question reordered and reworded  to gain information on how long  </w:t>
            </w:r>
            <w:r w:rsidR="008F3A77">
              <w:t xml:space="preserve">both </w:t>
            </w:r>
            <w:r>
              <w:t>new and usual practices have been in place</w:t>
            </w:r>
          </w:p>
        </w:tc>
      </w:tr>
      <w:tr w:rsidR="00B060E8" w:rsidTr="0042551A">
        <w:tc>
          <w:tcPr>
            <w:tcW w:w="2538" w:type="dxa"/>
          </w:tcPr>
          <w:p w:rsidR="00B060E8" w:rsidRDefault="0056561B">
            <w:r>
              <w:t>Measurement Time Period</w:t>
            </w:r>
          </w:p>
        </w:tc>
        <w:tc>
          <w:tcPr>
            <w:tcW w:w="2070" w:type="dxa"/>
          </w:tcPr>
          <w:p w:rsidR="00B060E8" w:rsidRDefault="008F3A77">
            <w:r>
              <w:t>Q#13a-b</w:t>
            </w:r>
          </w:p>
        </w:tc>
        <w:tc>
          <w:tcPr>
            <w:tcW w:w="4968" w:type="dxa"/>
          </w:tcPr>
          <w:p w:rsidR="00B060E8" w:rsidRDefault="0056561B">
            <w:r>
              <w:t xml:space="preserve">Question reordered and reworded to be clearer to respondents </w:t>
            </w:r>
            <w:r w:rsidR="008F3A77">
              <w:t>to provide information on both usual  and new practice</w:t>
            </w:r>
          </w:p>
          <w:p w:rsidR="00051C17" w:rsidRDefault="00051C17"/>
        </w:tc>
      </w:tr>
      <w:tr w:rsidR="00B060E8" w:rsidTr="0042551A">
        <w:tc>
          <w:tcPr>
            <w:tcW w:w="2538" w:type="dxa"/>
          </w:tcPr>
          <w:p w:rsidR="00B060E8" w:rsidRDefault="0056561B">
            <w:r>
              <w:t xml:space="preserve">Recording Method </w:t>
            </w:r>
          </w:p>
        </w:tc>
        <w:tc>
          <w:tcPr>
            <w:tcW w:w="2070" w:type="dxa"/>
          </w:tcPr>
          <w:p w:rsidR="00B060E8" w:rsidRDefault="0056561B">
            <w:r>
              <w:t>Q#14a.</w:t>
            </w:r>
          </w:p>
        </w:tc>
        <w:tc>
          <w:tcPr>
            <w:tcW w:w="4968" w:type="dxa"/>
          </w:tcPr>
          <w:p w:rsidR="00B060E8" w:rsidRDefault="007D2256">
            <w:r>
              <w:t xml:space="preserve">New question now subparts a and b.  Part a. I </w:t>
            </w:r>
            <w:r w:rsidR="0056561B">
              <w:t xml:space="preserve"> closed </w:t>
            </w:r>
            <w:r w:rsidR="0056561B">
              <w:lastRenderedPageBreak/>
              <w:t xml:space="preserve">ended using examples provided in the text </w:t>
            </w:r>
            <w:r w:rsidR="00051C17">
              <w:t>guidance</w:t>
            </w:r>
            <w:r w:rsidR="0056561B">
              <w:t xml:space="preserve"> of original form  </w:t>
            </w:r>
          </w:p>
          <w:p w:rsidR="0056561B" w:rsidRDefault="0056561B"/>
        </w:tc>
      </w:tr>
      <w:tr w:rsidR="0056561B" w:rsidTr="0042551A">
        <w:tc>
          <w:tcPr>
            <w:tcW w:w="2538" w:type="dxa"/>
          </w:tcPr>
          <w:p w:rsidR="0056561B" w:rsidRDefault="0056561B">
            <w:r>
              <w:lastRenderedPageBreak/>
              <w:t>Recording Method</w:t>
            </w:r>
          </w:p>
        </w:tc>
        <w:tc>
          <w:tcPr>
            <w:tcW w:w="2070" w:type="dxa"/>
          </w:tcPr>
          <w:p w:rsidR="0056561B" w:rsidRDefault="0056561B">
            <w:r>
              <w:t>Q#14b.</w:t>
            </w:r>
          </w:p>
        </w:tc>
        <w:tc>
          <w:tcPr>
            <w:tcW w:w="4968" w:type="dxa"/>
          </w:tcPr>
          <w:p w:rsidR="0056561B" w:rsidRDefault="0056561B">
            <w:r>
              <w:t>Respondents asked to provide a brief description of what they did for their response to Q14a.</w:t>
            </w:r>
          </w:p>
        </w:tc>
      </w:tr>
      <w:tr w:rsidR="0056561B" w:rsidTr="0042551A">
        <w:tc>
          <w:tcPr>
            <w:tcW w:w="2538" w:type="dxa"/>
          </w:tcPr>
          <w:p w:rsidR="0056561B" w:rsidRDefault="0056561B">
            <w:r>
              <w:t>Resources Used</w:t>
            </w:r>
          </w:p>
        </w:tc>
        <w:tc>
          <w:tcPr>
            <w:tcW w:w="2070" w:type="dxa"/>
          </w:tcPr>
          <w:p w:rsidR="0056561B" w:rsidRDefault="0056561B">
            <w:r>
              <w:t>Q#11a-c</w:t>
            </w:r>
          </w:p>
        </w:tc>
        <w:tc>
          <w:tcPr>
            <w:tcW w:w="4968" w:type="dxa"/>
          </w:tcPr>
          <w:p w:rsidR="0056561B" w:rsidRDefault="0056561B" w:rsidP="007D2256">
            <w:r>
              <w:t xml:space="preserve">Items listed in </w:t>
            </w:r>
            <w:r w:rsidR="007D2256">
              <w:t xml:space="preserve">text guidance of </w:t>
            </w:r>
            <w:r>
              <w:t xml:space="preserve">original question are </w:t>
            </w:r>
            <w:r w:rsidR="007D2256">
              <w:t>now a subpart question;</w:t>
            </w:r>
            <w:r>
              <w:t xml:space="preserve"> staff resource is closed ended, training and supplies items are open ended </w:t>
            </w:r>
          </w:p>
        </w:tc>
      </w:tr>
      <w:tr w:rsidR="0056561B" w:rsidTr="0056561B">
        <w:tc>
          <w:tcPr>
            <w:tcW w:w="2538" w:type="dxa"/>
            <w:shd w:val="clear" w:color="auto" w:fill="C6D9F1" w:themeFill="text2" w:themeFillTint="33"/>
          </w:tcPr>
          <w:p w:rsidR="0056561B" w:rsidRPr="0056561B" w:rsidRDefault="0056561B" w:rsidP="0056561B">
            <w:pPr>
              <w:rPr>
                <w:b/>
              </w:rPr>
            </w:pPr>
            <w:r>
              <w:rPr>
                <w:b/>
              </w:rPr>
              <w:t>Original Section IV</w:t>
            </w:r>
            <w:r w:rsidRPr="0056561B">
              <w:rPr>
                <w:b/>
              </w:rPr>
              <w:t>.</w:t>
            </w:r>
          </w:p>
          <w:p w:rsidR="0056561B" w:rsidRPr="0056561B" w:rsidRDefault="0056561B" w:rsidP="0056561B">
            <w:pPr>
              <w:rPr>
                <w:b/>
              </w:rPr>
            </w:pPr>
            <w:r>
              <w:rPr>
                <w:b/>
              </w:rPr>
              <w:t>Did it work?</w:t>
            </w:r>
          </w:p>
        </w:tc>
        <w:tc>
          <w:tcPr>
            <w:tcW w:w="2070" w:type="dxa"/>
            <w:shd w:val="clear" w:color="auto" w:fill="C6D9F1" w:themeFill="text2" w:themeFillTint="33"/>
          </w:tcPr>
          <w:p w:rsidR="0056561B" w:rsidRPr="0056561B" w:rsidRDefault="0056561B" w:rsidP="0056561B">
            <w:pPr>
              <w:rPr>
                <w:b/>
              </w:rPr>
            </w:pPr>
            <w:r w:rsidRPr="0056561B">
              <w:rPr>
                <w:b/>
              </w:rPr>
              <w:t>New Q#</w:t>
            </w:r>
          </w:p>
        </w:tc>
        <w:tc>
          <w:tcPr>
            <w:tcW w:w="4968" w:type="dxa"/>
            <w:shd w:val="clear" w:color="auto" w:fill="C6D9F1" w:themeFill="text2" w:themeFillTint="33"/>
          </w:tcPr>
          <w:p w:rsidR="0056561B" w:rsidRPr="0056561B" w:rsidRDefault="0056561B" w:rsidP="0056561B">
            <w:pPr>
              <w:rPr>
                <w:b/>
              </w:rPr>
            </w:pPr>
            <w:r w:rsidRPr="0056561B">
              <w:rPr>
                <w:b/>
              </w:rPr>
              <w:t>Description of Modification</w:t>
            </w:r>
          </w:p>
        </w:tc>
      </w:tr>
      <w:tr w:rsidR="0056561B" w:rsidTr="0042551A">
        <w:tc>
          <w:tcPr>
            <w:tcW w:w="2538" w:type="dxa"/>
          </w:tcPr>
          <w:p w:rsidR="0056561B" w:rsidRDefault="0056561B">
            <w:r>
              <w:t xml:space="preserve">Results/Findings </w:t>
            </w:r>
          </w:p>
        </w:tc>
        <w:tc>
          <w:tcPr>
            <w:tcW w:w="2070" w:type="dxa"/>
          </w:tcPr>
          <w:p w:rsidR="0056561B" w:rsidRDefault="008F3A77">
            <w:r>
              <w:t>Q#16</w:t>
            </w:r>
          </w:p>
        </w:tc>
        <w:tc>
          <w:tcPr>
            <w:tcW w:w="4968" w:type="dxa"/>
          </w:tcPr>
          <w:p w:rsidR="0056561B" w:rsidRDefault="008F3A77">
            <w:r>
              <w:t xml:space="preserve">Reordered, no other change </w:t>
            </w:r>
          </w:p>
        </w:tc>
      </w:tr>
      <w:tr w:rsidR="0031707B" w:rsidTr="0042551A">
        <w:tc>
          <w:tcPr>
            <w:tcW w:w="2538" w:type="dxa"/>
          </w:tcPr>
          <w:p w:rsidR="0031707B" w:rsidRPr="00FF2468" w:rsidRDefault="00830486">
            <w:r w:rsidRPr="00FF2468">
              <w:t>None</w:t>
            </w:r>
          </w:p>
        </w:tc>
        <w:tc>
          <w:tcPr>
            <w:tcW w:w="2070" w:type="dxa"/>
          </w:tcPr>
          <w:p w:rsidR="0031707B" w:rsidRPr="00FF2468" w:rsidRDefault="00830486">
            <w:r w:rsidRPr="00FF2468">
              <w:t>Q#17</w:t>
            </w:r>
          </w:p>
        </w:tc>
        <w:tc>
          <w:tcPr>
            <w:tcW w:w="4968" w:type="dxa"/>
          </w:tcPr>
          <w:p w:rsidR="0031707B" w:rsidRPr="00FF2468" w:rsidRDefault="00830486">
            <w:r w:rsidRPr="00FF2468">
              <w:t xml:space="preserve">New, closed ended </w:t>
            </w:r>
          </w:p>
        </w:tc>
      </w:tr>
      <w:tr w:rsidR="0056561B" w:rsidTr="0042551A">
        <w:tc>
          <w:tcPr>
            <w:tcW w:w="2538" w:type="dxa"/>
          </w:tcPr>
          <w:p w:rsidR="0056561B" w:rsidRDefault="008A4155">
            <w:r>
              <w:t xml:space="preserve">Study Bias </w:t>
            </w:r>
          </w:p>
        </w:tc>
        <w:tc>
          <w:tcPr>
            <w:tcW w:w="2070" w:type="dxa"/>
          </w:tcPr>
          <w:p w:rsidR="0056561B" w:rsidRDefault="008A4155">
            <w:r>
              <w:t>None</w:t>
            </w:r>
          </w:p>
        </w:tc>
        <w:tc>
          <w:tcPr>
            <w:tcW w:w="4968" w:type="dxa"/>
          </w:tcPr>
          <w:p w:rsidR="0056561B" w:rsidRDefault="00103C7A" w:rsidP="00103C7A">
            <w:r>
              <w:t>Question deleted</w:t>
            </w:r>
            <w:r w:rsidR="008A4155">
              <w:t xml:space="preserve"> </w:t>
            </w:r>
          </w:p>
        </w:tc>
      </w:tr>
      <w:tr w:rsidR="008A4155" w:rsidTr="008A4155">
        <w:tc>
          <w:tcPr>
            <w:tcW w:w="2538" w:type="dxa"/>
            <w:shd w:val="clear" w:color="auto" w:fill="C6D9F1" w:themeFill="text2" w:themeFillTint="33"/>
          </w:tcPr>
          <w:p w:rsidR="008A4155" w:rsidRPr="0056561B" w:rsidRDefault="00FF2468" w:rsidP="00AE40A9">
            <w:pPr>
              <w:rPr>
                <w:b/>
              </w:rPr>
            </w:pPr>
            <w:r>
              <w:rPr>
                <w:b/>
              </w:rPr>
              <w:t xml:space="preserve">Original Section </w:t>
            </w:r>
            <w:r w:rsidR="008A4155">
              <w:rPr>
                <w:b/>
              </w:rPr>
              <w:t>V</w:t>
            </w:r>
            <w:r w:rsidR="008A4155" w:rsidRPr="0056561B">
              <w:rPr>
                <w:b/>
              </w:rPr>
              <w:t>.</w:t>
            </w:r>
          </w:p>
          <w:p w:rsidR="008A4155" w:rsidRPr="0056561B" w:rsidRDefault="00AE40A9" w:rsidP="00AE40A9">
            <w:pPr>
              <w:rPr>
                <w:b/>
              </w:rPr>
            </w:pPr>
            <w:r>
              <w:rPr>
                <w:b/>
              </w:rPr>
              <w:t>Implementation Consideration</w:t>
            </w:r>
          </w:p>
        </w:tc>
        <w:tc>
          <w:tcPr>
            <w:tcW w:w="2070" w:type="dxa"/>
            <w:shd w:val="clear" w:color="auto" w:fill="C6D9F1" w:themeFill="text2" w:themeFillTint="33"/>
          </w:tcPr>
          <w:p w:rsidR="008A4155" w:rsidRPr="0056561B" w:rsidRDefault="008A4155" w:rsidP="00AE40A9">
            <w:pPr>
              <w:rPr>
                <w:b/>
              </w:rPr>
            </w:pPr>
            <w:r w:rsidRPr="0056561B">
              <w:rPr>
                <w:b/>
              </w:rPr>
              <w:t>New Q#</w:t>
            </w:r>
          </w:p>
        </w:tc>
        <w:tc>
          <w:tcPr>
            <w:tcW w:w="4968" w:type="dxa"/>
            <w:shd w:val="clear" w:color="auto" w:fill="C6D9F1" w:themeFill="text2" w:themeFillTint="33"/>
          </w:tcPr>
          <w:p w:rsidR="008A4155" w:rsidRPr="0056561B" w:rsidRDefault="008A4155" w:rsidP="00AE40A9">
            <w:pPr>
              <w:rPr>
                <w:b/>
              </w:rPr>
            </w:pPr>
            <w:r w:rsidRPr="0056561B">
              <w:rPr>
                <w:b/>
              </w:rPr>
              <w:t>Description of Modification</w:t>
            </w:r>
          </w:p>
        </w:tc>
      </w:tr>
      <w:tr w:rsidR="008A4155" w:rsidTr="0042551A">
        <w:tc>
          <w:tcPr>
            <w:tcW w:w="2538" w:type="dxa"/>
          </w:tcPr>
          <w:p w:rsidR="008A4155" w:rsidRDefault="007662FF" w:rsidP="007662FF">
            <w:r>
              <w:t>Sustaining This Practice</w:t>
            </w:r>
          </w:p>
        </w:tc>
        <w:tc>
          <w:tcPr>
            <w:tcW w:w="2070" w:type="dxa"/>
          </w:tcPr>
          <w:p w:rsidR="008A4155" w:rsidRDefault="007662FF" w:rsidP="007662FF">
            <w:pPr>
              <w:jc w:val="both"/>
            </w:pPr>
            <w:r>
              <w:t>Q#19</w:t>
            </w:r>
          </w:p>
        </w:tc>
        <w:tc>
          <w:tcPr>
            <w:tcW w:w="4968" w:type="dxa"/>
          </w:tcPr>
          <w:p w:rsidR="008A4155" w:rsidRDefault="000F5F05">
            <w:r>
              <w:t>Reordered, no other change</w:t>
            </w:r>
          </w:p>
        </w:tc>
      </w:tr>
      <w:tr w:rsidR="008A4155" w:rsidTr="0042551A">
        <w:tc>
          <w:tcPr>
            <w:tcW w:w="2538" w:type="dxa"/>
          </w:tcPr>
          <w:p w:rsidR="008A4155" w:rsidRDefault="000F5F05">
            <w:r>
              <w:t>Barriers to Implementation</w:t>
            </w:r>
          </w:p>
        </w:tc>
        <w:tc>
          <w:tcPr>
            <w:tcW w:w="2070" w:type="dxa"/>
          </w:tcPr>
          <w:p w:rsidR="008A4155" w:rsidRDefault="000F5F05">
            <w:r>
              <w:t>Q#18</w:t>
            </w:r>
          </w:p>
        </w:tc>
        <w:tc>
          <w:tcPr>
            <w:tcW w:w="4968" w:type="dxa"/>
          </w:tcPr>
          <w:p w:rsidR="008A4155" w:rsidRDefault="000F5F05">
            <w:r>
              <w:t>Reordered, no other change</w:t>
            </w:r>
          </w:p>
        </w:tc>
      </w:tr>
      <w:tr w:rsidR="007662FF" w:rsidTr="0042551A">
        <w:tc>
          <w:tcPr>
            <w:tcW w:w="2538" w:type="dxa"/>
          </w:tcPr>
          <w:p w:rsidR="007662FF" w:rsidRDefault="000F5F05">
            <w:r>
              <w:t>Technology Issues</w:t>
            </w:r>
          </w:p>
        </w:tc>
        <w:tc>
          <w:tcPr>
            <w:tcW w:w="2070" w:type="dxa"/>
          </w:tcPr>
          <w:p w:rsidR="007662FF" w:rsidRDefault="000F5F05">
            <w:r>
              <w:t>None</w:t>
            </w:r>
          </w:p>
        </w:tc>
        <w:tc>
          <w:tcPr>
            <w:tcW w:w="4968" w:type="dxa"/>
          </w:tcPr>
          <w:p w:rsidR="007662FF" w:rsidRDefault="000F5F05">
            <w:r>
              <w:t>Deleted</w:t>
            </w:r>
          </w:p>
        </w:tc>
      </w:tr>
      <w:tr w:rsidR="007662FF" w:rsidTr="0042551A">
        <w:tc>
          <w:tcPr>
            <w:tcW w:w="2538" w:type="dxa"/>
          </w:tcPr>
          <w:p w:rsidR="007662FF" w:rsidRDefault="000F5F05">
            <w:r>
              <w:t xml:space="preserve">Other Considerations and Lessons </w:t>
            </w:r>
          </w:p>
        </w:tc>
        <w:tc>
          <w:tcPr>
            <w:tcW w:w="2070" w:type="dxa"/>
          </w:tcPr>
          <w:p w:rsidR="000F5F05" w:rsidRDefault="00020276">
            <w:r>
              <w:t>Q#20</w:t>
            </w:r>
          </w:p>
        </w:tc>
        <w:tc>
          <w:tcPr>
            <w:tcW w:w="4968" w:type="dxa"/>
          </w:tcPr>
          <w:p w:rsidR="007662FF" w:rsidRDefault="00020276">
            <w:r>
              <w:t>Minor rewording to Lessons Learned</w:t>
            </w:r>
          </w:p>
          <w:p w:rsidR="000F5F05" w:rsidRDefault="000F5F05"/>
        </w:tc>
      </w:tr>
    </w:tbl>
    <w:p w:rsidR="00DE54DC" w:rsidRDefault="00DE54DC"/>
    <w:sectPr w:rsidR="00DE54D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468" w:rsidRDefault="00FF2468" w:rsidP="00FF2468">
      <w:pPr>
        <w:spacing w:after="0" w:line="240" w:lineRule="auto"/>
      </w:pPr>
      <w:r>
        <w:separator/>
      </w:r>
    </w:p>
  </w:endnote>
  <w:endnote w:type="continuationSeparator" w:id="0">
    <w:p w:rsidR="00FF2468" w:rsidRDefault="00FF2468" w:rsidP="00FF2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468" w:rsidRDefault="00FF2468" w:rsidP="00FF2468">
      <w:pPr>
        <w:spacing w:after="0" w:line="240" w:lineRule="auto"/>
      </w:pPr>
      <w:r>
        <w:separator/>
      </w:r>
    </w:p>
  </w:footnote>
  <w:footnote w:type="continuationSeparator" w:id="0">
    <w:p w:rsidR="00FF2468" w:rsidRDefault="00FF2468" w:rsidP="00FF2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468" w:rsidRPr="00FF2468" w:rsidRDefault="00FF2468" w:rsidP="00FF2468">
    <w:pPr>
      <w:spacing w:after="0" w:line="240" w:lineRule="auto"/>
      <w:rPr>
        <w:rFonts w:eastAsia="Times New Roman" w:cstheme="minorHAnsi"/>
        <w:b/>
        <w:sz w:val="20"/>
        <w:szCs w:val="24"/>
      </w:rPr>
    </w:pPr>
    <w:r w:rsidRPr="00FF2468">
      <w:rPr>
        <w:rFonts w:eastAsia="Times New Roman" w:cstheme="minorHAnsi"/>
        <w:b/>
        <w:sz w:val="20"/>
        <w:szCs w:val="24"/>
      </w:rPr>
      <w:t>Title: Laboratory Medicine Best Practices Project (LMBP)</w:t>
    </w:r>
  </w:p>
  <w:p w:rsidR="00FF2468" w:rsidRPr="00FF2468" w:rsidRDefault="00FF2468" w:rsidP="00FF2468">
    <w:pPr>
      <w:spacing w:after="0" w:line="240" w:lineRule="auto"/>
      <w:rPr>
        <w:rFonts w:eastAsia="Times New Roman" w:cstheme="minorHAnsi"/>
        <w:b/>
        <w:sz w:val="20"/>
        <w:szCs w:val="24"/>
      </w:rPr>
    </w:pPr>
    <w:r w:rsidRPr="00FF2468">
      <w:rPr>
        <w:rFonts w:eastAsia="Times New Roman" w:cstheme="minorHAnsi"/>
        <w:b/>
        <w:sz w:val="20"/>
        <w:szCs w:val="24"/>
      </w:rPr>
      <w:t>OMB Control Number: 0920-0848</w:t>
    </w:r>
  </w:p>
  <w:p w:rsidR="00FF2468" w:rsidRPr="00FF2468" w:rsidRDefault="00FF2468" w:rsidP="00FF2468">
    <w:pPr>
      <w:spacing w:after="0" w:line="240" w:lineRule="auto"/>
      <w:rPr>
        <w:rFonts w:eastAsia="Times New Roman" w:cstheme="minorHAnsi"/>
        <w:b/>
        <w:sz w:val="20"/>
        <w:szCs w:val="24"/>
      </w:rPr>
    </w:pPr>
    <w:r w:rsidRPr="00FF2468">
      <w:rPr>
        <w:rFonts w:eastAsia="Times New Roman" w:cstheme="minorHAnsi"/>
        <w:b/>
        <w:sz w:val="20"/>
        <w:szCs w:val="24"/>
      </w:rPr>
      <w:t>Expiration Date: 5/31/2013</w:t>
    </w:r>
  </w:p>
  <w:p w:rsidR="00FF2468" w:rsidRDefault="00FF246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A6F21"/>
    <w:multiLevelType w:val="hybridMultilevel"/>
    <w:tmpl w:val="11CC1B78"/>
    <w:lvl w:ilvl="0" w:tplc="7CF406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4DC"/>
    <w:rsid w:val="00020276"/>
    <w:rsid w:val="00051C17"/>
    <w:rsid w:val="000F5F05"/>
    <w:rsid w:val="00103C7A"/>
    <w:rsid w:val="001D1999"/>
    <w:rsid w:val="002409EB"/>
    <w:rsid w:val="00275816"/>
    <w:rsid w:val="0031707B"/>
    <w:rsid w:val="00361D37"/>
    <w:rsid w:val="003D437B"/>
    <w:rsid w:val="0042551A"/>
    <w:rsid w:val="004C4D88"/>
    <w:rsid w:val="004D5F89"/>
    <w:rsid w:val="0056561B"/>
    <w:rsid w:val="005B2285"/>
    <w:rsid w:val="005D106E"/>
    <w:rsid w:val="006D205E"/>
    <w:rsid w:val="007662FF"/>
    <w:rsid w:val="007D2256"/>
    <w:rsid w:val="00830486"/>
    <w:rsid w:val="0084175D"/>
    <w:rsid w:val="008A4155"/>
    <w:rsid w:val="008F3A77"/>
    <w:rsid w:val="00A9638D"/>
    <w:rsid w:val="00AE40A9"/>
    <w:rsid w:val="00B060E8"/>
    <w:rsid w:val="00B73AAB"/>
    <w:rsid w:val="00DE54DC"/>
    <w:rsid w:val="00FE1ED2"/>
    <w:rsid w:val="00FF2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54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B22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24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2468"/>
  </w:style>
  <w:style w:type="paragraph" w:styleId="Footer">
    <w:name w:val="footer"/>
    <w:basedOn w:val="Normal"/>
    <w:link w:val="FooterChar"/>
    <w:uiPriority w:val="99"/>
    <w:unhideWhenUsed/>
    <w:rsid w:val="00FF24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24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54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B22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24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2468"/>
  </w:style>
  <w:style w:type="paragraph" w:styleId="Footer">
    <w:name w:val="footer"/>
    <w:basedOn w:val="Normal"/>
    <w:link w:val="FooterChar"/>
    <w:uiPriority w:val="99"/>
    <w:unhideWhenUsed/>
    <w:rsid w:val="00FF24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24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cgd9</dc:creator>
  <cp:lastModifiedBy>Shaw, Colleen S. (CDC/OSELS/LSPPPO)</cp:lastModifiedBy>
  <cp:revision>2</cp:revision>
  <dcterms:created xsi:type="dcterms:W3CDTF">2012-04-12T17:53:00Z</dcterms:created>
  <dcterms:modified xsi:type="dcterms:W3CDTF">2012-04-12T17:53:00Z</dcterms:modified>
</cp:coreProperties>
</file>