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21" w:rsidRPr="00DB4C21" w:rsidRDefault="00DB4C21" w:rsidP="00DB4C21">
      <w:pPr>
        <w:spacing w:before="200" w:line="360" w:lineRule="auto"/>
        <w:jc w:val="center"/>
        <w:rPr>
          <w:rFonts w:ascii="Arial Black" w:hAnsi="Arial Black"/>
          <w:sz w:val="20"/>
          <w:szCs w:val="20"/>
        </w:rPr>
      </w:pPr>
    </w:p>
    <w:p w:rsidR="00DB4C21" w:rsidRDefault="00DB4C21" w:rsidP="00DB4C21">
      <w:pPr>
        <w:tabs>
          <w:tab w:val="left" w:pos="9270"/>
        </w:tabs>
        <w:spacing w:before="200" w:line="360" w:lineRule="auto"/>
        <w:jc w:val="center"/>
        <w:rPr>
          <w:rFonts w:ascii="Arial" w:hAnsi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bCs/>
          <w:sz w:val="28"/>
          <w:szCs w:val="28"/>
        </w:rPr>
        <w:t>Parent/Guardian Instructions for Environmental Samplers</w:t>
      </w:r>
    </w:p>
    <w:p w:rsidR="00DB4C21" w:rsidRDefault="00DB4C21" w:rsidP="00DB4C21">
      <w:pPr>
        <w:spacing w:before="200" w:line="360" w:lineRule="auto"/>
        <w:rPr>
          <w:rFonts w:ascii="Arial Black" w:hAnsi="Arial Black" w:cs="Calibri"/>
          <w:b/>
          <w:color w:val="000000"/>
        </w:rPr>
      </w:pPr>
      <w:r>
        <w:rPr>
          <w:rFonts w:ascii="Arial Black" w:hAnsi="Arial Black" w:cs="Calibri"/>
          <w:b/>
          <w:color w:val="000000"/>
        </w:rPr>
        <w:br w:type="page"/>
      </w:r>
    </w:p>
    <w:p w:rsidR="00D60EA5" w:rsidRPr="006A5FBC" w:rsidRDefault="00D60EA5" w:rsidP="00165836">
      <w:pPr>
        <w:spacing w:after="120"/>
        <w:jc w:val="center"/>
        <w:rPr>
          <w:rFonts w:ascii="Arial Black" w:hAnsi="Arial Black" w:cs="Calibri"/>
          <w:b/>
          <w:color w:val="000000"/>
        </w:rPr>
      </w:pPr>
      <w:r w:rsidRPr="006A5FBC">
        <w:rPr>
          <w:rFonts w:ascii="Arial Black" w:hAnsi="Arial Black" w:cs="Calibri"/>
          <w:b/>
          <w:color w:val="000000"/>
        </w:rPr>
        <w:lastRenderedPageBreak/>
        <w:t>CHATS ENVIRONMENTAL ASSESSMENT INFORMATION SHEET</w:t>
      </w:r>
    </w:p>
    <w:p w:rsidR="00165836" w:rsidRPr="00165836" w:rsidRDefault="00165836" w:rsidP="00165836">
      <w:pPr>
        <w:spacing w:after="120"/>
        <w:jc w:val="center"/>
        <w:rPr>
          <w:rFonts w:cs="Calibri"/>
          <w:b/>
          <w:color w:val="000000"/>
          <w:sz w:val="24"/>
          <w:szCs w:val="24"/>
        </w:rPr>
      </w:pPr>
    </w:p>
    <w:p w:rsidR="00D60EA5" w:rsidRPr="006A5FBC" w:rsidRDefault="00D60EA5" w:rsidP="00165836">
      <w:pPr>
        <w:spacing w:after="120"/>
        <w:rPr>
          <w:rFonts w:ascii="Arial Black" w:hAnsi="Arial Black"/>
          <w:b/>
        </w:rPr>
      </w:pPr>
      <w:r w:rsidRPr="006A5FBC">
        <w:rPr>
          <w:rFonts w:ascii="Arial Black" w:hAnsi="Arial Black" w:cs="Calibri"/>
          <w:b/>
          <w:color w:val="000000"/>
        </w:rPr>
        <w:t xml:space="preserve">The </w:t>
      </w:r>
      <w:r w:rsidRPr="006A5FBC">
        <w:rPr>
          <w:rFonts w:ascii="Arial Black" w:hAnsi="Arial Black"/>
          <w:b/>
        </w:rPr>
        <w:t>CHATS Indoor Air Sampling Device</w:t>
      </w:r>
    </w:p>
    <w:p w:rsidR="00A863E2" w:rsidRPr="008E3640" w:rsidRDefault="0098276D" w:rsidP="00165836">
      <w:pPr>
        <w:spacing w:after="120"/>
        <w:rPr>
          <w:rFonts w:cs="Calibri"/>
          <w:color w:val="000000"/>
        </w:rPr>
      </w:pPr>
      <w:r w:rsidRPr="008E3640">
        <w:rPr>
          <w:rFonts w:cs="Calibri"/>
          <w:color w:val="000000"/>
        </w:rPr>
        <w:t xml:space="preserve">The </w:t>
      </w:r>
      <w:r w:rsidR="00A01095" w:rsidRPr="008E3640">
        <w:rPr>
          <w:rFonts w:cs="Calibri"/>
          <w:color w:val="000000"/>
        </w:rPr>
        <w:t>I</w:t>
      </w:r>
      <w:r w:rsidRPr="008E3640">
        <w:rPr>
          <w:rFonts w:cs="Calibri"/>
          <w:color w:val="000000"/>
        </w:rPr>
        <w:t xml:space="preserve">ndoor </w:t>
      </w:r>
      <w:r w:rsidR="00D60EA5" w:rsidRPr="008E3640">
        <w:rPr>
          <w:rFonts w:cs="Calibri"/>
          <w:color w:val="000000"/>
        </w:rPr>
        <w:t>Air Sampling Device</w:t>
      </w:r>
      <w:r w:rsidRPr="008E3640">
        <w:rPr>
          <w:rFonts w:cs="Calibri"/>
          <w:color w:val="000000"/>
        </w:rPr>
        <w:t xml:space="preserve"> </w:t>
      </w:r>
      <w:r w:rsidR="00A01095" w:rsidRPr="008E3640">
        <w:rPr>
          <w:rFonts w:cs="Calibri"/>
          <w:color w:val="000000"/>
        </w:rPr>
        <w:t>is a cage contain</w:t>
      </w:r>
      <w:r w:rsidR="00FC1D4D" w:rsidRPr="008E3640">
        <w:rPr>
          <w:rFonts w:cs="Calibri"/>
          <w:color w:val="000000"/>
        </w:rPr>
        <w:t>ing</w:t>
      </w:r>
      <w:r w:rsidRPr="008E3640">
        <w:rPr>
          <w:rFonts w:cs="Calibri"/>
          <w:color w:val="000000"/>
        </w:rPr>
        <w:t xml:space="preserve"> </w:t>
      </w:r>
      <w:r w:rsidR="00D60EA5" w:rsidRPr="008E3640">
        <w:rPr>
          <w:rFonts w:cs="Calibri"/>
          <w:color w:val="000000"/>
        </w:rPr>
        <w:t xml:space="preserve">various </w:t>
      </w:r>
      <w:r w:rsidRPr="008E3640">
        <w:rPr>
          <w:rFonts w:cs="Calibri"/>
          <w:color w:val="000000"/>
        </w:rPr>
        <w:t xml:space="preserve">devices that measure </w:t>
      </w:r>
      <w:r w:rsidR="00D60EA5" w:rsidRPr="008E3640">
        <w:t>the air your child breathes in</w:t>
      </w:r>
      <w:r w:rsidR="00ED07EB" w:rsidRPr="008E3640">
        <w:t>doors</w:t>
      </w:r>
      <w:r w:rsidRPr="008E3640">
        <w:rPr>
          <w:rFonts w:cs="Calibri"/>
          <w:color w:val="000000"/>
        </w:rPr>
        <w:t xml:space="preserve">. </w:t>
      </w:r>
      <w:r w:rsidR="00D60EA5" w:rsidRPr="008E3640">
        <w:t xml:space="preserve">Below are some important </w:t>
      </w:r>
      <w:r w:rsidR="00ED07EB" w:rsidRPr="008E3640">
        <w:t>reminders</w:t>
      </w:r>
      <w:r w:rsidR="00D60EA5" w:rsidRPr="008E3640">
        <w:t>:</w:t>
      </w:r>
    </w:p>
    <w:p w:rsidR="00880331" w:rsidRPr="008E3640" w:rsidRDefault="00ED07EB" w:rsidP="00D03120">
      <w:pPr>
        <w:numPr>
          <w:ilvl w:val="0"/>
          <w:numId w:val="3"/>
        </w:numPr>
        <w:spacing w:after="120"/>
        <w:rPr>
          <w:rFonts w:cs="Calibri"/>
          <w:color w:val="000000"/>
        </w:rPr>
      </w:pPr>
      <w:r w:rsidRPr="008E3640">
        <w:rPr>
          <w:rFonts w:cs="Calibri"/>
          <w:color w:val="000000"/>
        </w:rPr>
        <w:t>Please l</w:t>
      </w:r>
      <w:r w:rsidR="00880331" w:rsidRPr="008E3640">
        <w:rPr>
          <w:rFonts w:cs="Calibri"/>
          <w:color w:val="000000"/>
        </w:rPr>
        <w:t xml:space="preserve">eave </w:t>
      </w:r>
      <w:r w:rsidR="00D60EA5" w:rsidRPr="008E3640">
        <w:rPr>
          <w:rFonts w:cs="Calibri"/>
          <w:color w:val="000000"/>
        </w:rPr>
        <w:t>the cage</w:t>
      </w:r>
      <w:r w:rsidR="00B76F90" w:rsidRPr="008E3640">
        <w:rPr>
          <w:rFonts w:cs="Calibri"/>
          <w:color w:val="000000"/>
        </w:rPr>
        <w:t xml:space="preserve"> </w:t>
      </w:r>
      <w:r w:rsidR="00D60EA5" w:rsidRPr="008E3640">
        <w:rPr>
          <w:rFonts w:cs="Calibri"/>
          <w:color w:val="000000"/>
        </w:rPr>
        <w:t xml:space="preserve">in the location where the CHATS </w:t>
      </w:r>
      <w:r w:rsidR="00D03120">
        <w:rPr>
          <w:rFonts w:cs="Calibri"/>
          <w:color w:val="000000"/>
        </w:rPr>
        <w:t>i</w:t>
      </w:r>
      <w:r w:rsidR="00D60EA5" w:rsidRPr="008E3640">
        <w:rPr>
          <w:rFonts w:cs="Calibri"/>
          <w:color w:val="000000"/>
        </w:rPr>
        <w:t>nterviewer placed it</w:t>
      </w:r>
      <w:r w:rsidR="00880331" w:rsidRPr="008E3640">
        <w:rPr>
          <w:rFonts w:cs="Calibri"/>
          <w:color w:val="000000"/>
        </w:rPr>
        <w:t xml:space="preserve">.  </w:t>
      </w:r>
    </w:p>
    <w:p w:rsidR="00880331" w:rsidRPr="008E3640" w:rsidRDefault="00D60EA5" w:rsidP="006A5FBC">
      <w:pPr>
        <w:numPr>
          <w:ilvl w:val="0"/>
          <w:numId w:val="3"/>
        </w:numPr>
        <w:spacing w:after="120"/>
        <w:rPr>
          <w:rFonts w:cs="Calibri"/>
          <w:color w:val="000000"/>
        </w:rPr>
      </w:pPr>
      <w:r w:rsidRPr="008E3640">
        <w:rPr>
          <w:rFonts w:cs="Calibri"/>
          <w:color w:val="000000"/>
        </w:rPr>
        <w:t xml:space="preserve">If moved, please put the cage back where it was originally placed, and let the CHATS </w:t>
      </w:r>
      <w:r w:rsidR="006A5FBC">
        <w:rPr>
          <w:rFonts w:cs="Calibri"/>
          <w:color w:val="000000"/>
        </w:rPr>
        <w:t>i</w:t>
      </w:r>
      <w:r w:rsidRPr="008E3640">
        <w:rPr>
          <w:rFonts w:cs="Calibri"/>
          <w:color w:val="000000"/>
        </w:rPr>
        <w:t>nterviewer know during your Session 2 appointment where it was moved and for how long</w:t>
      </w:r>
      <w:r w:rsidR="00880331" w:rsidRPr="008E3640">
        <w:rPr>
          <w:rFonts w:cs="Calibri"/>
          <w:color w:val="000000"/>
        </w:rPr>
        <w:t>.</w:t>
      </w:r>
    </w:p>
    <w:p w:rsidR="00ED07EB" w:rsidRPr="008E3640" w:rsidRDefault="00ED07EB" w:rsidP="006A5FBC">
      <w:pPr>
        <w:numPr>
          <w:ilvl w:val="0"/>
          <w:numId w:val="3"/>
        </w:numPr>
        <w:spacing w:after="120"/>
        <w:rPr>
          <w:rFonts w:cs="Calibri"/>
          <w:color w:val="000000"/>
        </w:rPr>
      </w:pPr>
      <w:r w:rsidRPr="008E3640">
        <w:rPr>
          <w:rFonts w:cs="Calibri"/>
          <w:color w:val="000000"/>
        </w:rPr>
        <w:t>Do not allow the devices to get wet</w:t>
      </w:r>
      <w:r w:rsidR="006A5FBC">
        <w:rPr>
          <w:rFonts w:cs="Calibri"/>
          <w:color w:val="000000"/>
        </w:rPr>
        <w:t>, water hurts them.</w:t>
      </w:r>
    </w:p>
    <w:p w:rsidR="00ED07EB" w:rsidRPr="008E3640" w:rsidRDefault="00ED07EB" w:rsidP="00165836">
      <w:pPr>
        <w:numPr>
          <w:ilvl w:val="0"/>
          <w:numId w:val="3"/>
        </w:numPr>
        <w:spacing w:after="120"/>
        <w:rPr>
          <w:rFonts w:cs="Calibri"/>
          <w:color w:val="000000"/>
        </w:rPr>
      </w:pPr>
      <w:r w:rsidRPr="008E3640">
        <w:rPr>
          <w:rFonts w:cs="Calibri"/>
          <w:color w:val="000000"/>
        </w:rPr>
        <w:t>Do not tamper or play with the devices inside the cage</w:t>
      </w:r>
      <w:r w:rsidR="006A5FBC">
        <w:rPr>
          <w:rFonts w:cs="Calibri"/>
          <w:color w:val="000000"/>
        </w:rPr>
        <w:t>,</w:t>
      </w:r>
      <w:r w:rsidR="006A5FBC" w:rsidRPr="006A5FBC">
        <w:rPr>
          <w:rFonts w:cs="Calibri"/>
          <w:color w:val="000000"/>
        </w:rPr>
        <w:t xml:space="preserve"> </w:t>
      </w:r>
      <w:r w:rsidR="006A5FBC">
        <w:rPr>
          <w:rFonts w:cs="Calibri"/>
          <w:color w:val="000000"/>
        </w:rPr>
        <w:t>it is tempting but please DON’T!</w:t>
      </w:r>
    </w:p>
    <w:p w:rsidR="00D60EA5" w:rsidRPr="008E3640" w:rsidRDefault="00D60EA5" w:rsidP="00D03120">
      <w:pPr>
        <w:spacing w:after="120"/>
        <w:rPr>
          <w:rFonts w:cs="Calibri"/>
          <w:color w:val="000000"/>
        </w:rPr>
      </w:pPr>
      <w:r w:rsidRPr="008E3640">
        <w:rPr>
          <w:rFonts w:cs="Calibri"/>
          <w:color w:val="000000"/>
        </w:rPr>
        <w:t xml:space="preserve">A CHATS interviewer will collect the Indoor Air Sampling Device from your home during </w:t>
      </w:r>
      <w:r w:rsidR="00A37479" w:rsidRPr="008E3640">
        <w:rPr>
          <w:rFonts w:cs="Calibri"/>
          <w:color w:val="000000"/>
        </w:rPr>
        <w:t>your</w:t>
      </w:r>
      <w:r w:rsidRPr="008E3640">
        <w:rPr>
          <w:rFonts w:cs="Calibri"/>
          <w:color w:val="000000"/>
        </w:rPr>
        <w:t xml:space="preserve"> scheduled Session 2 appointment.</w:t>
      </w:r>
    </w:p>
    <w:p w:rsidR="00165836" w:rsidRDefault="00165836" w:rsidP="00165836">
      <w:pPr>
        <w:spacing w:after="120"/>
        <w:rPr>
          <w:rFonts w:cs="Calibri"/>
          <w:b/>
          <w:color w:val="000000"/>
          <w:sz w:val="24"/>
          <w:szCs w:val="24"/>
        </w:rPr>
      </w:pPr>
    </w:p>
    <w:p w:rsidR="00FC1D4D" w:rsidRPr="006A5FBC" w:rsidRDefault="00FC1D4D" w:rsidP="00165836">
      <w:pPr>
        <w:spacing w:after="120"/>
        <w:rPr>
          <w:rFonts w:ascii="Arial Black" w:hAnsi="Arial Black"/>
          <w:b/>
        </w:rPr>
      </w:pPr>
      <w:r w:rsidRPr="006A5FBC">
        <w:rPr>
          <w:rFonts w:ascii="Arial Black" w:hAnsi="Arial Black" w:cs="Calibri"/>
          <w:b/>
          <w:color w:val="000000"/>
        </w:rPr>
        <w:t xml:space="preserve">The </w:t>
      </w:r>
      <w:r w:rsidRPr="006A5FBC">
        <w:rPr>
          <w:rFonts w:ascii="Arial Black" w:hAnsi="Arial Black"/>
          <w:b/>
        </w:rPr>
        <w:t>CHATS Outdoor Air Sampling Device</w:t>
      </w:r>
    </w:p>
    <w:p w:rsidR="00FC1D4D" w:rsidRPr="008E3640" w:rsidRDefault="00D60EA5" w:rsidP="00165836">
      <w:pPr>
        <w:spacing w:after="120"/>
        <w:rPr>
          <w:rFonts w:cs="Calibri"/>
          <w:color w:val="000000"/>
        </w:rPr>
      </w:pPr>
      <w:r w:rsidRPr="008E3640">
        <w:rPr>
          <w:rFonts w:cs="Calibri"/>
          <w:color w:val="000000"/>
        </w:rPr>
        <w:t xml:space="preserve">The Outdoor </w:t>
      </w:r>
      <w:r w:rsidR="00FC1D4D" w:rsidRPr="008E3640">
        <w:rPr>
          <w:rFonts w:cs="Calibri"/>
          <w:color w:val="000000"/>
        </w:rPr>
        <w:t>Air Sampling Device</w:t>
      </w:r>
      <w:r w:rsidRPr="008E3640">
        <w:rPr>
          <w:rFonts w:cs="Calibri"/>
          <w:color w:val="000000"/>
        </w:rPr>
        <w:t xml:space="preserve"> is a cage contain</w:t>
      </w:r>
      <w:r w:rsidR="00FC1D4D" w:rsidRPr="008E3640">
        <w:rPr>
          <w:rFonts w:cs="Calibri"/>
          <w:color w:val="000000"/>
        </w:rPr>
        <w:t xml:space="preserve">ing </w:t>
      </w:r>
      <w:r w:rsidR="00A37479" w:rsidRPr="008E3640">
        <w:rPr>
          <w:rFonts w:cs="Calibri"/>
          <w:color w:val="000000"/>
        </w:rPr>
        <w:t>various</w:t>
      </w:r>
      <w:r w:rsidRPr="008E3640">
        <w:rPr>
          <w:rFonts w:cs="Calibri"/>
          <w:color w:val="000000"/>
        </w:rPr>
        <w:t xml:space="preserve"> devices that measure </w:t>
      </w:r>
      <w:r w:rsidR="00FC1D4D" w:rsidRPr="008E3640">
        <w:t xml:space="preserve">the air outside your home. It will also help us to </w:t>
      </w:r>
      <w:r w:rsidR="006A5FBC" w:rsidRPr="008E3640">
        <w:t>find out</w:t>
      </w:r>
      <w:r w:rsidR="00FC1D4D" w:rsidRPr="008E3640">
        <w:t xml:space="preserve"> how much outdoor air pollution is getting inside your home</w:t>
      </w:r>
      <w:r w:rsidR="00FC1D4D" w:rsidRPr="008E3640">
        <w:rPr>
          <w:rFonts w:cs="Calibri"/>
          <w:color w:val="000000"/>
        </w:rPr>
        <w:t xml:space="preserve">.  </w:t>
      </w:r>
      <w:r w:rsidR="00FC1D4D" w:rsidRPr="008E3640">
        <w:t xml:space="preserve">Below are some important </w:t>
      </w:r>
      <w:r w:rsidR="00ED07EB" w:rsidRPr="008E3640">
        <w:t>reminders</w:t>
      </w:r>
      <w:r w:rsidR="00FC1D4D" w:rsidRPr="008E3640">
        <w:t>:</w:t>
      </w:r>
    </w:p>
    <w:p w:rsidR="00FC1D4D" w:rsidRPr="008E3640" w:rsidRDefault="00685142" w:rsidP="00D03120">
      <w:pPr>
        <w:numPr>
          <w:ilvl w:val="0"/>
          <w:numId w:val="3"/>
        </w:numPr>
        <w:spacing w:after="120"/>
        <w:rPr>
          <w:rFonts w:cs="Calibri"/>
          <w:color w:val="000000"/>
        </w:rPr>
      </w:pPr>
      <w:r w:rsidRPr="008E3640">
        <w:rPr>
          <w:rFonts w:cs="Calibri"/>
          <w:color w:val="000000"/>
        </w:rPr>
        <w:t>Please l</w:t>
      </w:r>
      <w:r w:rsidR="00FC1D4D" w:rsidRPr="008E3640">
        <w:rPr>
          <w:rFonts w:cs="Calibri"/>
          <w:color w:val="000000"/>
        </w:rPr>
        <w:t xml:space="preserve">eave the cage in the location where the CHATS </w:t>
      </w:r>
      <w:r w:rsidR="008E3640">
        <w:rPr>
          <w:rFonts w:cs="Calibri"/>
          <w:color w:val="000000"/>
        </w:rPr>
        <w:t>i</w:t>
      </w:r>
      <w:r w:rsidR="00FC1D4D" w:rsidRPr="008E3640">
        <w:rPr>
          <w:rFonts w:cs="Calibri"/>
          <w:color w:val="000000"/>
        </w:rPr>
        <w:t xml:space="preserve">nterviewer placed it.  </w:t>
      </w:r>
    </w:p>
    <w:p w:rsidR="00FC1D4D" w:rsidRPr="008E3640" w:rsidRDefault="00FC1D4D" w:rsidP="00D03120">
      <w:pPr>
        <w:numPr>
          <w:ilvl w:val="0"/>
          <w:numId w:val="3"/>
        </w:numPr>
        <w:spacing w:after="120"/>
        <w:rPr>
          <w:rFonts w:cs="Calibri"/>
          <w:color w:val="000000"/>
        </w:rPr>
      </w:pPr>
      <w:r w:rsidRPr="008E3640">
        <w:rPr>
          <w:rFonts w:cs="Calibri"/>
          <w:color w:val="000000"/>
        </w:rPr>
        <w:t xml:space="preserve">If moved, please put the cage back where it was originally placed, and let the CHATS </w:t>
      </w:r>
      <w:r w:rsidR="00D03120">
        <w:rPr>
          <w:rFonts w:cs="Calibri"/>
          <w:color w:val="000000"/>
        </w:rPr>
        <w:t>i</w:t>
      </w:r>
      <w:r w:rsidRPr="008E3640">
        <w:rPr>
          <w:rFonts w:cs="Calibri"/>
          <w:color w:val="000000"/>
        </w:rPr>
        <w:t>nterviewer know during your Session 2 appointment where it was moved and for how long.</w:t>
      </w:r>
    </w:p>
    <w:p w:rsidR="00FC1D4D" w:rsidRPr="008E3640" w:rsidRDefault="00685142" w:rsidP="00165836">
      <w:pPr>
        <w:numPr>
          <w:ilvl w:val="0"/>
          <w:numId w:val="3"/>
        </w:numPr>
        <w:spacing w:after="120"/>
        <w:rPr>
          <w:rFonts w:cs="Calibri"/>
          <w:color w:val="000000"/>
        </w:rPr>
      </w:pPr>
      <w:r w:rsidRPr="008E3640">
        <w:rPr>
          <w:rFonts w:cs="Calibri"/>
          <w:color w:val="000000"/>
        </w:rPr>
        <w:t xml:space="preserve">The outdoor cage will not be damaged by </w:t>
      </w:r>
      <w:r w:rsidR="00FC1D4D" w:rsidRPr="008E3640">
        <w:rPr>
          <w:rFonts w:cs="Calibri"/>
          <w:color w:val="000000"/>
        </w:rPr>
        <w:t xml:space="preserve">rains, </w:t>
      </w:r>
      <w:r w:rsidRPr="008E3640">
        <w:rPr>
          <w:rFonts w:cs="Calibri"/>
          <w:color w:val="000000"/>
        </w:rPr>
        <w:t xml:space="preserve">however, if a </w:t>
      </w:r>
      <w:r w:rsidR="00A37479" w:rsidRPr="008E3640">
        <w:rPr>
          <w:rFonts w:cs="Calibri"/>
          <w:color w:val="000000"/>
        </w:rPr>
        <w:t>strong wind</w:t>
      </w:r>
      <w:r w:rsidRPr="008E3640">
        <w:rPr>
          <w:rFonts w:cs="Calibri"/>
          <w:color w:val="000000"/>
        </w:rPr>
        <w:t xml:space="preserve"> knocks the cage to the ground, please replace it once the storm has passed.</w:t>
      </w:r>
    </w:p>
    <w:p w:rsidR="00165836" w:rsidRPr="008E3640" w:rsidRDefault="00165836" w:rsidP="00D03120">
      <w:pPr>
        <w:spacing w:after="120"/>
        <w:rPr>
          <w:rFonts w:cs="Calibri"/>
          <w:color w:val="000000"/>
        </w:rPr>
      </w:pPr>
      <w:r w:rsidRPr="008E3640">
        <w:rPr>
          <w:rFonts w:cs="Calibri"/>
          <w:color w:val="000000"/>
        </w:rPr>
        <w:t>A CHATS interviewer will collect the Outdoor Air Sampling Device from your home during your scheduled Session 2 appointment.</w:t>
      </w:r>
    </w:p>
    <w:p w:rsidR="0089506F" w:rsidRPr="008E3640" w:rsidRDefault="00A37479" w:rsidP="00165836">
      <w:pPr>
        <w:spacing w:after="120"/>
        <w:rPr>
          <w:rFonts w:cs="Calibri"/>
          <w:color w:val="000000"/>
        </w:rPr>
      </w:pPr>
      <w:r w:rsidRPr="008E3640">
        <w:rPr>
          <w:rFonts w:cs="Calibri"/>
          <w:color w:val="000000"/>
        </w:rPr>
        <w:t>If you have any questions or concerns about the Air Sampling Devices, pl</w:t>
      </w:r>
      <w:r w:rsidR="00622047" w:rsidRPr="008E3640">
        <w:rPr>
          <w:rFonts w:cs="Calibri"/>
          <w:color w:val="000000"/>
        </w:rPr>
        <w:t xml:space="preserve">ease call us toll free at 1-877-834-7088 </w:t>
      </w:r>
      <w:r w:rsidR="00622047" w:rsidRPr="008E3640">
        <w:t xml:space="preserve">or email us at </w:t>
      </w:r>
      <w:hyperlink r:id="rId8" w:history="1">
        <w:r w:rsidR="00622047" w:rsidRPr="008E3640">
          <w:rPr>
            <w:rStyle w:val="Hyperlink"/>
          </w:rPr>
          <w:t>CHATS@rti.org</w:t>
        </w:r>
      </w:hyperlink>
      <w:r w:rsidR="00622047" w:rsidRPr="008E3640">
        <w:rPr>
          <w:rFonts w:cs="Calibri"/>
          <w:color w:val="000000"/>
        </w:rPr>
        <w:t>.  A CHATS study team member will get back to you within 24 hours.  Thank you very much for your participation in the CHATS study.</w:t>
      </w:r>
    </w:p>
    <w:p w:rsidR="0089506F" w:rsidRPr="008E3640" w:rsidRDefault="0089506F" w:rsidP="00165836">
      <w:pPr>
        <w:spacing w:after="120"/>
        <w:rPr>
          <w:rFonts w:cs="Calibri"/>
          <w:color w:val="000000"/>
        </w:rPr>
      </w:pPr>
    </w:p>
    <w:p w:rsidR="001E4E70" w:rsidRDefault="001E4E7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br w:type="page"/>
      </w:r>
    </w:p>
    <w:p w:rsidR="001E4E70" w:rsidRPr="00FE19CA" w:rsidRDefault="001E4E70" w:rsidP="001E4E70">
      <w:pPr>
        <w:spacing w:after="120"/>
        <w:jc w:val="center"/>
        <w:rPr>
          <w:rFonts w:ascii="Arial Black" w:hAnsi="Arial Black" w:cs="Calibri"/>
          <w:b/>
          <w:color w:val="000000"/>
        </w:rPr>
      </w:pPr>
      <w:r w:rsidRPr="00FE19CA">
        <w:rPr>
          <w:rFonts w:ascii="Arial Black" w:hAnsi="Arial Black" w:cs="Calibri"/>
          <w:b/>
          <w:color w:val="000000"/>
        </w:rPr>
        <w:lastRenderedPageBreak/>
        <w:t>CHATS ENVIRONMENTAL ASSESSMENT INFORMATION SHEET</w:t>
      </w:r>
    </w:p>
    <w:p w:rsidR="001E4E70" w:rsidRDefault="001E4E70" w:rsidP="001E4E70">
      <w:pPr>
        <w:spacing w:after="120"/>
        <w:rPr>
          <w:rFonts w:cs="Calibri"/>
          <w:b/>
          <w:color w:val="000000"/>
          <w:sz w:val="24"/>
          <w:szCs w:val="24"/>
        </w:rPr>
      </w:pPr>
    </w:p>
    <w:p w:rsidR="001E4E70" w:rsidRPr="00FE19CA" w:rsidRDefault="001E4E70" w:rsidP="001E4E70">
      <w:pPr>
        <w:spacing w:after="120"/>
        <w:rPr>
          <w:rFonts w:ascii="Arial Black" w:hAnsi="Arial Black"/>
          <w:b/>
        </w:rPr>
      </w:pPr>
      <w:r w:rsidRPr="00FE19CA">
        <w:rPr>
          <w:rFonts w:ascii="Arial Black" w:hAnsi="Arial Black" w:cs="Calibri"/>
          <w:b/>
          <w:color w:val="000000"/>
        </w:rPr>
        <w:t xml:space="preserve">The </w:t>
      </w:r>
      <w:r w:rsidRPr="00FE19CA">
        <w:rPr>
          <w:rFonts w:ascii="Arial Black" w:hAnsi="Arial Black"/>
          <w:b/>
        </w:rPr>
        <w:t>CHATS Personal Exposure Measuring (PEM) Device</w:t>
      </w:r>
    </w:p>
    <w:p w:rsidR="001E4E70" w:rsidRPr="00EE7EBA" w:rsidRDefault="001E4E70" w:rsidP="001E4E70">
      <w:pPr>
        <w:spacing w:after="120"/>
      </w:pPr>
      <w:r w:rsidRPr="00EE7EBA">
        <w:rPr>
          <w:rFonts w:cs="Calibri"/>
          <w:color w:val="000000"/>
        </w:rPr>
        <w:t xml:space="preserve">Your child has been selected to wear a </w:t>
      </w:r>
      <w:r w:rsidRPr="00EE7EBA">
        <w:t>PEM during the time between the first and second CHATS sessions. The PEM can be worn in the following ways:</w:t>
      </w:r>
    </w:p>
    <w:p w:rsidR="001E4E70" w:rsidRPr="00EE7EBA" w:rsidRDefault="001E4E70" w:rsidP="001E4E70">
      <w:pPr>
        <w:pStyle w:val="ListParagraph"/>
        <w:numPr>
          <w:ilvl w:val="0"/>
          <w:numId w:val="6"/>
        </w:numPr>
        <w:spacing w:after="120"/>
      </w:pPr>
      <w:r w:rsidRPr="00EE7EBA">
        <w:t xml:space="preserve">Attach the yellow/gray PEM bag to the </w:t>
      </w:r>
      <w:r>
        <w:t xml:space="preserve">string (or </w:t>
      </w:r>
      <w:r w:rsidRPr="00EE7EBA">
        <w:t>Lanyard</w:t>
      </w:r>
      <w:r>
        <w:t>)</w:t>
      </w:r>
      <w:r w:rsidRPr="00EE7EBA">
        <w:t xml:space="preserve"> to wear the PEM around the neck </w:t>
      </w:r>
    </w:p>
    <w:p w:rsidR="001E4E70" w:rsidRPr="00EE7EBA" w:rsidRDefault="001E4E70" w:rsidP="001E4E70">
      <w:pPr>
        <w:pStyle w:val="ListParagraph"/>
        <w:numPr>
          <w:ilvl w:val="0"/>
          <w:numId w:val="6"/>
        </w:numPr>
        <w:spacing w:after="120"/>
      </w:pPr>
      <w:r w:rsidRPr="00EE7EBA">
        <w:t>Attach the yellow/gray PEM bag to the Waist Pack to wear the PEM around the waist</w:t>
      </w:r>
    </w:p>
    <w:p w:rsidR="001E4E70" w:rsidRPr="00EE7EBA" w:rsidRDefault="001E4E70" w:rsidP="001E4E70">
      <w:pPr>
        <w:pStyle w:val="ListParagraph"/>
        <w:numPr>
          <w:ilvl w:val="0"/>
          <w:numId w:val="6"/>
        </w:numPr>
        <w:spacing w:after="120"/>
      </w:pPr>
      <w:r w:rsidRPr="00EE7EBA">
        <w:t>Attach the yellow/gray PEM bag to a strap on the outside of your child’s backpack to wear it on the shoulder</w:t>
      </w:r>
    </w:p>
    <w:p w:rsidR="001E4E70" w:rsidRPr="00EE7EBA" w:rsidRDefault="001E4E70" w:rsidP="001E4E70">
      <w:pPr>
        <w:spacing w:after="120"/>
      </w:pPr>
      <w:r w:rsidRPr="00EE7EBA">
        <w:rPr>
          <w:rFonts w:cs="Calibri"/>
          <w:color w:val="000000"/>
        </w:rPr>
        <w:t xml:space="preserve">The </w:t>
      </w:r>
      <w:r w:rsidRPr="00EE7EBA">
        <w:rPr>
          <w:rFonts w:cs="Calibri"/>
          <w:bCs/>
          <w:color w:val="000000"/>
        </w:rPr>
        <w:t xml:space="preserve">PEM </w:t>
      </w:r>
      <w:r w:rsidRPr="00EE7EBA">
        <w:rPr>
          <w:rFonts w:cs="Calibri"/>
          <w:color w:val="000000"/>
        </w:rPr>
        <w:t xml:space="preserve">includes several devices that </w:t>
      </w:r>
      <w:r w:rsidRPr="00EE7EBA">
        <w:t xml:space="preserve">collect air samples and measure different types of pollutants that may be in the air your child breathes. </w:t>
      </w:r>
    </w:p>
    <w:p w:rsidR="001E4E70" w:rsidRPr="00EE7EBA" w:rsidRDefault="001E4E70" w:rsidP="001E4E70">
      <w:pPr>
        <w:spacing w:after="120"/>
      </w:pPr>
      <w:r w:rsidRPr="00EE7EBA">
        <w:t>Please help your child keep track of the PEM and keep it safe. Here are some important reminders about wearing the PEM:</w:t>
      </w:r>
    </w:p>
    <w:p w:rsidR="001E4E70" w:rsidRPr="00EE7EBA" w:rsidRDefault="001E4E70" w:rsidP="001E4E70">
      <w:pPr>
        <w:numPr>
          <w:ilvl w:val="0"/>
          <w:numId w:val="2"/>
        </w:numPr>
        <w:spacing w:after="120"/>
        <w:ind w:left="720"/>
        <w:rPr>
          <w:rFonts w:cs="Calibri"/>
          <w:color w:val="000000"/>
        </w:rPr>
      </w:pPr>
      <w:r w:rsidRPr="00EE7EBA">
        <w:rPr>
          <w:rFonts w:cs="Calibri"/>
          <w:color w:val="000000"/>
        </w:rPr>
        <w:t>Wear the PEM whenever it is possible</w:t>
      </w:r>
      <w:r>
        <w:rPr>
          <w:rFonts w:cs="Calibri"/>
          <w:color w:val="000000"/>
        </w:rPr>
        <w:t>, we want to get a complete picture of what the child is breathing</w:t>
      </w:r>
      <w:r w:rsidRPr="00EE7EBA">
        <w:rPr>
          <w:rFonts w:cs="Calibri"/>
          <w:color w:val="000000"/>
        </w:rPr>
        <w:t xml:space="preserve">. </w:t>
      </w:r>
    </w:p>
    <w:p w:rsidR="001E4E70" w:rsidRPr="00EE7EBA" w:rsidRDefault="001E4E70" w:rsidP="001E4E70">
      <w:pPr>
        <w:numPr>
          <w:ilvl w:val="0"/>
          <w:numId w:val="2"/>
        </w:numPr>
        <w:spacing w:after="120"/>
        <w:ind w:left="720"/>
        <w:rPr>
          <w:rFonts w:cs="Calibri"/>
          <w:color w:val="000000"/>
        </w:rPr>
      </w:pPr>
      <w:r w:rsidRPr="00EE7EBA">
        <w:rPr>
          <w:rFonts w:cs="Calibri"/>
          <w:color w:val="000000"/>
        </w:rPr>
        <w:t xml:space="preserve">Be sure the PEM is not covered by </w:t>
      </w:r>
      <w:proofErr w:type="gramStart"/>
      <w:r w:rsidRPr="00EE7EBA">
        <w:rPr>
          <w:rFonts w:cs="Calibri"/>
          <w:color w:val="000000"/>
        </w:rPr>
        <w:t>clothing</w:t>
      </w:r>
      <w:r>
        <w:rPr>
          <w:rFonts w:cs="Calibri"/>
          <w:color w:val="000000"/>
        </w:rPr>
        <w:t>,</w:t>
      </w:r>
      <w:proofErr w:type="gramEnd"/>
      <w:r>
        <w:rPr>
          <w:rFonts w:cs="Calibri"/>
          <w:color w:val="000000"/>
        </w:rPr>
        <w:t xml:space="preserve"> we are measuring the air that the child is breathing</w:t>
      </w:r>
      <w:r w:rsidRPr="00EE7EBA">
        <w:rPr>
          <w:rFonts w:cs="Calibri"/>
          <w:color w:val="000000"/>
        </w:rPr>
        <w:t>.</w:t>
      </w:r>
    </w:p>
    <w:p w:rsidR="001E4E70" w:rsidRPr="00EE7EBA" w:rsidRDefault="001E4E70" w:rsidP="001E4E70">
      <w:pPr>
        <w:numPr>
          <w:ilvl w:val="0"/>
          <w:numId w:val="2"/>
        </w:numPr>
        <w:spacing w:after="120"/>
        <w:ind w:left="720"/>
        <w:rPr>
          <w:rFonts w:cs="Calibri"/>
          <w:color w:val="000000"/>
        </w:rPr>
      </w:pPr>
      <w:r w:rsidRPr="00EE7EBA">
        <w:rPr>
          <w:rFonts w:cs="Calibri"/>
          <w:color w:val="000000"/>
        </w:rPr>
        <w:t>Leave the PEM outside the bathroom when taking a shower or bath</w:t>
      </w:r>
      <w:r>
        <w:rPr>
          <w:rFonts w:cs="Calibri"/>
          <w:color w:val="000000"/>
        </w:rPr>
        <w:t>, the steam hurts it</w:t>
      </w:r>
      <w:r w:rsidRPr="00EE7EBA">
        <w:rPr>
          <w:rFonts w:cs="Calibri"/>
          <w:color w:val="000000"/>
        </w:rPr>
        <w:t xml:space="preserve">. </w:t>
      </w:r>
    </w:p>
    <w:p w:rsidR="001E4E70" w:rsidRPr="00EE7EBA" w:rsidRDefault="001E4E70" w:rsidP="001E4E70">
      <w:pPr>
        <w:numPr>
          <w:ilvl w:val="0"/>
          <w:numId w:val="2"/>
        </w:numPr>
        <w:spacing w:after="120"/>
        <w:ind w:left="720"/>
        <w:rPr>
          <w:rFonts w:cs="Calibri"/>
          <w:color w:val="000000"/>
        </w:rPr>
      </w:pPr>
      <w:r w:rsidRPr="00EE7EBA">
        <w:rPr>
          <w:rFonts w:cs="Calibri"/>
          <w:color w:val="000000"/>
        </w:rPr>
        <w:t>Leave the PEM next to the child’s bed when sleeping.</w:t>
      </w:r>
    </w:p>
    <w:p w:rsidR="001E4E70" w:rsidRPr="00EE7EBA" w:rsidRDefault="001E4E70" w:rsidP="001E4E70">
      <w:pPr>
        <w:numPr>
          <w:ilvl w:val="0"/>
          <w:numId w:val="2"/>
        </w:numPr>
        <w:spacing w:after="120"/>
        <w:ind w:left="720"/>
        <w:rPr>
          <w:rFonts w:cs="Calibri"/>
          <w:color w:val="000000"/>
        </w:rPr>
      </w:pPr>
      <w:r w:rsidRPr="00EE7EBA">
        <w:rPr>
          <w:rFonts w:cs="Calibri"/>
          <w:color w:val="000000"/>
        </w:rPr>
        <w:t xml:space="preserve">Leave the PEM in a locker or on a bench </w:t>
      </w:r>
      <w:r w:rsidRPr="00EE7EBA">
        <w:t xml:space="preserve">during </w:t>
      </w:r>
      <w:r>
        <w:t xml:space="preserve">sports or other </w:t>
      </w:r>
      <w:r w:rsidRPr="00EE7EBA">
        <w:t>physical activities</w:t>
      </w:r>
      <w:r>
        <w:t>, we don’t want it to break</w:t>
      </w:r>
      <w:r w:rsidRPr="00EE7EBA">
        <w:t>.</w:t>
      </w:r>
      <w:r w:rsidRPr="00EE7EBA">
        <w:rPr>
          <w:rFonts w:cs="Calibri"/>
          <w:color w:val="000000"/>
        </w:rPr>
        <w:t xml:space="preserve"> </w:t>
      </w:r>
    </w:p>
    <w:p w:rsidR="001E4E70" w:rsidRPr="00EE7EBA" w:rsidRDefault="001E4E70" w:rsidP="001E4E70">
      <w:pPr>
        <w:numPr>
          <w:ilvl w:val="0"/>
          <w:numId w:val="3"/>
        </w:numPr>
        <w:spacing w:after="120"/>
        <w:rPr>
          <w:rFonts w:cs="Calibri"/>
          <w:color w:val="000000"/>
        </w:rPr>
      </w:pPr>
      <w:r w:rsidRPr="00EE7EBA">
        <w:rPr>
          <w:rFonts w:cs="Calibri"/>
          <w:color w:val="000000"/>
        </w:rPr>
        <w:t>Do not allow the PEM to get wet</w:t>
      </w:r>
      <w:r>
        <w:rPr>
          <w:rFonts w:cs="Calibri"/>
          <w:color w:val="000000"/>
        </w:rPr>
        <w:t>, water hurts it</w:t>
      </w:r>
      <w:r w:rsidRPr="00EE7EBA">
        <w:rPr>
          <w:rFonts w:cs="Calibri"/>
          <w:color w:val="000000"/>
        </w:rPr>
        <w:t>.</w:t>
      </w:r>
    </w:p>
    <w:p w:rsidR="001E4E70" w:rsidRPr="00EE7EBA" w:rsidRDefault="001E4E70" w:rsidP="001E4E70">
      <w:pPr>
        <w:numPr>
          <w:ilvl w:val="0"/>
          <w:numId w:val="3"/>
        </w:numPr>
        <w:spacing w:after="120"/>
        <w:rPr>
          <w:rFonts w:cs="Calibri"/>
          <w:color w:val="000000"/>
        </w:rPr>
      </w:pPr>
      <w:r w:rsidRPr="00EE7EBA">
        <w:rPr>
          <w:rFonts w:cs="Calibri"/>
          <w:color w:val="000000"/>
        </w:rPr>
        <w:t xml:space="preserve">Do not leave the PEM </w:t>
      </w:r>
      <w:r w:rsidRPr="00EE7EBA">
        <w:t>on the ground or floor</w:t>
      </w:r>
      <w:r>
        <w:t>, too much dust is not good data</w:t>
      </w:r>
      <w:r w:rsidRPr="00EE7EBA">
        <w:rPr>
          <w:rFonts w:cs="Calibri"/>
          <w:color w:val="000000"/>
        </w:rPr>
        <w:t>.</w:t>
      </w:r>
    </w:p>
    <w:p w:rsidR="001E4E70" w:rsidRPr="00EE7EBA" w:rsidRDefault="001E4E70" w:rsidP="001E4E70">
      <w:pPr>
        <w:numPr>
          <w:ilvl w:val="0"/>
          <w:numId w:val="3"/>
        </w:numPr>
        <w:spacing w:after="120"/>
        <w:rPr>
          <w:rFonts w:cs="Calibri"/>
          <w:color w:val="000000"/>
        </w:rPr>
      </w:pPr>
      <w:r w:rsidRPr="00EE7EBA">
        <w:rPr>
          <w:rFonts w:cs="Calibri"/>
          <w:color w:val="000000"/>
        </w:rPr>
        <w:t>Do not remove any of the measuring devices from the yellow/gray bag.</w:t>
      </w:r>
    </w:p>
    <w:p w:rsidR="001E4E70" w:rsidRPr="00EE7EBA" w:rsidRDefault="001E4E70" w:rsidP="001E4E70">
      <w:pPr>
        <w:numPr>
          <w:ilvl w:val="0"/>
          <w:numId w:val="3"/>
        </w:numPr>
        <w:spacing w:after="120"/>
        <w:rPr>
          <w:rFonts w:cs="Calibri"/>
          <w:color w:val="000000"/>
        </w:rPr>
      </w:pPr>
      <w:r w:rsidRPr="00EE7EBA">
        <w:rPr>
          <w:rFonts w:cs="Calibri"/>
          <w:color w:val="000000"/>
        </w:rPr>
        <w:t>Do not tamper or play with any of the measuring devices</w:t>
      </w:r>
      <w:r>
        <w:rPr>
          <w:rFonts w:cs="Calibri"/>
          <w:color w:val="000000"/>
        </w:rPr>
        <w:t>, it is tempting but please DON’T!</w:t>
      </w:r>
    </w:p>
    <w:p w:rsidR="001E4E70" w:rsidRPr="00EE7EBA" w:rsidRDefault="001E4E70" w:rsidP="001E4E70">
      <w:pPr>
        <w:spacing w:after="120"/>
        <w:rPr>
          <w:rFonts w:cs="Calibri"/>
          <w:color w:val="000000"/>
        </w:rPr>
      </w:pPr>
      <w:r w:rsidRPr="00EE7EBA">
        <w:rPr>
          <w:rFonts w:cs="Calibri"/>
          <w:color w:val="000000"/>
        </w:rPr>
        <w:t>A CHATS interviewer will collect the PEM, the Lanyard, and the Waist Pack from your child during your scheduled Session 2 appointment.</w:t>
      </w:r>
    </w:p>
    <w:p w:rsidR="001E4E70" w:rsidRDefault="001E4E70" w:rsidP="001E4E70">
      <w:pPr>
        <w:spacing w:after="120"/>
        <w:rPr>
          <w:rFonts w:ascii="Arial Black" w:hAnsi="Arial Black" w:cs="Calibri"/>
          <w:b/>
          <w:color w:val="000000"/>
        </w:rPr>
      </w:pPr>
    </w:p>
    <w:p w:rsidR="001E4E70" w:rsidRPr="00FE19CA" w:rsidRDefault="001E4E70" w:rsidP="001E4E70">
      <w:pPr>
        <w:spacing w:after="120"/>
        <w:rPr>
          <w:rFonts w:ascii="Arial Black" w:hAnsi="Arial Black"/>
          <w:b/>
        </w:rPr>
      </w:pPr>
      <w:r w:rsidRPr="00FE19CA">
        <w:rPr>
          <w:rFonts w:ascii="Arial Black" w:hAnsi="Arial Black" w:cs="Calibri"/>
          <w:b/>
          <w:color w:val="000000"/>
        </w:rPr>
        <w:t xml:space="preserve">The </w:t>
      </w:r>
      <w:r w:rsidRPr="00FE19CA">
        <w:rPr>
          <w:rFonts w:ascii="Arial Black" w:hAnsi="Arial Black"/>
          <w:b/>
        </w:rPr>
        <w:t>CHATS HOBO</w:t>
      </w:r>
    </w:p>
    <w:p w:rsidR="001E4E70" w:rsidRPr="00EE7EBA" w:rsidRDefault="001E4E70" w:rsidP="001E4E70">
      <w:pPr>
        <w:spacing w:after="120"/>
      </w:pPr>
      <w:r w:rsidRPr="00EE7EBA">
        <w:t xml:space="preserve">In addition to the PEM, an indoor temperature and humidity measuring device called a HOBO, was placed either </w:t>
      </w:r>
      <w:r>
        <w:t>on top of</w:t>
      </w:r>
      <w:r w:rsidRPr="00EE7EBA">
        <w:t xml:space="preserve"> your thermostat or in another location in your home. Below are some important reminders </w:t>
      </w:r>
      <w:r>
        <w:t>about</w:t>
      </w:r>
      <w:r w:rsidRPr="00EE7EBA">
        <w:t xml:space="preserve"> the HOBO:</w:t>
      </w:r>
    </w:p>
    <w:p w:rsidR="001E4E70" w:rsidRPr="00EE7EBA" w:rsidRDefault="001E4E70" w:rsidP="001E4E70">
      <w:pPr>
        <w:numPr>
          <w:ilvl w:val="0"/>
          <w:numId w:val="3"/>
        </w:numPr>
        <w:spacing w:after="120"/>
        <w:rPr>
          <w:rFonts w:cs="Calibri"/>
          <w:color w:val="000000"/>
        </w:rPr>
      </w:pPr>
      <w:r w:rsidRPr="00EE7EBA">
        <w:rPr>
          <w:rFonts w:cs="Calibri"/>
          <w:color w:val="000000"/>
        </w:rPr>
        <w:t xml:space="preserve">Leave the HOBO in the location where the CHATS interviewer placed it.  </w:t>
      </w:r>
    </w:p>
    <w:p w:rsidR="001E4E70" w:rsidRPr="00EE7EBA" w:rsidRDefault="001E4E70" w:rsidP="001E4E70">
      <w:pPr>
        <w:numPr>
          <w:ilvl w:val="0"/>
          <w:numId w:val="3"/>
        </w:numPr>
        <w:spacing w:after="120"/>
        <w:rPr>
          <w:rFonts w:cs="Calibri"/>
          <w:color w:val="000000"/>
        </w:rPr>
      </w:pPr>
      <w:r w:rsidRPr="00EE7EBA">
        <w:rPr>
          <w:rFonts w:cs="Calibri"/>
          <w:color w:val="000000"/>
        </w:rPr>
        <w:t>If moved, please put the HOBO back where it was originally placed and let the CHATS interviewer know during your Session 2 appointment where it was moved and for how long.</w:t>
      </w:r>
    </w:p>
    <w:p w:rsidR="001E4E70" w:rsidRPr="00EE7EBA" w:rsidRDefault="001E4E70" w:rsidP="001E4E70">
      <w:pPr>
        <w:spacing w:after="120"/>
        <w:rPr>
          <w:rFonts w:cs="Calibri"/>
          <w:color w:val="000000"/>
        </w:rPr>
      </w:pPr>
      <w:r w:rsidRPr="00EE7EBA">
        <w:rPr>
          <w:rFonts w:cs="Calibri"/>
          <w:color w:val="000000"/>
        </w:rPr>
        <w:t>A CHATS interviewer will collect the HOBO from your home during your scheduled Session 2 appointment.</w:t>
      </w:r>
    </w:p>
    <w:p w:rsidR="0089506F" w:rsidRPr="00165836" w:rsidRDefault="001E4E70" w:rsidP="00DB4C21">
      <w:pPr>
        <w:rPr>
          <w:rFonts w:cs="Calibri"/>
          <w:color w:val="000000"/>
          <w:sz w:val="24"/>
          <w:szCs w:val="24"/>
        </w:rPr>
      </w:pPr>
      <w:r w:rsidRPr="00EE7EBA">
        <w:rPr>
          <w:rFonts w:cs="Calibri"/>
          <w:color w:val="000000"/>
        </w:rPr>
        <w:t xml:space="preserve">If you have any questions or concerns about the PEM or the HOBO, please call us toll free at 1-877-834-7088 </w:t>
      </w:r>
      <w:r w:rsidRPr="00EE7EBA">
        <w:t xml:space="preserve">or email us at </w:t>
      </w:r>
      <w:hyperlink r:id="rId9" w:history="1">
        <w:r w:rsidRPr="00EE7EBA">
          <w:rPr>
            <w:rStyle w:val="Hyperlink"/>
          </w:rPr>
          <w:t>CHATS@rti.org</w:t>
        </w:r>
      </w:hyperlink>
      <w:r w:rsidRPr="00EE7EBA">
        <w:rPr>
          <w:rFonts w:cs="Calibri"/>
          <w:color w:val="000000"/>
        </w:rPr>
        <w:t>.  A CHATS study team member will get back to you within 24 hours.  Thank you very much for your participation in the CHATS study.</w:t>
      </w:r>
    </w:p>
    <w:sectPr w:rsidR="0089506F" w:rsidRPr="00165836" w:rsidSect="001E4E70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C21" w:rsidRDefault="00DB4C21" w:rsidP="00DB4C21">
      <w:r>
        <w:separator/>
      </w:r>
    </w:p>
  </w:endnote>
  <w:endnote w:type="continuationSeparator" w:id="0">
    <w:p w:rsidR="00DB4C21" w:rsidRDefault="00DB4C21" w:rsidP="00DB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C21" w:rsidRPr="00DB4C21" w:rsidRDefault="000A5881" w:rsidP="00DB4C21">
    <w:pPr>
      <w:pStyle w:val="Footer"/>
      <w:rPr>
        <w:i/>
        <w:iCs/>
      </w:rPr>
    </w:pPr>
    <w:r>
      <w:rPr>
        <w:i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0;margin-top:-2.45pt;width:469.5pt;height:0;z-index:251660288" o:connectortype="straight"/>
      </w:pict>
    </w:r>
    <w:r w:rsidR="00DB4C21">
      <w:rPr>
        <w:i/>
        <w:noProof/>
      </w:rPr>
      <w:t>Parent/Guardian Instructions for Environmental Samplers</w:t>
    </w:r>
    <w:r w:rsidR="00DB4C21" w:rsidRPr="00EA070A">
      <w:rPr>
        <w:i/>
        <w:iCs/>
      </w:rPr>
      <w:tab/>
    </w:r>
    <w:r w:rsidR="00DB4C21" w:rsidRPr="00267EFA">
      <w:rPr>
        <w:i/>
        <w:iCs/>
      </w:rPr>
      <w:fldChar w:fldCharType="begin"/>
    </w:r>
    <w:r w:rsidR="00DB4C21" w:rsidRPr="00267EFA">
      <w:rPr>
        <w:i/>
        <w:iCs/>
      </w:rPr>
      <w:instrText xml:space="preserve"> PAGE   \* MERGEFORMAT </w:instrText>
    </w:r>
    <w:r w:rsidR="00DB4C21" w:rsidRPr="00267EFA">
      <w:rPr>
        <w:i/>
        <w:iCs/>
      </w:rPr>
      <w:fldChar w:fldCharType="separate"/>
    </w:r>
    <w:r>
      <w:rPr>
        <w:i/>
        <w:iCs/>
        <w:noProof/>
      </w:rPr>
      <w:t>1</w:t>
    </w:r>
    <w:r w:rsidR="00DB4C21" w:rsidRPr="00267EFA"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C21" w:rsidRDefault="00DB4C21" w:rsidP="00DB4C21">
      <w:r>
        <w:separator/>
      </w:r>
    </w:p>
  </w:footnote>
  <w:footnote w:type="continuationSeparator" w:id="0">
    <w:p w:rsidR="00DB4C21" w:rsidRDefault="00DB4C21" w:rsidP="00DB4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5681"/>
    <w:multiLevelType w:val="hybridMultilevel"/>
    <w:tmpl w:val="BB2E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F78FD"/>
    <w:multiLevelType w:val="multilevel"/>
    <w:tmpl w:val="5C70953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2246DBB"/>
    <w:multiLevelType w:val="hybridMultilevel"/>
    <w:tmpl w:val="E2AC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0B061B"/>
    <w:multiLevelType w:val="hybridMultilevel"/>
    <w:tmpl w:val="2006C608"/>
    <w:lvl w:ilvl="0" w:tplc="CB32CE9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587D0F"/>
    <w:multiLevelType w:val="hybridMultilevel"/>
    <w:tmpl w:val="BFF2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80FA1"/>
    <w:multiLevelType w:val="hybridMultilevel"/>
    <w:tmpl w:val="7B90E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081D"/>
    <w:rsid w:val="00010567"/>
    <w:rsid w:val="000A5881"/>
    <w:rsid w:val="0014441B"/>
    <w:rsid w:val="00165836"/>
    <w:rsid w:val="00171B92"/>
    <w:rsid w:val="00186330"/>
    <w:rsid w:val="001E4E70"/>
    <w:rsid w:val="002C2231"/>
    <w:rsid w:val="002F393E"/>
    <w:rsid w:val="003A00A8"/>
    <w:rsid w:val="003B0E12"/>
    <w:rsid w:val="003B44D2"/>
    <w:rsid w:val="00400F14"/>
    <w:rsid w:val="0049106D"/>
    <w:rsid w:val="005F18B5"/>
    <w:rsid w:val="00605E32"/>
    <w:rsid w:val="00622047"/>
    <w:rsid w:val="00685142"/>
    <w:rsid w:val="006A5FBC"/>
    <w:rsid w:val="006E3D6D"/>
    <w:rsid w:val="007031FC"/>
    <w:rsid w:val="00797D0D"/>
    <w:rsid w:val="00832B18"/>
    <w:rsid w:val="00836EDC"/>
    <w:rsid w:val="00880331"/>
    <w:rsid w:val="0089506F"/>
    <w:rsid w:val="008E3640"/>
    <w:rsid w:val="008F42DC"/>
    <w:rsid w:val="008F7C23"/>
    <w:rsid w:val="0091331B"/>
    <w:rsid w:val="009650B2"/>
    <w:rsid w:val="00970576"/>
    <w:rsid w:val="0098276D"/>
    <w:rsid w:val="009926A1"/>
    <w:rsid w:val="00A01095"/>
    <w:rsid w:val="00A36DD1"/>
    <w:rsid w:val="00A37479"/>
    <w:rsid w:val="00A863E2"/>
    <w:rsid w:val="00A9652C"/>
    <w:rsid w:val="00B531CD"/>
    <w:rsid w:val="00B76F90"/>
    <w:rsid w:val="00C23255"/>
    <w:rsid w:val="00C7689E"/>
    <w:rsid w:val="00CA6973"/>
    <w:rsid w:val="00D03120"/>
    <w:rsid w:val="00D60EA5"/>
    <w:rsid w:val="00DA06EF"/>
    <w:rsid w:val="00DB17C6"/>
    <w:rsid w:val="00DB4579"/>
    <w:rsid w:val="00DB4C21"/>
    <w:rsid w:val="00DE6931"/>
    <w:rsid w:val="00E6081D"/>
    <w:rsid w:val="00EB4A39"/>
    <w:rsid w:val="00EC30B7"/>
    <w:rsid w:val="00ED07EB"/>
    <w:rsid w:val="00EE1F18"/>
    <w:rsid w:val="00FC1D4D"/>
    <w:rsid w:val="00F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81D"/>
    <w:rPr>
      <w:rFonts w:cs="Times New Roman"/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Pheading2">
    <w:name w:val="ROP heading 2"/>
    <w:basedOn w:val="Normal"/>
    <w:link w:val="ROPheading2Char"/>
    <w:qFormat/>
    <w:rsid w:val="00EE1F18"/>
    <w:pPr>
      <w:keepNext/>
      <w:spacing w:after="240"/>
      <w:outlineLvl w:val="0"/>
    </w:pPr>
    <w:rPr>
      <w:rFonts w:ascii="Times New Roman" w:hAnsi="Times New Roman"/>
      <w:b/>
      <w:kern w:val="32"/>
      <w:sz w:val="24"/>
      <w:szCs w:val="24"/>
      <w:lang w:eastAsia="en-US"/>
    </w:rPr>
  </w:style>
  <w:style w:type="character" w:customStyle="1" w:styleId="ROPheading2Char">
    <w:name w:val="ROP heading 2 Char"/>
    <w:basedOn w:val="DefaultParagraphFont"/>
    <w:link w:val="ROPheading2"/>
    <w:rsid w:val="00EE1F18"/>
    <w:rPr>
      <w:rFonts w:ascii="Times New Roman" w:eastAsia="Malgun Gothic" w:hAnsi="Times New Roman" w:cs="Times New Roman"/>
      <w:b/>
      <w:kern w:val="32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095"/>
    <w:rPr>
      <w:rFonts w:ascii="Tahoma" w:hAnsi="Tahoma" w:cs="Tahoma"/>
      <w:sz w:val="16"/>
      <w:szCs w:val="16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A01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0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095"/>
    <w:rPr>
      <w:rFonts w:cs="Times New Roman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095"/>
    <w:rPr>
      <w:rFonts w:cs="Times New Roman"/>
      <w:b/>
      <w:bCs/>
      <w:lang w:eastAsia="ko-KR"/>
    </w:rPr>
  </w:style>
  <w:style w:type="paragraph" w:styleId="ListParagraph">
    <w:name w:val="List Paragraph"/>
    <w:basedOn w:val="Normal"/>
    <w:uiPriority w:val="34"/>
    <w:qFormat/>
    <w:rsid w:val="00836EDC"/>
    <w:pPr>
      <w:spacing w:after="200" w:line="276" w:lineRule="auto"/>
      <w:ind w:left="720"/>
    </w:pPr>
    <w:rPr>
      <w:rFonts w:eastAsia="Calibri" w:cs="Arial"/>
      <w:lang w:eastAsia="en-US"/>
    </w:rPr>
  </w:style>
  <w:style w:type="character" w:styleId="Hyperlink">
    <w:name w:val="Hyperlink"/>
    <w:basedOn w:val="DefaultParagraphFont"/>
    <w:uiPriority w:val="99"/>
    <w:rsid w:val="00DB457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4C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C21"/>
    <w:rPr>
      <w:rFonts w:cs="Times New Roman"/>
      <w:sz w:val="22"/>
      <w:szCs w:val="2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DB4C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C21"/>
    <w:rPr>
      <w:rFonts w:cs="Times New Roman"/>
      <w:sz w:val="22"/>
      <w:szCs w:val="2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TS@rt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ATS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4486</CharactersWithSpaces>
  <SharedDoc>false</SharedDoc>
  <HLinks>
    <vt:vector size="6" baseType="variant">
      <vt:variant>
        <vt:i4>62</vt:i4>
      </vt:variant>
      <vt:variant>
        <vt:i4>0</vt:i4>
      </vt:variant>
      <vt:variant>
        <vt:i4>0</vt:i4>
      </vt:variant>
      <vt:variant>
        <vt:i4>5</vt:i4>
      </vt:variant>
      <vt:variant>
        <vt:lpwstr>mailto:CHATS@rti.org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</dc:creator>
  <cp:keywords/>
  <cp:lastModifiedBy>CDC User</cp:lastModifiedBy>
  <cp:revision>5</cp:revision>
  <dcterms:created xsi:type="dcterms:W3CDTF">2012-01-04T19:59:00Z</dcterms:created>
  <dcterms:modified xsi:type="dcterms:W3CDTF">2012-04-03T16:01:00Z</dcterms:modified>
</cp:coreProperties>
</file>