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594" w:rsidRPr="00CF6594" w:rsidRDefault="00CF6594" w:rsidP="00CF65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outlineLvl w:val="0"/>
        <w:rPr>
          <w:rFonts w:ascii="Times New Roman" w:hAnsi="Times New Roman" w:cs="Times New Roman"/>
          <w:b/>
          <w:sz w:val="28"/>
          <w:szCs w:val="28"/>
        </w:rPr>
      </w:pPr>
      <w:r w:rsidRPr="00CA3B11">
        <w:rPr>
          <w:rFonts w:ascii="Times New Roman" w:hAnsi="Times New Roman" w:cs="Times New Roman"/>
          <w:b/>
          <w:bCs/>
          <w:sz w:val="28"/>
          <w:szCs w:val="28"/>
        </w:rPr>
        <w:t>Vet Center Services: Readjustment Counseling</w:t>
      </w:r>
      <w:r w:rsidRPr="00CF6594">
        <w:rPr>
          <w:rFonts w:ascii="Times New Roman" w:hAnsi="Times New Roman" w:cs="Times New Roman"/>
          <w:b/>
          <w:bCs/>
          <w:sz w:val="28"/>
          <w:szCs w:val="28"/>
        </w:rPr>
        <w:br/>
      </w:r>
      <w:r w:rsidRPr="00CA3B11">
        <w:rPr>
          <w:rFonts w:ascii="Times New Roman" w:hAnsi="Times New Roman" w:cs="Times New Roman"/>
          <w:b/>
          <w:bCs/>
          <w:sz w:val="28"/>
          <w:szCs w:val="28"/>
        </w:rPr>
        <w:t>RIN 2900-AN92</w:t>
      </w:r>
    </w:p>
    <w:p w:rsidR="007C23F0" w:rsidRDefault="007C23F0" w:rsidP="007C23F0">
      <w:pPr>
        <w:tabs>
          <w:tab w:val="left" w:pos="547"/>
          <w:tab w:val="left" w:pos="1080"/>
          <w:tab w:val="left" w:pos="1627"/>
          <w:tab w:val="left" w:pos="2160"/>
          <w:tab w:val="left" w:pos="2880"/>
        </w:tabs>
        <w:jc w:val="center"/>
        <w:rPr>
          <w:b/>
          <w:bCs/>
        </w:rPr>
      </w:pPr>
      <w:r w:rsidRPr="007C23F0">
        <w:rPr>
          <w:b/>
          <w:bCs/>
        </w:rPr>
        <w:br/>
      </w:r>
      <w:r w:rsidR="002D63BC">
        <w:rPr>
          <w:b/>
          <w:bCs/>
        </w:rPr>
        <w:t>OMB</w:t>
      </w:r>
      <w:r w:rsidRPr="007C23F0">
        <w:rPr>
          <w:b/>
          <w:bCs/>
        </w:rPr>
        <w:t xml:space="preserve"> FORM 2900-XXXX</w:t>
      </w:r>
    </w:p>
    <w:p w:rsidR="00E6326A" w:rsidRPr="007C23F0" w:rsidRDefault="00E6326A" w:rsidP="007C23F0">
      <w:pPr>
        <w:tabs>
          <w:tab w:val="left" w:pos="547"/>
          <w:tab w:val="left" w:pos="1080"/>
          <w:tab w:val="left" w:pos="1627"/>
          <w:tab w:val="left" w:pos="2160"/>
          <w:tab w:val="left" w:pos="2880"/>
        </w:tabs>
        <w:jc w:val="center"/>
        <w:rPr>
          <w:b/>
          <w:bCs/>
        </w:rPr>
      </w:pPr>
    </w:p>
    <w:p w:rsidR="00536A11" w:rsidRDefault="00536A11" w:rsidP="007C23F0">
      <w:pPr>
        <w:tabs>
          <w:tab w:val="left" w:pos="547"/>
          <w:tab w:val="left" w:pos="1080"/>
          <w:tab w:val="left" w:pos="1627"/>
          <w:tab w:val="left" w:pos="2160"/>
          <w:tab w:val="left" w:pos="2880"/>
        </w:tabs>
        <w:jc w:val="center"/>
      </w:pPr>
    </w:p>
    <w:p w:rsidR="00536A11"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t>A.</w:t>
      </w:r>
      <w:r>
        <w:tab/>
        <w:t xml:space="preserve">JUSTIFICATION </w:t>
      </w:r>
    </w:p>
    <w:p w:rsidR="00536A11" w:rsidRDefault="00536A11">
      <w:pPr>
        <w:tabs>
          <w:tab w:val="left" w:pos="547"/>
          <w:tab w:val="left" w:pos="1080"/>
          <w:tab w:val="left" w:pos="1627"/>
          <w:tab w:val="left" w:pos="2160"/>
          <w:tab w:val="left" w:pos="2880"/>
        </w:tabs>
      </w:pPr>
    </w:p>
    <w:p w:rsidR="00536A11" w:rsidRDefault="00536A11">
      <w:pPr>
        <w:tabs>
          <w:tab w:val="left" w:pos="547"/>
          <w:tab w:val="left" w:pos="1080"/>
          <w:tab w:val="left" w:pos="1627"/>
          <w:tab w:val="left" w:pos="2160"/>
          <w:tab w:val="left" w:pos="2880"/>
        </w:tabs>
        <w:rPr>
          <w:b/>
        </w:rPr>
      </w:pPr>
      <w:r w:rsidRPr="00CF6594">
        <w:rPr>
          <w:b/>
        </w:rPr>
        <w:t>1.</w:t>
      </w:r>
      <w:r w:rsidRPr="00CF6594">
        <w:rPr>
          <w:b/>
        </w:rPr>
        <w:tab/>
        <w:t>Explain the circumstances that make the collection of information necessary.  Identify legal or administrative requirements that</w:t>
      </w:r>
      <w:r>
        <w:rPr>
          <w:b/>
        </w:rPr>
        <w:t xml:space="preserve"> necessitate the collection of information.</w:t>
      </w:r>
    </w:p>
    <w:p w:rsidR="00620D34" w:rsidRDefault="00620D34">
      <w:pPr>
        <w:tabs>
          <w:tab w:val="left" w:pos="547"/>
          <w:tab w:val="left" w:pos="1080"/>
          <w:tab w:val="left" w:pos="1627"/>
          <w:tab w:val="left" w:pos="2160"/>
          <w:tab w:val="left" w:pos="2880"/>
        </w:tabs>
      </w:pPr>
    </w:p>
    <w:p w:rsidR="000061E9" w:rsidRPr="000061E9" w:rsidRDefault="001A1BE6" w:rsidP="000061E9">
      <w:pPr>
        <w:pStyle w:val="HTMLPreformatted"/>
        <w:rPr>
          <w:rFonts w:ascii="Times New Roman" w:hAnsi="Times New Roman" w:cs="Times New Roman"/>
          <w:sz w:val="24"/>
          <w:szCs w:val="24"/>
        </w:rPr>
      </w:pPr>
      <w:r w:rsidRPr="000061E9">
        <w:rPr>
          <w:rFonts w:ascii="Times New Roman" w:hAnsi="Times New Roman" w:cs="Times New Roman"/>
          <w:sz w:val="24"/>
          <w:szCs w:val="24"/>
        </w:rPr>
        <w:t xml:space="preserve">Proposed § 17.2000(b) contains a collection of information </w:t>
      </w:r>
      <w:r w:rsidR="000061E9" w:rsidRPr="000061E9">
        <w:rPr>
          <w:rFonts w:ascii="Times New Roman" w:hAnsi="Times New Roman" w:cs="Times New Roman"/>
          <w:sz w:val="24"/>
          <w:szCs w:val="24"/>
        </w:rPr>
        <w:t>that</w:t>
      </w:r>
      <w:r w:rsidRPr="000061E9">
        <w:rPr>
          <w:rFonts w:ascii="Times New Roman" w:hAnsi="Times New Roman" w:cs="Times New Roman"/>
          <w:sz w:val="24"/>
          <w:szCs w:val="24"/>
        </w:rPr>
        <w:t xml:space="preserve"> would allow a veteran to submit a copy of a DD–214 or other appropriate documentation as evidence that the veteran received a medal that would serve as the basis for establishing his or her eligibility to receive  readjustment counseling.  Receipt of one of the listed medals will be accepted as evidence to establish eligibility for readjustment counseling.  </w:t>
      </w:r>
      <w:r w:rsidR="000061E9" w:rsidRPr="000061E9">
        <w:rPr>
          <w:rFonts w:ascii="Times New Roman" w:hAnsi="Times New Roman" w:cs="Times New Roman"/>
          <w:sz w:val="24"/>
          <w:szCs w:val="24"/>
        </w:rPr>
        <w:t xml:space="preserve">The provisions of the Caregivers and Veterans Omnibus Health Services Act of 2010 makes certain </w:t>
      </w:r>
      <w:r w:rsidR="000061E9">
        <w:rPr>
          <w:rFonts w:ascii="Times New Roman" w:hAnsi="Times New Roman" w:cs="Times New Roman"/>
          <w:sz w:val="24"/>
          <w:szCs w:val="24"/>
        </w:rPr>
        <w:t xml:space="preserve">that </w:t>
      </w:r>
      <w:r w:rsidR="000061E9" w:rsidRPr="000061E9">
        <w:rPr>
          <w:rFonts w:ascii="Times New Roman" w:hAnsi="Times New Roman" w:cs="Times New Roman"/>
          <w:sz w:val="24"/>
          <w:szCs w:val="24"/>
        </w:rPr>
        <w:t xml:space="preserve">current members of the Armed Forces who served on active duty in Operation Enduring Freedom or Operation Iraqi Freedom </w:t>
      </w:r>
      <w:r w:rsidR="000061E9">
        <w:rPr>
          <w:rFonts w:ascii="Times New Roman" w:hAnsi="Times New Roman" w:cs="Times New Roman"/>
          <w:sz w:val="24"/>
          <w:szCs w:val="24"/>
        </w:rPr>
        <w:t xml:space="preserve">are </w:t>
      </w:r>
      <w:r w:rsidR="000061E9" w:rsidRPr="000061E9">
        <w:rPr>
          <w:rFonts w:ascii="Times New Roman" w:hAnsi="Times New Roman" w:cs="Times New Roman"/>
          <w:sz w:val="24"/>
          <w:szCs w:val="24"/>
        </w:rPr>
        <w:t>eligible for the readjustment counseling that VA currently provides to Veterans and members of their immediate families. In addition, regulation w</w:t>
      </w:r>
      <w:r w:rsidR="000061E9">
        <w:rPr>
          <w:rFonts w:ascii="Times New Roman" w:hAnsi="Times New Roman" w:cs="Times New Roman"/>
          <w:sz w:val="24"/>
          <w:szCs w:val="24"/>
        </w:rPr>
        <w:t>ill</w:t>
      </w:r>
      <w:r w:rsidR="000061E9" w:rsidRPr="000061E9">
        <w:rPr>
          <w:rFonts w:ascii="Times New Roman" w:hAnsi="Times New Roman" w:cs="Times New Roman"/>
          <w:sz w:val="24"/>
          <w:szCs w:val="24"/>
        </w:rPr>
        <w:t xml:space="preserve"> authorize Vet Centers to provide referral and advice to individuals who are not otherwise eligible for such counseling, and served in a theater of combat operations or in an area during a period of hostilities in that area, in accordance with the 2010 Act.</w:t>
      </w:r>
    </w:p>
    <w:p w:rsidR="001A05E0" w:rsidRDefault="001A05E0" w:rsidP="00872B28">
      <w:pPr>
        <w:widowControl w:val="0"/>
        <w:tabs>
          <w:tab w:val="left" w:pos="540"/>
        </w:tabs>
      </w:pPr>
    </w:p>
    <w:p w:rsidR="00536A11" w:rsidRDefault="00536A11">
      <w:pPr>
        <w:tabs>
          <w:tab w:val="left" w:pos="547"/>
          <w:tab w:val="left" w:pos="1080"/>
          <w:tab w:val="left" w:pos="1627"/>
          <w:tab w:val="left" w:pos="2160"/>
          <w:tab w:val="left" w:pos="2880"/>
        </w:tabs>
        <w:rPr>
          <w:b/>
        </w:rPr>
      </w:pPr>
      <w:r>
        <w:rPr>
          <w:b/>
        </w:rPr>
        <w:t>2.</w:t>
      </w:r>
      <w:r>
        <w:rPr>
          <w:b/>
        </w:rPr>
        <w:tab/>
      </w:r>
      <w:r w:rsidRPr="00CF6594">
        <w:rPr>
          <w:b/>
        </w:rPr>
        <w:t>Indicate how, by whom, and for what purposes the information is to be used; indicate actual use the agency has made of the information received from current collection.</w:t>
      </w:r>
    </w:p>
    <w:p w:rsidR="00620D34" w:rsidRDefault="00620D34">
      <w:pPr>
        <w:tabs>
          <w:tab w:val="left" w:pos="547"/>
          <w:tab w:val="left" w:pos="1080"/>
          <w:tab w:val="left" w:pos="1627"/>
          <w:tab w:val="left" w:pos="2160"/>
          <w:tab w:val="left" w:pos="2880"/>
        </w:tabs>
      </w:pPr>
    </w:p>
    <w:p w:rsidR="001039AC" w:rsidRPr="00CF6594" w:rsidRDefault="00872B28">
      <w:pPr>
        <w:tabs>
          <w:tab w:val="left" w:pos="547"/>
          <w:tab w:val="left" w:pos="1080"/>
          <w:tab w:val="left" w:pos="1627"/>
          <w:tab w:val="left" w:pos="2160"/>
          <w:tab w:val="left" w:pos="2880"/>
        </w:tabs>
      </w:pPr>
      <w:r w:rsidRPr="00872B28">
        <w:t>The proposed rule at § 17.2000(b) would allow a veteran to submit a copy of a DD-214 or other appropriate documentation as evidence that the veteran received a medal that would serve as the basis for establishing his or her eligibility to receive readjustment counseling.</w:t>
      </w:r>
    </w:p>
    <w:p w:rsidR="00536A11" w:rsidRPr="00CF6594" w:rsidRDefault="00536A11">
      <w:pPr>
        <w:pStyle w:val="Header"/>
        <w:tabs>
          <w:tab w:val="clear" w:pos="4320"/>
          <w:tab w:val="clear" w:pos="8640"/>
          <w:tab w:val="left" w:pos="547"/>
          <w:tab w:val="left" w:pos="1080"/>
          <w:tab w:val="left" w:pos="1627"/>
          <w:tab w:val="left" w:pos="2160"/>
          <w:tab w:val="left" w:pos="2880"/>
        </w:tabs>
        <w:rPr>
          <w:sz w:val="24"/>
        </w:rPr>
      </w:pPr>
    </w:p>
    <w:p w:rsidR="00536A11" w:rsidRPr="00CF6594" w:rsidRDefault="00536A11">
      <w:pPr>
        <w:tabs>
          <w:tab w:val="left" w:pos="547"/>
          <w:tab w:val="left" w:pos="1080"/>
          <w:tab w:val="left" w:pos="1627"/>
          <w:tab w:val="left" w:pos="2160"/>
          <w:tab w:val="left" w:pos="2880"/>
        </w:tabs>
      </w:pPr>
      <w:r w:rsidRPr="00CF6594">
        <w:rPr>
          <w:b/>
        </w:rPr>
        <w:t>3.</w:t>
      </w:r>
      <w:r w:rsidRPr="00CF6594">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20D34" w:rsidRDefault="00620D34" w:rsidP="008B1716">
      <w:pPr>
        <w:tabs>
          <w:tab w:val="left" w:pos="547"/>
          <w:tab w:val="left" w:pos="1080"/>
          <w:tab w:val="left" w:pos="1627"/>
          <w:tab w:val="left" w:pos="2160"/>
          <w:tab w:val="left" w:pos="2880"/>
        </w:tabs>
      </w:pPr>
    </w:p>
    <w:p w:rsidR="008B1716" w:rsidRPr="008B1716" w:rsidRDefault="008B1716" w:rsidP="008B1716">
      <w:pPr>
        <w:tabs>
          <w:tab w:val="left" w:pos="547"/>
          <w:tab w:val="left" w:pos="1080"/>
          <w:tab w:val="left" w:pos="1627"/>
          <w:tab w:val="left" w:pos="2160"/>
          <w:tab w:val="left" w:pos="2880"/>
        </w:tabs>
      </w:pPr>
      <w:r w:rsidRPr="008B1716">
        <w:t>Improved information technology will not decrease the burden on the public.</w:t>
      </w:r>
    </w:p>
    <w:p w:rsidR="00536A11" w:rsidRDefault="00536A11">
      <w:pPr>
        <w:tabs>
          <w:tab w:val="left" w:pos="547"/>
          <w:tab w:val="left" w:pos="1080"/>
          <w:tab w:val="left" w:pos="1627"/>
          <w:tab w:val="left" w:pos="2160"/>
          <w:tab w:val="left" w:pos="2880"/>
        </w:tabs>
      </w:pPr>
    </w:p>
    <w:p w:rsidR="00536A11" w:rsidRPr="00CF6594" w:rsidRDefault="00536A11">
      <w:pPr>
        <w:tabs>
          <w:tab w:val="left" w:pos="547"/>
          <w:tab w:val="left" w:pos="1080"/>
          <w:tab w:val="left" w:pos="1627"/>
          <w:tab w:val="left" w:pos="2160"/>
          <w:tab w:val="left" w:pos="2880"/>
        </w:tabs>
        <w:rPr>
          <w:b/>
        </w:rPr>
      </w:pPr>
      <w:r>
        <w:rPr>
          <w:b/>
        </w:rPr>
        <w:t>4.</w:t>
      </w:r>
      <w:r>
        <w:rPr>
          <w:b/>
        </w:rPr>
        <w:tab/>
      </w:r>
      <w:r w:rsidRPr="00CF6594">
        <w:rPr>
          <w:b/>
        </w:rPr>
        <w:t>Describe efforts to identify duplication.  Show specifically why any similar information already available cannot be used or modified for use for the purposes described in Item 2 above.</w:t>
      </w:r>
    </w:p>
    <w:p w:rsidR="00536A11" w:rsidRDefault="00536A11">
      <w:pPr>
        <w:pStyle w:val="Header"/>
        <w:tabs>
          <w:tab w:val="clear" w:pos="4320"/>
          <w:tab w:val="clear" w:pos="8640"/>
          <w:tab w:val="left" w:pos="547"/>
          <w:tab w:val="left" w:pos="1080"/>
          <w:tab w:val="left" w:pos="1627"/>
          <w:tab w:val="left" w:pos="2160"/>
          <w:tab w:val="left" w:pos="2880"/>
        </w:tabs>
        <w:rPr>
          <w:sz w:val="24"/>
        </w:rPr>
      </w:pPr>
    </w:p>
    <w:p w:rsidR="00964013" w:rsidRPr="00964013" w:rsidRDefault="00964013" w:rsidP="00964013">
      <w:pPr>
        <w:pStyle w:val="Header"/>
        <w:tabs>
          <w:tab w:val="left" w:pos="547"/>
          <w:tab w:val="left" w:pos="1080"/>
          <w:tab w:val="left" w:pos="1627"/>
          <w:tab w:val="left" w:pos="2160"/>
          <w:tab w:val="left" w:pos="2880"/>
        </w:tabs>
        <w:rPr>
          <w:sz w:val="24"/>
          <w:szCs w:val="24"/>
        </w:rPr>
      </w:pPr>
      <w:r w:rsidRPr="00964013">
        <w:rPr>
          <w:sz w:val="24"/>
          <w:szCs w:val="24"/>
        </w:rPr>
        <w:t xml:space="preserve">VA does not have a similar collection of information because regulations that govern </w:t>
      </w:r>
      <w:r>
        <w:rPr>
          <w:sz w:val="24"/>
          <w:szCs w:val="24"/>
        </w:rPr>
        <w:t>Vet Center services</w:t>
      </w:r>
      <w:r w:rsidRPr="00964013">
        <w:rPr>
          <w:sz w:val="24"/>
          <w:szCs w:val="24"/>
        </w:rPr>
        <w:t xml:space="preserve"> are created by the proposed rulemaking.</w:t>
      </w:r>
    </w:p>
    <w:p w:rsidR="008B1716" w:rsidRPr="00CF6594" w:rsidRDefault="008B1716">
      <w:pPr>
        <w:pStyle w:val="Header"/>
        <w:tabs>
          <w:tab w:val="clear" w:pos="4320"/>
          <w:tab w:val="clear" w:pos="8640"/>
          <w:tab w:val="left" w:pos="547"/>
          <w:tab w:val="left" w:pos="1080"/>
          <w:tab w:val="left" w:pos="1627"/>
          <w:tab w:val="left" w:pos="2160"/>
          <w:tab w:val="left" w:pos="2880"/>
        </w:tabs>
        <w:rPr>
          <w:sz w:val="24"/>
        </w:rPr>
      </w:pPr>
    </w:p>
    <w:p w:rsidR="00536A11" w:rsidRPr="00CF6594" w:rsidRDefault="00536A11">
      <w:pPr>
        <w:tabs>
          <w:tab w:val="left" w:pos="547"/>
          <w:tab w:val="left" w:pos="1080"/>
          <w:tab w:val="left" w:pos="1627"/>
          <w:tab w:val="left" w:pos="2160"/>
          <w:tab w:val="left" w:pos="2880"/>
        </w:tabs>
        <w:rPr>
          <w:b/>
        </w:rPr>
      </w:pPr>
      <w:r w:rsidRPr="00CF6594">
        <w:rPr>
          <w:b/>
        </w:rPr>
        <w:t>5.</w:t>
      </w:r>
      <w:r w:rsidRPr="00CF6594">
        <w:rPr>
          <w:b/>
        </w:rPr>
        <w:tab/>
        <w:t>If the collection of information impacts small businesses or other small entities, describe any methods used to minimize burden.</w:t>
      </w:r>
    </w:p>
    <w:p w:rsidR="00620D34" w:rsidRDefault="00620D34" w:rsidP="003A0CB3">
      <w:pPr>
        <w:pStyle w:val="Header"/>
        <w:tabs>
          <w:tab w:val="left" w:pos="547"/>
          <w:tab w:val="left" w:pos="1080"/>
          <w:tab w:val="left" w:pos="1627"/>
          <w:tab w:val="left" w:pos="2160"/>
          <w:tab w:val="left" w:pos="2880"/>
        </w:tabs>
        <w:rPr>
          <w:sz w:val="24"/>
          <w:szCs w:val="24"/>
        </w:rPr>
      </w:pPr>
    </w:p>
    <w:p w:rsidR="003A0CB3" w:rsidRPr="003A0CB3" w:rsidRDefault="003A0CB3" w:rsidP="003A0CB3">
      <w:pPr>
        <w:pStyle w:val="Header"/>
        <w:tabs>
          <w:tab w:val="left" w:pos="547"/>
          <w:tab w:val="left" w:pos="1080"/>
          <w:tab w:val="left" w:pos="1627"/>
          <w:tab w:val="left" w:pos="2160"/>
          <w:tab w:val="left" w:pos="2880"/>
        </w:tabs>
        <w:rPr>
          <w:sz w:val="24"/>
          <w:szCs w:val="24"/>
        </w:rPr>
      </w:pPr>
      <w:r w:rsidRPr="003A0CB3">
        <w:rPr>
          <w:sz w:val="24"/>
          <w:szCs w:val="24"/>
        </w:rPr>
        <w:t>The collection of information does not impact small businesses or other small entities.</w:t>
      </w:r>
    </w:p>
    <w:p w:rsidR="00536A11" w:rsidRDefault="00536A11">
      <w:pPr>
        <w:pStyle w:val="Header"/>
        <w:tabs>
          <w:tab w:val="clear" w:pos="4320"/>
          <w:tab w:val="clear" w:pos="8640"/>
          <w:tab w:val="left" w:pos="547"/>
          <w:tab w:val="left" w:pos="1080"/>
          <w:tab w:val="left" w:pos="1627"/>
          <w:tab w:val="left" w:pos="2160"/>
          <w:tab w:val="left" w:pos="2880"/>
        </w:tabs>
        <w:rPr>
          <w:sz w:val="24"/>
        </w:rPr>
      </w:pPr>
    </w:p>
    <w:p w:rsidR="00536A11" w:rsidRDefault="00536A11">
      <w:pPr>
        <w:tabs>
          <w:tab w:val="left" w:pos="547"/>
          <w:tab w:val="left" w:pos="1080"/>
          <w:tab w:val="left" w:pos="1627"/>
          <w:tab w:val="left" w:pos="2160"/>
          <w:tab w:val="left" w:pos="2880"/>
        </w:tabs>
        <w:rPr>
          <w:b/>
        </w:rPr>
      </w:pPr>
      <w:r>
        <w:rPr>
          <w:b/>
        </w:rPr>
        <w:t>6.</w:t>
      </w:r>
      <w:r>
        <w:rPr>
          <w:b/>
        </w:rPr>
        <w:tab/>
      </w:r>
      <w:r w:rsidRPr="00CF6594">
        <w:rPr>
          <w:b/>
        </w:rPr>
        <w:t>Describe the consequences to Federal program or policy activities if the collection is not conducted or is conducted less frequently as well</w:t>
      </w:r>
      <w:r>
        <w:rPr>
          <w:b/>
        </w:rPr>
        <w:t xml:space="preserve"> as any technical or legal obstacles to reducing burden.</w:t>
      </w:r>
    </w:p>
    <w:p w:rsidR="00620D34" w:rsidRDefault="00620D34">
      <w:pPr>
        <w:tabs>
          <w:tab w:val="left" w:pos="547"/>
          <w:tab w:val="left" w:pos="1080"/>
          <w:tab w:val="left" w:pos="1627"/>
          <w:tab w:val="left" w:pos="2160"/>
          <w:tab w:val="left" w:pos="2880"/>
        </w:tabs>
      </w:pPr>
    </w:p>
    <w:p w:rsidR="00536A11" w:rsidRDefault="008F0FFE">
      <w:pPr>
        <w:tabs>
          <w:tab w:val="left" w:pos="547"/>
          <w:tab w:val="left" w:pos="1080"/>
          <w:tab w:val="left" w:pos="1627"/>
          <w:tab w:val="left" w:pos="2160"/>
          <w:tab w:val="left" w:pos="2880"/>
        </w:tabs>
      </w:pPr>
      <w:r>
        <w:t>VA would not be able to provide readjustment counseling to servicemembers, veterans, or members of the immediate family of the servicemembers or the veteran.</w:t>
      </w:r>
    </w:p>
    <w:p w:rsidR="008F0FFE" w:rsidRDefault="008F0FFE">
      <w:pPr>
        <w:tabs>
          <w:tab w:val="left" w:pos="547"/>
          <w:tab w:val="left" w:pos="1080"/>
          <w:tab w:val="left" w:pos="1627"/>
          <w:tab w:val="left" w:pos="2160"/>
          <w:tab w:val="left" w:pos="2880"/>
        </w:tabs>
      </w:pPr>
    </w:p>
    <w:p w:rsidR="00536A11" w:rsidRDefault="00536A11">
      <w:pPr>
        <w:tabs>
          <w:tab w:val="left" w:pos="547"/>
          <w:tab w:val="left" w:pos="1080"/>
          <w:tab w:val="left" w:pos="1627"/>
          <w:tab w:val="left" w:pos="2160"/>
          <w:tab w:val="left" w:pos="2880"/>
        </w:tabs>
        <w:rPr>
          <w:b/>
        </w:rPr>
      </w:pPr>
      <w:r>
        <w:rPr>
          <w:b/>
        </w:rPr>
        <w:t>7</w:t>
      </w:r>
      <w:r>
        <w:t>.</w:t>
      </w:r>
      <w:r>
        <w:tab/>
      </w:r>
      <w:r>
        <w:rPr>
          <w:b/>
        </w:rPr>
        <w:t xml:space="preserve">Explain </w:t>
      </w:r>
      <w:r w:rsidRPr="00CF6594">
        <w:rPr>
          <w:b/>
        </w:rPr>
        <w:t>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w:t>
      </w:r>
      <w:r>
        <w:rPr>
          <w:b/>
        </w:rPr>
        <w:t xml:space="preserve"> generalized to the universe of study and require the use of a statistical data classification that has not been reviewed and approved by OMB.</w:t>
      </w:r>
    </w:p>
    <w:p w:rsidR="00620D34" w:rsidRDefault="00620D34" w:rsidP="008F0FFE">
      <w:pPr>
        <w:tabs>
          <w:tab w:val="left" w:pos="547"/>
          <w:tab w:val="left" w:pos="1080"/>
          <w:tab w:val="left" w:pos="1627"/>
          <w:tab w:val="left" w:pos="2160"/>
          <w:tab w:val="left" w:pos="2880"/>
        </w:tabs>
      </w:pPr>
    </w:p>
    <w:p w:rsidR="008F0FFE" w:rsidRPr="008F0FFE" w:rsidRDefault="008F0FFE" w:rsidP="008F0FFE">
      <w:pPr>
        <w:tabs>
          <w:tab w:val="left" w:pos="547"/>
          <w:tab w:val="left" w:pos="1080"/>
          <w:tab w:val="left" w:pos="1627"/>
          <w:tab w:val="left" w:pos="2160"/>
          <w:tab w:val="left" w:pos="2880"/>
        </w:tabs>
      </w:pPr>
      <w:r w:rsidRPr="008F0FFE">
        <w:t>There are no such special circumstances.</w:t>
      </w:r>
    </w:p>
    <w:p w:rsidR="00536A11" w:rsidRDefault="00536A11">
      <w:pPr>
        <w:tabs>
          <w:tab w:val="left" w:pos="547"/>
          <w:tab w:val="left" w:pos="1080"/>
          <w:tab w:val="left" w:pos="1627"/>
          <w:tab w:val="left" w:pos="2160"/>
          <w:tab w:val="left" w:pos="2880"/>
        </w:tabs>
      </w:pPr>
    </w:p>
    <w:p w:rsidR="00536A11" w:rsidRPr="00CF6594" w:rsidRDefault="00536A11">
      <w:pPr>
        <w:tabs>
          <w:tab w:val="left" w:pos="547"/>
          <w:tab w:val="left" w:pos="1080"/>
          <w:tab w:val="left" w:pos="1627"/>
          <w:tab w:val="left" w:pos="2160"/>
          <w:tab w:val="left" w:pos="2880"/>
        </w:tabs>
        <w:rPr>
          <w:b/>
        </w:rPr>
      </w:pPr>
      <w:r w:rsidRPr="00CF6594">
        <w:rPr>
          <w:b/>
        </w:rPr>
        <w:t>8.</w:t>
      </w:r>
      <w:r w:rsidRPr="00CF6594">
        <w:rPr>
          <w:b/>
        </w:rPr>
        <w:tab/>
        <w:t>a.</w:t>
      </w:r>
      <w:r w:rsidRPr="00CF6594">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536A11" w:rsidRPr="006B4871" w:rsidRDefault="00536A11">
      <w:pPr>
        <w:tabs>
          <w:tab w:val="left" w:pos="547"/>
          <w:tab w:val="left" w:pos="1080"/>
          <w:tab w:val="left" w:pos="1627"/>
          <w:tab w:val="left" w:pos="2160"/>
          <w:tab w:val="left" w:pos="2880"/>
        </w:tabs>
      </w:pPr>
    </w:p>
    <w:p w:rsidR="00536A11" w:rsidRPr="00FE415D" w:rsidRDefault="001E33FD" w:rsidP="001E33FD">
      <w:pPr>
        <w:tabs>
          <w:tab w:val="left" w:pos="547"/>
          <w:tab w:val="left" w:pos="1080"/>
          <w:tab w:val="left" w:pos="1627"/>
          <w:tab w:val="left" w:pos="2160"/>
          <w:tab w:val="left" w:pos="2880"/>
        </w:tabs>
      </w:pPr>
      <w:r w:rsidRPr="006B4871">
        <w:tab/>
      </w:r>
      <w:r w:rsidRPr="00FE415D">
        <w:t xml:space="preserve">The notice of Proposed Information Collection Activity was published in the Federal Register on </w:t>
      </w:r>
      <w:r w:rsidR="006B4871" w:rsidRPr="00FE415D">
        <w:t>March 13, 2012</w:t>
      </w:r>
      <w:r w:rsidRPr="00FE415D">
        <w:t xml:space="preserve"> (Volume</w:t>
      </w:r>
      <w:r w:rsidR="006B4871" w:rsidRPr="00FE415D">
        <w:t xml:space="preserve"> 77</w:t>
      </w:r>
      <w:r w:rsidRPr="00FE415D">
        <w:t xml:space="preserve">, Number </w:t>
      </w:r>
      <w:r w:rsidR="006B4871" w:rsidRPr="00FE415D">
        <w:t>49</w:t>
      </w:r>
      <w:r w:rsidRPr="00FE415D">
        <w:t>, Page</w:t>
      </w:r>
      <w:r w:rsidR="006B4871" w:rsidRPr="00FE415D">
        <w:t>s 14707-14712</w:t>
      </w:r>
      <w:r w:rsidRPr="00FE415D">
        <w:t>).  We received no comments in response to this notice.</w:t>
      </w:r>
    </w:p>
    <w:p w:rsidR="00536A11" w:rsidRPr="006B4871" w:rsidRDefault="00536A11">
      <w:pPr>
        <w:tabs>
          <w:tab w:val="left" w:pos="547"/>
          <w:tab w:val="left" w:pos="1080"/>
          <w:tab w:val="left" w:pos="1627"/>
          <w:tab w:val="left" w:pos="2160"/>
          <w:tab w:val="left" w:pos="2880"/>
        </w:tabs>
      </w:pPr>
    </w:p>
    <w:p w:rsidR="00536A11" w:rsidRPr="00CF6594" w:rsidRDefault="00536A11">
      <w:pPr>
        <w:tabs>
          <w:tab w:val="left" w:pos="547"/>
          <w:tab w:val="left" w:pos="1080"/>
          <w:tab w:val="left" w:pos="1627"/>
          <w:tab w:val="left" w:pos="2160"/>
          <w:tab w:val="left" w:pos="2880"/>
        </w:tabs>
        <w:rPr>
          <w:b/>
        </w:rPr>
      </w:pPr>
      <w:r w:rsidRPr="00CF6594">
        <w:tab/>
      </w:r>
      <w:r w:rsidRPr="00CF6594">
        <w:rPr>
          <w:b/>
        </w:rPr>
        <w:t>b.</w:t>
      </w:r>
      <w:r w:rsidRPr="00CF6594">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B47D0D" w:rsidRPr="00EF4506" w:rsidRDefault="00B47D0D" w:rsidP="00B47D0D">
      <w:pPr>
        <w:tabs>
          <w:tab w:val="left" w:pos="547"/>
          <w:tab w:val="left" w:pos="1080"/>
          <w:tab w:val="left" w:pos="1627"/>
          <w:tab w:val="left" w:pos="2160"/>
          <w:tab w:val="left" w:pos="2880"/>
        </w:tabs>
        <w:rPr>
          <w:b/>
        </w:rPr>
      </w:pPr>
    </w:p>
    <w:p w:rsidR="00B47D0D" w:rsidRPr="00EF4506" w:rsidRDefault="00B47D0D" w:rsidP="00B47D0D">
      <w:pPr>
        <w:tabs>
          <w:tab w:val="left" w:pos="547"/>
          <w:tab w:val="left" w:pos="1080"/>
          <w:tab w:val="left" w:pos="1627"/>
          <w:tab w:val="left" w:pos="2160"/>
          <w:tab w:val="left" w:pos="2880"/>
        </w:tabs>
      </w:pPr>
      <w:r w:rsidRPr="00EF4506">
        <w:t>Outside consultation is conducted with the public through the 60- and 30-day Federal Register notices.</w:t>
      </w:r>
    </w:p>
    <w:p w:rsidR="00B47D0D" w:rsidRPr="00EF4506" w:rsidRDefault="00B47D0D" w:rsidP="00B47D0D">
      <w:pPr>
        <w:tabs>
          <w:tab w:val="left" w:pos="547"/>
          <w:tab w:val="left" w:pos="1080"/>
          <w:tab w:val="left" w:pos="1627"/>
          <w:tab w:val="left" w:pos="2160"/>
          <w:tab w:val="left" w:pos="2880"/>
        </w:tabs>
        <w:rPr>
          <w:b/>
        </w:rPr>
      </w:pPr>
    </w:p>
    <w:p w:rsidR="00536A11" w:rsidRPr="00CF6594" w:rsidRDefault="00536A11">
      <w:pPr>
        <w:tabs>
          <w:tab w:val="left" w:pos="547"/>
          <w:tab w:val="left" w:pos="1080"/>
          <w:tab w:val="left" w:pos="1627"/>
          <w:tab w:val="left" w:pos="2160"/>
          <w:tab w:val="left" w:pos="2880"/>
        </w:tabs>
      </w:pPr>
      <w:r w:rsidRPr="00CF6594">
        <w:rPr>
          <w:b/>
        </w:rPr>
        <w:t>9</w:t>
      </w:r>
      <w:r w:rsidRPr="00CF6594">
        <w:t>.</w:t>
      </w:r>
      <w:r w:rsidRPr="00CF6594">
        <w:tab/>
      </w:r>
      <w:r w:rsidRPr="00CF6594">
        <w:rPr>
          <w:b/>
        </w:rPr>
        <w:t>Explain any decision to provide any payment or gift to respondents, other than remuneration of contractors or grantees.</w:t>
      </w:r>
    </w:p>
    <w:p w:rsidR="00536A11" w:rsidRDefault="00536A11">
      <w:pPr>
        <w:tabs>
          <w:tab w:val="left" w:pos="547"/>
          <w:tab w:val="left" w:pos="1080"/>
          <w:tab w:val="left" w:pos="1627"/>
          <w:tab w:val="left" w:pos="2160"/>
          <w:tab w:val="left" w:pos="2880"/>
        </w:tabs>
      </w:pPr>
    </w:p>
    <w:p w:rsidR="00407746" w:rsidRPr="00304991" w:rsidRDefault="00536A11" w:rsidP="00407746">
      <w:pPr>
        <w:tabs>
          <w:tab w:val="left" w:pos="547"/>
          <w:tab w:val="left" w:pos="1080"/>
          <w:tab w:val="left" w:pos="1627"/>
          <w:tab w:val="left" w:pos="2160"/>
          <w:tab w:val="left" w:pos="2880"/>
        </w:tabs>
      </w:pPr>
      <w:r w:rsidRPr="00304991">
        <w:t>No payment or gift is provided to respondents.</w:t>
      </w:r>
      <w:r w:rsidR="00407746" w:rsidRPr="00304991">
        <w:t xml:space="preserve"> </w:t>
      </w:r>
    </w:p>
    <w:p w:rsidR="00536A11" w:rsidRDefault="00536A11">
      <w:pPr>
        <w:tabs>
          <w:tab w:val="left" w:pos="547"/>
          <w:tab w:val="left" w:pos="1080"/>
          <w:tab w:val="left" w:pos="1627"/>
          <w:tab w:val="left" w:pos="2160"/>
          <w:tab w:val="left" w:pos="2880"/>
        </w:tabs>
      </w:pPr>
    </w:p>
    <w:p w:rsidR="001E0EF2" w:rsidRDefault="00536A11">
      <w:pPr>
        <w:tabs>
          <w:tab w:val="left" w:pos="547"/>
          <w:tab w:val="left" w:pos="1080"/>
          <w:tab w:val="left" w:pos="1627"/>
          <w:tab w:val="left" w:pos="2160"/>
          <w:tab w:val="left" w:pos="2880"/>
        </w:tabs>
        <w:rPr>
          <w:b/>
        </w:rPr>
      </w:pPr>
      <w:r w:rsidRPr="00CF6594">
        <w:rPr>
          <w:b/>
        </w:rPr>
        <w:t>10.</w:t>
      </w:r>
      <w:r w:rsidRPr="00CF6594">
        <w:rPr>
          <w:b/>
        </w:rPr>
        <w:tab/>
        <w:t xml:space="preserve">Describe any assurance of </w:t>
      </w:r>
      <w:r w:rsidR="00AE459B" w:rsidRPr="00CF6594">
        <w:rPr>
          <w:b/>
        </w:rPr>
        <w:t>privacy</w:t>
      </w:r>
      <w:r w:rsidR="001039AC">
        <w:rPr>
          <w:b/>
        </w:rPr>
        <w:t>,</w:t>
      </w:r>
      <w:r w:rsidR="00AE459B" w:rsidRPr="00CF6594">
        <w:rPr>
          <w:b/>
        </w:rPr>
        <w:t xml:space="preserve"> to the extent permitted by law</w:t>
      </w:r>
      <w:r w:rsidR="001039AC">
        <w:rPr>
          <w:b/>
        </w:rPr>
        <w:t>,</w:t>
      </w:r>
      <w:r w:rsidRPr="00CF6594">
        <w:rPr>
          <w:b/>
        </w:rPr>
        <w:t xml:space="preserve"> provided to respondents and the basis for the assurance in statu</w:t>
      </w:r>
      <w:r w:rsidR="00F6088C" w:rsidRPr="00CF6594">
        <w:rPr>
          <w:b/>
        </w:rPr>
        <w:t>t</w:t>
      </w:r>
      <w:r w:rsidRPr="00CF6594">
        <w:rPr>
          <w:b/>
        </w:rPr>
        <w:t>e, regulation, or agency policy.</w:t>
      </w:r>
    </w:p>
    <w:p w:rsidR="00620D34" w:rsidRDefault="00620D34" w:rsidP="008B136D">
      <w:pPr>
        <w:tabs>
          <w:tab w:val="left" w:pos="547"/>
          <w:tab w:val="left" w:pos="1080"/>
          <w:tab w:val="left" w:pos="1627"/>
          <w:tab w:val="left" w:pos="2160"/>
          <w:tab w:val="left" w:pos="2880"/>
        </w:tabs>
      </w:pPr>
    </w:p>
    <w:p w:rsidR="008B136D" w:rsidRPr="008B136D" w:rsidRDefault="008B136D" w:rsidP="008B136D">
      <w:pPr>
        <w:tabs>
          <w:tab w:val="left" w:pos="547"/>
          <w:tab w:val="left" w:pos="1080"/>
          <w:tab w:val="left" w:pos="1627"/>
          <w:tab w:val="left" w:pos="2160"/>
          <w:tab w:val="left" w:pos="2880"/>
        </w:tabs>
      </w:pPr>
      <w:r w:rsidRPr="008B136D">
        <w:t>This information will not include Protected Health Information (PHI) or Individually Identifiable Health Information (IIHI).</w:t>
      </w:r>
    </w:p>
    <w:p w:rsidR="001E0EF2" w:rsidRDefault="001E0EF2">
      <w:pPr>
        <w:tabs>
          <w:tab w:val="left" w:pos="547"/>
          <w:tab w:val="left" w:pos="1080"/>
          <w:tab w:val="left" w:pos="1627"/>
          <w:tab w:val="left" w:pos="2160"/>
          <w:tab w:val="left" w:pos="2880"/>
        </w:tabs>
      </w:pPr>
    </w:p>
    <w:p w:rsidR="00536A11" w:rsidRPr="005D5EF6" w:rsidRDefault="00536A11" w:rsidP="005D5EF6">
      <w:pPr>
        <w:pStyle w:val="NormalWeb"/>
        <w:spacing w:before="0" w:beforeAutospacing="0" w:after="0" w:afterAutospacing="0"/>
        <w:rPr>
          <w:b/>
          <w:sz w:val="24"/>
          <w:szCs w:val="24"/>
        </w:rPr>
      </w:pPr>
      <w:r w:rsidRPr="005D5EF6">
        <w:rPr>
          <w:b/>
          <w:sz w:val="24"/>
          <w:szCs w:val="24"/>
        </w:rPr>
        <w:t>11.</w:t>
      </w:r>
      <w:r w:rsidRPr="005D5EF6">
        <w:rPr>
          <w:b/>
          <w:sz w:val="24"/>
          <w:szCs w:val="24"/>
        </w:rPr>
        <w:tab/>
      </w:r>
      <w:r w:rsidRPr="00CF6594">
        <w:rPr>
          <w:b/>
          <w:color w:val="auto"/>
          <w:sz w:val="24"/>
          <w:szCs w:val="24"/>
        </w:rPr>
        <w:t>Provide additional justification for any questions of a sensitive nature</w:t>
      </w:r>
      <w:r w:rsidR="005D5EF6" w:rsidRPr="00CF6594">
        <w:rPr>
          <w:b/>
          <w:color w:val="auto"/>
          <w:sz w:val="24"/>
          <w:szCs w:val="24"/>
        </w:rPr>
        <w:t xml:space="preserve"> </w:t>
      </w:r>
      <w:r w:rsidR="005D5EF6" w:rsidRPr="00CF6594">
        <w:rPr>
          <w:rFonts w:ascii="Times New (W1)" w:hAnsi="Times New (W1)"/>
          <w:b/>
          <w:color w:val="auto"/>
          <w:sz w:val="24"/>
          <w:szCs w:val="24"/>
        </w:rPr>
        <w:t>(Information that, with a reasonable degree of medical certainty, is likely to have a serious adverse effect on an individual's mental or physical health if revealed to him or her)</w:t>
      </w:r>
      <w:r w:rsidRPr="00CF6594">
        <w:rPr>
          <w:b/>
          <w:color w:val="auto"/>
          <w:sz w:val="24"/>
          <w:szCs w:val="24"/>
        </w:rPr>
        <w:t>, such as sexual behavior and attitudes, religious beliefs, and other matters that are commonly considered private; include specific uses to be made of the information, the</w:t>
      </w:r>
      <w:r w:rsidRPr="005D5EF6">
        <w:rPr>
          <w:b/>
          <w:sz w:val="24"/>
          <w:szCs w:val="24"/>
        </w:rPr>
        <w:t xml:space="preserve"> explanation to be given to persons from whom the information is requested, and any steps to be taken to obtain their consent.</w:t>
      </w:r>
    </w:p>
    <w:p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00536A11" w:rsidRPr="00304991" w:rsidRDefault="00536A11">
      <w:pPr>
        <w:tabs>
          <w:tab w:val="left" w:pos="547"/>
          <w:tab w:val="left" w:pos="1080"/>
          <w:tab w:val="left" w:pos="1627"/>
          <w:tab w:val="left" w:pos="2160"/>
          <w:tab w:val="left" w:pos="2880"/>
        </w:tabs>
      </w:pPr>
      <w:r w:rsidRPr="00304991">
        <w:t>There are no questions of a sensitive nature.</w:t>
      </w:r>
    </w:p>
    <w:p w:rsidR="00304991" w:rsidRPr="00304991" w:rsidRDefault="00304991">
      <w:pPr>
        <w:tabs>
          <w:tab w:val="left" w:pos="547"/>
          <w:tab w:val="left" w:pos="1080"/>
          <w:tab w:val="left" w:pos="1627"/>
          <w:tab w:val="left" w:pos="2160"/>
          <w:tab w:val="left" w:pos="2880"/>
        </w:tabs>
      </w:pPr>
    </w:p>
    <w:p w:rsidR="00536A11" w:rsidRPr="00CF6594" w:rsidRDefault="00536A11">
      <w:pPr>
        <w:tabs>
          <w:tab w:val="left" w:pos="547"/>
          <w:tab w:val="left" w:pos="1080"/>
          <w:tab w:val="left" w:pos="1627"/>
          <w:tab w:val="left" w:pos="2160"/>
          <w:tab w:val="left" w:pos="2880"/>
        </w:tabs>
        <w:rPr>
          <w:b/>
        </w:rPr>
      </w:pPr>
      <w:r w:rsidRPr="00CF6594">
        <w:rPr>
          <w:b/>
        </w:rPr>
        <w:t>12.</w:t>
      </w:r>
      <w:r w:rsidRPr="00CF6594">
        <w:rPr>
          <w:b/>
        </w:rPr>
        <w:tab/>
        <w:t>Estimate of the hour burden of the collection of information:</w:t>
      </w:r>
    </w:p>
    <w:p w:rsidR="00536A11" w:rsidRDefault="00536A11">
      <w:pPr>
        <w:tabs>
          <w:tab w:val="left" w:pos="547"/>
          <w:tab w:val="left" w:pos="1080"/>
          <w:tab w:val="left" w:pos="1627"/>
          <w:tab w:val="left" w:pos="2160"/>
          <w:tab w:val="left" w:pos="2880"/>
        </w:tabs>
      </w:pPr>
    </w:p>
    <w:p w:rsidR="0025306C" w:rsidRPr="00620D34" w:rsidRDefault="0025306C"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Pr>
          <w:b/>
        </w:rPr>
        <w:tab/>
        <w:t>a.</w:t>
      </w:r>
      <w:r>
        <w:rPr>
          <w:b/>
        </w:rPr>
        <w:tab/>
      </w:r>
      <w:r w:rsidRPr="00CF6594">
        <w:rPr>
          <w:b/>
        </w:rPr>
        <w:t>The number of respondents, frequency of responses, annual hour burden, and explanation for each form is reported as follows:</w:t>
      </w:r>
    </w:p>
    <w:p w:rsidR="00CD6329"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70"/>
        <w:gridCol w:w="2430"/>
        <w:gridCol w:w="3600"/>
      </w:tblGrid>
      <w:tr w:rsidR="00CF2CF6" w:rsidRPr="004F2293" w:rsidTr="00E705B9">
        <w:tc>
          <w:tcPr>
            <w:tcW w:w="2070" w:type="dxa"/>
            <w:vAlign w:val="center"/>
          </w:tcPr>
          <w:p w:rsidR="00CF2CF6" w:rsidRPr="004F2293" w:rsidRDefault="00CF2CF6" w:rsidP="00027FB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4F2293">
              <w:rPr>
                <w:b/>
              </w:rPr>
              <w:t>No. of respondents</w:t>
            </w:r>
          </w:p>
        </w:tc>
        <w:tc>
          <w:tcPr>
            <w:tcW w:w="2430" w:type="dxa"/>
            <w:vAlign w:val="center"/>
          </w:tcPr>
          <w:p w:rsidR="00CF2CF6" w:rsidRPr="00161629" w:rsidRDefault="00CF2CF6" w:rsidP="00027FB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x</w:t>
            </w:r>
            <w:r w:rsidRPr="004F2293">
              <w:rPr>
                <w:b/>
              </w:rPr>
              <w:t xml:space="preserve"> No. of responses</w:t>
            </w:r>
          </w:p>
        </w:tc>
        <w:tc>
          <w:tcPr>
            <w:tcW w:w="3600" w:type="dxa"/>
            <w:vAlign w:val="center"/>
          </w:tcPr>
          <w:p w:rsidR="00CF2CF6" w:rsidRPr="004F2293" w:rsidRDefault="00CF2CF6" w:rsidP="00027FB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4F2293">
              <w:rPr>
                <w:b/>
              </w:rPr>
              <w:t>Number of Hours</w:t>
            </w:r>
          </w:p>
        </w:tc>
      </w:tr>
      <w:tr w:rsidR="00CF2CF6" w:rsidRPr="00161629" w:rsidTr="00E705B9">
        <w:trPr>
          <w:trHeight w:val="422"/>
        </w:trPr>
        <w:tc>
          <w:tcPr>
            <w:tcW w:w="2070" w:type="dxa"/>
            <w:vAlign w:val="center"/>
          </w:tcPr>
          <w:p w:rsidR="00CF2CF6" w:rsidRPr="00161629" w:rsidRDefault="00CF2CF6" w:rsidP="00027FB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57,000 veterans or active duty service members</w:t>
            </w:r>
          </w:p>
        </w:tc>
        <w:tc>
          <w:tcPr>
            <w:tcW w:w="2430" w:type="dxa"/>
            <w:vAlign w:val="center"/>
          </w:tcPr>
          <w:p w:rsidR="00CF2CF6" w:rsidRPr="00161629" w:rsidRDefault="00CF2CF6" w:rsidP="00CF2CF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1</w:t>
            </w:r>
            <w:r w:rsidRPr="00161629">
              <w:rPr>
                <w:b/>
              </w:rPr>
              <w:t xml:space="preserve"> time per year</w:t>
            </w:r>
          </w:p>
        </w:tc>
        <w:tc>
          <w:tcPr>
            <w:tcW w:w="3600" w:type="dxa"/>
            <w:vAlign w:val="center"/>
          </w:tcPr>
          <w:p w:rsidR="00CF2CF6" w:rsidRPr="00161629" w:rsidRDefault="00CF2CF6" w:rsidP="00027FB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No more than 1 hour to locate and scan the appropriate documentation into the veteran’s record.</w:t>
            </w:r>
          </w:p>
        </w:tc>
      </w:tr>
    </w:tbl>
    <w:p w:rsidR="00CF2CF6" w:rsidRDefault="00CF2CF6"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536A11" w:rsidRPr="001039AC" w:rsidRDefault="00536A11">
      <w:pPr>
        <w:tabs>
          <w:tab w:val="left" w:pos="547"/>
          <w:tab w:val="left" w:pos="1080"/>
          <w:tab w:val="left" w:pos="1627"/>
          <w:tab w:val="left" w:pos="2160"/>
          <w:tab w:val="left" w:pos="2880"/>
        </w:tabs>
        <w:rPr>
          <w:b/>
        </w:rPr>
      </w:pPr>
      <w:r w:rsidRPr="001039AC">
        <w:rPr>
          <w:b/>
        </w:rPr>
        <w:tab/>
        <w:t>b.</w:t>
      </w:r>
      <w:r w:rsidRPr="001039AC">
        <w:rPr>
          <w:b/>
        </w:rPr>
        <w:tab/>
        <w:t>If this request for approval covers more than one form, provide separate hour burden estimates for each form and aggregate the hour burdens in Item 13 of OMB 83-I.</w:t>
      </w:r>
    </w:p>
    <w:p w:rsidR="00620D34" w:rsidRDefault="00620D34" w:rsidP="00CF2CF6">
      <w:pPr>
        <w:pStyle w:val="Header"/>
        <w:tabs>
          <w:tab w:val="left" w:pos="547"/>
          <w:tab w:val="left" w:pos="1080"/>
          <w:tab w:val="left" w:pos="1627"/>
          <w:tab w:val="left" w:pos="2160"/>
          <w:tab w:val="left" w:pos="2880"/>
        </w:tabs>
        <w:rPr>
          <w:sz w:val="24"/>
          <w:szCs w:val="24"/>
        </w:rPr>
      </w:pPr>
    </w:p>
    <w:p w:rsidR="00CF2CF6" w:rsidRPr="00CF2CF6" w:rsidRDefault="00CF2CF6" w:rsidP="00CF2CF6">
      <w:pPr>
        <w:pStyle w:val="Header"/>
        <w:tabs>
          <w:tab w:val="left" w:pos="547"/>
          <w:tab w:val="left" w:pos="1080"/>
          <w:tab w:val="left" w:pos="1627"/>
          <w:tab w:val="left" w:pos="2160"/>
          <w:tab w:val="left" w:pos="2880"/>
        </w:tabs>
        <w:rPr>
          <w:sz w:val="24"/>
          <w:szCs w:val="24"/>
        </w:rPr>
      </w:pPr>
      <w:r w:rsidRPr="00CF2CF6">
        <w:rPr>
          <w:sz w:val="24"/>
          <w:szCs w:val="24"/>
        </w:rPr>
        <w:t>This request covers only one information collection.</w:t>
      </w:r>
    </w:p>
    <w:p w:rsidR="00536A11" w:rsidRDefault="00536A11">
      <w:pPr>
        <w:pStyle w:val="Header"/>
        <w:tabs>
          <w:tab w:val="clear" w:pos="4320"/>
          <w:tab w:val="clear" w:pos="8640"/>
          <w:tab w:val="left" w:pos="547"/>
          <w:tab w:val="left" w:pos="1080"/>
          <w:tab w:val="left" w:pos="1627"/>
          <w:tab w:val="left" w:pos="2160"/>
          <w:tab w:val="left" w:pos="2880"/>
        </w:tabs>
        <w:rPr>
          <w:sz w:val="24"/>
        </w:rPr>
      </w:pPr>
    </w:p>
    <w:p w:rsidR="00536A11" w:rsidRPr="001039AC" w:rsidRDefault="00536A11">
      <w:pPr>
        <w:tabs>
          <w:tab w:val="left" w:pos="547"/>
          <w:tab w:val="left" w:pos="1080"/>
          <w:tab w:val="left" w:pos="1627"/>
          <w:tab w:val="left" w:pos="2160"/>
          <w:tab w:val="left" w:pos="2880"/>
        </w:tabs>
        <w:rPr>
          <w:b/>
        </w:rPr>
      </w:pPr>
      <w:r w:rsidRPr="001039AC">
        <w:rPr>
          <w:b/>
        </w:rPr>
        <w:tab/>
        <w:t>c.</w:t>
      </w:r>
      <w:r w:rsidRPr="001039AC">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CF2CF6" w:rsidRDefault="00CF2CF6" w:rsidP="00CF2CF6">
      <w:pPr>
        <w:tabs>
          <w:tab w:val="left" w:pos="547"/>
          <w:tab w:val="left" w:pos="1080"/>
          <w:tab w:val="left" w:pos="1627"/>
          <w:tab w:val="left" w:pos="2160"/>
          <w:tab w:val="left" w:pos="2880"/>
        </w:tabs>
      </w:pPr>
    </w:p>
    <w:p w:rsidR="00CF2CF6" w:rsidRPr="00CF2CF6" w:rsidRDefault="00CF2CF6" w:rsidP="00CF2CF6">
      <w:pPr>
        <w:tabs>
          <w:tab w:val="left" w:pos="547"/>
          <w:tab w:val="left" w:pos="1080"/>
          <w:tab w:val="left" w:pos="1627"/>
          <w:tab w:val="left" w:pos="2160"/>
          <w:tab w:val="left" w:pos="2880"/>
        </w:tabs>
      </w:pPr>
      <w:r w:rsidRPr="00CF2CF6">
        <w:t>VA does not require any additional recordkeeping.  There is no cost to the respondents for completing the information collection.</w:t>
      </w:r>
    </w:p>
    <w:p w:rsidR="007F1C5F"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1039AC"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1039AC">
        <w:rPr>
          <w:sz w:val="24"/>
        </w:rPr>
        <w:t>13.</w:t>
      </w:r>
      <w:r w:rsidRPr="001039AC">
        <w:rPr>
          <w:sz w:val="24"/>
        </w:rPr>
        <w:tab/>
        <w:t>Provide an estimate of the total annual cost burden to respondents or recordkeepers resulting from the collection of information.  (Do not include the cost of any hour burden shown in Items 12 and 14).</w:t>
      </w:r>
    </w:p>
    <w:p w:rsidR="00CF2CF6" w:rsidRDefault="00CF2CF6" w:rsidP="00CF2CF6">
      <w:pPr>
        <w:tabs>
          <w:tab w:val="left" w:pos="547"/>
          <w:tab w:val="left" w:pos="1080"/>
          <w:tab w:val="left" w:pos="1627"/>
          <w:tab w:val="left" w:pos="2160"/>
          <w:tab w:val="left" w:pos="2880"/>
        </w:tabs>
      </w:pPr>
    </w:p>
    <w:p w:rsidR="00CF2CF6" w:rsidRPr="00CF2CF6" w:rsidRDefault="00CF2CF6" w:rsidP="00CF2CF6">
      <w:pPr>
        <w:tabs>
          <w:tab w:val="left" w:pos="547"/>
          <w:tab w:val="left" w:pos="1080"/>
          <w:tab w:val="left" w:pos="1627"/>
          <w:tab w:val="left" w:pos="2160"/>
          <w:tab w:val="left" w:pos="2880"/>
        </w:tabs>
      </w:pPr>
      <w:r w:rsidRPr="00CF2CF6">
        <w:t>There is no anticipated recordkeeping burden.</w:t>
      </w:r>
    </w:p>
    <w:p w:rsidR="00536A11" w:rsidRDefault="00536A11">
      <w:pPr>
        <w:tabs>
          <w:tab w:val="left" w:pos="547"/>
          <w:tab w:val="left" w:pos="1080"/>
          <w:tab w:val="left" w:pos="1627"/>
          <w:tab w:val="left" w:pos="2160"/>
          <w:tab w:val="left" w:pos="2880"/>
        </w:tabs>
      </w:pPr>
    </w:p>
    <w:p w:rsidR="00536A11" w:rsidRPr="001039AC"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1039AC">
        <w:rPr>
          <w:sz w:val="24"/>
        </w:rPr>
        <w:t>14.</w:t>
      </w:r>
      <w:r w:rsidRPr="001039AC">
        <w:rPr>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CF2CF6" w:rsidRDefault="00CF2CF6" w:rsidP="00CF2CF6">
      <w:pPr>
        <w:tabs>
          <w:tab w:val="left" w:pos="547"/>
          <w:tab w:val="left" w:pos="1080"/>
          <w:tab w:val="left" w:pos="1627"/>
          <w:tab w:val="left" w:pos="2160"/>
          <w:tab w:val="left" w:pos="2880"/>
        </w:tabs>
        <w:ind w:right="-396"/>
      </w:pPr>
    </w:p>
    <w:p w:rsidR="00CF2CF6" w:rsidRPr="00CF2CF6" w:rsidRDefault="00CF2CF6" w:rsidP="00CF2CF6">
      <w:pPr>
        <w:tabs>
          <w:tab w:val="left" w:pos="547"/>
          <w:tab w:val="left" w:pos="1080"/>
          <w:tab w:val="left" w:pos="1627"/>
          <w:tab w:val="left" w:pos="2160"/>
          <w:tab w:val="left" w:pos="2880"/>
        </w:tabs>
        <w:ind w:right="-396"/>
      </w:pPr>
      <w:r w:rsidRPr="00CF2CF6">
        <w:t>There is no anticipated recordkeeping burden.</w:t>
      </w:r>
    </w:p>
    <w:p w:rsidR="00990F35" w:rsidRPr="00CF2CF6" w:rsidRDefault="00990F35">
      <w:pPr>
        <w:tabs>
          <w:tab w:val="left" w:pos="547"/>
          <w:tab w:val="left" w:pos="1080"/>
          <w:tab w:val="left" w:pos="1627"/>
          <w:tab w:val="left" w:pos="2160"/>
          <w:tab w:val="left" w:pos="2880"/>
        </w:tabs>
        <w:ind w:right="-396"/>
      </w:pPr>
    </w:p>
    <w:p w:rsidR="00536A11" w:rsidRPr="001039AC" w:rsidRDefault="00536A11">
      <w:pPr>
        <w:tabs>
          <w:tab w:val="left" w:pos="547"/>
          <w:tab w:val="left" w:pos="1080"/>
          <w:tab w:val="left" w:pos="1627"/>
          <w:tab w:val="left" w:pos="2160"/>
          <w:tab w:val="left" w:pos="2880"/>
        </w:tabs>
        <w:rPr>
          <w:b/>
        </w:rPr>
      </w:pPr>
      <w:r w:rsidRPr="001039AC">
        <w:rPr>
          <w:b/>
        </w:rPr>
        <w:t>15.</w:t>
      </w:r>
      <w:r w:rsidRPr="001039AC">
        <w:rPr>
          <w:b/>
        </w:rPr>
        <w:tab/>
        <w:t xml:space="preserve">Explain the reason for any burden hour changes </w:t>
      </w:r>
      <w:r w:rsidR="00B16AAF" w:rsidRPr="001039AC">
        <w:rPr>
          <w:b/>
        </w:rPr>
        <w:t>or adjustments reported in items 13 or 14 of the OMB form 83-1</w:t>
      </w:r>
      <w:r w:rsidRPr="001039AC">
        <w:rPr>
          <w:b/>
        </w:rPr>
        <w:t>.</w:t>
      </w:r>
    </w:p>
    <w:p w:rsidR="00CF2CF6" w:rsidRDefault="00CF2CF6" w:rsidP="00CF2CF6">
      <w:pPr>
        <w:tabs>
          <w:tab w:val="left" w:pos="547"/>
          <w:tab w:val="left" w:pos="1080"/>
          <w:tab w:val="left" w:pos="1627"/>
          <w:tab w:val="left" w:pos="2160"/>
          <w:tab w:val="left" w:pos="2880"/>
        </w:tabs>
      </w:pPr>
    </w:p>
    <w:p w:rsidR="00CF2CF6" w:rsidRPr="00CF2CF6" w:rsidRDefault="00CF2CF6" w:rsidP="00CF2CF6">
      <w:pPr>
        <w:tabs>
          <w:tab w:val="left" w:pos="547"/>
          <w:tab w:val="left" w:pos="1080"/>
          <w:tab w:val="left" w:pos="1627"/>
          <w:tab w:val="left" w:pos="2160"/>
          <w:tab w:val="left" w:pos="2880"/>
        </w:tabs>
      </w:pPr>
      <w:r w:rsidRPr="00CF2CF6">
        <w:t>This is a new collection and all burden hours are considered a program increase.</w:t>
      </w:r>
    </w:p>
    <w:p w:rsidR="00536A11" w:rsidRDefault="00536A11">
      <w:pPr>
        <w:tabs>
          <w:tab w:val="left" w:pos="547"/>
          <w:tab w:val="left" w:pos="1080"/>
          <w:tab w:val="left" w:pos="1627"/>
          <w:tab w:val="left" w:pos="2160"/>
          <w:tab w:val="left" w:pos="2880"/>
        </w:tabs>
      </w:pPr>
    </w:p>
    <w:p w:rsidR="00536A11" w:rsidRPr="001039AC"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1039AC">
        <w:rPr>
          <w:sz w:val="24"/>
        </w:rPr>
        <w:t>16.</w:t>
      </w:r>
      <w:r w:rsidRPr="001039AC">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Default="00536A11">
      <w:pPr>
        <w:tabs>
          <w:tab w:val="left" w:pos="547"/>
          <w:tab w:val="left" w:pos="1080"/>
          <w:tab w:val="left" w:pos="1627"/>
          <w:tab w:val="left" w:pos="2160"/>
          <w:tab w:val="left" w:pos="2880"/>
        </w:tabs>
      </w:pPr>
    </w:p>
    <w:p w:rsidR="00536A11" w:rsidRPr="00236491" w:rsidRDefault="00D411D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sidRPr="00236491">
        <w:rPr>
          <w:color w:val="auto"/>
          <w:szCs w:val="20"/>
        </w:rPr>
        <w:t>VA</w:t>
      </w:r>
      <w:r w:rsidR="00536A11" w:rsidRPr="00236491">
        <w:rPr>
          <w:color w:val="auto"/>
          <w:szCs w:val="20"/>
        </w:rPr>
        <w:t xml:space="preserve"> do</w:t>
      </w:r>
      <w:r w:rsidRPr="00236491">
        <w:rPr>
          <w:color w:val="auto"/>
          <w:szCs w:val="20"/>
        </w:rPr>
        <w:t>es</w:t>
      </w:r>
      <w:r w:rsidR="00536A11" w:rsidRPr="00236491">
        <w:rPr>
          <w:color w:val="auto"/>
          <w:szCs w:val="20"/>
        </w:rPr>
        <w:t xml:space="preserve"> not </w:t>
      </w:r>
      <w:r w:rsidRPr="00236491">
        <w:rPr>
          <w:color w:val="auto"/>
          <w:szCs w:val="20"/>
        </w:rPr>
        <w:t>intend</w:t>
      </w:r>
      <w:r w:rsidR="00536A11" w:rsidRPr="00236491">
        <w:rPr>
          <w:color w:val="auto"/>
          <w:szCs w:val="20"/>
        </w:rPr>
        <w:t xml:space="preserve"> to publish this data.</w:t>
      </w:r>
    </w:p>
    <w:p w:rsidR="00536A11" w:rsidRDefault="00536A11">
      <w:pPr>
        <w:tabs>
          <w:tab w:val="left" w:pos="547"/>
          <w:tab w:val="left" w:pos="1080"/>
          <w:tab w:val="left" w:pos="1627"/>
          <w:tab w:val="left" w:pos="2160"/>
          <w:tab w:val="left" w:pos="2880"/>
        </w:tabs>
      </w:pPr>
    </w:p>
    <w:p w:rsidR="00536A11" w:rsidRPr="001039AC"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1039AC">
        <w:rPr>
          <w:sz w:val="24"/>
        </w:rPr>
        <w:t>17.</w:t>
      </w:r>
      <w:r w:rsidRPr="001039AC">
        <w:rPr>
          <w:sz w:val="24"/>
        </w:rPr>
        <w:tab/>
        <w:t xml:space="preserve">If seeking approval to omit the expiration date for OMB approval of the information collection, explain the reasons that display would be inappropriate. </w:t>
      </w:r>
    </w:p>
    <w:p w:rsidR="00F3010B" w:rsidRDefault="00F3010B" w:rsidP="00F3010B">
      <w:pPr>
        <w:tabs>
          <w:tab w:val="left" w:pos="547"/>
          <w:tab w:val="left" w:pos="1080"/>
          <w:tab w:val="left" w:pos="1627"/>
          <w:tab w:val="left" w:pos="2160"/>
          <w:tab w:val="left" w:pos="2880"/>
        </w:tabs>
        <w:ind w:right="-108"/>
      </w:pPr>
    </w:p>
    <w:p w:rsidR="00F3010B" w:rsidRPr="00F3010B" w:rsidRDefault="00F3010B" w:rsidP="00F3010B">
      <w:pPr>
        <w:tabs>
          <w:tab w:val="left" w:pos="547"/>
          <w:tab w:val="left" w:pos="1080"/>
          <w:tab w:val="left" w:pos="1627"/>
          <w:tab w:val="left" w:pos="2160"/>
          <w:tab w:val="left" w:pos="2880"/>
        </w:tabs>
        <w:ind w:right="-108"/>
      </w:pPr>
      <w:r w:rsidRPr="00F3010B">
        <w:t>VA is not seeking approval to omit the expiration.</w:t>
      </w:r>
    </w:p>
    <w:p w:rsidR="00F3010B" w:rsidRPr="00F3010B" w:rsidRDefault="00F3010B">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p>
    <w:p w:rsidR="00536A11" w:rsidRPr="001039AC"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1039AC">
        <w:rPr>
          <w:sz w:val="24"/>
        </w:rPr>
        <w:t>18.</w:t>
      </w:r>
      <w:r w:rsidRPr="001039AC">
        <w:rPr>
          <w:sz w:val="24"/>
        </w:rPr>
        <w:tab/>
        <w:t>Explain each exception to the certification statement identified in Item 19, “Certification for Paperwork Reduction Act Submissions,” of OMB 83-I.</w:t>
      </w:r>
    </w:p>
    <w:p w:rsidR="00536A11" w:rsidRDefault="00536A11">
      <w:pPr>
        <w:tabs>
          <w:tab w:val="left" w:pos="547"/>
          <w:tab w:val="left" w:pos="1080"/>
          <w:tab w:val="left" w:pos="1627"/>
          <w:tab w:val="left" w:pos="2160"/>
          <w:tab w:val="left" w:pos="2880"/>
        </w:tabs>
      </w:pPr>
    </w:p>
    <w:p w:rsidR="00536A11" w:rsidRDefault="00536A11" w:rsidP="00E61871">
      <w:pPr>
        <w:tabs>
          <w:tab w:val="left" w:pos="547"/>
          <w:tab w:val="left" w:pos="1080"/>
          <w:tab w:val="left" w:pos="1627"/>
          <w:tab w:val="left" w:pos="2160"/>
          <w:tab w:val="left" w:pos="2880"/>
        </w:tabs>
      </w:pPr>
      <w:r w:rsidRPr="00F3010B">
        <w:t>There are no exceptions.</w:t>
      </w:r>
    </w:p>
    <w:p w:rsidR="0062389A" w:rsidRDefault="0062389A" w:rsidP="00E61871">
      <w:pPr>
        <w:tabs>
          <w:tab w:val="left" w:pos="547"/>
          <w:tab w:val="left" w:pos="1080"/>
          <w:tab w:val="left" w:pos="1627"/>
          <w:tab w:val="left" w:pos="2160"/>
          <w:tab w:val="left" w:pos="2880"/>
        </w:tabs>
      </w:pPr>
    </w:p>
    <w:p w:rsidR="0062389A" w:rsidRDefault="0062389A" w:rsidP="00E61871">
      <w:pPr>
        <w:tabs>
          <w:tab w:val="left" w:pos="547"/>
          <w:tab w:val="left" w:pos="1080"/>
          <w:tab w:val="left" w:pos="1627"/>
          <w:tab w:val="left" w:pos="2160"/>
          <w:tab w:val="left" w:pos="2880"/>
        </w:tabs>
      </w:pPr>
      <w:r>
        <w:t>B.  Employing Statistical Methods</w:t>
      </w:r>
    </w:p>
    <w:p w:rsidR="0062389A" w:rsidRDefault="0062389A" w:rsidP="00E61871">
      <w:pPr>
        <w:tabs>
          <w:tab w:val="left" w:pos="547"/>
          <w:tab w:val="left" w:pos="1080"/>
          <w:tab w:val="left" w:pos="1627"/>
          <w:tab w:val="left" w:pos="2160"/>
          <w:tab w:val="left" w:pos="2880"/>
        </w:tabs>
      </w:pPr>
    </w:p>
    <w:p w:rsidR="0062389A" w:rsidRDefault="0062389A" w:rsidP="00E61871">
      <w:pPr>
        <w:tabs>
          <w:tab w:val="left" w:pos="547"/>
          <w:tab w:val="left" w:pos="1080"/>
          <w:tab w:val="left" w:pos="1627"/>
          <w:tab w:val="left" w:pos="2160"/>
          <w:tab w:val="left" w:pos="2880"/>
        </w:tabs>
      </w:pPr>
      <w:r>
        <w:t>The data collection does not employ statistical methods.</w:t>
      </w:r>
    </w:p>
    <w:p w:rsidR="0062389A" w:rsidRPr="00F3010B" w:rsidRDefault="0062389A" w:rsidP="00E61871">
      <w:pPr>
        <w:tabs>
          <w:tab w:val="left" w:pos="547"/>
          <w:tab w:val="left" w:pos="1080"/>
          <w:tab w:val="left" w:pos="1627"/>
          <w:tab w:val="left" w:pos="2160"/>
          <w:tab w:val="left" w:pos="2880"/>
        </w:tabs>
      </w:pPr>
    </w:p>
    <w:sectPr w:rsidR="0062389A" w:rsidRPr="00F3010B" w:rsidSect="00CD1F00">
      <w:footerReference w:type="default" r:id="rId7"/>
      <w:footerReference w:type="first" r:id="rId8"/>
      <w:pgSz w:w="12240" w:h="15840" w:code="1"/>
      <w:pgMar w:top="1008" w:right="1008" w:bottom="1008" w:left="1008" w:header="576" w:footer="576"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EC8" w:rsidRDefault="00D82EC8">
      <w:r>
        <w:separator/>
      </w:r>
    </w:p>
  </w:endnote>
  <w:endnote w:type="continuationSeparator" w:id="0">
    <w:p w:rsidR="00D82EC8" w:rsidRDefault="00D82E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EDC" w:rsidRDefault="00F36EDC">
    <w:pPr>
      <w:pStyle w:val="Footer"/>
      <w:tabs>
        <w:tab w:val="clear" w:pos="4320"/>
        <w:tab w:val="clear" w:pos="8640"/>
        <w:tab w:val="right" w:pos="10080"/>
      </w:tabs>
      <w:rPr>
        <w:b/>
        <w:bCs/>
        <w:sz w:val="24"/>
      </w:rPr>
    </w:pPr>
    <w:r>
      <w:tab/>
    </w:r>
    <w:r>
      <w:rPr>
        <w:b/>
        <w:bCs/>
        <w:sz w:val="24"/>
      </w:rPr>
      <w:t xml:space="preserve">Page </w:t>
    </w:r>
    <w:r w:rsidR="00C85CF3">
      <w:rPr>
        <w:rStyle w:val="PageNumber"/>
        <w:b/>
        <w:bCs/>
        <w:sz w:val="24"/>
      </w:rPr>
      <w:fldChar w:fldCharType="begin"/>
    </w:r>
    <w:r>
      <w:rPr>
        <w:rStyle w:val="PageNumber"/>
        <w:b/>
        <w:bCs/>
        <w:sz w:val="24"/>
      </w:rPr>
      <w:instrText xml:space="preserve"> PAGE </w:instrText>
    </w:r>
    <w:r w:rsidR="00C85CF3">
      <w:rPr>
        <w:rStyle w:val="PageNumber"/>
        <w:b/>
        <w:bCs/>
        <w:sz w:val="24"/>
      </w:rPr>
      <w:fldChar w:fldCharType="separate"/>
    </w:r>
    <w:r w:rsidR="004A6FB3">
      <w:rPr>
        <w:rStyle w:val="PageNumber"/>
        <w:b/>
        <w:bCs/>
        <w:noProof/>
        <w:sz w:val="24"/>
      </w:rPr>
      <w:t>2</w:t>
    </w:r>
    <w:r w:rsidR="00C85CF3">
      <w:rPr>
        <w:rStyle w:val="PageNumber"/>
        <w:b/>
        <w:bCs/>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EDC" w:rsidRDefault="00F36EDC">
    <w:pPr>
      <w:pStyle w:val="Footer"/>
      <w:tabs>
        <w:tab w:val="clear" w:pos="4320"/>
        <w:tab w:val="clear" w:pos="8640"/>
        <w:tab w:val="right" w:pos="10080"/>
      </w:tabs>
      <w:rPr>
        <w:b/>
        <w:bCs/>
        <w:sz w:val="24"/>
      </w:rPr>
    </w:pPr>
    <w:r>
      <w:tab/>
    </w:r>
    <w:r>
      <w:rPr>
        <w:b/>
        <w:bCs/>
        <w:sz w:val="24"/>
      </w:rPr>
      <w:t xml:space="preserve">Page </w:t>
    </w:r>
    <w:r w:rsidR="00C85CF3">
      <w:rPr>
        <w:rStyle w:val="PageNumber"/>
        <w:b/>
        <w:bCs/>
        <w:sz w:val="24"/>
      </w:rPr>
      <w:fldChar w:fldCharType="begin"/>
    </w:r>
    <w:r>
      <w:rPr>
        <w:rStyle w:val="PageNumber"/>
        <w:b/>
        <w:bCs/>
        <w:sz w:val="24"/>
      </w:rPr>
      <w:instrText xml:space="preserve"> PAGE </w:instrText>
    </w:r>
    <w:r w:rsidR="00C85CF3">
      <w:rPr>
        <w:rStyle w:val="PageNumber"/>
        <w:b/>
        <w:bCs/>
        <w:sz w:val="24"/>
      </w:rPr>
      <w:fldChar w:fldCharType="separate"/>
    </w:r>
    <w:r w:rsidR="004A6FB3">
      <w:rPr>
        <w:rStyle w:val="PageNumber"/>
        <w:b/>
        <w:bCs/>
        <w:noProof/>
        <w:sz w:val="24"/>
      </w:rPr>
      <w:t>1</w:t>
    </w:r>
    <w:r w:rsidR="00C85CF3">
      <w:rPr>
        <w:rStyle w:val="PageNumber"/>
        <w:b/>
        <w:bCs/>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EC8" w:rsidRDefault="00D82EC8">
      <w:r>
        <w:separator/>
      </w:r>
    </w:p>
  </w:footnote>
  <w:footnote w:type="continuationSeparator" w:id="0">
    <w:p w:rsidR="00D82EC8" w:rsidRDefault="00D82E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5D5EF6"/>
    <w:rsid w:val="00000C5B"/>
    <w:rsid w:val="000061E9"/>
    <w:rsid w:val="0002119C"/>
    <w:rsid w:val="0009405D"/>
    <w:rsid w:val="00094C6E"/>
    <w:rsid w:val="001039AC"/>
    <w:rsid w:val="00133C89"/>
    <w:rsid w:val="001437A4"/>
    <w:rsid w:val="001459E6"/>
    <w:rsid w:val="001A05E0"/>
    <w:rsid w:val="001A1BE6"/>
    <w:rsid w:val="001A64C7"/>
    <w:rsid w:val="001D1D56"/>
    <w:rsid w:val="001E0EF2"/>
    <w:rsid w:val="001E33FD"/>
    <w:rsid w:val="0021035B"/>
    <w:rsid w:val="00236491"/>
    <w:rsid w:val="002454A0"/>
    <w:rsid w:val="00246572"/>
    <w:rsid w:val="00246646"/>
    <w:rsid w:val="0025306C"/>
    <w:rsid w:val="00271738"/>
    <w:rsid w:val="002A7CB3"/>
    <w:rsid w:val="002D63BC"/>
    <w:rsid w:val="00301F6D"/>
    <w:rsid w:val="0030496B"/>
    <w:rsid w:val="00304991"/>
    <w:rsid w:val="00305CE7"/>
    <w:rsid w:val="0032240F"/>
    <w:rsid w:val="00353971"/>
    <w:rsid w:val="00392984"/>
    <w:rsid w:val="003A0CB3"/>
    <w:rsid w:val="003A6E39"/>
    <w:rsid w:val="00407746"/>
    <w:rsid w:val="00435D66"/>
    <w:rsid w:val="00444309"/>
    <w:rsid w:val="00467431"/>
    <w:rsid w:val="0048017B"/>
    <w:rsid w:val="00482F63"/>
    <w:rsid w:val="00483680"/>
    <w:rsid w:val="00490CB8"/>
    <w:rsid w:val="00493A54"/>
    <w:rsid w:val="004A6FB3"/>
    <w:rsid w:val="00503DE2"/>
    <w:rsid w:val="00505561"/>
    <w:rsid w:val="005115E5"/>
    <w:rsid w:val="00513E92"/>
    <w:rsid w:val="005159C4"/>
    <w:rsid w:val="00536A11"/>
    <w:rsid w:val="00553136"/>
    <w:rsid w:val="005546F1"/>
    <w:rsid w:val="0056011D"/>
    <w:rsid w:val="005661C6"/>
    <w:rsid w:val="005D5EF6"/>
    <w:rsid w:val="005E6AE6"/>
    <w:rsid w:val="00605E40"/>
    <w:rsid w:val="00620D34"/>
    <w:rsid w:val="0062389A"/>
    <w:rsid w:val="00626B9B"/>
    <w:rsid w:val="0064683C"/>
    <w:rsid w:val="006A5DBA"/>
    <w:rsid w:val="006B4871"/>
    <w:rsid w:val="006E43AA"/>
    <w:rsid w:val="007142A1"/>
    <w:rsid w:val="007244A3"/>
    <w:rsid w:val="00736FAD"/>
    <w:rsid w:val="0077215D"/>
    <w:rsid w:val="007C23F0"/>
    <w:rsid w:val="007C39AF"/>
    <w:rsid w:val="007E5426"/>
    <w:rsid w:val="007F1C5F"/>
    <w:rsid w:val="007F4BAC"/>
    <w:rsid w:val="008265DC"/>
    <w:rsid w:val="00837379"/>
    <w:rsid w:val="0084764F"/>
    <w:rsid w:val="008618F0"/>
    <w:rsid w:val="00872B28"/>
    <w:rsid w:val="008B136D"/>
    <w:rsid w:val="008B1716"/>
    <w:rsid w:val="008B1F7A"/>
    <w:rsid w:val="008C15FA"/>
    <w:rsid w:val="008E4A13"/>
    <w:rsid w:val="008E5550"/>
    <w:rsid w:val="008F0FFE"/>
    <w:rsid w:val="008F3BE5"/>
    <w:rsid w:val="00964013"/>
    <w:rsid w:val="0097111E"/>
    <w:rsid w:val="00987315"/>
    <w:rsid w:val="00990F35"/>
    <w:rsid w:val="00A3577D"/>
    <w:rsid w:val="00A63C7F"/>
    <w:rsid w:val="00A9516A"/>
    <w:rsid w:val="00AB273F"/>
    <w:rsid w:val="00AC6772"/>
    <w:rsid w:val="00AE459B"/>
    <w:rsid w:val="00B16AAF"/>
    <w:rsid w:val="00B47D0D"/>
    <w:rsid w:val="00B5670B"/>
    <w:rsid w:val="00B9026F"/>
    <w:rsid w:val="00BA705D"/>
    <w:rsid w:val="00C10B99"/>
    <w:rsid w:val="00C36879"/>
    <w:rsid w:val="00C53083"/>
    <w:rsid w:val="00C62BC4"/>
    <w:rsid w:val="00C85CF3"/>
    <w:rsid w:val="00CA3B11"/>
    <w:rsid w:val="00CD1F00"/>
    <w:rsid w:val="00CD31B6"/>
    <w:rsid w:val="00CD3D2F"/>
    <w:rsid w:val="00CD6329"/>
    <w:rsid w:val="00CE26AB"/>
    <w:rsid w:val="00CE58FE"/>
    <w:rsid w:val="00CF0248"/>
    <w:rsid w:val="00CF2CF6"/>
    <w:rsid w:val="00CF6594"/>
    <w:rsid w:val="00D037C2"/>
    <w:rsid w:val="00D03A4A"/>
    <w:rsid w:val="00D167FC"/>
    <w:rsid w:val="00D40265"/>
    <w:rsid w:val="00D411D1"/>
    <w:rsid w:val="00D5672F"/>
    <w:rsid w:val="00D770C6"/>
    <w:rsid w:val="00D82EC8"/>
    <w:rsid w:val="00DB5935"/>
    <w:rsid w:val="00E10A39"/>
    <w:rsid w:val="00E56714"/>
    <w:rsid w:val="00E61871"/>
    <w:rsid w:val="00E6326A"/>
    <w:rsid w:val="00E705B9"/>
    <w:rsid w:val="00ED0B63"/>
    <w:rsid w:val="00EE12CD"/>
    <w:rsid w:val="00EE6E8C"/>
    <w:rsid w:val="00EF4506"/>
    <w:rsid w:val="00F02429"/>
    <w:rsid w:val="00F3010B"/>
    <w:rsid w:val="00F36EDC"/>
    <w:rsid w:val="00F6088C"/>
    <w:rsid w:val="00FB6120"/>
    <w:rsid w:val="00FE3980"/>
    <w:rsid w:val="00FE41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1F00"/>
    <w:rPr>
      <w:sz w:val="24"/>
      <w:szCs w:val="24"/>
    </w:rPr>
  </w:style>
  <w:style w:type="paragraph" w:styleId="Heading1">
    <w:name w:val="heading 1"/>
    <w:basedOn w:val="Normal"/>
    <w:next w:val="Normal"/>
    <w:qFormat/>
    <w:rsid w:val="00CD1F00"/>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CD1F00"/>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rsid w:val="00CD1F00"/>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D1F00"/>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CD1F00"/>
    <w:pPr>
      <w:tabs>
        <w:tab w:val="center" w:pos="4320"/>
        <w:tab w:val="right" w:pos="8640"/>
      </w:tabs>
    </w:pPr>
    <w:rPr>
      <w:sz w:val="20"/>
      <w:szCs w:val="20"/>
    </w:rPr>
  </w:style>
  <w:style w:type="paragraph" w:styleId="BodyText">
    <w:name w:val="Body Text"/>
    <w:basedOn w:val="Normal"/>
    <w:rsid w:val="00CD1F00"/>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CD1F00"/>
    <w:rPr>
      <w:color w:val="0000FF"/>
      <w:u w:val="single"/>
    </w:rPr>
  </w:style>
  <w:style w:type="paragraph" w:styleId="BodyText3">
    <w:name w:val="Body Text 3"/>
    <w:basedOn w:val="Normal"/>
    <w:rsid w:val="00CD1F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rsid w:val="00CD1F00"/>
  </w:style>
  <w:style w:type="paragraph" w:styleId="Footer">
    <w:name w:val="footer"/>
    <w:basedOn w:val="Normal"/>
    <w:rsid w:val="00CD1F00"/>
    <w:pPr>
      <w:tabs>
        <w:tab w:val="center" w:pos="4320"/>
        <w:tab w:val="right" w:pos="8640"/>
      </w:tabs>
    </w:pPr>
    <w:rPr>
      <w:sz w:val="20"/>
      <w:szCs w:val="20"/>
    </w:rPr>
  </w:style>
  <w:style w:type="paragraph" w:customStyle="1" w:styleId="OmniPage2305">
    <w:name w:val="OmniPage #2305"/>
    <w:rsid w:val="00CD1F00"/>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CF6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F6594"/>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609314463">
      <w:bodyDiv w:val="1"/>
      <w:marLeft w:val="0"/>
      <w:marRight w:val="0"/>
      <w:marTop w:val="0"/>
      <w:marBottom w:val="0"/>
      <w:divBdr>
        <w:top w:val="none" w:sz="0" w:space="0" w:color="auto"/>
        <w:left w:val="none" w:sz="0" w:space="0" w:color="auto"/>
        <w:bottom w:val="none" w:sz="0" w:space="0" w:color="auto"/>
        <w:right w:val="none" w:sz="0" w:space="0" w:color="auto"/>
      </w:divBdr>
    </w:div>
    <w:div w:id="688724163">
      <w:bodyDiv w:val="1"/>
      <w:marLeft w:val="0"/>
      <w:marRight w:val="0"/>
      <w:marTop w:val="0"/>
      <w:marBottom w:val="0"/>
      <w:divBdr>
        <w:top w:val="none" w:sz="0" w:space="0" w:color="auto"/>
        <w:left w:val="none" w:sz="0" w:space="0" w:color="auto"/>
        <w:bottom w:val="none" w:sz="0" w:space="0" w:color="auto"/>
        <w:right w:val="none" w:sz="0" w:space="0" w:color="auto"/>
      </w:divBdr>
    </w:div>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1393</Words>
  <Characters>7652</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vhacobickoa</dc:creator>
  <cp:keywords/>
  <dc:description/>
  <cp:lastModifiedBy>vacomclamd</cp:lastModifiedBy>
  <cp:revision>2</cp:revision>
  <cp:lastPrinted>2009-07-20T17:27:00Z</cp:lastPrinted>
  <dcterms:created xsi:type="dcterms:W3CDTF">2012-08-22T19:45:00Z</dcterms:created>
  <dcterms:modified xsi:type="dcterms:W3CDTF">2012-08-22T19:45:00Z</dcterms:modified>
</cp:coreProperties>
</file>