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FE6" w:rsidRDefault="00BB3FE6" w:rsidP="00145096">
      <w:pPr>
        <w:autoSpaceDE w:val="0"/>
        <w:autoSpaceDN w:val="0"/>
        <w:adjustRightInd w:val="0"/>
        <w:spacing w:after="0" w:line="240" w:lineRule="auto"/>
        <w:rPr>
          <w:rFonts w:ascii="Times New Roman" w:hAnsi="Times New Roman" w:cs="Times New Roman"/>
          <w:b/>
          <w:sz w:val="28"/>
          <w:szCs w:val="28"/>
        </w:rPr>
      </w:pPr>
    </w:p>
    <w:p w:rsidR="00BB3FE6" w:rsidRDefault="00BB3FE6" w:rsidP="00145096">
      <w:pPr>
        <w:autoSpaceDE w:val="0"/>
        <w:autoSpaceDN w:val="0"/>
        <w:adjustRightInd w:val="0"/>
        <w:spacing w:after="0" w:line="240" w:lineRule="auto"/>
        <w:rPr>
          <w:rFonts w:ascii="Times New Roman" w:hAnsi="Times New Roman" w:cs="Times New Roman"/>
          <w:b/>
          <w:sz w:val="28"/>
          <w:szCs w:val="28"/>
        </w:rPr>
      </w:pPr>
    </w:p>
    <w:p w:rsidR="00BB3FE6" w:rsidRDefault="00BB3FE6" w:rsidP="00145096">
      <w:pPr>
        <w:autoSpaceDE w:val="0"/>
        <w:autoSpaceDN w:val="0"/>
        <w:adjustRightInd w:val="0"/>
        <w:spacing w:after="0" w:line="240" w:lineRule="auto"/>
        <w:rPr>
          <w:rFonts w:ascii="Times New Roman" w:hAnsi="Times New Roman" w:cs="Times New Roman"/>
          <w:b/>
          <w:sz w:val="28"/>
          <w:szCs w:val="28"/>
        </w:rPr>
      </w:pPr>
    </w:p>
    <w:p w:rsidR="00BB3FE6" w:rsidRDefault="00BB3FE6" w:rsidP="00145096">
      <w:pPr>
        <w:autoSpaceDE w:val="0"/>
        <w:autoSpaceDN w:val="0"/>
        <w:adjustRightInd w:val="0"/>
        <w:spacing w:after="0" w:line="240" w:lineRule="auto"/>
        <w:rPr>
          <w:rFonts w:ascii="Times New Roman" w:hAnsi="Times New Roman" w:cs="Times New Roman"/>
          <w:b/>
          <w:sz w:val="28"/>
          <w:szCs w:val="28"/>
        </w:rPr>
      </w:pPr>
    </w:p>
    <w:p w:rsidR="00D10212" w:rsidRDefault="001060F6" w:rsidP="00145096">
      <w:pPr>
        <w:autoSpaceDE w:val="0"/>
        <w:autoSpaceDN w:val="0"/>
        <w:adjustRightInd w:val="0"/>
        <w:spacing w:after="0" w:line="240" w:lineRule="auto"/>
        <w:rPr>
          <w:rFonts w:ascii="Times New Roman" w:hAnsi="Times New Roman" w:cs="Times New Roman"/>
          <w:b/>
          <w:sz w:val="28"/>
          <w:szCs w:val="28"/>
        </w:rPr>
      </w:pPr>
      <w:r w:rsidRPr="00145096">
        <w:rPr>
          <w:rFonts w:ascii="Times New Roman" w:hAnsi="Times New Roman" w:cs="Times New Roman"/>
          <w:b/>
          <w:sz w:val="28"/>
          <w:szCs w:val="28"/>
        </w:rPr>
        <w:t xml:space="preserve">ACF update to OMB regarding </w:t>
      </w:r>
      <w:r w:rsidR="00145096" w:rsidRPr="00145096">
        <w:rPr>
          <w:rFonts w:ascii="Times New Roman" w:hAnsi="Times New Roman" w:cs="Times New Roman"/>
          <w:b/>
          <w:sz w:val="28"/>
          <w:szCs w:val="28"/>
        </w:rPr>
        <w:t>the terms of Clearance for 0970-0036</w:t>
      </w:r>
      <w:r w:rsidR="00D10212">
        <w:rPr>
          <w:rFonts w:ascii="Times New Roman" w:hAnsi="Times New Roman" w:cs="Times New Roman"/>
          <w:b/>
          <w:sz w:val="28"/>
          <w:szCs w:val="28"/>
        </w:rPr>
        <w:t xml:space="preserve"> </w:t>
      </w:r>
    </w:p>
    <w:p w:rsidR="00145096" w:rsidRPr="00145096" w:rsidRDefault="00D10212" w:rsidP="004A0B9F">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(ORR-6)</w:t>
      </w:r>
    </w:p>
    <w:p w:rsidR="001060F6" w:rsidRPr="001060F6" w:rsidRDefault="001060F6" w:rsidP="001060F6">
      <w:pPr>
        <w:autoSpaceDE w:val="0"/>
        <w:autoSpaceDN w:val="0"/>
        <w:adjustRightInd w:val="0"/>
        <w:spacing w:after="0" w:line="240" w:lineRule="auto"/>
        <w:rPr>
          <w:rFonts w:ascii="Times New Roman" w:hAnsi="Times New Roman" w:cs="Times New Roman"/>
          <w:b/>
          <w:sz w:val="24"/>
          <w:szCs w:val="24"/>
        </w:rPr>
      </w:pPr>
    </w:p>
    <w:p w:rsidR="005A2E79" w:rsidRPr="001060F6" w:rsidRDefault="005A2E79" w:rsidP="001060F6">
      <w:pPr>
        <w:autoSpaceDE w:val="0"/>
        <w:autoSpaceDN w:val="0"/>
        <w:adjustRightInd w:val="0"/>
        <w:spacing w:after="0" w:line="240" w:lineRule="auto"/>
        <w:rPr>
          <w:rFonts w:ascii="Times New Roman" w:hAnsi="Times New Roman" w:cs="Times New Roman"/>
          <w:sz w:val="24"/>
          <w:szCs w:val="24"/>
        </w:rPr>
      </w:pPr>
    </w:p>
    <w:p w:rsidR="001060F6" w:rsidRPr="00AB15E9" w:rsidRDefault="001060F6" w:rsidP="00A271E3">
      <w:pPr>
        <w:pStyle w:val="ListParagraph"/>
        <w:numPr>
          <w:ilvl w:val="0"/>
          <w:numId w:val="2"/>
        </w:numPr>
        <w:tabs>
          <w:tab w:val="left" w:pos="360"/>
        </w:tabs>
        <w:autoSpaceDE w:val="0"/>
        <w:autoSpaceDN w:val="0"/>
        <w:adjustRightInd w:val="0"/>
        <w:spacing w:after="0" w:line="240" w:lineRule="auto"/>
        <w:ind w:left="360"/>
        <w:rPr>
          <w:rFonts w:ascii="Times New Roman" w:hAnsi="Times New Roman" w:cs="Times New Roman"/>
          <w:b/>
          <w:i/>
          <w:sz w:val="24"/>
          <w:szCs w:val="24"/>
        </w:rPr>
      </w:pPr>
      <w:r w:rsidRPr="00AB15E9">
        <w:rPr>
          <w:rFonts w:ascii="Times New Roman" w:hAnsi="Times New Roman" w:cs="Times New Roman"/>
          <w:b/>
          <w:i/>
          <w:sz w:val="24"/>
          <w:szCs w:val="24"/>
        </w:rPr>
        <w:t>Consult with States to determine how to improve the ORR-6</w:t>
      </w:r>
    </w:p>
    <w:p w:rsidR="001060F6" w:rsidRPr="001060F6" w:rsidRDefault="001060F6" w:rsidP="00A271E3">
      <w:pPr>
        <w:pStyle w:val="ListParagraph"/>
        <w:tabs>
          <w:tab w:val="left" w:pos="360"/>
        </w:tabs>
        <w:autoSpaceDE w:val="0"/>
        <w:autoSpaceDN w:val="0"/>
        <w:adjustRightInd w:val="0"/>
        <w:spacing w:after="0" w:line="240" w:lineRule="auto"/>
        <w:ind w:left="360" w:hanging="360"/>
        <w:rPr>
          <w:rFonts w:ascii="Times New Roman" w:hAnsi="Times New Roman" w:cs="Times New Roman"/>
          <w:sz w:val="24"/>
          <w:szCs w:val="24"/>
        </w:rPr>
      </w:pPr>
    </w:p>
    <w:p w:rsidR="001060F6" w:rsidRDefault="00A271E3" w:rsidP="00A271E3">
      <w:pPr>
        <w:pStyle w:val="ListParagraph"/>
        <w:tabs>
          <w:tab w:val="left" w:pos="360"/>
        </w:tabs>
        <w:autoSpaceDE w:val="0"/>
        <w:autoSpaceDN w:val="0"/>
        <w:adjustRightInd w:val="0"/>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ab/>
      </w:r>
      <w:r w:rsidR="001060F6">
        <w:rPr>
          <w:rFonts w:ascii="Times New Roman" w:hAnsi="Times New Roman" w:cs="Times New Roman"/>
          <w:sz w:val="24"/>
          <w:szCs w:val="24"/>
        </w:rPr>
        <w:t xml:space="preserve">Since the approval of the revised ORR-6, in the past six months ORR has engaged States on the current improvements, </w:t>
      </w:r>
      <w:r w:rsidR="000C0899">
        <w:rPr>
          <w:rFonts w:ascii="Times New Roman" w:hAnsi="Times New Roman" w:cs="Times New Roman"/>
          <w:sz w:val="24"/>
          <w:szCs w:val="24"/>
        </w:rPr>
        <w:t>their</w:t>
      </w:r>
      <w:r w:rsidR="001060F6">
        <w:rPr>
          <w:rFonts w:ascii="Times New Roman" w:hAnsi="Times New Roman" w:cs="Times New Roman"/>
          <w:sz w:val="24"/>
          <w:szCs w:val="24"/>
        </w:rPr>
        <w:t xml:space="preserve"> effects</w:t>
      </w:r>
      <w:r w:rsidR="00675CDC">
        <w:rPr>
          <w:rFonts w:ascii="Times New Roman" w:hAnsi="Times New Roman" w:cs="Times New Roman"/>
          <w:sz w:val="24"/>
          <w:szCs w:val="24"/>
        </w:rPr>
        <w:t xml:space="preserve"> to State systems and how to best capture reporting elements. </w:t>
      </w:r>
      <w:r w:rsidR="00EC65B1">
        <w:rPr>
          <w:rFonts w:ascii="Times New Roman" w:hAnsi="Times New Roman" w:cs="Times New Roman"/>
          <w:sz w:val="24"/>
          <w:szCs w:val="24"/>
        </w:rPr>
        <w:t xml:space="preserve">    </w:t>
      </w:r>
    </w:p>
    <w:p w:rsidR="00675CDC" w:rsidRDefault="00675CDC" w:rsidP="00A271E3">
      <w:pPr>
        <w:pStyle w:val="ListParagraph"/>
        <w:tabs>
          <w:tab w:val="left" w:pos="360"/>
        </w:tabs>
        <w:autoSpaceDE w:val="0"/>
        <w:autoSpaceDN w:val="0"/>
        <w:adjustRightInd w:val="0"/>
        <w:spacing w:after="0" w:line="240" w:lineRule="auto"/>
        <w:ind w:left="360" w:hanging="360"/>
        <w:rPr>
          <w:rFonts w:ascii="Times New Roman" w:hAnsi="Times New Roman" w:cs="Times New Roman"/>
          <w:sz w:val="24"/>
          <w:szCs w:val="24"/>
        </w:rPr>
      </w:pPr>
    </w:p>
    <w:p w:rsidR="005A2E79" w:rsidRDefault="00A271E3" w:rsidP="00A271E3">
      <w:pPr>
        <w:pStyle w:val="ListParagraph"/>
        <w:tabs>
          <w:tab w:val="left" w:pos="360"/>
        </w:tabs>
        <w:autoSpaceDE w:val="0"/>
        <w:autoSpaceDN w:val="0"/>
        <w:adjustRightInd w:val="0"/>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ab/>
      </w:r>
      <w:r w:rsidR="00675CDC">
        <w:rPr>
          <w:rFonts w:ascii="Times New Roman" w:hAnsi="Times New Roman" w:cs="Times New Roman"/>
          <w:sz w:val="24"/>
          <w:szCs w:val="24"/>
        </w:rPr>
        <w:t>ORR hosted a training webinar with all States on ORR-6 and performance outcomes, data collection and provided clarification on various data collection elements and answered questions.</w:t>
      </w:r>
      <w:r>
        <w:rPr>
          <w:rFonts w:ascii="Times New Roman" w:hAnsi="Times New Roman" w:cs="Times New Roman"/>
          <w:sz w:val="24"/>
          <w:szCs w:val="24"/>
        </w:rPr>
        <w:t xml:space="preserve"> </w:t>
      </w:r>
    </w:p>
    <w:p w:rsidR="005A2E79" w:rsidRDefault="005A2E79" w:rsidP="00A271E3">
      <w:pPr>
        <w:pStyle w:val="ListParagraph"/>
        <w:tabs>
          <w:tab w:val="left" w:pos="360"/>
        </w:tabs>
        <w:autoSpaceDE w:val="0"/>
        <w:autoSpaceDN w:val="0"/>
        <w:adjustRightInd w:val="0"/>
        <w:spacing w:after="0" w:line="240" w:lineRule="auto"/>
        <w:ind w:left="360" w:hanging="360"/>
        <w:rPr>
          <w:rFonts w:ascii="Times New Roman" w:hAnsi="Times New Roman" w:cs="Times New Roman"/>
          <w:sz w:val="24"/>
          <w:szCs w:val="24"/>
        </w:rPr>
      </w:pPr>
    </w:p>
    <w:p w:rsidR="00675CDC" w:rsidRDefault="005A2E79" w:rsidP="00A271E3">
      <w:pPr>
        <w:pStyle w:val="ListParagraph"/>
        <w:tabs>
          <w:tab w:val="left" w:pos="360"/>
        </w:tabs>
        <w:autoSpaceDE w:val="0"/>
        <w:autoSpaceDN w:val="0"/>
        <w:adjustRightInd w:val="0"/>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ab/>
      </w:r>
      <w:r w:rsidR="00675CDC">
        <w:rPr>
          <w:rFonts w:ascii="Times New Roman" w:hAnsi="Times New Roman" w:cs="Times New Roman"/>
          <w:sz w:val="24"/>
          <w:szCs w:val="24"/>
        </w:rPr>
        <w:t xml:space="preserve">In addition, ORR discussed ORR-6 data collection and performance outcomes with nine States through separate phone conversations or email exchanges, acquiring important input from States, but also providing guidance and clarification on efforts how to improve </w:t>
      </w:r>
      <w:r w:rsidR="00AB15E9">
        <w:rPr>
          <w:rFonts w:ascii="Times New Roman" w:hAnsi="Times New Roman" w:cs="Times New Roman"/>
          <w:sz w:val="24"/>
          <w:szCs w:val="24"/>
        </w:rPr>
        <w:t xml:space="preserve">the </w:t>
      </w:r>
      <w:r w:rsidR="00675CDC">
        <w:rPr>
          <w:rFonts w:ascii="Times New Roman" w:hAnsi="Times New Roman" w:cs="Times New Roman"/>
          <w:sz w:val="24"/>
          <w:szCs w:val="24"/>
        </w:rPr>
        <w:t>current system.</w:t>
      </w:r>
    </w:p>
    <w:p w:rsidR="00675CDC" w:rsidRDefault="00675CDC" w:rsidP="00A271E3">
      <w:pPr>
        <w:pStyle w:val="ListParagraph"/>
        <w:tabs>
          <w:tab w:val="left" w:pos="360"/>
        </w:tabs>
        <w:autoSpaceDE w:val="0"/>
        <w:autoSpaceDN w:val="0"/>
        <w:adjustRightInd w:val="0"/>
        <w:spacing w:after="0" w:line="240" w:lineRule="auto"/>
        <w:ind w:left="360" w:hanging="360"/>
        <w:rPr>
          <w:rFonts w:ascii="Times New Roman" w:hAnsi="Times New Roman" w:cs="Times New Roman"/>
          <w:sz w:val="24"/>
          <w:szCs w:val="24"/>
        </w:rPr>
      </w:pPr>
    </w:p>
    <w:p w:rsidR="00675CDC" w:rsidRDefault="00A271E3" w:rsidP="00A271E3">
      <w:pPr>
        <w:pStyle w:val="ListParagraph"/>
        <w:tabs>
          <w:tab w:val="left" w:pos="360"/>
        </w:tabs>
        <w:autoSpaceDE w:val="0"/>
        <w:autoSpaceDN w:val="0"/>
        <w:adjustRightInd w:val="0"/>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ab/>
      </w:r>
      <w:r w:rsidR="00675CDC">
        <w:rPr>
          <w:rFonts w:ascii="Times New Roman" w:hAnsi="Times New Roman" w:cs="Times New Roman"/>
          <w:sz w:val="24"/>
          <w:szCs w:val="24"/>
        </w:rPr>
        <w:t xml:space="preserve">ORR asked States to provide </w:t>
      </w:r>
      <w:r>
        <w:rPr>
          <w:rFonts w:ascii="Times New Roman" w:hAnsi="Times New Roman" w:cs="Times New Roman"/>
          <w:sz w:val="24"/>
          <w:szCs w:val="24"/>
        </w:rPr>
        <w:t xml:space="preserve">additional </w:t>
      </w:r>
      <w:r w:rsidR="00675CDC">
        <w:rPr>
          <w:rFonts w:ascii="Times New Roman" w:hAnsi="Times New Roman" w:cs="Times New Roman"/>
          <w:sz w:val="24"/>
          <w:szCs w:val="24"/>
        </w:rPr>
        <w:t xml:space="preserve">feedback to ORR on ORR-6 and </w:t>
      </w:r>
      <w:r>
        <w:rPr>
          <w:rFonts w:ascii="Times New Roman" w:hAnsi="Times New Roman" w:cs="Times New Roman"/>
          <w:sz w:val="24"/>
          <w:szCs w:val="24"/>
        </w:rPr>
        <w:t>received responses from 22 States who provided substantial feedback on their challenges to collect additional data, efforts to improve their systems and ideas how to improve data collection in the future.</w:t>
      </w:r>
    </w:p>
    <w:p w:rsidR="00AB15E9" w:rsidRPr="001060F6" w:rsidRDefault="00AB15E9" w:rsidP="00A271E3">
      <w:pPr>
        <w:pStyle w:val="ListParagraph"/>
        <w:tabs>
          <w:tab w:val="left" w:pos="360"/>
        </w:tabs>
        <w:autoSpaceDE w:val="0"/>
        <w:autoSpaceDN w:val="0"/>
        <w:adjustRightInd w:val="0"/>
        <w:spacing w:after="0" w:line="240" w:lineRule="auto"/>
        <w:ind w:left="360" w:hanging="360"/>
        <w:rPr>
          <w:rFonts w:ascii="Times New Roman" w:hAnsi="Times New Roman" w:cs="Times New Roman"/>
          <w:sz w:val="24"/>
          <w:szCs w:val="24"/>
        </w:rPr>
      </w:pPr>
    </w:p>
    <w:p w:rsidR="00AB15E9" w:rsidRDefault="00AB15E9" w:rsidP="00A271E3">
      <w:pPr>
        <w:pStyle w:val="ListParagraph"/>
        <w:tabs>
          <w:tab w:val="left" w:pos="360"/>
        </w:tabs>
        <w:autoSpaceDE w:val="0"/>
        <w:autoSpaceDN w:val="0"/>
        <w:adjustRightInd w:val="0"/>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ab/>
        <w:t>In an effort to improve their systems, States are:</w:t>
      </w:r>
    </w:p>
    <w:p w:rsidR="005A2E79" w:rsidRDefault="005A2E79" w:rsidP="00A271E3">
      <w:pPr>
        <w:pStyle w:val="ListParagraph"/>
        <w:tabs>
          <w:tab w:val="left" w:pos="360"/>
        </w:tabs>
        <w:autoSpaceDE w:val="0"/>
        <w:autoSpaceDN w:val="0"/>
        <w:adjustRightInd w:val="0"/>
        <w:spacing w:after="0" w:line="240" w:lineRule="auto"/>
        <w:ind w:left="360" w:hanging="360"/>
        <w:rPr>
          <w:rFonts w:ascii="Times New Roman" w:hAnsi="Times New Roman" w:cs="Times New Roman"/>
          <w:sz w:val="24"/>
          <w:szCs w:val="24"/>
        </w:rPr>
      </w:pPr>
    </w:p>
    <w:p w:rsidR="00AB15E9" w:rsidRDefault="00AB15E9" w:rsidP="00AB15E9">
      <w:pPr>
        <w:pStyle w:val="ListParagraph"/>
        <w:numPr>
          <w:ilvl w:val="0"/>
          <w:numId w:val="3"/>
        </w:numPr>
        <w:tabs>
          <w:tab w:val="left" w:pos="36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Redesigning and modifying data systems to align reporting requirements with existing data systems</w:t>
      </w:r>
    </w:p>
    <w:p w:rsidR="00AB15E9" w:rsidRDefault="00AB15E9" w:rsidP="00AB15E9">
      <w:pPr>
        <w:pStyle w:val="ListParagraph"/>
        <w:numPr>
          <w:ilvl w:val="0"/>
          <w:numId w:val="3"/>
        </w:numPr>
        <w:tabs>
          <w:tab w:val="left" w:pos="36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Improving communication and streamlining reporting mechanisms to </w:t>
      </w:r>
      <w:r w:rsidR="00B5533C">
        <w:rPr>
          <w:rFonts w:ascii="Times New Roman" w:hAnsi="Times New Roman" w:cs="Times New Roman"/>
          <w:sz w:val="24"/>
          <w:szCs w:val="24"/>
        </w:rPr>
        <w:t>en</w:t>
      </w:r>
      <w:r>
        <w:rPr>
          <w:rFonts w:ascii="Times New Roman" w:hAnsi="Times New Roman" w:cs="Times New Roman"/>
          <w:sz w:val="24"/>
          <w:szCs w:val="24"/>
        </w:rPr>
        <w:t>sure correct reporting</w:t>
      </w:r>
    </w:p>
    <w:p w:rsidR="00AB15E9" w:rsidRDefault="00AB15E9" w:rsidP="00AB15E9">
      <w:pPr>
        <w:pStyle w:val="ListParagraph"/>
        <w:numPr>
          <w:ilvl w:val="0"/>
          <w:numId w:val="3"/>
        </w:numPr>
        <w:tabs>
          <w:tab w:val="left" w:pos="36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Increasing collaboration with and among service providers to share and better capture data on refugee services, especially in sensitive, but important health services</w:t>
      </w:r>
    </w:p>
    <w:p w:rsidR="008F5048" w:rsidRDefault="008F5048" w:rsidP="00AB15E9">
      <w:pPr>
        <w:pStyle w:val="ListParagraph"/>
        <w:numPr>
          <w:ilvl w:val="0"/>
          <w:numId w:val="3"/>
        </w:numPr>
        <w:tabs>
          <w:tab w:val="left" w:pos="36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Strengthening existing and establishing new benchmarks for performance</w:t>
      </w:r>
    </w:p>
    <w:p w:rsidR="008F5048" w:rsidRDefault="008F5048" w:rsidP="00AB15E9">
      <w:pPr>
        <w:pStyle w:val="ListParagraph"/>
        <w:numPr>
          <w:ilvl w:val="0"/>
          <w:numId w:val="3"/>
        </w:numPr>
        <w:tabs>
          <w:tab w:val="left" w:pos="36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Conducting State-wide training with refugee service providers to ensure consistency and accuracy of reporting</w:t>
      </w:r>
    </w:p>
    <w:p w:rsidR="008F5048" w:rsidRDefault="008F5048" w:rsidP="008F5048">
      <w:pPr>
        <w:pStyle w:val="ListParagraph"/>
        <w:tabs>
          <w:tab w:val="left" w:pos="360"/>
        </w:tabs>
        <w:autoSpaceDE w:val="0"/>
        <w:autoSpaceDN w:val="0"/>
        <w:adjustRightInd w:val="0"/>
        <w:spacing w:after="0" w:line="240" w:lineRule="auto"/>
        <w:rPr>
          <w:rFonts w:ascii="Times New Roman" w:hAnsi="Times New Roman" w:cs="Times New Roman"/>
          <w:sz w:val="24"/>
          <w:szCs w:val="24"/>
        </w:rPr>
      </w:pPr>
    </w:p>
    <w:p w:rsidR="00AB15E9" w:rsidRDefault="00AB15E9" w:rsidP="00AB15E9">
      <w:pPr>
        <w:tabs>
          <w:tab w:val="left" w:pos="36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Despite their efforts to improve data collection, States experience certain challenges:</w:t>
      </w:r>
    </w:p>
    <w:p w:rsidR="005A2E79" w:rsidRPr="00AB15E9" w:rsidRDefault="005A2E79" w:rsidP="00AB15E9">
      <w:pPr>
        <w:tabs>
          <w:tab w:val="left" w:pos="360"/>
        </w:tabs>
        <w:autoSpaceDE w:val="0"/>
        <w:autoSpaceDN w:val="0"/>
        <w:adjustRightInd w:val="0"/>
        <w:spacing w:after="0" w:line="240" w:lineRule="auto"/>
        <w:rPr>
          <w:rFonts w:ascii="Times New Roman" w:hAnsi="Times New Roman" w:cs="Times New Roman"/>
          <w:sz w:val="24"/>
          <w:szCs w:val="24"/>
        </w:rPr>
      </w:pPr>
    </w:p>
    <w:p w:rsidR="00AB15E9" w:rsidRDefault="00AB15E9" w:rsidP="00AB15E9">
      <w:pPr>
        <w:pStyle w:val="ListParagraph"/>
        <w:numPr>
          <w:ilvl w:val="0"/>
          <w:numId w:val="3"/>
        </w:numPr>
        <w:tabs>
          <w:tab w:val="left" w:pos="36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Some States are in the process of building client databases and implementation of some ORR-6 changes may be gradual or delayed</w:t>
      </w:r>
    </w:p>
    <w:p w:rsidR="008F5048" w:rsidRDefault="00AB15E9" w:rsidP="00AB15E9">
      <w:pPr>
        <w:pStyle w:val="ListParagraph"/>
        <w:numPr>
          <w:ilvl w:val="0"/>
          <w:numId w:val="3"/>
        </w:numPr>
        <w:tabs>
          <w:tab w:val="left" w:pos="36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State data collection systems are part of other major programs and data collection changes require lengthy and costly effort in order to be implemented</w:t>
      </w:r>
    </w:p>
    <w:p w:rsidR="005A2E79" w:rsidRDefault="008F5048" w:rsidP="008F5048">
      <w:pPr>
        <w:tabs>
          <w:tab w:val="left" w:pos="36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E430D5" w:rsidRDefault="00E430D5" w:rsidP="008F5048">
      <w:pPr>
        <w:tabs>
          <w:tab w:val="left" w:pos="360"/>
        </w:tabs>
        <w:autoSpaceDE w:val="0"/>
        <w:autoSpaceDN w:val="0"/>
        <w:adjustRightInd w:val="0"/>
        <w:spacing w:after="0" w:line="240" w:lineRule="auto"/>
        <w:rPr>
          <w:rFonts w:ascii="Times New Roman" w:hAnsi="Times New Roman" w:cs="Times New Roman"/>
          <w:sz w:val="24"/>
          <w:szCs w:val="24"/>
        </w:rPr>
      </w:pPr>
    </w:p>
    <w:p w:rsidR="00AB59F6" w:rsidRDefault="00AB59F6" w:rsidP="008F5048">
      <w:pPr>
        <w:tabs>
          <w:tab w:val="left" w:pos="360"/>
        </w:tabs>
        <w:autoSpaceDE w:val="0"/>
        <w:autoSpaceDN w:val="0"/>
        <w:adjustRightInd w:val="0"/>
        <w:spacing w:after="0" w:line="240" w:lineRule="auto"/>
        <w:rPr>
          <w:rFonts w:ascii="Times New Roman" w:hAnsi="Times New Roman" w:cs="Times New Roman"/>
          <w:sz w:val="24"/>
          <w:szCs w:val="24"/>
        </w:rPr>
      </w:pPr>
    </w:p>
    <w:p w:rsidR="001060F6" w:rsidRPr="00AB15E9" w:rsidRDefault="001060F6" w:rsidP="00A271E3">
      <w:pPr>
        <w:pStyle w:val="ListParagraph"/>
        <w:numPr>
          <w:ilvl w:val="0"/>
          <w:numId w:val="2"/>
        </w:numPr>
        <w:tabs>
          <w:tab w:val="left" w:pos="360"/>
        </w:tabs>
        <w:autoSpaceDE w:val="0"/>
        <w:autoSpaceDN w:val="0"/>
        <w:adjustRightInd w:val="0"/>
        <w:spacing w:after="0" w:line="240" w:lineRule="auto"/>
        <w:ind w:left="360"/>
        <w:rPr>
          <w:rFonts w:ascii="Times New Roman" w:hAnsi="Times New Roman" w:cs="Times New Roman"/>
          <w:b/>
          <w:i/>
          <w:sz w:val="24"/>
          <w:szCs w:val="24"/>
        </w:rPr>
      </w:pPr>
      <w:r w:rsidRPr="00AB15E9">
        <w:rPr>
          <w:rFonts w:ascii="Times New Roman" w:hAnsi="Times New Roman" w:cs="Times New Roman"/>
          <w:b/>
          <w:i/>
          <w:sz w:val="24"/>
          <w:szCs w:val="24"/>
        </w:rPr>
        <w:t>Improve State databases to eliminate duplicative collections of information</w:t>
      </w:r>
    </w:p>
    <w:p w:rsidR="001060F6" w:rsidRDefault="00A271E3" w:rsidP="00A271E3">
      <w:pPr>
        <w:pStyle w:val="ListParagraph"/>
        <w:tabs>
          <w:tab w:val="left" w:pos="360"/>
        </w:tabs>
        <w:autoSpaceDE w:val="0"/>
        <w:autoSpaceDN w:val="0"/>
        <w:adjustRightInd w:val="0"/>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ab/>
      </w:r>
    </w:p>
    <w:p w:rsidR="00713E30" w:rsidRDefault="00A271E3" w:rsidP="00461532">
      <w:pPr>
        <w:pStyle w:val="ListParagraph"/>
        <w:tabs>
          <w:tab w:val="left" w:pos="360"/>
        </w:tabs>
        <w:autoSpaceDE w:val="0"/>
        <w:autoSpaceDN w:val="0"/>
        <w:adjustRightInd w:val="0"/>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ab/>
      </w:r>
      <w:r w:rsidR="00461532">
        <w:rPr>
          <w:rFonts w:ascii="Times New Roman" w:hAnsi="Times New Roman" w:cs="Times New Roman"/>
          <w:sz w:val="24"/>
          <w:szCs w:val="24"/>
        </w:rPr>
        <w:t xml:space="preserve">In many States comprehensive data systems </w:t>
      </w:r>
      <w:r w:rsidR="00713E30">
        <w:rPr>
          <w:rFonts w:ascii="Times New Roman" w:hAnsi="Times New Roman" w:cs="Times New Roman"/>
          <w:sz w:val="24"/>
          <w:szCs w:val="24"/>
        </w:rPr>
        <w:t xml:space="preserve">already </w:t>
      </w:r>
      <w:r w:rsidR="00461532">
        <w:rPr>
          <w:rFonts w:ascii="Times New Roman" w:hAnsi="Times New Roman" w:cs="Times New Roman"/>
          <w:sz w:val="24"/>
          <w:szCs w:val="24"/>
        </w:rPr>
        <w:t>exist</w:t>
      </w:r>
      <w:r w:rsidR="00B5533C">
        <w:rPr>
          <w:rFonts w:ascii="Times New Roman" w:hAnsi="Times New Roman" w:cs="Times New Roman"/>
          <w:sz w:val="24"/>
          <w:szCs w:val="24"/>
        </w:rPr>
        <w:t>s</w:t>
      </w:r>
      <w:r w:rsidR="00461532">
        <w:rPr>
          <w:rFonts w:ascii="Times New Roman" w:hAnsi="Times New Roman" w:cs="Times New Roman"/>
          <w:sz w:val="24"/>
          <w:szCs w:val="24"/>
        </w:rPr>
        <w:t xml:space="preserve"> to collect and report refugee services data. ORR is working with States to ensure the development and data sharing that will result in actual numbers without any duplication. Duplications usually occur at the level of individual service provider or at entry of information into database for tracking purposes. Additional complication is that entry data is usually received from a number of databases with different formats and identification elements. </w:t>
      </w:r>
    </w:p>
    <w:p w:rsidR="005A2E79" w:rsidRDefault="005A2E79" w:rsidP="00461532">
      <w:pPr>
        <w:pStyle w:val="ListParagraph"/>
        <w:tabs>
          <w:tab w:val="left" w:pos="360"/>
        </w:tabs>
        <w:autoSpaceDE w:val="0"/>
        <w:autoSpaceDN w:val="0"/>
        <w:adjustRightInd w:val="0"/>
        <w:spacing w:after="0" w:line="240" w:lineRule="auto"/>
        <w:ind w:left="360" w:hanging="360"/>
        <w:rPr>
          <w:rFonts w:ascii="Times New Roman" w:hAnsi="Times New Roman" w:cs="Times New Roman"/>
          <w:sz w:val="24"/>
          <w:szCs w:val="24"/>
        </w:rPr>
      </w:pPr>
    </w:p>
    <w:p w:rsidR="00713E30" w:rsidRDefault="00713E30" w:rsidP="00461532">
      <w:pPr>
        <w:pStyle w:val="ListParagraph"/>
        <w:tabs>
          <w:tab w:val="left" w:pos="360"/>
        </w:tabs>
        <w:autoSpaceDE w:val="0"/>
        <w:autoSpaceDN w:val="0"/>
        <w:adjustRightInd w:val="0"/>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ab/>
      </w:r>
      <w:r w:rsidR="00461532">
        <w:rPr>
          <w:rFonts w:ascii="Times New Roman" w:hAnsi="Times New Roman" w:cs="Times New Roman"/>
          <w:sz w:val="24"/>
          <w:szCs w:val="24"/>
        </w:rPr>
        <w:t>Aside from meeting reporting requirements, States also need to balance their efforts with needs for enhanced program management tools and time-saving features to benefit every database user. Most States are confident that their current systems, policies and control mechanisms limit the potential duplication of data</w:t>
      </w:r>
      <w:r>
        <w:rPr>
          <w:rFonts w:ascii="Times New Roman" w:hAnsi="Times New Roman" w:cs="Times New Roman"/>
          <w:sz w:val="24"/>
          <w:szCs w:val="24"/>
        </w:rPr>
        <w:t xml:space="preserve"> and others are in the process of developing or redesigning their current systems to eliminate potential duplication</w:t>
      </w:r>
      <w:r w:rsidR="00461532">
        <w:rPr>
          <w:rFonts w:ascii="Times New Roman" w:hAnsi="Times New Roman" w:cs="Times New Roman"/>
          <w:sz w:val="24"/>
          <w:szCs w:val="24"/>
        </w:rPr>
        <w:t xml:space="preserve">. </w:t>
      </w:r>
    </w:p>
    <w:p w:rsidR="00713E30" w:rsidRDefault="00713E30" w:rsidP="00461532">
      <w:pPr>
        <w:pStyle w:val="ListParagraph"/>
        <w:tabs>
          <w:tab w:val="left" w:pos="360"/>
        </w:tabs>
        <w:autoSpaceDE w:val="0"/>
        <w:autoSpaceDN w:val="0"/>
        <w:adjustRightInd w:val="0"/>
        <w:spacing w:after="0" w:line="240" w:lineRule="auto"/>
        <w:ind w:left="360" w:hanging="360"/>
        <w:rPr>
          <w:rFonts w:ascii="Times New Roman" w:hAnsi="Times New Roman" w:cs="Times New Roman"/>
          <w:sz w:val="24"/>
          <w:szCs w:val="24"/>
        </w:rPr>
      </w:pPr>
    </w:p>
    <w:p w:rsidR="00461532" w:rsidRDefault="00713E30" w:rsidP="00461532">
      <w:pPr>
        <w:pStyle w:val="ListParagraph"/>
        <w:tabs>
          <w:tab w:val="left" w:pos="360"/>
        </w:tabs>
        <w:autoSpaceDE w:val="0"/>
        <w:autoSpaceDN w:val="0"/>
        <w:adjustRightInd w:val="0"/>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ab/>
      </w:r>
      <w:r w:rsidR="00461532">
        <w:rPr>
          <w:rFonts w:ascii="Times New Roman" w:hAnsi="Times New Roman" w:cs="Times New Roman"/>
          <w:sz w:val="24"/>
          <w:szCs w:val="24"/>
        </w:rPr>
        <w:t xml:space="preserve">Increased collaboration with larger programs </w:t>
      </w:r>
      <w:r>
        <w:rPr>
          <w:rFonts w:ascii="Times New Roman" w:hAnsi="Times New Roman" w:cs="Times New Roman"/>
          <w:sz w:val="24"/>
          <w:szCs w:val="24"/>
        </w:rPr>
        <w:t xml:space="preserve">where integrated major databases are housed </w:t>
      </w:r>
      <w:r w:rsidR="00461532">
        <w:rPr>
          <w:rFonts w:ascii="Times New Roman" w:hAnsi="Times New Roman" w:cs="Times New Roman"/>
          <w:sz w:val="24"/>
          <w:szCs w:val="24"/>
        </w:rPr>
        <w:t xml:space="preserve">is enabling State refugee agencies to be more involved in the development, utilization, modification and </w:t>
      </w:r>
      <w:r>
        <w:rPr>
          <w:rFonts w:ascii="Times New Roman" w:hAnsi="Times New Roman" w:cs="Times New Roman"/>
          <w:sz w:val="24"/>
          <w:szCs w:val="24"/>
        </w:rPr>
        <w:t xml:space="preserve">access to large databases that can eliminate duplicative data. </w:t>
      </w:r>
    </w:p>
    <w:p w:rsidR="00E430D5" w:rsidRPr="00461532" w:rsidRDefault="00E430D5" w:rsidP="00461532">
      <w:pPr>
        <w:pStyle w:val="ListParagraph"/>
        <w:tabs>
          <w:tab w:val="left" w:pos="360"/>
        </w:tabs>
        <w:autoSpaceDE w:val="0"/>
        <w:autoSpaceDN w:val="0"/>
        <w:adjustRightInd w:val="0"/>
        <w:spacing w:after="0" w:line="240" w:lineRule="auto"/>
        <w:ind w:left="360" w:hanging="360"/>
        <w:rPr>
          <w:rFonts w:ascii="Times New Roman" w:hAnsi="Times New Roman" w:cs="Times New Roman"/>
          <w:sz w:val="24"/>
          <w:szCs w:val="24"/>
        </w:rPr>
      </w:pPr>
    </w:p>
    <w:p w:rsidR="005A2E79" w:rsidRDefault="00A271E3" w:rsidP="00A271E3">
      <w:pPr>
        <w:pStyle w:val="ListParagraph"/>
        <w:tabs>
          <w:tab w:val="left" w:pos="360"/>
        </w:tabs>
        <w:autoSpaceDE w:val="0"/>
        <w:autoSpaceDN w:val="0"/>
        <w:adjustRightInd w:val="0"/>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8A3FF4" w:rsidRDefault="001060F6" w:rsidP="00A271E3">
      <w:pPr>
        <w:pStyle w:val="ListParagraph"/>
        <w:numPr>
          <w:ilvl w:val="0"/>
          <w:numId w:val="2"/>
        </w:numPr>
        <w:tabs>
          <w:tab w:val="left" w:pos="360"/>
        </w:tabs>
        <w:autoSpaceDE w:val="0"/>
        <w:autoSpaceDN w:val="0"/>
        <w:adjustRightInd w:val="0"/>
        <w:spacing w:after="0" w:line="240" w:lineRule="auto"/>
        <w:ind w:left="360"/>
        <w:rPr>
          <w:rFonts w:ascii="Times New Roman" w:hAnsi="Times New Roman" w:cs="Times New Roman"/>
          <w:b/>
          <w:i/>
          <w:sz w:val="24"/>
          <w:szCs w:val="24"/>
        </w:rPr>
      </w:pPr>
      <w:r w:rsidRPr="00AB15E9">
        <w:rPr>
          <w:rFonts w:ascii="Times New Roman" w:hAnsi="Times New Roman" w:cs="Times New Roman"/>
          <w:b/>
          <w:i/>
          <w:sz w:val="24"/>
          <w:szCs w:val="24"/>
        </w:rPr>
        <w:t>Better capture the well-being and economic outcomes of the refugee population</w:t>
      </w:r>
    </w:p>
    <w:p w:rsidR="00713E30" w:rsidRDefault="00713E30" w:rsidP="00713E30">
      <w:pPr>
        <w:pStyle w:val="ListParagraph"/>
        <w:tabs>
          <w:tab w:val="left" w:pos="360"/>
        </w:tabs>
        <w:autoSpaceDE w:val="0"/>
        <w:autoSpaceDN w:val="0"/>
        <w:adjustRightInd w:val="0"/>
        <w:spacing w:after="0" w:line="240" w:lineRule="auto"/>
        <w:ind w:left="360"/>
        <w:rPr>
          <w:rFonts w:ascii="Times New Roman" w:hAnsi="Times New Roman" w:cs="Times New Roman"/>
          <w:b/>
          <w:i/>
          <w:sz w:val="24"/>
          <w:szCs w:val="24"/>
        </w:rPr>
      </w:pPr>
    </w:p>
    <w:p w:rsidR="00AB59F6" w:rsidRDefault="005A2E79" w:rsidP="00AB59F6">
      <w:pPr>
        <w:pStyle w:val="ListParagraph"/>
        <w:tabs>
          <w:tab w:val="left" w:pos="360"/>
        </w:tabs>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There are significant challenges to long-term or more holistic measures. Defining refugee “well-being” as a measure is challenging for States due to </w:t>
      </w:r>
      <w:r w:rsidR="00B5533C">
        <w:rPr>
          <w:rFonts w:ascii="Times New Roman" w:hAnsi="Times New Roman" w:cs="Times New Roman"/>
          <w:sz w:val="24"/>
          <w:szCs w:val="24"/>
        </w:rPr>
        <w:t xml:space="preserve">variances between program models </w:t>
      </w:r>
      <w:r>
        <w:rPr>
          <w:rFonts w:ascii="Times New Roman" w:hAnsi="Times New Roman" w:cs="Times New Roman"/>
          <w:sz w:val="24"/>
          <w:szCs w:val="24"/>
        </w:rPr>
        <w:t xml:space="preserve">and data systems used in providing services funded by different Federal or State sources. Additionally, in order to capture refugee well-being, additional services, assistance and resources may be needed to improve refugee population economic outlook. This may involve extensive and improved collaboration with other non-ORR funded entities that provide services to refugees in various areas of assistance, such as </w:t>
      </w:r>
      <w:r w:rsidR="00B5533C">
        <w:rPr>
          <w:rFonts w:ascii="Times New Roman" w:hAnsi="Times New Roman" w:cs="Times New Roman"/>
          <w:sz w:val="24"/>
          <w:szCs w:val="24"/>
        </w:rPr>
        <w:t xml:space="preserve">TANF, </w:t>
      </w:r>
      <w:r>
        <w:rPr>
          <w:rFonts w:ascii="Times New Roman" w:hAnsi="Times New Roman" w:cs="Times New Roman"/>
          <w:sz w:val="24"/>
          <w:szCs w:val="24"/>
        </w:rPr>
        <w:t>health</w:t>
      </w:r>
      <w:r w:rsidR="00B5533C">
        <w:rPr>
          <w:rFonts w:ascii="Times New Roman" w:hAnsi="Times New Roman" w:cs="Times New Roman"/>
          <w:sz w:val="24"/>
          <w:szCs w:val="24"/>
        </w:rPr>
        <w:t xml:space="preserve"> care</w:t>
      </w:r>
      <w:r>
        <w:rPr>
          <w:rFonts w:ascii="Times New Roman" w:hAnsi="Times New Roman" w:cs="Times New Roman"/>
          <w:sz w:val="24"/>
          <w:szCs w:val="24"/>
        </w:rPr>
        <w:t xml:space="preserve">, education, etc. </w:t>
      </w:r>
      <w:r w:rsidR="00B511E7">
        <w:rPr>
          <w:rFonts w:ascii="Times New Roman" w:hAnsi="Times New Roman" w:cs="Times New Roman"/>
          <w:sz w:val="24"/>
          <w:szCs w:val="24"/>
        </w:rPr>
        <w:t>D</w:t>
      </w:r>
      <w:r w:rsidR="00AB59F6">
        <w:rPr>
          <w:rFonts w:ascii="Times New Roman" w:hAnsi="Times New Roman" w:cs="Times New Roman"/>
          <w:sz w:val="24"/>
          <w:szCs w:val="24"/>
        </w:rPr>
        <w:t>etermin</w:t>
      </w:r>
      <w:r w:rsidR="00B511E7">
        <w:rPr>
          <w:rFonts w:ascii="Times New Roman" w:hAnsi="Times New Roman" w:cs="Times New Roman"/>
          <w:sz w:val="24"/>
          <w:szCs w:val="24"/>
        </w:rPr>
        <w:t>ation of</w:t>
      </w:r>
      <w:r w:rsidR="00AB59F6">
        <w:rPr>
          <w:rFonts w:ascii="Times New Roman" w:hAnsi="Times New Roman" w:cs="Times New Roman"/>
          <w:sz w:val="24"/>
          <w:szCs w:val="24"/>
        </w:rPr>
        <w:t xml:space="preserve"> refugee well-being may require long-term evaluation that would define indicators and measures of refugee well-being.</w:t>
      </w:r>
    </w:p>
    <w:p w:rsidR="00AB59F6" w:rsidRDefault="00AB59F6" w:rsidP="005A2E79">
      <w:pPr>
        <w:pStyle w:val="ListParagraph"/>
        <w:tabs>
          <w:tab w:val="left" w:pos="360"/>
        </w:tabs>
        <w:autoSpaceDE w:val="0"/>
        <w:autoSpaceDN w:val="0"/>
        <w:adjustRightInd w:val="0"/>
        <w:spacing w:after="0" w:line="240" w:lineRule="auto"/>
        <w:ind w:left="360"/>
        <w:rPr>
          <w:rFonts w:ascii="Times New Roman" w:hAnsi="Times New Roman" w:cs="Times New Roman"/>
          <w:sz w:val="24"/>
          <w:szCs w:val="24"/>
        </w:rPr>
      </w:pPr>
    </w:p>
    <w:p w:rsidR="00713E30" w:rsidRDefault="005F2B15" w:rsidP="00713E30">
      <w:pPr>
        <w:pStyle w:val="ListParagraph"/>
        <w:tabs>
          <w:tab w:val="left" w:pos="360"/>
        </w:tabs>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ORR </w:t>
      </w:r>
      <w:r w:rsidR="00B511E7">
        <w:rPr>
          <w:rFonts w:ascii="Times New Roman" w:hAnsi="Times New Roman" w:cs="Times New Roman"/>
          <w:sz w:val="24"/>
          <w:szCs w:val="24"/>
        </w:rPr>
        <w:t xml:space="preserve">guiding principles provide strategy for </w:t>
      </w:r>
      <w:r>
        <w:rPr>
          <w:rFonts w:ascii="Times New Roman" w:hAnsi="Times New Roman" w:cs="Times New Roman"/>
          <w:sz w:val="24"/>
          <w:szCs w:val="24"/>
        </w:rPr>
        <w:t>planning and programming to better identify and meet refugee population priorities</w:t>
      </w:r>
      <w:r w:rsidR="00B511E7">
        <w:rPr>
          <w:rFonts w:ascii="Times New Roman" w:hAnsi="Times New Roman" w:cs="Times New Roman"/>
          <w:sz w:val="24"/>
          <w:szCs w:val="24"/>
        </w:rPr>
        <w:t>. This is achieved</w:t>
      </w:r>
      <w:r>
        <w:rPr>
          <w:rFonts w:ascii="Times New Roman" w:hAnsi="Times New Roman" w:cs="Times New Roman"/>
          <w:sz w:val="24"/>
          <w:szCs w:val="24"/>
        </w:rPr>
        <w:t xml:space="preserve"> through increased communication with States and other stakeholders, </w:t>
      </w:r>
      <w:r w:rsidR="00B5533C">
        <w:rPr>
          <w:rFonts w:ascii="Times New Roman" w:hAnsi="Times New Roman" w:cs="Times New Roman"/>
          <w:sz w:val="24"/>
          <w:szCs w:val="24"/>
        </w:rPr>
        <w:t>through</w:t>
      </w:r>
      <w:r>
        <w:rPr>
          <w:rFonts w:ascii="Times New Roman" w:hAnsi="Times New Roman" w:cs="Times New Roman"/>
          <w:sz w:val="24"/>
          <w:szCs w:val="24"/>
        </w:rPr>
        <w:t xml:space="preserve"> various meeting formats as well as in refining various information gathering tools and reporting mechanisms. </w:t>
      </w:r>
      <w:r w:rsidR="00B5533C">
        <w:rPr>
          <w:rFonts w:ascii="Times New Roman" w:hAnsi="Times New Roman" w:cs="Times New Roman"/>
          <w:sz w:val="24"/>
          <w:szCs w:val="24"/>
        </w:rPr>
        <w:t>The g</w:t>
      </w:r>
      <w:r>
        <w:rPr>
          <w:rFonts w:ascii="Times New Roman" w:hAnsi="Times New Roman" w:cs="Times New Roman"/>
          <w:sz w:val="24"/>
          <w:szCs w:val="24"/>
        </w:rPr>
        <w:t xml:space="preserve">oal </w:t>
      </w:r>
      <w:r w:rsidR="00E430D5">
        <w:rPr>
          <w:rFonts w:ascii="Times New Roman" w:hAnsi="Times New Roman" w:cs="Times New Roman"/>
          <w:sz w:val="24"/>
          <w:szCs w:val="24"/>
        </w:rPr>
        <w:t xml:space="preserve">of these efforts is to </w:t>
      </w:r>
      <w:r>
        <w:rPr>
          <w:rFonts w:ascii="Times New Roman" w:hAnsi="Times New Roman" w:cs="Times New Roman"/>
          <w:sz w:val="24"/>
          <w:szCs w:val="24"/>
        </w:rPr>
        <w:t xml:space="preserve">develop </w:t>
      </w:r>
      <w:r w:rsidR="005A2E79">
        <w:rPr>
          <w:rFonts w:ascii="Times New Roman" w:hAnsi="Times New Roman" w:cs="Times New Roman"/>
          <w:sz w:val="24"/>
          <w:szCs w:val="24"/>
        </w:rPr>
        <w:t>improved</w:t>
      </w:r>
      <w:r>
        <w:rPr>
          <w:rFonts w:ascii="Times New Roman" w:hAnsi="Times New Roman" w:cs="Times New Roman"/>
          <w:sz w:val="24"/>
          <w:szCs w:val="24"/>
        </w:rPr>
        <w:t xml:space="preserve"> data collection and analysis system</w:t>
      </w:r>
      <w:r w:rsidR="00B5533C">
        <w:rPr>
          <w:rFonts w:ascii="Times New Roman" w:hAnsi="Times New Roman" w:cs="Times New Roman"/>
          <w:sz w:val="24"/>
          <w:szCs w:val="24"/>
        </w:rPr>
        <w:t>s</w:t>
      </w:r>
      <w:r>
        <w:rPr>
          <w:rFonts w:ascii="Times New Roman" w:hAnsi="Times New Roman" w:cs="Times New Roman"/>
          <w:sz w:val="24"/>
          <w:szCs w:val="24"/>
        </w:rPr>
        <w:t xml:space="preserve"> to better inform future policy and program decisions. ORR has encouraged States and other service providers to engage in dialogue </w:t>
      </w:r>
      <w:r w:rsidR="00B5533C">
        <w:rPr>
          <w:rFonts w:ascii="Times New Roman" w:hAnsi="Times New Roman" w:cs="Times New Roman"/>
          <w:sz w:val="24"/>
          <w:szCs w:val="24"/>
        </w:rPr>
        <w:t xml:space="preserve">that would </w:t>
      </w:r>
      <w:r>
        <w:rPr>
          <w:rFonts w:ascii="Times New Roman" w:hAnsi="Times New Roman" w:cs="Times New Roman"/>
          <w:sz w:val="24"/>
          <w:szCs w:val="24"/>
        </w:rPr>
        <w:t xml:space="preserve">identify any gaps and recommend solutions to improve data systems </w:t>
      </w:r>
      <w:r w:rsidR="00B5533C">
        <w:rPr>
          <w:rFonts w:ascii="Times New Roman" w:hAnsi="Times New Roman" w:cs="Times New Roman"/>
          <w:sz w:val="24"/>
          <w:szCs w:val="24"/>
        </w:rPr>
        <w:t xml:space="preserve">to support </w:t>
      </w:r>
      <w:r>
        <w:rPr>
          <w:rFonts w:ascii="Times New Roman" w:hAnsi="Times New Roman" w:cs="Times New Roman"/>
          <w:sz w:val="24"/>
          <w:szCs w:val="24"/>
        </w:rPr>
        <w:t xml:space="preserve">better analysis of program outcomes. </w:t>
      </w:r>
    </w:p>
    <w:p w:rsidR="00AB59F6" w:rsidRDefault="00AB59F6" w:rsidP="00713E30">
      <w:pPr>
        <w:pStyle w:val="ListParagraph"/>
        <w:tabs>
          <w:tab w:val="left" w:pos="360"/>
        </w:tabs>
        <w:autoSpaceDE w:val="0"/>
        <w:autoSpaceDN w:val="0"/>
        <w:adjustRightInd w:val="0"/>
        <w:spacing w:after="0" w:line="240" w:lineRule="auto"/>
        <w:ind w:left="360"/>
        <w:rPr>
          <w:rFonts w:ascii="Times New Roman" w:hAnsi="Times New Roman" w:cs="Times New Roman"/>
          <w:sz w:val="24"/>
          <w:szCs w:val="24"/>
        </w:rPr>
      </w:pPr>
    </w:p>
    <w:p w:rsidR="004F084C" w:rsidRPr="00713E30" w:rsidRDefault="00CA5C1E" w:rsidP="00713E30">
      <w:pPr>
        <w:pStyle w:val="ListParagraph"/>
        <w:tabs>
          <w:tab w:val="left" w:pos="360"/>
        </w:tabs>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I</w:t>
      </w:r>
      <w:r w:rsidR="00AB59F6">
        <w:rPr>
          <w:rFonts w:ascii="Times New Roman" w:hAnsi="Times New Roman" w:cs="Times New Roman"/>
          <w:sz w:val="24"/>
          <w:szCs w:val="24"/>
        </w:rPr>
        <w:t>mproved data collection tool</w:t>
      </w:r>
      <w:r w:rsidR="00B5533C">
        <w:rPr>
          <w:rFonts w:ascii="Times New Roman" w:hAnsi="Times New Roman" w:cs="Times New Roman"/>
          <w:sz w:val="24"/>
          <w:szCs w:val="24"/>
        </w:rPr>
        <w:t>s</w:t>
      </w:r>
      <w:r w:rsidR="00AB59F6">
        <w:rPr>
          <w:rFonts w:ascii="Times New Roman" w:hAnsi="Times New Roman" w:cs="Times New Roman"/>
          <w:sz w:val="24"/>
          <w:szCs w:val="24"/>
        </w:rPr>
        <w:t xml:space="preserve"> will capture additional data and</w:t>
      </w:r>
      <w:r w:rsidR="005F2B15">
        <w:rPr>
          <w:rFonts w:ascii="Times New Roman" w:hAnsi="Times New Roman" w:cs="Times New Roman"/>
          <w:sz w:val="24"/>
          <w:szCs w:val="24"/>
        </w:rPr>
        <w:t xml:space="preserve"> </w:t>
      </w:r>
      <w:r w:rsidR="00AB59F6">
        <w:rPr>
          <w:rFonts w:ascii="Times New Roman" w:hAnsi="Times New Roman" w:cs="Times New Roman"/>
          <w:sz w:val="24"/>
          <w:szCs w:val="24"/>
        </w:rPr>
        <w:t xml:space="preserve">provide </w:t>
      </w:r>
      <w:r w:rsidR="00B5533C">
        <w:rPr>
          <w:rFonts w:ascii="Times New Roman" w:hAnsi="Times New Roman" w:cs="Times New Roman"/>
          <w:sz w:val="24"/>
          <w:szCs w:val="24"/>
        </w:rPr>
        <w:t xml:space="preserve">a </w:t>
      </w:r>
      <w:r w:rsidR="00AB59F6">
        <w:rPr>
          <w:rFonts w:ascii="Times New Roman" w:hAnsi="Times New Roman" w:cs="Times New Roman"/>
          <w:sz w:val="24"/>
          <w:szCs w:val="24"/>
        </w:rPr>
        <w:t xml:space="preserve">better picture of </w:t>
      </w:r>
      <w:r w:rsidR="004C0127">
        <w:rPr>
          <w:rFonts w:ascii="Times New Roman" w:hAnsi="Times New Roman" w:cs="Times New Roman"/>
          <w:sz w:val="24"/>
          <w:szCs w:val="24"/>
        </w:rPr>
        <w:t xml:space="preserve">self-sufficiency and </w:t>
      </w:r>
      <w:r w:rsidR="005F2B15">
        <w:rPr>
          <w:rFonts w:ascii="Times New Roman" w:hAnsi="Times New Roman" w:cs="Times New Roman"/>
          <w:sz w:val="24"/>
          <w:szCs w:val="24"/>
        </w:rPr>
        <w:t>economic outcomes</w:t>
      </w:r>
      <w:r w:rsidR="004C0127">
        <w:rPr>
          <w:rFonts w:ascii="Times New Roman" w:hAnsi="Times New Roman" w:cs="Times New Roman"/>
          <w:sz w:val="24"/>
          <w:szCs w:val="24"/>
        </w:rPr>
        <w:t xml:space="preserve"> for newly arriving refugee populations</w:t>
      </w:r>
      <w:r w:rsidR="00010906">
        <w:rPr>
          <w:rFonts w:ascii="Times New Roman" w:hAnsi="Times New Roman" w:cs="Times New Roman"/>
          <w:sz w:val="24"/>
          <w:szCs w:val="24"/>
        </w:rPr>
        <w:t xml:space="preserve">. </w:t>
      </w:r>
      <w:r w:rsidR="00AB59F6">
        <w:rPr>
          <w:rFonts w:ascii="Times New Roman" w:hAnsi="Times New Roman" w:cs="Times New Roman"/>
          <w:sz w:val="24"/>
          <w:szCs w:val="24"/>
        </w:rPr>
        <w:t>Even though d</w:t>
      </w:r>
      <w:r w:rsidR="004F084C">
        <w:rPr>
          <w:rFonts w:ascii="Times New Roman" w:hAnsi="Times New Roman" w:cs="Times New Roman"/>
          <w:sz w:val="24"/>
          <w:szCs w:val="24"/>
        </w:rPr>
        <w:t>ata collection is driven by the relatively short-term requirements of Federal reporting</w:t>
      </w:r>
      <w:r w:rsidR="00F25E5E">
        <w:rPr>
          <w:rFonts w:ascii="Times New Roman" w:hAnsi="Times New Roman" w:cs="Times New Roman"/>
          <w:sz w:val="24"/>
          <w:szCs w:val="24"/>
        </w:rPr>
        <w:t xml:space="preserve"> based on service or funded program timeline</w:t>
      </w:r>
      <w:r w:rsidR="00AB59F6">
        <w:rPr>
          <w:rFonts w:ascii="Times New Roman" w:hAnsi="Times New Roman" w:cs="Times New Roman"/>
          <w:sz w:val="24"/>
          <w:szCs w:val="24"/>
        </w:rPr>
        <w:t>, ORR will continue to explore opportunities to refine and improve current data collection tools</w:t>
      </w:r>
      <w:r w:rsidR="004F084C">
        <w:rPr>
          <w:rFonts w:ascii="Times New Roman" w:hAnsi="Times New Roman" w:cs="Times New Roman"/>
          <w:sz w:val="24"/>
          <w:szCs w:val="24"/>
        </w:rPr>
        <w:t xml:space="preserve">. </w:t>
      </w:r>
    </w:p>
    <w:sectPr w:rsidR="004F084C" w:rsidRPr="00713E30" w:rsidSect="00E430D5">
      <w:pgSz w:w="12240" w:h="15840"/>
      <w:pgMar w:top="1260" w:right="1440" w:bottom="117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97078"/>
    <w:multiLevelType w:val="hybridMultilevel"/>
    <w:tmpl w:val="A086D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677552"/>
    <w:multiLevelType w:val="hybridMultilevel"/>
    <w:tmpl w:val="1A102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BA5E68"/>
    <w:multiLevelType w:val="hybridMultilevel"/>
    <w:tmpl w:val="BDD08BDC"/>
    <w:lvl w:ilvl="0" w:tplc="A28A04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060F6"/>
    <w:rsid w:val="00010906"/>
    <w:rsid w:val="00027BFD"/>
    <w:rsid w:val="000C0899"/>
    <w:rsid w:val="000E152B"/>
    <w:rsid w:val="000E2FCC"/>
    <w:rsid w:val="001060F6"/>
    <w:rsid w:val="00145096"/>
    <w:rsid w:val="001D0A2E"/>
    <w:rsid w:val="001E5130"/>
    <w:rsid w:val="0026798D"/>
    <w:rsid w:val="002D707D"/>
    <w:rsid w:val="002F54C4"/>
    <w:rsid w:val="003A2CB6"/>
    <w:rsid w:val="00461532"/>
    <w:rsid w:val="004A0B9F"/>
    <w:rsid w:val="004C0127"/>
    <w:rsid w:val="004F084C"/>
    <w:rsid w:val="005A2E79"/>
    <w:rsid w:val="005C347A"/>
    <w:rsid w:val="005F2B15"/>
    <w:rsid w:val="00675CDC"/>
    <w:rsid w:val="00713E30"/>
    <w:rsid w:val="00726D02"/>
    <w:rsid w:val="00756CE2"/>
    <w:rsid w:val="008454FD"/>
    <w:rsid w:val="008A3FF4"/>
    <w:rsid w:val="008F5048"/>
    <w:rsid w:val="00A271E3"/>
    <w:rsid w:val="00AB15E9"/>
    <w:rsid w:val="00AB59F6"/>
    <w:rsid w:val="00B511E7"/>
    <w:rsid w:val="00B549AE"/>
    <w:rsid w:val="00B5533C"/>
    <w:rsid w:val="00B948F9"/>
    <w:rsid w:val="00BB3FE6"/>
    <w:rsid w:val="00C26586"/>
    <w:rsid w:val="00C70E2E"/>
    <w:rsid w:val="00CA5C1E"/>
    <w:rsid w:val="00D10212"/>
    <w:rsid w:val="00E430D5"/>
    <w:rsid w:val="00EC65B1"/>
    <w:rsid w:val="00F25E5E"/>
    <w:rsid w:val="00FC08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F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60F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95A37-CDB1-4711-8A4C-3022402CB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786</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5257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DHHS</dc:creator>
  <cp:keywords/>
  <dc:description/>
  <cp:lastModifiedBy>DHHS</cp:lastModifiedBy>
  <cp:revision>6</cp:revision>
  <dcterms:created xsi:type="dcterms:W3CDTF">2012-03-26T14:03:00Z</dcterms:created>
  <dcterms:modified xsi:type="dcterms:W3CDTF">2012-03-26T15:31:00Z</dcterms:modified>
</cp:coreProperties>
</file>