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E9161" w14:textId="77777777" w:rsidR="00FE5010" w:rsidRDefault="00FE5010" w:rsidP="00FE5010">
      <w:pPr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D7629C">
        <w:rPr>
          <w:rFonts w:ascii="Arial" w:hAnsi="Arial" w:cs="Arial"/>
          <w:b/>
          <w:iCs/>
          <w:sz w:val="36"/>
          <w:szCs w:val="36"/>
        </w:rPr>
        <w:t>Head Start Health Managers Descriptive Study</w:t>
      </w:r>
    </w:p>
    <w:p w14:paraId="4FBBFE9E" w14:textId="77777777" w:rsidR="00FE5010" w:rsidRPr="00D7629C" w:rsidRDefault="00FE5010" w:rsidP="00FE501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A23DF11" w14:textId="77777777" w:rsidR="00FE5010" w:rsidRDefault="00FE5010" w:rsidP="00FE5010">
      <w:pPr>
        <w:spacing w:line="240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Appendix G</w:t>
      </w:r>
    </w:p>
    <w:p w14:paraId="4D31900D" w14:textId="77777777" w:rsidR="00FE5010" w:rsidRDefault="00FE5010" w:rsidP="00FE5010">
      <w:pPr>
        <w:spacing w:line="240" w:lineRule="auto"/>
        <w:jc w:val="center"/>
        <w:rPr>
          <w:rFonts w:ascii="Arial" w:hAnsi="Arial" w:cs="Arial"/>
          <w:b/>
          <w:bCs/>
          <w:sz w:val="32"/>
        </w:rPr>
      </w:pPr>
    </w:p>
    <w:p w14:paraId="01702CC0" w14:textId="77777777" w:rsidR="00FE5010" w:rsidRDefault="00FE5010" w:rsidP="00FE5010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Illustrative Screen Shots for MMIC</w:t>
      </w:r>
      <w:r w:rsidRPr="00773E82">
        <w:rPr>
          <w:rFonts w:ascii="Arial" w:hAnsi="Arial" w:cs="Arial"/>
          <w:b/>
          <w:bCs/>
          <w:sz w:val="28"/>
          <w:szCs w:val="28"/>
          <w:vertAlign w:val="superscript"/>
        </w:rPr>
        <w:t>TM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br/>
        <w:t>(Multimode Interviewing Capability</w:t>
      </w:r>
    </w:p>
    <w:p w14:paraId="4771760D" w14:textId="77777777" w:rsidR="00FE5010" w:rsidRPr="00EA7C5C" w:rsidRDefault="00FE5010" w:rsidP="00FE5010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</w:p>
    <w:p w14:paraId="66CAA252" w14:textId="01A253AE" w:rsidR="00FE5010" w:rsidRPr="00CB7E94" w:rsidRDefault="00D00C80" w:rsidP="00FE5010">
      <w:pPr>
        <w:spacing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March 6</w:t>
      </w:r>
      <w:r w:rsidR="00FE5010" w:rsidRPr="00CB7E94">
        <w:rPr>
          <w:rFonts w:ascii="Arial" w:hAnsi="Arial" w:cs="Arial"/>
          <w:b/>
          <w:bCs/>
          <w:sz w:val="28"/>
        </w:rPr>
        <w:t>, 2012</w:t>
      </w:r>
    </w:p>
    <w:p w14:paraId="06C201AE" w14:textId="77777777" w:rsidR="00FE5010" w:rsidRDefault="00FE5010" w:rsidP="00FE5010">
      <w:pPr>
        <w:pStyle w:val="Table"/>
        <w:spacing w:line="240" w:lineRule="auto"/>
        <w:rPr>
          <w:b/>
        </w:rPr>
        <w:sectPr w:rsidR="00FE5010" w:rsidSect="003A7097">
          <w:footerReference w:type="default" r:id="rId8"/>
          <w:pgSz w:w="12240" w:h="15840" w:code="1"/>
          <w:pgMar w:top="1440" w:right="1440" w:bottom="1584" w:left="1800" w:header="720" w:footer="1152" w:gutter="0"/>
          <w:pgNumType w:start="1"/>
          <w:cols w:space="720"/>
          <w:titlePg/>
        </w:sectPr>
      </w:pPr>
    </w:p>
    <w:p w14:paraId="5BC7142D" w14:textId="77777777" w:rsidR="00635016" w:rsidRDefault="00635016">
      <w:pPr>
        <w:rPr>
          <w:noProof/>
        </w:rPr>
      </w:pPr>
      <w:r>
        <w:rPr>
          <w:noProof/>
        </w:rPr>
        <w:lastRenderedPageBreak/>
        <w:t xml:space="preserve">   </w:t>
      </w:r>
    </w:p>
    <w:p w14:paraId="7F5DE360" w14:textId="7CA6E4DD" w:rsidR="00635016" w:rsidRDefault="00635016">
      <w:pPr>
        <w:rPr>
          <w:noProof/>
        </w:rPr>
      </w:pPr>
      <w:r>
        <w:rPr>
          <w:noProof/>
        </w:rPr>
        <w:t>This is an example of what the home page will look like</w:t>
      </w:r>
      <w:r w:rsidR="00F23AC8">
        <w:rPr>
          <w:noProof/>
        </w:rPr>
        <w:t xml:space="preserve"> for the Head Start Health Manager Survey</w:t>
      </w:r>
      <w:r>
        <w:rPr>
          <w:noProof/>
        </w:rPr>
        <w:t>. Respondents can access this page via a direct link in their recruitment email or through the RAND MMIC homepage using their unique MMIC-assigned user ID and password. The proposed text for the hom</w:t>
      </w:r>
      <w:r w:rsidR="006F3935">
        <w:rPr>
          <w:noProof/>
        </w:rPr>
        <w:t>epage can be found in Appendix</w:t>
      </w:r>
      <w:r>
        <w:rPr>
          <w:noProof/>
        </w:rPr>
        <w:t xml:space="preserve"> </w:t>
      </w:r>
      <w:r w:rsidR="00652DAE">
        <w:rPr>
          <w:noProof/>
        </w:rPr>
        <w:t>B</w:t>
      </w:r>
      <w:r w:rsidR="006F3935">
        <w:rPr>
          <w:noProof/>
        </w:rPr>
        <w:t xml:space="preserve"> (Director Survey)</w:t>
      </w:r>
      <w:r>
        <w:rPr>
          <w:noProof/>
        </w:rPr>
        <w:t xml:space="preserve"> and </w:t>
      </w:r>
      <w:r w:rsidR="00652DAE">
        <w:rPr>
          <w:noProof/>
        </w:rPr>
        <w:t>C</w:t>
      </w:r>
      <w:r w:rsidR="006F3935">
        <w:rPr>
          <w:noProof/>
        </w:rPr>
        <w:t xml:space="preserve"> (Health  Manager Survey)</w:t>
      </w:r>
      <w:r>
        <w:rPr>
          <w:noProof/>
        </w:rPr>
        <w:t>, and will be  finalized upon OMB approval. Once a respondent clicks ‘next’ they will move to an informed consent screen.</w:t>
      </w:r>
    </w:p>
    <w:p w14:paraId="16230E49" w14:textId="77777777" w:rsidR="003A7097" w:rsidRDefault="003A7097">
      <w:pPr>
        <w:rPr>
          <w:noProof/>
        </w:rPr>
      </w:pPr>
    </w:p>
    <w:p w14:paraId="344D9437" w14:textId="647B30FD" w:rsidR="00673D2F" w:rsidRDefault="00BC5AA8">
      <w:r>
        <w:rPr>
          <w:noProof/>
        </w:rPr>
        <w:drawing>
          <wp:inline distT="0" distB="0" distL="0" distR="0" wp14:anchorId="1EEEA521" wp14:editId="090146B1">
            <wp:extent cx="5543550" cy="4981575"/>
            <wp:effectExtent l="133350" t="114300" r="133350" b="1238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3BDBBF" w14:textId="77777777" w:rsidR="00673D2F" w:rsidRDefault="00673D2F"/>
    <w:p w14:paraId="5669F917" w14:textId="77777777" w:rsidR="005269C7" w:rsidRDefault="005269C7"/>
    <w:p w14:paraId="3A85C4DE" w14:textId="77777777" w:rsidR="00635016" w:rsidRDefault="00635016"/>
    <w:p w14:paraId="38DE4680" w14:textId="77777777" w:rsidR="00635016" w:rsidRDefault="00635016"/>
    <w:p w14:paraId="6C4B5F99" w14:textId="2B23392A" w:rsidR="00635016" w:rsidRDefault="00D00C80">
      <w:r>
        <w:t xml:space="preserve">The following are </w:t>
      </w:r>
      <w:r w:rsidR="00635016">
        <w:t>screen shot</w:t>
      </w:r>
      <w:r>
        <w:t>s</w:t>
      </w:r>
      <w:r w:rsidR="00635016">
        <w:t xml:space="preserve"> of DEM0</w:t>
      </w:r>
      <w:r>
        <w:t>2—DEM0</w:t>
      </w:r>
      <w:r w:rsidR="00635016">
        <w:t xml:space="preserve">4 </w:t>
      </w:r>
      <w:r w:rsidR="006F3935">
        <w:t>in the Head Start Health Manager Survey (see Appendix C)</w:t>
      </w:r>
      <w:r w:rsidR="00635016">
        <w:t xml:space="preserve">. </w:t>
      </w:r>
      <w:r>
        <w:t>These are example and preliminary screen shots to provide the reviewer with a visual of the user interface</w:t>
      </w:r>
      <w:bookmarkStart w:id="0" w:name="_GoBack"/>
      <w:bookmarkEnd w:id="0"/>
      <w:r>
        <w:t xml:space="preserve">. </w:t>
      </w:r>
    </w:p>
    <w:p w14:paraId="229F56B6" w14:textId="76B4434A" w:rsidR="005269C7" w:rsidRDefault="00D00C80" w:rsidP="00D00C80">
      <w:r>
        <w:rPr>
          <w:noProof/>
        </w:rPr>
        <w:drawing>
          <wp:inline distT="0" distB="0" distL="0" distR="0" wp14:anchorId="7C8667CA" wp14:editId="0FFB3ACE">
            <wp:extent cx="5943600" cy="3267075"/>
            <wp:effectExtent l="114300" t="114300" r="114300" b="1238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D51CA9" w14:textId="2089EB62" w:rsidR="00D00C80" w:rsidRDefault="00D00C80" w:rsidP="00D00C80">
      <w:r>
        <w:rPr>
          <w:noProof/>
        </w:rPr>
        <w:lastRenderedPageBreak/>
        <w:drawing>
          <wp:inline distT="0" distB="0" distL="0" distR="0" wp14:anchorId="6617C167" wp14:editId="45E0F75D">
            <wp:extent cx="5943600" cy="3543300"/>
            <wp:effectExtent l="114300" t="114300" r="114300" b="1143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CE4DC5" w14:textId="77777777" w:rsidR="005269C7" w:rsidRDefault="005269C7"/>
    <w:p w14:paraId="71D9320B" w14:textId="165C9ECA" w:rsidR="005269C7" w:rsidRDefault="00D00C80">
      <w:r>
        <w:rPr>
          <w:noProof/>
        </w:rPr>
        <w:drawing>
          <wp:inline distT="0" distB="0" distL="0" distR="0" wp14:anchorId="26BCBBA5" wp14:editId="0FA15666">
            <wp:extent cx="5943600" cy="3362325"/>
            <wp:effectExtent l="114300" t="114300" r="114300" b="1238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269C7" w:rsidSect="00135108">
      <w:pgSz w:w="12240" w:h="15840"/>
      <w:pgMar w:top="1440" w:right="1440" w:bottom="1440" w:left="1440" w:header="720" w:footer="8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3E9AA" w14:textId="77777777" w:rsidR="00981183" w:rsidRDefault="00981183" w:rsidP="00FE5010">
      <w:pPr>
        <w:spacing w:after="0" w:line="240" w:lineRule="auto"/>
      </w:pPr>
      <w:r>
        <w:separator/>
      </w:r>
    </w:p>
  </w:endnote>
  <w:endnote w:type="continuationSeparator" w:id="0">
    <w:p w14:paraId="73537D2F" w14:textId="77777777" w:rsidR="00981183" w:rsidRDefault="00981183" w:rsidP="00FE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F3DAE" w14:textId="77777777" w:rsidR="00906411" w:rsidRPr="009244C2" w:rsidRDefault="00906411" w:rsidP="00FE5010">
    <w:pPr>
      <w:pStyle w:val="Footer"/>
      <w:pBdr>
        <w:top w:val="single" w:sz="8" w:space="1" w:color="auto"/>
      </w:pBdr>
      <w:tabs>
        <w:tab w:val="clear" w:pos="8640"/>
        <w:tab w:val="left" w:pos="4050"/>
        <w:tab w:val="right" w:pos="9360"/>
      </w:tabs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Appendix G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G</w:t>
    </w:r>
    <w:r w:rsidRPr="009244C2">
      <w:rPr>
        <w:rFonts w:ascii="Arial" w:hAnsi="Arial" w:cs="Arial"/>
        <w:b/>
        <w:sz w:val="18"/>
        <w:szCs w:val="18"/>
      </w:rPr>
      <w:t>-</w:t>
    </w:r>
    <w:r w:rsidRPr="009244C2">
      <w:rPr>
        <w:rStyle w:val="PageNumber"/>
        <w:rFonts w:cs="Arial"/>
        <w:b/>
        <w:szCs w:val="18"/>
      </w:rPr>
      <w:fldChar w:fldCharType="begin"/>
    </w:r>
    <w:r w:rsidRPr="009244C2">
      <w:rPr>
        <w:rStyle w:val="PageNumber"/>
        <w:rFonts w:cs="Arial"/>
        <w:b/>
        <w:szCs w:val="18"/>
      </w:rPr>
      <w:instrText xml:space="preserve"> PAGE </w:instrText>
    </w:r>
    <w:r w:rsidRPr="009244C2">
      <w:rPr>
        <w:rStyle w:val="PageNumber"/>
        <w:rFonts w:cs="Arial"/>
        <w:b/>
        <w:szCs w:val="18"/>
      </w:rPr>
      <w:fldChar w:fldCharType="separate"/>
    </w:r>
    <w:r w:rsidR="00D00C80">
      <w:rPr>
        <w:rStyle w:val="PageNumber"/>
        <w:rFonts w:cs="Arial"/>
        <w:b/>
        <w:noProof/>
        <w:szCs w:val="18"/>
      </w:rPr>
      <w:t>1</w:t>
    </w:r>
    <w:r w:rsidRPr="009244C2">
      <w:rPr>
        <w:rStyle w:val="PageNumber"/>
        <w:rFonts w:cs="Arial"/>
        <w:b/>
        <w:szCs w:val="18"/>
      </w:rPr>
      <w:fldChar w:fldCharType="end"/>
    </w:r>
  </w:p>
  <w:p w14:paraId="799E0CD5" w14:textId="77777777" w:rsidR="00906411" w:rsidRDefault="00906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AEBD1" w14:textId="77777777" w:rsidR="00981183" w:rsidRDefault="00981183" w:rsidP="00FE5010">
      <w:pPr>
        <w:spacing w:after="0" w:line="240" w:lineRule="auto"/>
      </w:pPr>
      <w:r>
        <w:separator/>
      </w:r>
    </w:p>
  </w:footnote>
  <w:footnote w:type="continuationSeparator" w:id="0">
    <w:p w14:paraId="1722D671" w14:textId="77777777" w:rsidR="00981183" w:rsidRDefault="00981183" w:rsidP="00FE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96E02"/>
    <w:multiLevelType w:val="hybridMultilevel"/>
    <w:tmpl w:val="C11C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C7"/>
    <w:rsid w:val="00072C62"/>
    <w:rsid w:val="000B335E"/>
    <w:rsid w:val="00135108"/>
    <w:rsid w:val="0014636C"/>
    <w:rsid w:val="003423A3"/>
    <w:rsid w:val="003A7097"/>
    <w:rsid w:val="005269C7"/>
    <w:rsid w:val="00587D1D"/>
    <w:rsid w:val="00635016"/>
    <w:rsid w:val="00652DAE"/>
    <w:rsid w:val="00673D2F"/>
    <w:rsid w:val="006F3935"/>
    <w:rsid w:val="007674E3"/>
    <w:rsid w:val="00906411"/>
    <w:rsid w:val="00981183"/>
    <w:rsid w:val="00A46594"/>
    <w:rsid w:val="00BC5AA8"/>
    <w:rsid w:val="00C34C45"/>
    <w:rsid w:val="00D00C80"/>
    <w:rsid w:val="00F23AC8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2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16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rsid w:val="00FE5010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010"/>
  </w:style>
  <w:style w:type="paragraph" w:styleId="Footer">
    <w:name w:val="footer"/>
    <w:basedOn w:val="Normal"/>
    <w:link w:val="FooterChar"/>
    <w:unhideWhenUsed/>
    <w:rsid w:val="00FE5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10"/>
  </w:style>
  <w:style w:type="character" w:styleId="PageNumber">
    <w:name w:val="page number"/>
    <w:rsid w:val="00FE5010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3A70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16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rsid w:val="00FE5010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010"/>
  </w:style>
  <w:style w:type="paragraph" w:styleId="Footer">
    <w:name w:val="footer"/>
    <w:basedOn w:val="Normal"/>
    <w:link w:val="FooterChar"/>
    <w:unhideWhenUsed/>
    <w:rsid w:val="00FE50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10"/>
  </w:style>
  <w:style w:type="character" w:styleId="PageNumber">
    <w:name w:val="page number"/>
    <w:rsid w:val="00FE5010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3A70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RAND Authorized User</cp:lastModifiedBy>
  <cp:revision>2</cp:revision>
  <cp:lastPrinted>2012-02-23T01:45:00Z</cp:lastPrinted>
  <dcterms:created xsi:type="dcterms:W3CDTF">2012-03-06T16:39:00Z</dcterms:created>
  <dcterms:modified xsi:type="dcterms:W3CDTF">2012-03-06T16:39:00Z</dcterms:modified>
</cp:coreProperties>
</file>