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05" w:rsidRPr="00A83E3B" w:rsidRDefault="00A83E3B" w:rsidP="00A83E3B">
      <w:pPr>
        <w:jc w:val="center"/>
        <w:rPr>
          <w:rFonts w:ascii="Calibri" w:hAnsi="Calibri" w:cs="Arial"/>
          <w:b/>
        </w:rPr>
      </w:pPr>
      <w:bookmarkStart w:id="0" w:name="_GoBack"/>
      <w:bookmarkEnd w:id="0"/>
      <w:r w:rsidRPr="00F71456">
        <w:rPr>
          <w:rFonts w:ascii="Calibri" w:hAnsi="Calibri" w:cs="Arial"/>
          <w:b/>
        </w:rPr>
        <w:t>Att</w:t>
      </w:r>
      <w:r>
        <w:rPr>
          <w:rFonts w:ascii="Calibri" w:hAnsi="Calibri" w:cs="Arial"/>
          <w:b/>
        </w:rPr>
        <w:t xml:space="preserve">achment 4:  </w:t>
      </w:r>
      <w:r w:rsidR="003C0905">
        <w:rPr>
          <w:rFonts w:ascii="Times New Roman" w:hAnsi="Times New Roman" w:cs="Times New Roman"/>
          <w:b/>
        </w:rPr>
        <w:t>Community Transformation Grant Awardees, by Sector/Type</w:t>
      </w:r>
    </w:p>
    <w:p w:rsidR="00274F31" w:rsidRDefault="00274F31" w:rsidP="00606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2011</w:t>
      </w:r>
    </w:p>
    <w:p w:rsidR="00606B97" w:rsidRDefault="00606B97">
      <w:pPr>
        <w:rPr>
          <w:rFonts w:ascii="Times New Roman" w:hAnsi="Times New Roman" w:cs="Times New Roman"/>
          <w:b/>
        </w:rPr>
      </w:pPr>
    </w:p>
    <w:p w:rsidR="008534CA" w:rsidRPr="00BB6AC2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Implementation and Capacity-Building Awardees (N=54): </w:t>
      </w:r>
      <w:r w:rsidR="00BB6AC2" w:rsidRPr="00BB6AC2">
        <w:rPr>
          <w:rFonts w:ascii="Times New Roman" w:hAnsi="Times New Roman" w:cs="Times New Roman"/>
          <w:b/>
        </w:rPr>
        <w:t>State, Local and Tribal Government 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440"/>
        <w:gridCol w:w="2898"/>
      </w:tblGrid>
      <w:tr w:rsidR="00216218" w:rsidTr="00190091">
        <w:tc>
          <w:tcPr>
            <w:tcW w:w="5238" w:type="dxa"/>
            <w:vAlign w:val="bottom"/>
          </w:tcPr>
          <w:p w:rsidR="00216218" w:rsidRPr="0015472F" w:rsidRDefault="00216218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Southeast Alaska Regional Health Consortium</w:t>
            </w:r>
          </w:p>
        </w:tc>
        <w:tc>
          <w:tcPr>
            <w:tcW w:w="1440" w:type="dxa"/>
            <w:vAlign w:val="bottom"/>
          </w:tcPr>
          <w:p w:rsidR="00216218" w:rsidRPr="0015472F" w:rsidRDefault="00216218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AK</w:t>
            </w:r>
          </w:p>
        </w:tc>
        <w:tc>
          <w:tcPr>
            <w:tcW w:w="2898" w:type="dxa"/>
            <w:vAlign w:val="bottom"/>
          </w:tcPr>
          <w:p w:rsidR="00216218" w:rsidRPr="0015472F" w:rsidRDefault="00216218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216218" w:rsidTr="00190091">
        <w:tc>
          <w:tcPr>
            <w:tcW w:w="5238" w:type="dxa"/>
            <w:vAlign w:val="bottom"/>
          </w:tcPr>
          <w:p w:rsidR="00216218" w:rsidRPr="0015472F" w:rsidRDefault="00216218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Yukon-Kuskokwim Health Corporation</w:t>
            </w:r>
          </w:p>
        </w:tc>
        <w:tc>
          <w:tcPr>
            <w:tcW w:w="1440" w:type="dxa"/>
            <w:vAlign w:val="bottom"/>
          </w:tcPr>
          <w:p w:rsidR="00216218" w:rsidRPr="0015472F" w:rsidRDefault="00216218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AK</w:t>
            </w:r>
          </w:p>
        </w:tc>
        <w:tc>
          <w:tcPr>
            <w:tcW w:w="2898" w:type="dxa"/>
            <w:vAlign w:val="bottom"/>
          </w:tcPr>
          <w:p w:rsidR="00216218" w:rsidRPr="0015472F" w:rsidRDefault="00216218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Toiyabe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Indian Health Project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County of Kern, Public Health Services Department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County of San Diego HHSA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Fresno County Department of Public Health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9432F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Los Angeles County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9432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9432F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8933C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San Francisco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8933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8933C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D0577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Stanislaus County Health Services Agency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D057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D0577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BE31D1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Ventura County Health Department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BE31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BE31D1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Denver Health &amp; Hospital Authority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Connecticut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CT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Broward Regional Health Planning Council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FL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Cobb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GA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Iowa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Illinois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Louisville Metro Department of Public Health and Wellness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KY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Louisiana Department of Health and Hospitals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Massachusetts Department Of Public Health (MDPH)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1F4E66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Massachusetts Department Of Public Health (MDPH)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1F4E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1F4E66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72F">
              <w:rPr>
                <w:rFonts w:ascii="Times New Roman" w:eastAsia="Times New Roman" w:hAnsi="Times New Roman" w:cs="Times New Roman"/>
                <w:color w:val="000000"/>
              </w:rPr>
              <w:t>Maryland Department of Health and Mental Hygiene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72F">
              <w:rPr>
                <w:rFonts w:ascii="Times New Roman" w:eastAsia="Times New Roman" w:hAnsi="Times New Roman" w:cs="Times New Roman"/>
                <w:color w:val="000000"/>
              </w:rPr>
              <w:t>MD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  <w:r w:rsidR="00190091">
              <w:rPr>
                <w:rFonts w:ascii="Times New Roman" w:eastAsia="Times New Roman" w:hAnsi="Times New Roman" w:cs="Times New Roman"/>
              </w:rPr>
              <w:t>ine Dep</w:t>
            </w:r>
            <w:r w:rsidRPr="0015472F">
              <w:rPr>
                <w:rFonts w:ascii="Times New Roman" w:eastAsia="Times New Roman" w:hAnsi="Times New Roman" w:cs="Times New Roman"/>
              </w:rPr>
              <w:t>artmen</w:t>
            </w:r>
            <w:r w:rsidR="007F15D0">
              <w:rPr>
                <w:rFonts w:ascii="Times New Roman" w:eastAsia="Times New Roman" w:hAnsi="Times New Roman" w:cs="Times New Roman"/>
              </w:rPr>
              <w:t>t of Health and Human Services/M</w:t>
            </w:r>
            <w:r w:rsidRPr="0015472F">
              <w:rPr>
                <w:rFonts w:ascii="Times New Roman" w:eastAsia="Times New Roman" w:hAnsi="Times New Roman" w:cs="Times New Roman"/>
              </w:rPr>
              <w:t>aine CDC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ME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 xml:space="preserve">Sault </w:t>
            </w: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Marie Tribe of Chippewa Indians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E604E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Minnesota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E604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E604E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Hennepin County Human Services and Public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Mid-America Regional Council Community Services Corporation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MO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Montana Department of Public Health and Human Services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North Carolina Division of Public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NC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North Dakota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Douglas County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New Jersey Prevention Network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NJ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New Mexico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  <w:r w:rsidR="009F1C51">
              <w:rPr>
                <w:rFonts w:ascii="Times New Roman" w:eastAsia="Times New Roman" w:hAnsi="Times New Roman" w:cs="Times New Roman"/>
              </w:rPr>
              <w:t xml:space="preserve">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Bernalillo County Office of Environmental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University of Rochester Medical Center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The Fund for Public Health in New York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C1782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lastRenderedPageBreak/>
              <w:t>Public Health-Dayton and Montgomery County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C17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OH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C1782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Oklahoma City-County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4427A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Lancaster General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4427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4427A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EA5E3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Philadelphia Department of Public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EA5E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EA5E3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CF608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Ulkerreuil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Klengar</w:t>
            </w:r>
            <w:proofErr w:type="spellEnd"/>
          </w:p>
        </w:tc>
        <w:tc>
          <w:tcPr>
            <w:tcW w:w="1440" w:type="dxa"/>
            <w:vAlign w:val="bottom"/>
          </w:tcPr>
          <w:p w:rsidR="00A61076" w:rsidRPr="0015472F" w:rsidRDefault="00A61076" w:rsidP="00CF60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PALAU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CF608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Territory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 Carolina Department of Health and Environmental Control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SC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 Dakota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C3949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Texas Department of State Health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C39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C3949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City of Austin Health &amp; Human Services Department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E013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Houston Department of Health &amp; Human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E013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Utah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UT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Fairfax County Department of Neighborhood and Community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Vermont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VT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1C1F4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Washington State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1C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1C1F4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17128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Confederated Tribes of The Chehalis Reservation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171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17128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45334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 xml:space="preserve">Sophie </w:t>
            </w: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Trettevick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Indian Health Center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4533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45334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Tacoma-Pierce County Health Department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 xml:space="preserve">Great Lake Inter-Tribal Council, </w:t>
            </w: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</w:p>
        </w:tc>
        <w:tc>
          <w:tcPr>
            <w:tcW w:w="1440" w:type="dxa"/>
            <w:vAlign w:val="bottom"/>
          </w:tcPr>
          <w:p w:rsidR="00555947" w:rsidRPr="0015472F" w:rsidRDefault="00555947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WI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West Virginia Bureau for Public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WV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</w:tbl>
    <w:p w:rsidR="003F0543" w:rsidRDefault="003F0543">
      <w:pPr>
        <w:rPr>
          <w:rFonts w:ascii="Times New Roman" w:hAnsi="Times New Roman" w:cs="Times New Roman"/>
        </w:rPr>
      </w:pPr>
    </w:p>
    <w:p w:rsidR="00715D63" w:rsidRPr="00451E11" w:rsidRDefault="00715D63">
      <w:pPr>
        <w:rPr>
          <w:rFonts w:ascii="Times New Roman" w:hAnsi="Times New Roman" w:cs="Times New Roman"/>
        </w:rPr>
      </w:pPr>
    </w:p>
    <w:p w:rsidR="008973A4" w:rsidRPr="00BC6B9C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Implementation and Capacity-Building Awardees (N=7): </w:t>
      </w:r>
      <w:r w:rsidR="008B5B80" w:rsidRPr="00BC6B9C">
        <w:rPr>
          <w:rFonts w:ascii="Times New Roman" w:hAnsi="Times New Roman" w:cs="Times New Roman"/>
          <w:b/>
        </w:rPr>
        <w:t>Private Sector</w:t>
      </w:r>
      <w:r w:rsidR="00606B97">
        <w:rPr>
          <w:rFonts w:ascii="Times New Roman" w:hAnsi="Times New Roman" w:cs="Times New Roman"/>
          <w:b/>
        </w:rPr>
        <w:t xml:space="preserve"> – State or Local Service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440"/>
        <w:gridCol w:w="2898"/>
      </w:tblGrid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Public Health Institute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Sierra Health Foundation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 xml:space="preserve">Unlawful Narcotics Investigation Treatment Education, </w:t>
            </w:r>
            <w:proofErr w:type="spellStart"/>
            <w:r w:rsidRPr="00451E11"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  <w:r w:rsidRPr="00451E11">
              <w:rPr>
                <w:rFonts w:ascii="Times New Roman" w:eastAsia="Times New Roman" w:hAnsi="Times New Roman" w:cs="Times New Roman"/>
              </w:rPr>
              <w:t>, UNITE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KY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 xml:space="preserve">Austen </w:t>
            </w:r>
            <w:proofErr w:type="spellStart"/>
            <w:r w:rsidRPr="00451E11">
              <w:rPr>
                <w:rFonts w:ascii="Times New Roman" w:eastAsia="Times New Roman" w:hAnsi="Times New Roman" w:cs="Times New Roman"/>
              </w:rPr>
              <w:t>BioInnovation</w:t>
            </w:r>
            <w:proofErr w:type="spellEnd"/>
            <w:r w:rsidRPr="00451E11">
              <w:rPr>
                <w:rFonts w:ascii="Times New Roman" w:eastAsia="Times New Roman" w:hAnsi="Times New Roman" w:cs="Times New Roman"/>
              </w:rPr>
              <w:t xml:space="preserve"> Institute in Akron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OH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Spectrum Health Hospitals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MI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My Brother's Keeper Inc.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MS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University Health Services</w:t>
            </w:r>
            <w:r w:rsidRPr="00451E11">
              <w:rPr>
                <w:rFonts w:ascii="Times New Roman" w:eastAsia="Times New Roman" w:hAnsi="Times New Roman" w:cs="Times New Roman"/>
              </w:rPr>
              <w:br/>
              <w:t>University of Wisconsin-Madison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WI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</w:tbl>
    <w:p w:rsidR="003F0543" w:rsidRDefault="003F0543">
      <w:pPr>
        <w:rPr>
          <w:rFonts w:ascii="Times New Roman" w:hAnsi="Times New Roman" w:cs="Times New Roman"/>
        </w:rPr>
      </w:pPr>
    </w:p>
    <w:p w:rsidR="003C1741" w:rsidRDefault="003C1741">
      <w:pPr>
        <w:rPr>
          <w:rFonts w:ascii="Times New Roman" w:hAnsi="Times New Roman" w:cs="Times New Roman"/>
        </w:rPr>
      </w:pPr>
    </w:p>
    <w:p w:rsidR="003C1741" w:rsidRPr="00451E11" w:rsidRDefault="003C1741">
      <w:pPr>
        <w:rPr>
          <w:rFonts w:ascii="Times New Roman" w:hAnsi="Times New Roman" w:cs="Times New Roman"/>
        </w:rPr>
      </w:pPr>
    </w:p>
    <w:sectPr w:rsidR="003C1741" w:rsidRPr="00451E11" w:rsidSect="00853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84" w:rsidRDefault="00C62284" w:rsidP="00C62284">
      <w:pPr>
        <w:spacing w:after="0" w:line="240" w:lineRule="auto"/>
      </w:pPr>
      <w:r>
        <w:separator/>
      </w:r>
    </w:p>
  </w:endnote>
  <w:endnote w:type="continuationSeparator" w:id="0">
    <w:p w:rsidR="00C62284" w:rsidRDefault="00C62284" w:rsidP="00C6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25" w:rsidRDefault="004932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25" w:rsidRDefault="004932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25" w:rsidRDefault="004932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84" w:rsidRDefault="00C62284" w:rsidP="00C62284">
      <w:pPr>
        <w:spacing w:after="0" w:line="240" w:lineRule="auto"/>
      </w:pPr>
      <w:r>
        <w:separator/>
      </w:r>
    </w:p>
  </w:footnote>
  <w:footnote w:type="continuationSeparator" w:id="0">
    <w:p w:rsidR="00C62284" w:rsidRDefault="00C62284" w:rsidP="00C6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25" w:rsidRDefault="004932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84" w:rsidRPr="00C62284" w:rsidRDefault="00C62284" w:rsidP="00C62284">
    <w:pPr>
      <w:pStyle w:val="Header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25" w:rsidRDefault="004932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A4"/>
    <w:rsid w:val="000173BB"/>
    <w:rsid w:val="000550D8"/>
    <w:rsid w:val="000A5D5B"/>
    <w:rsid w:val="001075A4"/>
    <w:rsid w:val="0015472F"/>
    <w:rsid w:val="00190091"/>
    <w:rsid w:val="00216218"/>
    <w:rsid w:val="00274F31"/>
    <w:rsid w:val="002B0A69"/>
    <w:rsid w:val="002E03E5"/>
    <w:rsid w:val="003C0905"/>
    <w:rsid w:val="003C1741"/>
    <w:rsid w:val="003C45B4"/>
    <w:rsid w:val="003F0543"/>
    <w:rsid w:val="00451E11"/>
    <w:rsid w:val="00493225"/>
    <w:rsid w:val="00516515"/>
    <w:rsid w:val="00555947"/>
    <w:rsid w:val="005F3E41"/>
    <w:rsid w:val="00606B97"/>
    <w:rsid w:val="00715D63"/>
    <w:rsid w:val="00716840"/>
    <w:rsid w:val="00763304"/>
    <w:rsid w:val="007F15D0"/>
    <w:rsid w:val="008534CA"/>
    <w:rsid w:val="00874EF8"/>
    <w:rsid w:val="008973A4"/>
    <w:rsid w:val="008B5B80"/>
    <w:rsid w:val="009938EF"/>
    <w:rsid w:val="009F1006"/>
    <w:rsid w:val="009F1C51"/>
    <w:rsid w:val="00A2623E"/>
    <w:rsid w:val="00A61076"/>
    <w:rsid w:val="00A83E3B"/>
    <w:rsid w:val="00AA4BCA"/>
    <w:rsid w:val="00AB373D"/>
    <w:rsid w:val="00B11ACE"/>
    <w:rsid w:val="00BB6AC2"/>
    <w:rsid w:val="00BC6B9C"/>
    <w:rsid w:val="00C501F2"/>
    <w:rsid w:val="00C62284"/>
    <w:rsid w:val="00D41F25"/>
    <w:rsid w:val="00DA0B6C"/>
    <w:rsid w:val="00E55BB7"/>
    <w:rsid w:val="00F7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4"/>
  </w:style>
  <w:style w:type="paragraph" w:styleId="Footer">
    <w:name w:val="footer"/>
    <w:basedOn w:val="Normal"/>
    <w:link w:val="Foot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4"/>
  </w:style>
  <w:style w:type="paragraph" w:styleId="Footer">
    <w:name w:val="footer"/>
    <w:basedOn w:val="Normal"/>
    <w:link w:val="Foot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arp5</cp:lastModifiedBy>
  <cp:revision>4</cp:revision>
  <dcterms:created xsi:type="dcterms:W3CDTF">2011-12-01T19:45:00Z</dcterms:created>
  <dcterms:modified xsi:type="dcterms:W3CDTF">2011-12-02T02:18:00Z</dcterms:modified>
</cp:coreProperties>
</file>