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21077" w14:textId="77777777" w:rsidR="003A0027" w:rsidRPr="00B25D69" w:rsidRDefault="003A0027" w:rsidP="00370131">
      <w:pPr>
        <w:rPr>
          <w:b/>
          <w:lang w:val="es-ES_tradnl"/>
        </w:rPr>
      </w:pPr>
    </w:p>
    <w:p w14:paraId="2DBCD181" w14:textId="00711CA4" w:rsidR="00DA5263" w:rsidRPr="00E163A3" w:rsidRDefault="00DA5263" w:rsidP="00DA5263">
      <w:pPr>
        <w:spacing w:before="100" w:beforeAutospacing="1" w:after="100" w:afterAutospacing="1"/>
        <w:jc w:val="right"/>
        <w:rPr>
          <w:color w:val="666666"/>
          <w:sz w:val="20"/>
          <w:szCs w:val="20"/>
        </w:rPr>
      </w:pPr>
      <w:r w:rsidRPr="00E163A3">
        <w:rPr>
          <w:color w:val="666666"/>
          <w:sz w:val="20"/>
          <w:szCs w:val="20"/>
        </w:rPr>
        <w:t xml:space="preserve">OMB </w:t>
      </w:r>
      <w:r>
        <w:rPr>
          <w:color w:val="666666"/>
          <w:sz w:val="20"/>
          <w:szCs w:val="20"/>
        </w:rPr>
        <w:t>No. 2127-0682</w:t>
      </w:r>
      <w:r>
        <w:rPr>
          <w:color w:val="666666"/>
          <w:sz w:val="20"/>
          <w:szCs w:val="20"/>
        </w:rPr>
        <w:br/>
        <w:t xml:space="preserve">Expiration Date: </w:t>
      </w:r>
      <w:r w:rsidR="007F1762">
        <w:rPr>
          <w:color w:val="666666"/>
          <w:sz w:val="20"/>
          <w:szCs w:val="20"/>
        </w:rPr>
        <w:t>02/28/2015</w:t>
      </w:r>
    </w:p>
    <w:p w14:paraId="5EC51E41" w14:textId="77777777" w:rsidR="00DA5263" w:rsidRDefault="00DA5263" w:rsidP="00857CA6">
      <w:pPr>
        <w:jc w:val="center"/>
        <w:rPr>
          <w:b/>
          <w:bCs/>
          <w:lang w:val="es-ES_tradnl"/>
        </w:rPr>
      </w:pPr>
      <w:bookmarkStart w:id="0" w:name="_GoBack"/>
      <w:bookmarkEnd w:id="0"/>
    </w:p>
    <w:p w14:paraId="4B267BCE" w14:textId="77777777" w:rsidR="00DA5263" w:rsidRDefault="00DA5263" w:rsidP="00857CA6">
      <w:pPr>
        <w:jc w:val="center"/>
        <w:rPr>
          <w:b/>
          <w:bCs/>
          <w:lang w:val="es-ES_tradnl"/>
        </w:rPr>
      </w:pPr>
    </w:p>
    <w:p w14:paraId="1E685FA9" w14:textId="77777777" w:rsidR="00DA5263" w:rsidRDefault="00DA5263" w:rsidP="00857CA6">
      <w:pPr>
        <w:jc w:val="center"/>
        <w:rPr>
          <w:b/>
          <w:bCs/>
          <w:lang w:val="es-ES_tradnl"/>
        </w:rPr>
      </w:pPr>
    </w:p>
    <w:p w14:paraId="252A975C" w14:textId="77777777" w:rsidR="00DA5263" w:rsidRDefault="00DA5263" w:rsidP="00857CA6">
      <w:pPr>
        <w:jc w:val="center"/>
        <w:rPr>
          <w:b/>
          <w:bCs/>
          <w:lang w:val="es-ES_tradnl"/>
        </w:rPr>
      </w:pPr>
    </w:p>
    <w:p w14:paraId="130F298B" w14:textId="0508BCF8" w:rsidR="00857CA6" w:rsidRPr="00B25D69" w:rsidRDefault="00857CA6" w:rsidP="00857CA6">
      <w:pPr>
        <w:jc w:val="center"/>
        <w:rPr>
          <w:b/>
          <w:bCs/>
          <w:lang w:val="es-ES_tradnl"/>
        </w:rPr>
      </w:pPr>
      <w:r w:rsidRPr="00B25D69">
        <w:rPr>
          <w:b/>
          <w:bCs/>
          <w:lang w:val="es-ES_tradnl"/>
        </w:rPr>
        <w:t>Identificador de Reclutamiento</w:t>
      </w:r>
    </w:p>
    <w:p w14:paraId="47B97C55" w14:textId="77777777" w:rsidR="00857CA6" w:rsidRPr="00B25D69" w:rsidRDefault="00857CA6" w:rsidP="00857CA6">
      <w:pPr>
        <w:pStyle w:val="Default"/>
        <w:jc w:val="center"/>
        <w:rPr>
          <w:b/>
          <w:bCs/>
          <w:color w:val="auto"/>
          <w:lang w:val="es-ES_tradnl"/>
        </w:rPr>
      </w:pPr>
      <w:r w:rsidRPr="00B25D69">
        <w:rPr>
          <w:b/>
          <w:bCs/>
          <w:color w:val="auto"/>
          <w:lang w:val="es-ES_tradnl"/>
        </w:rPr>
        <w:t>Grupos de Muestra de Padres y Cuidadores Hispanos para Desarrollar</w:t>
      </w:r>
    </w:p>
    <w:p w14:paraId="31E3A39E" w14:textId="196FE489" w:rsidR="00857CA6" w:rsidRPr="00B25D69" w:rsidRDefault="00857CA6" w:rsidP="00857CA6">
      <w:pPr>
        <w:pStyle w:val="Default"/>
        <w:jc w:val="center"/>
        <w:rPr>
          <w:b/>
          <w:bCs/>
          <w:color w:val="auto"/>
          <w:lang w:val="es-ES_tradnl"/>
        </w:rPr>
      </w:pPr>
      <w:r w:rsidRPr="00B25D69">
        <w:rPr>
          <w:b/>
          <w:bCs/>
          <w:color w:val="auto"/>
          <w:lang w:val="es-ES_tradnl"/>
        </w:rPr>
        <w:t>La Nueva Campaña Publicita</w:t>
      </w:r>
      <w:r w:rsidR="004A1C37">
        <w:rPr>
          <w:b/>
          <w:bCs/>
          <w:color w:val="auto"/>
          <w:lang w:val="es-ES_tradnl"/>
        </w:rPr>
        <w:t>ria de Servicio Público para Pre-Adolecentes de Cinturones de Seguridad</w:t>
      </w:r>
    </w:p>
    <w:p w14:paraId="6A0A4A15" w14:textId="77777777" w:rsidR="003A0027" w:rsidRPr="00B25D69" w:rsidRDefault="003A0027" w:rsidP="008E62C9">
      <w:pPr>
        <w:pStyle w:val="BodyText"/>
        <w:rPr>
          <w:b w:val="0"/>
          <w:lang w:val="es-ES_tradnl"/>
        </w:rPr>
      </w:pPr>
    </w:p>
    <w:p w14:paraId="2373A93E" w14:textId="3A6925C6" w:rsidR="000E5786" w:rsidRPr="00086021" w:rsidRDefault="00857CA6" w:rsidP="000E5786">
      <w:pPr>
        <w:pStyle w:val="BodyText"/>
        <w:rPr>
          <w:b w:val="0"/>
          <w:bCs w:val="0"/>
          <w:lang w:val="es-ES_tradnl"/>
        </w:rPr>
      </w:pPr>
      <w:r w:rsidRPr="00B25D69">
        <w:rPr>
          <w:color w:val="000000"/>
          <w:lang w:val="es-ES_tradnl"/>
        </w:rPr>
        <w:t xml:space="preserve">Autorización genérica </w:t>
      </w:r>
      <w:r w:rsidRPr="000E5786">
        <w:rPr>
          <w:lang w:val="es-ES_tradnl"/>
        </w:rPr>
        <w:t>Control No</w:t>
      </w:r>
      <w:r w:rsidR="003A0027" w:rsidRPr="000E5786">
        <w:rPr>
          <w:lang w:val="es-ES_tradnl"/>
        </w:rPr>
        <w:t xml:space="preserve">: </w:t>
      </w:r>
      <w:r w:rsidR="00BB478C" w:rsidRPr="000E5786">
        <w:rPr>
          <w:lang w:val="es-ES_tradnl"/>
        </w:rPr>
        <w:t>2127-0682</w:t>
      </w:r>
      <w:r w:rsidR="003A0027" w:rsidRPr="000E5786">
        <w:rPr>
          <w:lang w:val="es-ES_tradnl"/>
        </w:rPr>
        <w:t xml:space="preserve">: </w:t>
      </w:r>
      <w:r w:rsidR="000E5786" w:rsidRPr="00920E23">
        <w:rPr>
          <w:lang w:val="es-ES_tradnl"/>
        </w:rPr>
        <w:t xml:space="preserve">Grupos </w:t>
      </w:r>
      <w:r w:rsidR="000E5786" w:rsidRPr="00086021">
        <w:rPr>
          <w:lang w:val="es-ES_tradnl"/>
        </w:rPr>
        <w:t>de Muestra para Programas y Actividades sobre Seguridad del Tráfico y Vehículo</w:t>
      </w:r>
    </w:p>
    <w:p w14:paraId="64611D84" w14:textId="77777777" w:rsidR="003A0027" w:rsidRPr="00B25D69" w:rsidRDefault="003A0027" w:rsidP="008E62C9">
      <w:pPr>
        <w:rPr>
          <w:lang w:val="es-ES_tradnl"/>
        </w:rPr>
      </w:pPr>
    </w:p>
    <w:p w14:paraId="7CB64A42" w14:textId="77777777" w:rsidR="003A0027" w:rsidRPr="00B25D69" w:rsidRDefault="003A0027" w:rsidP="008E62C9">
      <w:pPr>
        <w:rPr>
          <w:b/>
          <w:i/>
          <w:lang w:val="es-ES_tradnl"/>
        </w:rPr>
      </w:pPr>
      <w:r w:rsidRPr="00B25D69">
        <w:rPr>
          <w:b/>
          <w:i/>
          <w:lang w:val="es-ES_tradnl"/>
        </w:rPr>
        <w:t xml:space="preserve">I. </w:t>
      </w:r>
      <w:proofErr w:type="spellStart"/>
      <w:r w:rsidRPr="00B25D69">
        <w:rPr>
          <w:b/>
          <w:i/>
          <w:lang w:val="es-ES_tradnl"/>
        </w:rPr>
        <w:t>EXPLANATIONS</w:t>
      </w:r>
      <w:proofErr w:type="spellEnd"/>
    </w:p>
    <w:p w14:paraId="784BC919" w14:textId="77777777" w:rsidR="003A0027" w:rsidRPr="00B25D69" w:rsidRDefault="003A0027" w:rsidP="008E62C9">
      <w:pPr>
        <w:rPr>
          <w:b/>
          <w:i/>
          <w:u w:val="single"/>
          <w:lang w:val="es-ES_tradnl"/>
        </w:rPr>
      </w:pPr>
    </w:p>
    <w:p w14:paraId="0E6EBF7E" w14:textId="5A6BCB49" w:rsidR="003A0027" w:rsidRPr="00B25D69" w:rsidRDefault="00857CA6" w:rsidP="008E62C9">
      <w:pPr>
        <w:rPr>
          <w:b/>
          <w:i/>
          <w:u w:val="single"/>
          <w:lang w:val="es-ES_tradnl"/>
        </w:rPr>
      </w:pPr>
      <w:r w:rsidRPr="00B25D69">
        <w:rPr>
          <w:b/>
          <w:u w:val="single"/>
          <w:lang w:val="es-ES_tradnl"/>
        </w:rPr>
        <w:t xml:space="preserve">EL MODERADOR </w:t>
      </w:r>
      <w:proofErr w:type="spellStart"/>
      <w:r w:rsidRPr="00B25D69">
        <w:rPr>
          <w:b/>
          <w:u w:val="single"/>
          <w:lang w:val="es-ES_tradnl"/>
        </w:rPr>
        <w:t>LEERA</w:t>
      </w:r>
      <w:proofErr w:type="spellEnd"/>
      <w:r w:rsidRPr="00B25D69">
        <w:rPr>
          <w:b/>
          <w:i/>
          <w:u w:val="single"/>
          <w:lang w:val="es-ES_tradnl"/>
        </w:rPr>
        <w:t xml:space="preserve"> </w:t>
      </w:r>
      <w:r w:rsidR="003A0027" w:rsidRPr="00B25D69">
        <w:rPr>
          <w:b/>
          <w:i/>
          <w:u w:val="single"/>
          <w:lang w:val="es-ES_tradnl"/>
        </w:rPr>
        <w:t>(&lt;5 min)</w:t>
      </w:r>
    </w:p>
    <w:p w14:paraId="49B4FE8B" w14:textId="77777777" w:rsidR="003A0027" w:rsidRPr="00B25D69" w:rsidRDefault="003A0027" w:rsidP="008E62C9">
      <w:pPr>
        <w:rPr>
          <w:b/>
          <w:i/>
          <w:u w:val="single"/>
          <w:lang w:val="es-ES_tradnl"/>
        </w:rPr>
      </w:pPr>
    </w:p>
    <w:p w14:paraId="05068D84" w14:textId="77777777" w:rsidR="00857CA6" w:rsidRPr="00B25D69" w:rsidRDefault="00857CA6" w:rsidP="00857CA6">
      <w:pPr>
        <w:rPr>
          <w:rFonts w:ascii="Times" w:hAnsi="Times"/>
          <w:lang w:val="es-ES_tradnl"/>
        </w:rPr>
      </w:pPr>
      <w:r w:rsidRPr="00B25D69">
        <w:rPr>
          <w:rFonts w:ascii="Times" w:hAnsi="Times"/>
          <w:lang w:val="es-ES_tradnl"/>
        </w:rPr>
        <w:t xml:space="preserve">Este grupo de discusión se realiza para recopilar información que nos ayudará a comprender mejor sus opiniones sobre un importante problema de seguridad en las carreteras. </w:t>
      </w:r>
    </w:p>
    <w:p w14:paraId="770D75F0" w14:textId="77777777" w:rsidR="003A0027" w:rsidRPr="00B25D69" w:rsidRDefault="003A0027" w:rsidP="008E62C9">
      <w:pPr>
        <w:ind w:left="720"/>
        <w:rPr>
          <w:rFonts w:ascii="Times" w:hAnsi="Times"/>
          <w:lang w:val="es-ES_tradnl"/>
        </w:rPr>
      </w:pPr>
    </w:p>
    <w:p w14:paraId="1EE9E875" w14:textId="26262DAB" w:rsidR="001051C7" w:rsidRPr="003F6142" w:rsidRDefault="00857CA6" w:rsidP="001051C7">
      <w:pPr>
        <w:rPr>
          <w:highlight w:val="yellow"/>
          <w:lang w:val="es-ES_tradnl"/>
        </w:rPr>
      </w:pPr>
      <w:r w:rsidRPr="00B25D69">
        <w:rPr>
          <w:rFonts w:ascii="Times" w:hAnsi="Times"/>
          <w:lang w:val="es-ES_tradnl"/>
        </w:rPr>
        <w:t xml:space="preserve">Esta recopilación de información es </w:t>
      </w:r>
      <w:r w:rsidR="001051C7" w:rsidRPr="00B25D69">
        <w:rPr>
          <w:rFonts w:ascii="Times" w:hAnsi="Times"/>
          <w:lang w:val="es-ES_tradnl"/>
        </w:rPr>
        <w:t>voluntaria</w:t>
      </w:r>
      <w:r w:rsidRPr="00B25D69">
        <w:rPr>
          <w:rFonts w:ascii="Times" w:hAnsi="Times"/>
          <w:lang w:val="es-ES_tradnl"/>
        </w:rPr>
        <w:t xml:space="preserve"> y será utilizada únicamente con propósitos formativos, de tal manera que podremos desarrollar programas de comunicación diseñados para disminuir el número de lesiones y muertes relacionadas con accidentes de tráfico. El tiempo necesario para reunir esta información pública o para realizar esta encuesta pública, se estima que tomará un promedio de </w:t>
      </w:r>
      <w:r w:rsidR="004C0F64">
        <w:rPr>
          <w:rFonts w:ascii="Times" w:hAnsi="Times"/>
          <w:lang w:val="es-ES_tradnl"/>
        </w:rPr>
        <w:t>90</w:t>
      </w:r>
      <w:r w:rsidRPr="00B25D69">
        <w:rPr>
          <w:rFonts w:ascii="Times" w:hAnsi="Times"/>
          <w:lang w:val="es-ES_tradnl"/>
        </w:rPr>
        <w:t xml:space="preserve"> minutos, incluyendo el tiempo para revisar las instrucciones, investigar los actuales recursos de recopilación de datos, recopilación y mantenimiento de los datos necesarios, y completar y revisar la información recopilada. No se recopilará ningún tipo de información personal que pudiera permitir alguna identificación de los participantes. Sírvanse notar que una agencia federal no puede llevar a cabo ni tampoco patrocinar, y que una persona no tiene que responder, y dicha persona tampoco estará sujeta a una multa por no cumplir con la recopilación de la información sujeta a los requerimientos de la Ley de Reducción de Uso de </w:t>
      </w:r>
      <w:r w:rsidRPr="000E5786">
        <w:rPr>
          <w:rFonts w:ascii="Times" w:hAnsi="Times"/>
          <w:lang w:val="es-ES_tradnl"/>
        </w:rPr>
        <w:t>Papel (</w:t>
      </w:r>
      <w:proofErr w:type="spellStart"/>
      <w:r w:rsidRPr="000E5786">
        <w:rPr>
          <w:rFonts w:ascii="Times" w:hAnsi="Times"/>
          <w:lang w:val="es-ES_tradnl"/>
        </w:rPr>
        <w:t>PRA</w:t>
      </w:r>
      <w:proofErr w:type="spellEnd"/>
      <w:r w:rsidRPr="000E5786">
        <w:rPr>
          <w:rFonts w:ascii="Times" w:hAnsi="Times"/>
          <w:lang w:val="es-ES_tradnl"/>
        </w:rPr>
        <w:t xml:space="preserve"> por sus siglas en inglés), a no ser que esa recopilación de información indique un número actual de control válido. El número de autorización genérica </w:t>
      </w:r>
      <w:proofErr w:type="spellStart"/>
      <w:r w:rsidRPr="000E5786">
        <w:rPr>
          <w:rFonts w:ascii="Times" w:hAnsi="Times"/>
          <w:lang w:val="es-ES_tradnl"/>
        </w:rPr>
        <w:t>OMB</w:t>
      </w:r>
      <w:proofErr w:type="spellEnd"/>
      <w:r w:rsidRPr="000E5786">
        <w:rPr>
          <w:rFonts w:ascii="Times" w:hAnsi="Times"/>
          <w:lang w:val="es-ES_tradnl"/>
        </w:rPr>
        <w:t xml:space="preserve"> para esta recopilación es el </w:t>
      </w:r>
      <w:r w:rsidRPr="000E5786">
        <w:rPr>
          <w:lang w:val="es-ES_tradnl"/>
        </w:rPr>
        <w:t xml:space="preserve">2127-0682. </w:t>
      </w:r>
      <w:proofErr w:type="spellStart"/>
      <w:r w:rsidR="001051C7" w:rsidRPr="003F6142">
        <w:rPr>
          <w:lang w:val="es-ES_tradnl"/>
        </w:rPr>
        <w:t>Information</w:t>
      </w:r>
      <w:proofErr w:type="spellEnd"/>
      <w:r w:rsidR="001051C7" w:rsidRPr="003F6142">
        <w:rPr>
          <w:lang w:val="es-ES_tradnl"/>
        </w:rPr>
        <w:t xml:space="preserve"> </w:t>
      </w:r>
      <w:proofErr w:type="spellStart"/>
      <w:r w:rsidR="001051C7" w:rsidRPr="003F6142">
        <w:rPr>
          <w:lang w:val="es-ES_tradnl"/>
        </w:rPr>
        <w:t>Collection</w:t>
      </w:r>
      <w:proofErr w:type="spellEnd"/>
      <w:r w:rsidR="001051C7" w:rsidRPr="003F6142">
        <w:rPr>
          <w:lang w:val="es-ES_tradnl"/>
        </w:rPr>
        <w:t xml:space="preserve"> </w:t>
      </w:r>
      <w:proofErr w:type="spellStart"/>
      <w:r w:rsidR="001051C7" w:rsidRPr="003F6142">
        <w:rPr>
          <w:lang w:val="es-ES_tradnl"/>
        </w:rPr>
        <w:t>Clearance</w:t>
      </w:r>
      <w:proofErr w:type="spellEnd"/>
      <w:r w:rsidR="001051C7" w:rsidRPr="003F6142">
        <w:rPr>
          <w:lang w:val="es-ES_tradnl"/>
        </w:rPr>
        <w:t xml:space="preserve"> </w:t>
      </w:r>
      <w:proofErr w:type="spellStart"/>
      <w:r w:rsidR="001051C7" w:rsidRPr="003F6142">
        <w:rPr>
          <w:lang w:val="es-ES_tradnl"/>
        </w:rPr>
        <w:t>Officer</w:t>
      </w:r>
      <w:proofErr w:type="spellEnd"/>
      <w:r w:rsidR="001051C7" w:rsidRPr="003F6142">
        <w:rPr>
          <w:lang w:val="es-ES_tradnl"/>
        </w:rPr>
        <w:t xml:space="preserve">, </w:t>
      </w:r>
      <w:proofErr w:type="spellStart"/>
      <w:r w:rsidR="001051C7" w:rsidRPr="003F6142">
        <w:rPr>
          <w:lang w:val="es-ES_tradnl"/>
        </w:rPr>
        <w:t>National</w:t>
      </w:r>
      <w:proofErr w:type="spellEnd"/>
      <w:r w:rsidR="001051C7" w:rsidRPr="003F6142">
        <w:rPr>
          <w:lang w:val="es-ES_tradnl"/>
        </w:rPr>
        <w:t xml:space="preserve"> </w:t>
      </w:r>
      <w:proofErr w:type="spellStart"/>
      <w:r w:rsidR="001051C7" w:rsidRPr="003F6142">
        <w:rPr>
          <w:lang w:val="es-ES_tradnl"/>
        </w:rPr>
        <w:t>Highway</w:t>
      </w:r>
      <w:proofErr w:type="spellEnd"/>
      <w:r w:rsidR="001051C7" w:rsidRPr="003F6142">
        <w:rPr>
          <w:lang w:val="es-ES_tradnl"/>
        </w:rPr>
        <w:t xml:space="preserve"> </w:t>
      </w:r>
      <w:proofErr w:type="spellStart"/>
      <w:r w:rsidR="001051C7" w:rsidRPr="003F6142">
        <w:rPr>
          <w:lang w:val="es-ES_tradnl"/>
        </w:rPr>
        <w:t>Traffic</w:t>
      </w:r>
      <w:proofErr w:type="spellEnd"/>
      <w:r w:rsidR="001051C7" w:rsidRPr="003F6142">
        <w:rPr>
          <w:lang w:val="es-ES_tradnl"/>
        </w:rPr>
        <w:t xml:space="preserve"> Safety </w:t>
      </w:r>
      <w:proofErr w:type="spellStart"/>
      <w:r w:rsidR="001051C7" w:rsidRPr="003F6142">
        <w:rPr>
          <w:lang w:val="es-ES_tradnl"/>
        </w:rPr>
        <w:t>Administration</w:t>
      </w:r>
      <w:proofErr w:type="spellEnd"/>
      <w:r w:rsidR="001051C7" w:rsidRPr="003F6142">
        <w:rPr>
          <w:lang w:val="es-ES_tradnl"/>
        </w:rPr>
        <w:t xml:space="preserve">, 1200 New Jersey Ave, S.E., </w:t>
      </w:r>
      <w:proofErr w:type="spellStart"/>
      <w:r w:rsidR="001051C7">
        <w:rPr>
          <w:lang w:val="es-ES_tradnl"/>
        </w:rPr>
        <w:t>W51</w:t>
      </w:r>
      <w:proofErr w:type="spellEnd"/>
      <w:r w:rsidR="001051C7">
        <w:rPr>
          <w:lang w:val="es-ES_tradnl"/>
        </w:rPr>
        <w:t xml:space="preserve">-316, </w:t>
      </w:r>
      <w:r w:rsidR="001051C7" w:rsidRPr="003F6142">
        <w:rPr>
          <w:lang w:val="es-ES_tradnl"/>
        </w:rPr>
        <w:t>Washington, DC, 20590</w:t>
      </w:r>
      <w:r w:rsidR="001051C7">
        <w:rPr>
          <w:lang w:val="es-ES_tradnl"/>
        </w:rPr>
        <w:t>.</w:t>
      </w:r>
    </w:p>
    <w:p w14:paraId="638B4D3E" w14:textId="00B99A8B" w:rsidR="00857CA6" w:rsidRPr="000E5786" w:rsidRDefault="00857CA6" w:rsidP="008E62C9">
      <w:pPr>
        <w:rPr>
          <w:color w:val="FF0000"/>
          <w:lang w:val="es-ES_tradnl"/>
        </w:rPr>
      </w:pPr>
    </w:p>
    <w:p w14:paraId="71BB65F1" w14:textId="77777777" w:rsidR="003A0027" w:rsidRPr="00B25D69" w:rsidRDefault="003A0027" w:rsidP="00156CA1">
      <w:pPr>
        <w:ind w:left="360"/>
        <w:rPr>
          <w:lang w:val="es-ES_tradnl"/>
        </w:rPr>
      </w:pPr>
    </w:p>
    <w:p w14:paraId="1C86C655" w14:textId="77777777" w:rsidR="00DA5263" w:rsidRDefault="00DA5263" w:rsidP="00857CA6">
      <w:pPr>
        <w:rPr>
          <w:rFonts w:ascii="Times" w:hAnsi="Times"/>
          <w:i/>
          <w:caps/>
          <w:lang w:val="es-ES_tradnl"/>
        </w:rPr>
      </w:pPr>
    </w:p>
    <w:p w14:paraId="7973707C" w14:textId="77777777" w:rsidR="00DA5263" w:rsidRDefault="00DA5263" w:rsidP="00857CA6">
      <w:pPr>
        <w:rPr>
          <w:rFonts w:ascii="Times" w:hAnsi="Times"/>
          <w:i/>
          <w:caps/>
          <w:lang w:val="es-ES_tradnl"/>
        </w:rPr>
      </w:pPr>
    </w:p>
    <w:p w14:paraId="5CAF3B6F" w14:textId="77777777" w:rsidR="00DA5263" w:rsidRDefault="00DA5263" w:rsidP="00857CA6">
      <w:pPr>
        <w:rPr>
          <w:rFonts w:ascii="Times" w:hAnsi="Times"/>
          <w:i/>
          <w:caps/>
          <w:lang w:val="es-ES_tradnl"/>
        </w:rPr>
      </w:pPr>
    </w:p>
    <w:p w14:paraId="4987EADD" w14:textId="77777777" w:rsidR="00DA5263" w:rsidRDefault="00DA5263" w:rsidP="00857CA6">
      <w:pPr>
        <w:rPr>
          <w:rFonts w:ascii="Times" w:hAnsi="Times"/>
          <w:i/>
          <w:caps/>
          <w:lang w:val="es-ES_tradnl"/>
        </w:rPr>
      </w:pPr>
    </w:p>
    <w:p w14:paraId="7E49FC72" w14:textId="77777777" w:rsidR="00DA5263" w:rsidRDefault="00DA5263" w:rsidP="00857CA6">
      <w:pPr>
        <w:rPr>
          <w:rFonts w:ascii="Times" w:hAnsi="Times"/>
          <w:i/>
          <w:caps/>
          <w:lang w:val="es-ES_tradnl"/>
        </w:rPr>
      </w:pPr>
    </w:p>
    <w:p w14:paraId="77668B49" w14:textId="77777777" w:rsidR="00DA5263" w:rsidRDefault="00DA5263" w:rsidP="00857CA6">
      <w:pPr>
        <w:rPr>
          <w:rFonts w:ascii="Times" w:hAnsi="Times"/>
          <w:i/>
          <w:caps/>
          <w:lang w:val="es-ES_tradnl"/>
        </w:rPr>
      </w:pPr>
    </w:p>
    <w:p w14:paraId="33FA62AF" w14:textId="77777777" w:rsidR="00DA5263" w:rsidRDefault="00DA5263" w:rsidP="00857CA6">
      <w:pPr>
        <w:rPr>
          <w:rFonts w:ascii="Times" w:hAnsi="Times"/>
          <w:i/>
          <w:caps/>
          <w:lang w:val="es-ES_tradnl"/>
        </w:rPr>
      </w:pPr>
    </w:p>
    <w:p w14:paraId="27A8B475" w14:textId="77777777" w:rsidR="00DA5263" w:rsidRDefault="00DA5263" w:rsidP="00857CA6">
      <w:pPr>
        <w:rPr>
          <w:rFonts w:ascii="Times" w:hAnsi="Times"/>
          <w:i/>
          <w:caps/>
          <w:lang w:val="es-ES_tradnl"/>
        </w:rPr>
      </w:pPr>
    </w:p>
    <w:p w14:paraId="0E1FC107" w14:textId="77777777" w:rsidR="00DA5263" w:rsidRDefault="00DA5263" w:rsidP="00857CA6">
      <w:pPr>
        <w:rPr>
          <w:rFonts w:ascii="Times" w:hAnsi="Times"/>
          <w:i/>
          <w:caps/>
          <w:lang w:val="es-ES_tradnl"/>
        </w:rPr>
      </w:pPr>
    </w:p>
    <w:p w14:paraId="3EC9C5F6" w14:textId="77777777" w:rsidR="00857CA6" w:rsidRPr="00B25D69" w:rsidRDefault="00857CA6" w:rsidP="00857CA6">
      <w:pPr>
        <w:rPr>
          <w:i/>
          <w:lang w:val="es-ES_tradnl"/>
        </w:rPr>
      </w:pPr>
      <w:r w:rsidRPr="00B25D69">
        <w:rPr>
          <w:rFonts w:ascii="Times" w:hAnsi="Times"/>
          <w:i/>
          <w:caps/>
          <w:lang w:val="es-ES_tradnl"/>
        </w:rPr>
        <w:t>NOTA ADICIONAL PARA EL MODERADOR</w:t>
      </w:r>
      <w:r w:rsidRPr="00B25D69">
        <w:rPr>
          <w:i/>
          <w:lang w:val="es-ES_tradnl"/>
        </w:rPr>
        <w:t>:</w:t>
      </w:r>
    </w:p>
    <w:p w14:paraId="5E07B564" w14:textId="77777777" w:rsidR="00857CA6" w:rsidRPr="00B25D69" w:rsidRDefault="00857CA6" w:rsidP="00857CA6">
      <w:pPr>
        <w:widowControl/>
        <w:numPr>
          <w:ilvl w:val="0"/>
          <w:numId w:val="4"/>
        </w:numPr>
        <w:autoSpaceDE/>
        <w:autoSpaceDN/>
        <w:adjustRightInd/>
        <w:rPr>
          <w:rFonts w:ascii="Times" w:hAnsi="Times"/>
          <w:i/>
          <w:lang w:val="es-ES_tradnl"/>
        </w:rPr>
      </w:pPr>
      <w:r w:rsidRPr="00B25D69">
        <w:rPr>
          <w:rFonts w:ascii="Times" w:hAnsi="Times"/>
          <w:i/>
          <w:lang w:val="es-ES_tradnl"/>
        </w:rPr>
        <w:t>Asegúrele a los participantes sobre la confidencialidad y el anonimato</w:t>
      </w:r>
    </w:p>
    <w:p w14:paraId="27798916" w14:textId="77777777" w:rsidR="00857CA6" w:rsidRPr="00B25D69" w:rsidRDefault="00857CA6" w:rsidP="00857CA6">
      <w:pPr>
        <w:widowControl/>
        <w:numPr>
          <w:ilvl w:val="0"/>
          <w:numId w:val="4"/>
        </w:numPr>
        <w:autoSpaceDE/>
        <w:autoSpaceDN/>
        <w:adjustRightInd/>
        <w:rPr>
          <w:rFonts w:ascii="Times" w:hAnsi="Times"/>
          <w:i/>
          <w:lang w:val="es-ES_tradnl"/>
        </w:rPr>
      </w:pPr>
      <w:r w:rsidRPr="00B25D69">
        <w:rPr>
          <w:rFonts w:ascii="Times" w:hAnsi="Times"/>
          <w:i/>
          <w:lang w:val="es-ES_tradnl"/>
        </w:rPr>
        <w:t>Revele la presencia de observadores y la grabación por video (en lugar de “tomar notas”)</w:t>
      </w:r>
    </w:p>
    <w:p w14:paraId="63991F79" w14:textId="77777777" w:rsidR="003A0027" w:rsidRPr="00B25D69" w:rsidRDefault="003A0027" w:rsidP="00156CA1">
      <w:pPr>
        <w:rPr>
          <w:lang w:val="es-ES_tradnl"/>
        </w:rPr>
      </w:pPr>
    </w:p>
    <w:p w14:paraId="67E1B489" w14:textId="6BB68757" w:rsidR="003A0027" w:rsidRPr="00830955" w:rsidRDefault="00B53376" w:rsidP="00B53376">
      <w:pPr>
        <w:pStyle w:val="ColorfulList-Accent11"/>
        <w:spacing w:after="0"/>
        <w:ind w:left="0"/>
        <w:rPr>
          <w:rFonts w:ascii="Times New Roman" w:hAnsi="Times New Roman"/>
          <w:b/>
          <w:i/>
          <w:sz w:val="24"/>
          <w:lang w:val="es-ES_tradnl"/>
        </w:rPr>
      </w:pPr>
      <w:r w:rsidRPr="00830955">
        <w:rPr>
          <w:rFonts w:ascii="Times New Roman" w:hAnsi="Times New Roman"/>
          <w:b/>
          <w:i/>
          <w:sz w:val="24"/>
          <w:lang w:val="es-ES_tradnl"/>
        </w:rPr>
        <w:t>II. INTRODUCCIONES Y EJERCICIO DE CALENTAMIENTO (</w:t>
      </w:r>
      <w:proofErr w:type="spellStart"/>
      <w:r w:rsidRPr="00830955">
        <w:rPr>
          <w:rFonts w:ascii="Times New Roman" w:hAnsi="Times New Roman"/>
          <w:b/>
          <w:i/>
          <w:sz w:val="24"/>
          <w:lang w:val="es-ES_tradnl"/>
        </w:rPr>
        <w:t>5min</w:t>
      </w:r>
      <w:proofErr w:type="spellEnd"/>
      <w:r w:rsidRPr="00830955">
        <w:rPr>
          <w:rFonts w:ascii="Times New Roman" w:hAnsi="Times New Roman"/>
          <w:b/>
          <w:i/>
          <w:sz w:val="24"/>
          <w:lang w:val="es-ES_tradnl"/>
        </w:rPr>
        <w:t>)</w:t>
      </w:r>
    </w:p>
    <w:p w14:paraId="65747457" w14:textId="78B7110E" w:rsidR="00B53376" w:rsidRPr="00830955" w:rsidRDefault="009750D1" w:rsidP="00B53376">
      <w:pPr>
        <w:pStyle w:val="ColorfulList-Accent11"/>
        <w:numPr>
          <w:ilvl w:val="0"/>
          <w:numId w:val="9"/>
        </w:numPr>
        <w:spacing w:after="0"/>
        <w:rPr>
          <w:rFonts w:ascii="Times New Roman" w:hAnsi="Times New Roman"/>
          <w:b/>
          <w:i/>
          <w:sz w:val="24"/>
          <w:lang w:val="es-ES_tradnl"/>
        </w:rPr>
      </w:pPr>
      <w:r w:rsidRPr="00830955">
        <w:rPr>
          <w:rFonts w:ascii="Times New Roman" w:hAnsi="Times New Roman"/>
          <w:i/>
          <w:sz w:val="24"/>
          <w:lang w:val="es-ES_tradnl"/>
        </w:rPr>
        <w:t>Introducción</w:t>
      </w:r>
      <w:r w:rsidR="00B53376" w:rsidRPr="00830955">
        <w:rPr>
          <w:rFonts w:ascii="Times New Roman" w:hAnsi="Times New Roman"/>
          <w:i/>
          <w:sz w:val="24"/>
          <w:lang w:val="es-ES_tradnl"/>
        </w:rPr>
        <w:t xml:space="preserve"> de</w:t>
      </w:r>
      <w:r w:rsidR="00B25D69" w:rsidRPr="00830955">
        <w:rPr>
          <w:rFonts w:ascii="Times New Roman" w:hAnsi="Times New Roman"/>
          <w:i/>
          <w:sz w:val="24"/>
          <w:lang w:val="es-ES_tradnl"/>
        </w:rPr>
        <w:t>l</w:t>
      </w:r>
      <w:r w:rsidR="00B53376" w:rsidRPr="00830955">
        <w:rPr>
          <w:rFonts w:ascii="Times New Roman" w:hAnsi="Times New Roman"/>
          <w:i/>
          <w:sz w:val="24"/>
          <w:lang w:val="es-ES_tradnl"/>
        </w:rPr>
        <w:t xml:space="preserve"> moderador y participante. Preguntar</w:t>
      </w:r>
      <w:r w:rsidR="00B25D69" w:rsidRPr="00830955">
        <w:rPr>
          <w:rFonts w:ascii="Times New Roman" w:hAnsi="Times New Roman"/>
          <w:i/>
          <w:sz w:val="24"/>
          <w:lang w:val="es-ES_tradnl"/>
        </w:rPr>
        <w:t>le</w:t>
      </w:r>
      <w:r w:rsidR="00B53376" w:rsidRPr="00830955">
        <w:rPr>
          <w:rFonts w:ascii="Times New Roman" w:hAnsi="Times New Roman"/>
          <w:i/>
          <w:sz w:val="24"/>
          <w:lang w:val="es-ES_tradnl"/>
        </w:rPr>
        <w:t xml:space="preserve"> al participante que se presente.</w:t>
      </w:r>
    </w:p>
    <w:p w14:paraId="524F667E" w14:textId="7FDC3B55" w:rsidR="00B53376" w:rsidRPr="00830955" w:rsidRDefault="00B53376" w:rsidP="00B53376">
      <w:pPr>
        <w:pStyle w:val="ColorfulList-Accent11"/>
        <w:spacing w:after="0"/>
        <w:rPr>
          <w:rFonts w:ascii="Times New Roman" w:hAnsi="Times New Roman"/>
          <w:i/>
          <w:sz w:val="24"/>
          <w:lang w:val="es-ES_tradnl"/>
        </w:rPr>
      </w:pPr>
      <w:r w:rsidRPr="00830955">
        <w:rPr>
          <w:rFonts w:ascii="Times New Roman" w:hAnsi="Times New Roman"/>
          <w:i/>
          <w:sz w:val="24"/>
          <w:lang w:val="es-ES_tradnl"/>
        </w:rPr>
        <w:t>[</w:t>
      </w:r>
      <w:proofErr w:type="gramStart"/>
      <w:r w:rsidRPr="00830955">
        <w:rPr>
          <w:rFonts w:ascii="Times New Roman" w:hAnsi="Times New Roman"/>
          <w:i/>
          <w:sz w:val="24"/>
          <w:lang w:val="es-ES_tradnl"/>
        </w:rPr>
        <w:t>nombre</w:t>
      </w:r>
      <w:proofErr w:type="gramEnd"/>
      <w:r w:rsidRPr="00830955">
        <w:rPr>
          <w:rFonts w:ascii="Times New Roman" w:hAnsi="Times New Roman"/>
          <w:i/>
          <w:sz w:val="24"/>
          <w:lang w:val="es-ES_tradnl"/>
        </w:rPr>
        <w:t>, cuántos hijos, edad de hijos]</w:t>
      </w:r>
    </w:p>
    <w:p w14:paraId="4459F03C" w14:textId="7521A046" w:rsidR="009750D1" w:rsidRPr="000E5786" w:rsidRDefault="00F166BD" w:rsidP="00F91556">
      <w:pPr>
        <w:pStyle w:val="ColorfulList-Accent11"/>
        <w:numPr>
          <w:ilvl w:val="0"/>
          <w:numId w:val="9"/>
        </w:numPr>
        <w:spacing w:after="0"/>
        <w:rPr>
          <w:rFonts w:ascii="Times New Roman" w:hAnsi="Times New Roman"/>
          <w:b/>
          <w:i/>
          <w:sz w:val="24"/>
          <w:lang w:val="es-ES_tradnl"/>
        </w:rPr>
      </w:pPr>
      <w:r w:rsidRPr="00830955">
        <w:rPr>
          <w:rFonts w:ascii="Times New Roman" w:hAnsi="Times New Roman"/>
          <w:i/>
          <w:sz w:val="24"/>
          <w:lang w:val="es-ES_tradnl"/>
        </w:rPr>
        <w:t>¿Pensando en s</w:t>
      </w:r>
      <w:r w:rsidR="00B53376" w:rsidRPr="00830955">
        <w:rPr>
          <w:rFonts w:ascii="Times New Roman" w:hAnsi="Times New Roman"/>
          <w:i/>
          <w:sz w:val="24"/>
          <w:lang w:val="es-ES_tradnl"/>
        </w:rPr>
        <w:t>us hijos, que actividades les gusta</w:t>
      </w:r>
      <w:r w:rsidR="00B25D69" w:rsidRPr="00830955">
        <w:rPr>
          <w:rFonts w:ascii="Times New Roman" w:hAnsi="Times New Roman"/>
          <w:i/>
          <w:sz w:val="24"/>
          <w:lang w:val="es-ES_tradnl"/>
        </w:rPr>
        <w:t>n</w:t>
      </w:r>
      <w:r w:rsidRPr="00830955">
        <w:rPr>
          <w:rFonts w:ascii="Times New Roman" w:hAnsi="Times New Roman"/>
          <w:i/>
          <w:sz w:val="24"/>
          <w:lang w:val="es-ES_tradnl"/>
        </w:rPr>
        <w:t xml:space="preserve"> practicar? ¿Qué actividad es su favorita para practicar con s</w:t>
      </w:r>
      <w:r w:rsidR="00B53376" w:rsidRPr="00830955">
        <w:rPr>
          <w:rFonts w:ascii="Times New Roman" w:hAnsi="Times New Roman"/>
          <w:i/>
          <w:sz w:val="24"/>
          <w:lang w:val="es-ES_tradnl"/>
        </w:rPr>
        <w:t>us hijos?</w:t>
      </w:r>
      <w:r w:rsidR="00B53376" w:rsidRPr="000E5786">
        <w:rPr>
          <w:rFonts w:ascii="Times" w:hAnsi="Times"/>
          <w:i/>
          <w:lang w:val="es-ES_tradnl"/>
        </w:rPr>
        <w:br/>
      </w:r>
    </w:p>
    <w:p w14:paraId="5955BFBD" w14:textId="68B460FA" w:rsidR="003A0027" w:rsidRPr="00830955" w:rsidRDefault="00B53376" w:rsidP="00F91556">
      <w:pPr>
        <w:rPr>
          <w:rFonts w:ascii="Times" w:hAnsi="Times"/>
          <w:b/>
          <w:i/>
          <w:lang w:val="es-ES_tradnl"/>
        </w:rPr>
      </w:pPr>
      <w:proofErr w:type="spellStart"/>
      <w:r w:rsidRPr="00830955">
        <w:rPr>
          <w:rFonts w:ascii="Times" w:hAnsi="Times"/>
          <w:b/>
          <w:i/>
          <w:lang w:val="es-ES_tradnl"/>
        </w:rPr>
        <w:t>III.</w:t>
      </w:r>
      <w:r w:rsidR="009750D1" w:rsidRPr="00830955">
        <w:rPr>
          <w:rFonts w:ascii="Times" w:hAnsi="Times"/>
          <w:b/>
          <w:i/>
          <w:lang w:val="es-ES_tradnl"/>
        </w:rPr>
        <w:t>GUION</w:t>
      </w:r>
      <w:proofErr w:type="spellEnd"/>
      <w:r w:rsidR="009750D1" w:rsidRPr="00830955">
        <w:rPr>
          <w:rFonts w:ascii="Times" w:hAnsi="Times"/>
          <w:b/>
          <w:i/>
          <w:lang w:val="es-ES_tradnl"/>
        </w:rPr>
        <w:t xml:space="preserve"> GRAFICO (</w:t>
      </w:r>
      <w:proofErr w:type="spellStart"/>
      <w:r w:rsidR="00A47BE1">
        <w:rPr>
          <w:rFonts w:ascii="Times" w:hAnsi="Times"/>
          <w:b/>
          <w:i/>
          <w:lang w:val="es-ES_tradnl"/>
        </w:rPr>
        <w:t>7</w:t>
      </w:r>
      <w:r w:rsidR="009750D1" w:rsidRPr="00830955">
        <w:rPr>
          <w:rFonts w:ascii="Times" w:hAnsi="Times"/>
          <w:b/>
          <w:i/>
          <w:lang w:val="es-ES_tradnl"/>
        </w:rPr>
        <w:t>0min</w:t>
      </w:r>
      <w:proofErr w:type="spellEnd"/>
      <w:r w:rsidR="009750D1" w:rsidRPr="00830955">
        <w:rPr>
          <w:rFonts w:ascii="Times" w:hAnsi="Times"/>
          <w:b/>
          <w:i/>
          <w:lang w:val="es-ES_tradnl"/>
        </w:rPr>
        <w:t>)</w:t>
      </w:r>
    </w:p>
    <w:p w14:paraId="503C105A" w14:textId="51578E36" w:rsidR="009750D1" w:rsidRPr="00830955" w:rsidRDefault="009750D1" w:rsidP="00F91556">
      <w:pPr>
        <w:rPr>
          <w:rFonts w:ascii="Times" w:hAnsi="Times"/>
          <w:i/>
          <w:lang w:val="es-ES_tradnl"/>
        </w:rPr>
      </w:pPr>
      <w:r w:rsidRPr="00830955">
        <w:rPr>
          <w:rFonts w:ascii="Times" w:hAnsi="Times"/>
          <w:i/>
          <w:lang w:val="es-ES_tradnl"/>
        </w:rPr>
        <w:t xml:space="preserve">Nota de moderador: Explicar </w:t>
      </w:r>
      <w:proofErr w:type="gramStart"/>
      <w:r w:rsidRPr="00830955">
        <w:rPr>
          <w:rFonts w:ascii="Times" w:hAnsi="Times"/>
          <w:i/>
          <w:lang w:val="es-ES_tradnl"/>
        </w:rPr>
        <w:t>a</w:t>
      </w:r>
      <w:r w:rsidR="00B25D69" w:rsidRPr="00830955">
        <w:rPr>
          <w:rFonts w:ascii="Times" w:hAnsi="Times"/>
          <w:i/>
          <w:lang w:val="es-ES_tradnl"/>
        </w:rPr>
        <w:t>l</w:t>
      </w:r>
      <w:r w:rsidRPr="00830955">
        <w:rPr>
          <w:rFonts w:ascii="Times" w:hAnsi="Times"/>
          <w:i/>
          <w:lang w:val="es-ES_tradnl"/>
        </w:rPr>
        <w:t xml:space="preserve"> participantes</w:t>
      </w:r>
      <w:proofErr w:type="gramEnd"/>
      <w:r w:rsidRPr="00830955">
        <w:rPr>
          <w:rFonts w:ascii="Times" w:hAnsi="Times"/>
          <w:i/>
          <w:lang w:val="es-ES_tradnl"/>
        </w:rPr>
        <w:t xml:space="preserve"> que se les mostrara varios conceptos de publicidad, los cuales no están terminados y se encuentran en una etapa temprana. Participantes deberán usar su imaginación y responder a la idea general presentada. Presentar cada concepto de publicidad, uno a la vez (usar guiones gráficos como ayuda visual). Sortear el orden en que los conceptos de publicidad son presentados en los </w:t>
      </w:r>
      <w:r w:rsidR="00405103" w:rsidRPr="00830955">
        <w:rPr>
          <w:rFonts w:ascii="Times" w:hAnsi="Times"/>
          <w:i/>
          <w:lang w:val="es-ES_tradnl"/>
        </w:rPr>
        <w:t xml:space="preserve">diferentes </w:t>
      </w:r>
      <w:r w:rsidRPr="00830955">
        <w:rPr>
          <w:rFonts w:ascii="Times" w:hAnsi="Times"/>
          <w:i/>
          <w:lang w:val="es-ES_tradnl"/>
        </w:rPr>
        <w:t>grupos de encuestas.</w:t>
      </w:r>
      <w:r w:rsidR="00405103" w:rsidRPr="00830955">
        <w:rPr>
          <w:rFonts w:ascii="Times" w:hAnsi="Times"/>
          <w:i/>
          <w:lang w:val="es-ES_tradnl"/>
        </w:rPr>
        <w:t xml:space="preserve"> Así, la misma idea no será presentada primero o </w:t>
      </w:r>
      <w:r w:rsidR="00B25D69" w:rsidRPr="00830955">
        <w:rPr>
          <w:rFonts w:ascii="Times" w:hAnsi="Times"/>
          <w:i/>
          <w:lang w:val="es-ES_tradnl"/>
        </w:rPr>
        <w:t>al último</w:t>
      </w:r>
      <w:r w:rsidR="00405103" w:rsidRPr="00830955">
        <w:rPr>
          <w:rFonts w:ascii="Times" w:hAnsi="Times"/>
          <w:i/>
          <w:lang w:val="es-ES_tradnl"/>
        </w:rPr>
        <w:t xml:space="preserve">. Permitir a los participantes leer el concepto, escribir </w:t>
      </w:r>
      <w:r w:rsidR="00B25D69" w:rsidRPr="00830955">
        <w:rPr>
          <w:rFonts w:ascii="Times" w:hAnsi="Times"/>
          <w:i/>
          <w:lang w:val="es-ES_tradnl"/>
        </w:rPr>
        <w:t>comentarios, y después discutir.</w:t>
      </w:r>
    </w:p>
    <w:p w14:paraId="02BAAFC2" w14:textId="50210802" w:rsidR="00405103" w:rsidRPr="00830955" w:rsidRDefault="00405103" w:rsidP="00F91556">
      <w:pPr>
        <w:rPr>
          <w:rFonts w:ascii="Times" w:hAnsi="Times"/>
          <w:i/>
          <w:lang w:val="es-ES_tradnl"/>
        </w:rPr>
      </w:pPr>
      <w:r w:rsidRPr="00830955">
        <w:rPr>
          <w:rFonts w:ascii="Times" w:hAnsi="Times"/>
          <w:i/>
          <w:lang w:val="es-ES_tradnl"/>
        </w:rPr>
        <w:t>Hacer preguntas después de mostrar cada concepto:</w:t>
      </w:r>
    </w:p>
    <w:p w14:paraId="318D3150" w14:textId="77777777" w:rsidR="00405103" w:rsidRPr="00830955" w:rsidRDefault="00405103" w:rsidP="00405103">
      <w:pPr>
        <w:widowControl/>
        <w:autoSpaceDE/>
        <w:autoSpaceDN/>
        <w:adjustRightInd/>
        <w:rPr>
          <w:b/>
          <w:i/>
          <w:lang w:val="es-ES_tradnl"/>
        </w:rPr>
      </w:pPr>
    </w:p>
    <w:p w14:paraId="1E3D06A0" w14:textId="1DD348FA" w:rsidR="00405103" w:rsidRPr="00830955" w:rsidRDefault="00405103" w:rsidP="00405103">
      <w:pPr>
        <w:widowControl/>
        <w:autoSpaceDE/>
        <w:autoSpaceDN/>
        <w:adjustRightInd/>
        <w:rPr>
          <w:b/>
          <w:i/>
          <w:lang w:val="es-ES_tradnl"/>
        </w:rPr>
      </w:pPr>
      <w:r w:rsidRPr="00830955">
        <w:rPr>
          <w:b/>
          <w:i/>
          <w:lang w:val="es-ES_tradnl"/>
        </w:rPr>
        <w:t>Pensamientos iniciales/ Puntos clave</w:t>
      </w:r>
    </w:p>
    <w:p w14:paraId="6FCB3928" w14:textId="01BDFD8D" w:rsidR="00405103" w:rsidRDefault="00405103" w:rsidP="000E5786">
      <w:pPr>
        <w:rPr>
          <w:lang w:val="es-ES_tradnl"/>
        </w:rPr>
      </w:pPr>
      <w:r w:rsidRPr="000E5786">
        <w:rPr>
          <w:lang w:val="es-ES_tradnl"/>
        </w:rPr>
        <w:t xml:space="preserve">Moderador </w:t>
      </w:r>
      <w:r w:rsidR="00B25D69" w:rsidRPr="000E5786">
        <w:rPr>
          <w:lang w:val="es-ES_tradnl"/>
        </w:rPr>
        <w:t xml:space="preserve">les </w:t>
      </w:r>
      <w:r w:rsidRPr="000E5786">
        <w:rPr>
          <w:lang w:val="es-ES_tradnl"/>
        </w:rPr>
        <w:t xml:space="preserve">pedirá a </w:t>
      </w:r>
      <w:r w:rsidR="00B25D69" w:rsidRPr="000E5786">
        <w:rPr>
          <w:lang w:val="es-ES_tradnl"/>
        </w:rPr>
        <w:t xml:space="preserve">los </w:t>
      </w:r>
      <w:r w:rsidRPr="000E5786">
        <w:rPr>
          <w:lang w:val="es-ES_tradnl"/>
        </w:rPr>
        <w:t>participantes escribir su reacción inicial, la idea principal de</w:t>
      </w:r>
      <w:r w:rsidR="00FE1E35" w:rsidRPr="000E5786">
        <w:rPr>
          <w:lang w:val="es-ES_tradnl"/>
        </w:rPr>
        <w:t>l anuncio, y cuanto les gusta el anuncio en una escala del 1 al 10.</w:t>
      </w:r>
    </w:p>
    <w:p w14:paraId="4C9D69B6" w14:textId="77777777" w:rsidR="000E5786" w:rsidRPr="000E5786" w:rsidRDefault="000E5786" w:rsidP="000E5786">
      <w:pPr>
        <w:rPr>
          <w:b/>
          <w:lang w:val="es-ES_tradnl"/>
        </w:rPr>
      </w:pPr>
    </w:p>
    <w:p w14:paraId="7A4193D8" w14:textId="3A7A4D22" w:rsidR="00FE1E35" w:rsidRPr="000E5786" w:rsidRDefault="00B25D69" w:rsidP="00405103">
      <w:pPr>
        <w:pStyle w:val="ListParagraph"/>
        <w:numPr>
          <w:ilvl w:val="0"/>
          <w:numId w:val="10"/>
        </w:numPr>
        <w:rPr>
          <w:rFonts w:ascii="Times New Roman" w:hAnsi="Times New Roman"/>
          <w:lang w:val="es-ES_tradnl"/>
        </w:rPr>
      </w:pPr>
      <w:r w:rsidRPr="000E5786">
        <w:rPr>
          <w:rFonts w:ascii="Times New Roman" w:hAnsi="Times New Roman"/>
          <w:lang w:val="es-ES_tradnl"/>
        </w:rPr>
        <w:t>¿</w:t>
      </w:r>
      <w:proofErr w:type="spellStart"/>
      <w:r w:rsidRPr="000E5786">
        <w:rPr>
          <w:rFonts w:ascii="Times New Roman" w:hAnsi="Times New Roman"/>
          <w:lang w:val="es-ES_tradnl"/>
        </w:rPr>
        <w:t>Cuales</w:t>
      </w:r>
      <w:proofErr w:type="spellEnd"/>
      <w:r w:rsidRPr="000E5786">
        <w:rPr>
          <w:rFonts w:ascii="Times New Roman" w:hAnsi="Times New Roman"/>
          <w:lang w:val="es-ES_tradnl"/>
        </w:rPr>
        <w:t xml:space="preserve"> fueron s</w:t>
      </w:r>
      <w:r w:rsidR="00FE1E35" w:rsidRPr="000E5786">
        <w:rPr>
          <w:rFonts w:ascii="Times New Roman" w:hAnsi="Times New Roman"/>
          <w:lang w:val="es-ES_tradnl"/>
        </w:rPr>
        <w:t>us prim</w:t>
      </w:r>
      <w:r w:rsidRPr="000E5786">
        <w:rPr>
          <w:rFonts w:ascii="Times New Roman" w:hAnsi="Times New Roman"/>
          <w:lang w:val="es-ES_tradnl"/>
        </w:rPr>
        <w:t>eras reacciones? ¿Qué pasa por su mente mientras ve y escucha</w:t>
      </w:r>
      <w:r w:rsidR="00FE1E35" w:rsidRPr="000E5786">
        <w:rPr>
          <w:rFonts w:ascii="Times New Roman" w:hAnsi="Times New Roman"/>
          <w:lang w:val="es-ES_tradnl"/>
        </w:rPr>
        <w:t xml:space="preserve"> este anuncio?</w:t>
      </w:r>
    </w:p>
    <w:p w14:paraId="559B994D" w14:textId="400EA35F" w:rsidR="00FE1E35" w:rsidRPr="000E5786" w:rsidRDefault="00FE1E35" w:rsidP="00405103">
      <w:pPr>
        <w:pStyle w:val="ListParagraph"/>
        <w:numPr>
          <w:ilvl w:val="0"/>
          <w:numId w:val="10"/>
        </w:numPr>
        <w:rPr>
          <w:rFonts w:ascii="Times New Roman" w:hAnsi="Times New Roman"/>
          <w:lang w:val="es-ES_tradnl"/>
        </w:rPr>
      </w:pPr>
      <w:r w:rsidRPr="000E5786">
        <w:rPr>
          <w:rFonts w:ascii="Times New Roman" w:hAnsi="Times New Roman"/>
          <w:lang w:val="es-ES_tradnl"/>
        </w:rPr>
        <w:t xml:space="preserve">¿En qué te </w:t>
      </w:r>
      <w:r w:rsidR="00B25D69" w:rsidRPr="000E5786">
        <w:rPr>
          <w:rFonts w:ascii="Times New Roman" w:hAnsi="Times New Roman"/>
          <w:lang w:val="es-ES_tradnl"/>
        </w:rPr>
        <w:t>hace pensar esto? ¿Por qué dice</w:t>
      </w:r>
      <w:r w:rsidRPr="000E5786">
        <w:rPr>
          <w:rFonts w:ascii="Times New Roman" w:hAnsi="Times New Roman"/>
          <w:lang w:val="es-ES_tradnl"/>
        </w:rPr>
        <w:t xml:space="preserve"> eso?</w:t>
      </w:r>
    </w:p>
    <w:p w14:paraId="636A63A7" w14:textId="62F74459" w:rsidR="00FE1E35" w:rsidRPr="000E5786" w:rsidRDefault="00FE1E35" w:rsidP="00405103">
      <w:pPr>
        <w:pStyle w:val="ListParagraph"/>
        <w:numPr>
          <w:ilvl w:val="0"/>
          <w:numId w:val="10"/>
        </w:numPr>
        <w:rPr>
          <w:rFonts w:ascii="Times New Roman" w:hAnsi="Times New Roman"/>
          <w:lang w:val="es-ES_tradnl"/>
        </w:rPr>
      </w:pPr>
      <w:r w:rsidRPr="000E5786">
        <w:rPr>
          <w:rFonts w:ascii="Times New Roman" w:hAnsi="Times New Roman"/>
          <w:lang w:val="es-ES_tradnl"/>
        </w:rPr>
        <w:t>¿Cuál es la idea principal?</w:t>
      </w:r>
    </w:p>
    <w:p w14:paraId="7FBF24E4" w14:textId="31F2FCD9" w:rsidR="00FE1E35" w:rsidRPr="000E5786" w:rsidRDefault="00FE1E35" w:rsidP="00405103">
      <w:pPr>
        <w:pStyle w:val="ListParagraph"/>
        <w:numPr>
          <w:ilvl w:val="0"/>
          <w:numId w:val="10"/>
        </w:numPr>
        <w:rPr>
          <w:rFonts w:ascii="Times New Roman" w:hAnsi="Times New Roman"/>
          <w:lang w:val="es-ES_tradnl"/>
        </w:rPr>
      </w:pPr>
      <w:r w:rsidRPr="000E5786">
        <w:rPr>
          <w:rFonts w:ascii="Times New Roman" w:hAnsi="Times New Roman"/>
          <w:lang w:val="es-ES_tradnl"/>
        </w:rPr>
        <w:t xml:space="preserve">¿Cuál es el </w:t>
      </w:r>
      <w:r w:rsidR="00B25D69" w:rsidRPr="000E5786">
        <w:rPr>
          <w:rFonts w:ascii="Times New Roman" w:hAnsi="Times New Roman"/>
          <w:lang w:val="es-ES_tradnl"/>
        </w:rPr>
        <w:t>mayor beneficio que l</w:t>
      </w:r>
      <w:r w:rsidRPr="000E5786">
        <w:rPr>
          <w:rFonts w:ascii="Times New Roman" w:hAnsi="Times New Roman"/>
          <w:lang w:val="es-ES_tradnl"/>
        </w:rPr>
        <w:t>e están intentando demostrar?</w:t>
      </w:r>
    </w:p>
    <w:p w14:paraId="2D639B2B" w14:textId="197CEE1F" w:rsidR="00FE1E35" w:rsidRPr="000E5786" w:rsidRDefault="00FE1E35" w:rsidP="00FE1E35">
      <w:pPr>
        <w:pStyle w:val="ListParagraph"/>
        <w:numPr>
          <w:ilvl w:val="0"/>
          <w:numId w:val="10"/>
        </w:numPr>
        <w:rPr>
          <w:rFonts w:ascii="Times New Roman" w:hAnsi="Times New Roman"/>
          <w:lang w:val="es-ES_tradnl"/>
        </w:rPr>
      </w:pPr>
      <w:r w:rsidRPr="000E5786">
        <w:rPr>
          <w:rFonts w:ascii="Times New Roman" w:hAnsi="Times New Roman"/>
          <w:lang w:val="es-ES_tradnl"/>
        </w:rPr>
        <w:t>¿Qué más te está diciendo este anuncio?</w:t>
      </w:r>
    </w:p>
    <w:p w14:paraId="2D2936B3" w14:textId="1D17BBE2" w:rsidR="00FE1E35" w:rsidRPr="00830955" w:rsidRDefault="00FE1E35" w:rsidP="00FE1E35">
      <w:pPr>
        <w:widowControl/>
        <w:autoSpaceDE/>
        <w:autoSpaceDN/>
        <w:adjustRightInd/>
        <w:rPr>
          <w:b/>
          <w:i/>
          <w:lang w:val="es-ES_tradnl"/>
        </w:rPr>
      </w:pPr>
      <w:r w:rsidRPr="00830955">
        <w:rPr>
          <w:b/>
          <w:i/>
          <w:lang w:val="es-ES_tradnl"/>
        </w:rPr>
        <w:t>Gustos/</w:t>
      </w:r>
      <w:r w:rsidR="00BB271A" w:rsidRPr="00830955">
        <w:rPr>
          <w:b/>
          <w:i/>
          <w:lang w:val="es-ES_tradnl"/>
        </w:rPr>
        <w:t>No de gusto</w:t>
      </w:r>
      <w:r w:rsidRPr="00830955">
        <w:rPr>
          <w:b/>
          <w:i/>
          <w:lang w:val="es-ES_tradnl"/>
        </w:rPr>
        <w:t>/Preocupaciones</w:t>
      </w:r>
    </w:p>
    <w:p w14:paraId="2968BC64" w14:textId="1E77A26C" w:rsidR="00FE1E35" w:rsidRPr="000E5786" w:rsidRDefault="00FE1E35" w:rsidP="00FE1E35">
      <w:pPr>
        <w:pStyle w:val="ListParagraph"/>
        <w:numPr>
          <w:ilvl w:val="0"/>
          <w:numId w:val="11"/>
        </w:numPr>
        <w:rPr>
          <w:b/>
          <w:lang w:val="es-ES_tradnl"/>
        </w:rPr>
      </w:pPr>
      <w:r w:rsidRPr="000E5786">
        <w:rPr>
          <w:rFonts w:ascii="Times New Roman" w:hAnsi="Times New Roman"/>
          <w:lang w:val="es-ES_tradnl"/>
        </w:rPr>
        <w:t>¿En particular, que te pareció interesante de este anuncio?</w:t>
      </w:r>
    </w:p>
    <w:p w14:paraId="6E9EBB83" w14:textId="53A39A19" w:rsidR="00FE1E35" w:rsidRPr="000E5786" w:rsidRDefault="00B25D69" w:rsidP="00FE1E35">
      <w:pPr>
        <w:pStyle w:val="ListParagraph"/>
        <w:numPr>
          <w:ilvl w:val="0"/>
          <w:numId w:val="11"/>
        </w:numPr>
        <w:rPr>
          <w:b/>
          <w:lang w:val="es-ES_tradnl"/>
        </w:rPr>
      </w:pPr>
      <w:r w:rsidRPr="000E5786">
        <w:rPr>
          <w:rFonts w:ascii="Times New Roman" w:hAnsi="Times New Roman"/>
          <w:lang w:val="es-ES_tradnl"/>
        </w:rPr>
        <w:t>¿Hay algo en este anuncio que l</w:t>
      </w:r>
      <w:r w:rsidR="00FE1E35" w:rsidRPr="000E5786">
        <w:rPr>
          <w:rFonts w:ascii="Times New Roman" w:hAnsi="Times New Roman"/>
          <w:lang w:val="es-ES_tradnl"/>
        </w:rPr>
        <w:t>e gusto en especial?</w:t>
      </w:r>
    </w:p>
    <w:p w14:paraId="18A1C69F" w14:textId="0F73D4D6" w:rsidR="00FE1E35" w:rsidRPr="000E5786" w:rsidRDefault="00FE1E35" w:rsidP="00FE1E35">
      <w:pPr>
        <w:pStyle w:val="ListParagraph"/>
        <w:numPr>
          <w:ilvl w:val="0"/>
          <w:numId w:val="11"/>
        </w:numPr>
        <w:rPr>
          <w:b/>
          <w:lang w:val="es-ES_tradnl"/>
        </w:rPr>
      </w:pPr>
      <w:r w:rsidRPr="000E5786">
        <w:rPr>
          <w:rFonts w:ascii="Times New Roman" w:hAnsi="Times New Roman"/>
          <w:lang w:val="es-ES_tradnl"/>
        </w:rPr>
        <w:t>¿</w:t>
      </w:r>
      <w:r w:rsidR="00BB271A" w:rsidRPr="000E5786">
        <w:rPr>
          <w:rFonts w:ascii="Times New Roman" w:hAnsi="Times New Roman"/>
          <w:lang w:val="es-ES_tradnl"/>
        </w:rPr>
        <w:t>Algo particularmente que no te gusto?</w:t>
      </w:r>
    </w:p>
    <w:p w14:paraId="46A8A475" w14:textId="110A70BB" w:rsidR="00BB271A" w:rsidRPr="000E5786" w:rsidRDefault="00BB271A" w:rsidP="000E5786">
      <w:pPr>
        <w:pStyle w:val="ListParagraph"/>
        <w:numPr>
          <w:ilvl w:val="0"/>
          <w:numId w:val="11"/>
        </w:numPr>
        <w:rPr>
          <w:b/>
          <w:lang w:val="es-ES_tradnl"/>
        </w:rPr>
      </w:pPr>
      <w:r w:rsidRPr="000E5786">
        <w:rPr>
          <w:rFonts w:ascii="Times New Roman" w:hAnsi="Times New Roman"/>
          <w:lang w:val="es-ES_tradnl"/>
        </w:rPr>
        <w:t xml:space="preserve">¿Hubo algo confuso? </w:t>
      </w:r>
    </w:p>
    <w:p w14:paraId="328F8BF8" w14:textId="47F96BC8" w:rsidR="00BB271A" w:rsidRPr="00830955" w:rsidRDefault="00BB271A" w:rsidP="00BB271A">
      <w:pPr>
        <w:pStyle w:val="BodyText3"/>
        <w:widowControl/>
        <w:autoSpaceDE/>
        <w:autoSpaceDN/>
        <w:adjustRightInd/>
        <w:spacing w:after="0"/>
        <w:rPr>
          <w:b/>
          <w:bCs/>
          <w:i/>
          <w:sz w:val="24"/>
          <w:lang w:val="es-ES_tradnl"/>
        </w:rPr>
      </w:pPr>
      <w:r w:rsidRPr="00830955">
        <w:rPr>
          <w:b/>
          <w:i/>
          <w:sz w:val="24"/>
          <w:lang w:val="es-ES_tradnl"/>
        </w:rPr>
        <w:t>Pertinencia</w:t>
      </w:r>
    </w:p>
    <w:p w14:paraId="0ED00589" w14:textId="43ECCEE0" w:rsidR="003A0027" w:rsidRPr="000E5786" w:rsidRDefault="00BB271A" w:rsidP="00BB271A">
      <w:pPr>
        <w:pStyle w:val="ListParagraph"/>
        <w:numPr>
          <w:ilvl w:val="0"/>
          <w:numId w:val="12"/>
        </w:numPr>
        <w:rPr>
          <w:b/>
          <w:bCs/>
          <w:lang w:val="es-ES_tradnl"/>
        </w:rPr>
      </w:pPr>
      <w:r w:rsidRPr="000E5786">
        <w:rPr>
          <w:rFonts w:ascii="Times New Roman" w:hAnsi="Times New Roman"/>
          <w:bCs/>
          <w:lang w:val="es-ES_tradnl"/>
        </w:rPr>
        <w:t>¿Qué tan signi</w:t>
      </w:r>
      <w:r w:rsidR="00B25D69" w:rsidRPr="000E5786">
        <w:rPr>
          <w:rFonts w:ascii="Times New Roman" w:hAnsi="Times New Roman"/>
          <w:bCs/>
          <w:lang w:val="es-ES_tradnl"/>
        </w:rPr>
        <w:t>ficativo es este mensaje para usted</w:t>
      </w:r>
      <w:r w:rsidRPr="000E5786">
        <w:rPr>
          <w:rFonts w:ascii="Times New Roman" w:hAnsi="Times New Roman"/>
          <w:bCs/>
          <w:lang w:val="es-ES_tradnl"/>
        </w:rPr>
        <w:t>?</w:t>
      </w:r>
    </w:p>
    <w:p w14:paraId="14AEB6F8" w14:textId="2AC08C9B" w:rsidR="00BB271A" w:rsidRPr="000E5786" w:rsidRDefault="00BB271A" w:rsidP="00BB271A">
      <w:pPr>
        <w:pStyle w:val="ListParagraph"/>
        <w:numPr>
          <w:ilvl w:val="0"/>
          <w:numId w:val="12"/>
        </w:numPr>
        <w:rPr>
          <w:rFonts w:ascii="Times New Roman" w:hAnsi="Times New Roman"/>
          <w:b/>
          <w:bCs/>
          <w:lang w:val="es-ES_tradnl"/>
        </w:rPr>
      </w:pPr>
      <w:r w:rsidRPr="000E5786">
        <w:rPr>
          <w:rFonts w:ascii="Times New Roman" w:hAnsi="Times New Roman"/>
          <w:bCs/>
          <w:lang w:val="es-ES_tradnl"/>
        </w:rPr>
        <w:t xml:space="preserve">¿A </w:t>
      </w:r>
      <w:proofErr w:type="spellStart"/>
      <w:r w:rsidRPr="000E5786">
        <w:rPr>
          <w:rFonts w:ascii="Times New Roman" w:hAnsi="Times New Roman"/>
          <w:bCs/>
          <w:lang w:val="es-ES_tradnl"/>
        </w:rPr>
        <w:t>quien</w:t>
      </w:r>
      <w:proofErr w:type="spellEnd"/>
      <w:r w:rsidRPr="000E5786">
        <w:rPr>
          <w:rFonts w:ascii="Times New Roman" w:hAnsi="Times New Roman"/>
          <w:bCs/>
          <w:lang w:val="es-ES_tradnl"/>
        </w:rPr>
        <w:t xml:space="preserve"> se dirige este anuncio?</w:t>
      </w:r>
    </w:p>
    <w:p w14:paraId="5B945A0C" w14:textId="15338962" w:rsidR="00BB271A" w:rsidRPr="000E5786" w:rsidRDefault="00BB271A" w:rsidP="00BB271A">
      <w:pPr>
        <w:pStyle w:val="ListParagraph"/>
        <w:numPr>
          <w:ilvl w:val="0"/>
          <w:numId w:val="12"/>
        </w:numPr>
        <w:rPr>
          <w:rFonts w:ascii="Times New Roman" w:hAnsi="Times New Roman"/>
          <w:b/>
          <w:bCs/>
          <w:lang w:val="es-ES_tradnl"/>
        </w:rPr>
      </w:pPr>
      <w:r w:rsidRPr="000E5786">
        <w:rPr>
          <w:rFonts w:ascii="Times New Roman" w:hAnsi="Times New Roman"/>
          <w:bCs/>
          <w:lang w:val="es-ES_tradnl"/>
        </w:rPr>
        <w:t>¿Cómo se relaciona</w:t>
      </w:r>
      <w:r w:rsidR="00B25D69" w:rsidRPr="000E5786">
        <w:rPr>
          <w:rFonts w:ascii="Times New Roman" w:hAnsi="Times New Roman"/>
          <w:bCs/>
          <w:lang w:val="es-ES_tradnl"/>
        </w:rPr>
        <w:t xml:space="preserve"> e impacta este mensaje hacia usted y s</w:t>
      </w:r>
      <w:r w:rsidRPr="000E5786">
        <w:rPr>
          <w:rFonts w:ascii="Times New Roman" w:hAnsi="Times New Roman"/>
          <w:bCs/>
          <w:lang w:val="es-ES_tradnl"/>
        </w:rPr>
        <w:t>u familia?</w:t>
      </w:r>
    </w:p>
    <w:p w14:paraId="6BC0F257" w14:textId="324583A3" w:rsidR="00BB271A" w:rsidRPr="000E5786" w:rsidRDefault="00B25D69" w:rsidP="00BB271A">
      <w:pPr>
        <w:pStyle w:val="ListParagraph"/>
        <w:numPr>
          <w:ilvl w:val="0"/>
          <w:numId w:val="12"/>
        </w:numPr>
        <w:rPr>
          <w:rFonts w:ascii="Times New Roman" w:hAnsi="Times New Roman"/>
          <w:b/>
          <w:bCs/>
          <w:lang w:val="es-ES_tradnl"/>
        </w:rPr>
      </w:pPr>
      <w:r w:rsidRPr="000E5786">
        <w:rPr>
          <w:rFonts w:ascii="Times New Roman" w:hAnsi="Times New Roman"/>
          <w:bCs/>
          <w:lang w:val="es-ES_tradnl"/>
        </w:rPr>
        <w:lastRenderedPageBreak/>
        <w:t>¿Cómo l</w:t>
      </w:r>
      <w:r w:rsidR="00BB271A" w:rsidRPr="000E5786">
        <w:rPr>
          <w:rFonts w:ascii="Times New Roman" w:hAnsi="Times New Roman"/>
          <w:bCs/>
          <w:lang w:val="es-ES_tradnl"/>
        </w:rPr>
        <w:t>e hace sentir este anuncio de lo que actualmen</w:t>
      </w:r>
      <w:r w:rsidRPr="000E5786">
        <w:rPr>
          <w:rFonts w:ascii="Times New Roman" w:hAnsi="Times New Roman"/>
          <w:bCs/>
          <w:lang w:val="es-ES_tradnl"/>
        </w:rPr>
        <w:t>te haces sobre la seguridad de su hijo/a dentro de s</w:t>
      </w:r>
      <w:r w:rsidR="00BB271A" w:rsidRPr="000E5786">
        <w:rPr>
          <w:rFonts w:ascii="Times New Roman" w:hAnsi="Times New Roman"/>
          <w:bCs/>
          <w:lang w:val="es-ES_tradnl"/>
        </w:rPr>
        <w:t>u vehículo?</w:t>
      </w:r>
    </w:p>
    <w:p w14:paraId="641DDC47" w14:textId="67AC9203" w:rsidR="00BB271A" w:rsidRPr="00830955" w:rsidRDefault="00BB271A" w:rsidP="00BB271A">
      <w:pPr>
        <w:widowControl/>
        <w:autoSpaceDE/>
        <w:autoSpaceDN/>
        <w:adjustRightInd/>
        <w:rPr>
          <w:b/>
          <w:i/>
          <w:lang w:val="es-ES_tradnl"/>
        </w:rPr>
      </w:pPr>
      <w:proofErr w:type="spellStart"/>
      <w:r w:rsidRPr="00830955">
        <w:rPr>
          <w:b/>
          <w:i/>
          <w:lang w:val="es-ES_tradnl"/>
        </w:rPr>
        <w:t>Aprendisaje</w:t>
      </w:r>
      <w:proofErr w:type="spellEnd"/>
    </w:p>
    <w:p w14:paraId="6DAEB477" w14:textId="3EC2A35E" w:rsidR="00D773D0" w:rsidRPr="000E5786" w:rsidRDefault="00B25D69" w:rsidP="00D773D0">
      <w:pPr>
        <w:pStyle w:val="ListParagraph"/>
        <w:numPr>
          <w:ilvl w:val="0"/>
          <w:numId w:val="3"/>
        </w:numPr>
        <w:rPr>
          <w:rFonts w:ascii="Times New Roman" w:hAnsi="Times New Roman"/>
          <w:lang w:val="es-ES_tradnl"/>
        </w:rPr>
      </w:pPr>
      <w:r w:rsidRPr="000E5786">
        <w:rPr>
          <w:rFonts w:ascii="Times New Roman" w:hAnsi="Times New Roman"/>
          <w:lang w:val="es-ES_tradnl"/>
        </w:rPr>
        <w:t>¿L</w:t>
      </w:r>
      <w:r w:rsidR="00D773D0" w:rsidRPr="000E5786">
        <w:rPr>
          <w:rFonts w:ascii="Times New Roman" w:hAnsi="Times New Roman"/>
          <w:lang w:val="es-ES_tradnl"/>
        </w:rPr>
        <w:t>e ense</w:t>
      </w:r>
      <w:r w:rsidR="00D773D0" w:rsidRPr="000E5786">
        <w:rPr>
          <w:rStyle w:val="Emphasis"/>
          <w:rFonts w:ascii="Times New Roman" w:eastAsiaTheme="majorEastAsia" w:hAnsi="Times New Roman"/>
          <w:bCs/>
          <w:iCs w:val="0"/>
          <w:color w:val="444444"/>
          <w:shd w:val="clear" w:color="auto" w:fill="FFFFFF"/>
          <w:lang w:val="es-ES_tradnl"/>
        </w:rPr>
        <w:t>ñ</w:t>
      </w:r>
      <w:r w:rsidR="00D773D0" w:rsidRPr="000E5786">
        <w:rPr>
          <w:rFonts w:ascii="Times New Roman" w:hAnsi="Times New Roman"/>
          <w:lang w:val="es-ES_tradnl"/>
        </w:rPr>
        <w:t>o algo nuevo este anuncio?</w:t>
      </w:r>
    </w:p>
    <w:p w14:paraId="692A20AE" w14:textId="77777777" w:rsidR="00D773D0" w:rsidRPr="00830955" w:rsidRDefault="00D773D0" w:rsidP="00D773D0">
      <w:pPr>
        <w:widowControl/>
        <w:autoSpaceDE/>
        <w:autoSpaceDN/>
        <w:adjustRightInd/>
        <w:rPr>
          <w:b/>
          <w:i/>
          <w:lang w:val="es-ES_tradnl"/>
        </w:rPr>
      </w:pPr>
      <w:proofErr w:type="spellStart"/>
      <w:r w:rsidRPr="00830955">
        <w:rPr>
          <w:b/>
          <w:i/>
          <w:lang w:val="es-ES_tradnl"/>
        </w:rPr>
        <w:t>Accion</w:t>
      </w:r>
      <w:proofErr w:type="spellEnd"/>
      <w:r w:rsidRPr="00830955">
        <w:rPr>
          <w:b/>
          <w:i/>
          <w:lang w:val="es-ES_tradnl"/>
        </w:rPr>
        <w:t xml:space="preserve"> anticipada</w:t>
      </w:r>
    </w:p>
    <w:p w14:paraId="44B8535F" w14:textId="603A5C87" w:rsidR="00D773D0" w:rsidRPr="000E5786" w:rsidRDefault="00D773D0" w:rsidP="00D773D0">
      <w:pPr>
        <w:pStyle w:val="ListParagraph"/>
        <w:numPr>
          <w:ilvl w:val="0"/>
          <w:numId w:val="13"/>
        </w:numPr>
        <w:rPr>
          <w:b/>
          <w:lang w:val="es-ES_tradnl"/>
        </w:rPr>
      </w:pPr>
      <w:r w:rsidRPr="000E5786">
        <w:rPr>
          <w:rFonts w:ascii="Times New Roman" w:hAnsi="Times New Roman"/>
          <w:lang w:val="es-ES_tradnl"/>
        </w:rPr>
        <w:t xml:space="preserve"> </w:t>
      </w:r>
      <w:r w:rsidR="00552D02" w:rsidRPr="000E5786">
        <w:rPr>
          <w:rFonts w:ascii="Times New Roman" w:hAnsi="Times New Roman"/>
          <w:lang w:val="es-ES_tradnl"/>
        </w:rPr>
        <w:t>¿</w:t>
      </w:r>
      <w:r w:rsidRPr="000E5786">
        <w:rPr>
          <w:rFonts w:ascii="Times New Roman" w:hAnsi="Times New Roman"/>
          <w:lang w:val="es-ES_tradnl"/>
        </w:rPr>
        <w:t>Resu</w:t>
      </w:r>
      <w:r w:rsidR="00B25D69" w:rsidRPr="000E5786">
        <w:rPr>
          <w:rFonts w:ascii="Times New Roman" w:hAnsi="Times New Roman"/>
          <w:lang w:val="es-ES_tradnl"/>
        </w:rPr>
        <w:t>ltado al ver este anuncio, cree qué aria</w:t>
      </w:r>
      <w:r w:rsidRPr="000E5786">
        <w:rPr>
          <w:rFonts w:ascii="Times New Roman" w:hAnsi="Times New Roman"/>
          <w:lang w:val="es-ES_tradnl"/>
        </w:rPr>
        <w:t xml:space="preserve"> algo dife</w:t>
      </w:r>
      <w:r w:rsidR="00B25D69" w:rsidRPr="000E5786">
        <w:rPr>
          <w:rFonts w:ascii="Times New Roman" w:hAnsi="Times New Roman"/>
          <w:lang w:val="es-ES_tradnl"/>
        </w:rPr>
        <w:t>rente a lo que actualmente hace</w:t>
      </w:r>
      <w:r w:rsidRPr="000E5786">
        <w:rPr>
          <w:rFonts w:ascii="Times New Roman" w:hAnsi="Times New Roman"/>
          <w:lang w:val="es-ES_tradnl"/>
        </w:rPr>
        <w:t>? ¿</w:t>
      </w:r>
      <w:proofErr w:type="spellStart"/>
      <w:r w:rsidRPr="000E5786">
        <w:rPr>
          <w:rFonts w:ascii="Times New Roman" w:hAnsi="Times New Roman"/>
          <w:lang w:val="es-ES_tradnl"/>
        </w:rPr>
        <w:t>Que</w:t>
      </w:r>
      <w:proofErr w:type="spellEnd"/>
      <w:r w:rsidRPr="000E5786">
        <w:rPr>
          <w:rFonts w:ascii="Times New Roman" w:hAnsi="Times New Roman"/>
          <w:lang w:val="es-ES_tradnl"/>
        </w:rPr>
        <w:t>?</w:t>
      </w:r>
    </w:p>
    <w:p w14:paraId="3E3F003D" w14:textId="6ACADDC8" w:rsidR="00D773D0" w:rsidRPr="000E5786" w:rsidRDefault="00D773D0" w:rsidP="00D773D0">
      <w:pPr>
        <w:pStyle w:val="ListParagraph"/>
        <w:numPr>
          <w:ilvl w:val="0"/>
          <w:numId w:val="13"/>
        </w:numPr>
        <w:rPr>
          <w:b/>
          <w:lang w:val="es-ES_tradnl"/>
        </w:rPr>
      </w:pPr>
      <w:r w:rsidRPr="000E5786">
        <w:rPr>
          <w:rFonts w:ascii="Times New Roman" w:hAnsi="Times New Roman"/>
          <w:lang w:val="es-ES_tradnl"/>
        </w:rPr>
        <w:t>¿</w:t>
      </w:r>
      <w:r w:rsidR="00B25D69" w:rsidRPr="000E5786">
        <w:rPr>
          <w:rFonts w:ascii="Times New Roman" w:hAnsi="Times New Roman"/>
          <w:lang w:val="es-ES_tradnl"/>
        </w:rPr>
        <w:t>Se acuerda</w:t>
      </w:r>
      <w:r w:rsidRPr="000E5786">
        <w:rPr>
          <w:rFonts w:ascii="Times New Roman" w:hAnsi="Times New Roman"/>
          <w:lang w:val="es-ES_tradnl"/>
        </w:rPr>
        <w:t xml:space="preserve"> del sitio web a cual el anuncio te dirigía?</w:t>
      </w:r>
    </w:p>
    <w:p w14:paraId="625CBFB0" w14:textId="3B2CF21A" w:rsidR="00D773D0" w:rsidRPr="000E5786" w:rsidRDefault="00B870BF" w:rsidP="00D773D0">
      <w:pPr>
        <w:pStyle w:val="ListParagraph"/>
        <w:numPr>
          <w:ilvl w:val="0"/>
          <w:numId w:val="13"/>
        </w:numPr>
        <w:rPr>
          <w:b/>
          <w:lang w:val="es-ES_tradnl"/>
        </w:rPr>
      </w:pPr>
      <w:r w:rsidRPr="000E5786">
        <w:rPr>
          <w:rFonts w:ascii="Times New Roman" w:hAnsi="Times New Roman"/>
          <w:lang w:val="es-ES_tradnl"/>
        </w:rPr>
        <w:t>¿Qué tan probable es que visite este sitio web? ¿Qué cree que encontraría</w:t>
      </w:r>
      <w:r w:rsidR="00D773D0" w:rsidRPr="000E5786">
        <w:rPr>
          <w:rFonts w:ascii="Times New Roman" w:hAnsi="Times New Roman"/>
          <w:lang w:val="es-ES_tradnl"/>
        </w:rPr>
        <w:t>?</w:t>
      </w:r>
    </w:p>
    <w:p w14:paraId="66AEE9A6" w14:textId="41B7705D" w:rsidR="00552D02" w:rsidRPr="000E5786" w:rsidRDefault="00B870BF" w:rsidP="00E94086">
      <w:pPr>
        <w:pStyle w:val="ListParagraph"/>
        <w:numPr>
          <w:ilvl w:val="0"/>
          <w:numId w:val="13"/>
        </w:numPr>
        <w:rPr>
          <w:b/>
          <w:lang w:val="es-ES_tradnl"/>
        </w:rPr>
      </w:pPr>
      <w:r w:rsidRPr="000E5786">
        <w:rPr>
          <w:rFonts w:ascii="Times New Roman" w:hAnsi="Times New Roman"/>
          <w:lang w:val="es-ES_tradnl"/>
        </w:rPr>
        <w:t>¿Le dirías a s</w:t>
      </w:r>
      <w:r w:rsidR="00552D02" w:rsidRPr="000E5786">
        <w:rPr>
          <w:rFonts w:ascii="Times New Roman" w:hAnsi="Times New Roman"/>
          <w:lang w:val="es-ES_tradnl"/>
        </w:rPr>
        <w:t>u amigo o familiar sobre este anuncio? ¿Qué tal del sitio web?</w:t>
      </w:r>
    </w:p>
    <w:p w14:paraId="5F46601E" w14:textId="38E76EB1" w:rsidR="00552D02" w:rsidRPr="00830955" w:rsidRDefault="00552D02" w:rsidP="00E94086">
      <w:pPr>
        <w:rPr>
          <w:rFonts w:ascii="Times" w:hAnsi="Times"/>
          <w:b/>
          <w:u w:val="single"/>
          <w:lang w:val="es-ES_tradnl"/>
        </w:rPr>
      </w:pPr>
      <w:r w:rsidRPr="00830955">
        <w:rPr>
          <w:rFonts w:ascii="Times" w:hAnsi="Times"/>
          <w:b/>
          <w:u w:val="single"/>
          <w:lang w:val="es-ES_tradnl"/>
        </w:rPr>
        <w:t>IV. Para Cerrar (&lt;</w:t>
      </w:r>
      <w:r w:rsidR="00A47BE1">
        <w:rPr>
          <w:rFonts w:ascii="Times" w:hAnsi="Times"/>
          <w:b/>
          <w:u w:val="single"/>
          <w:lang w:val="es-ES_tradnl"/>
        </w:rPr>
        <w:t xml:space="preserve">10 </w:t>
      </w:r>
      <w:r w:rsidRPr="00830955">
        <w:rPr>
          <w:rFonts w:ascii="Times" w:hAnsi="Times"/>
          <w:b/>
          <w:u w:val="single"/>
          <w:lang w:val="es-ES_tradnl"/>
        </w:rPr>
        <w:t>minutos)</w:t>
      </w:r>
    </w:p>
    <w:p w14:paraId="514724F1" w14:textId="5E3045D2" w:rsidR="00552D02" w:rsidRPr="00830955" w:rsidRDefault="00552D02" w:rsidP="00E94086">
      <w:pPr>
        <w:rPr>
          <w:rFonts w:ascii="Times" w:hAnsi="Times"/>
          <w:i/>
          <w:lang w:val="es-ES_tradnl"/>
        </w:rPr>
      </w:pPr>
      <w:r w:rsidRPr="00830955">
        <w:rPr>
          <w:rFonts w:ascii="Times" w:hAnsi="Times"/>
          <w:i/>
          <w:lang w:val="es-ES_tradnl"/>
        </w:rPr>
        <w:t>(Si el tiempo lo permite)Preguntar</w:t>
      </w:r>
      <w:r w:rsidR="00B870BF" w:rsidRPr="00830955">
        <w:rPr>
          <w:rFonts w:ascii="Times" w:hAnsi="Times"/>
          <w:i/>
          <w:lang w:val="es-ES_tradnl"/>
        </w:rPr>
        <w:t>les</w:t>
      </w:r>
      <w:r w:rsidRPr="00830955">
        <w:rPr>
          <w:rFonts w:ascii="Times" w:hAnsi="Times"/>
          <w:i/>
          <w:lang w:val="es-ES_tradnl"/>
        </w:rPr>
        <w:t xml:space="preserve"> a</w:t>
      </w:r>
      <w:r w:rsidR="00B870BF" w:rsidRPr="00830955">
        <w:rPr>
          <w:rFonts w:ascii="Times" w:hAnsi="Times"/>
          <w:i/>
          <w:lang w:val="es-ES_tradnl"/>
        </w:rPr>
        <w:t xml:space="preserve"> los</w:t>
      </w:r>
      <w:r w:rsidRPr="00830955">
        <w:rPr>
          <w:rFonts w:ascii="Times" w:hAnsi="Times"/>
          <w:i/>
          <w:lang w:val="es-ES_tradnl"/>
        </w:rPr>
        <w:t xml:space="preserve"> observadores por preguntas adicionales.</w:t>
      </w:r>
    </w:p>
    <w:p w14:paraId="2E9E8CAD" w14:textId="77777777" w:rsidR="003A0027" w:rsidRPr="00830955" w:rsidRDefault="003A0027" w:rsidP="008E62C9">
      <w:pPr>
        <w:rPr>
          <w:lang w:val="es-ES_tradnl"/>
        </w:rPr>
      </w:pPr>
    </w:p>
    <w:p w14:paraId="34EAE28A" w14:textId="77777777" w:rsidR="001425CC" w:rsidRPr="00830955" w:rsidRDefault="001425CC" w:rsidP="003C6557">
      <w:pPr>
        <w:widowControl/>
        <w:autoSpaceDE/>
        <w:autoSpaceDN/>
        <w:adjustRightInd/>
        <w:rPr>
          <w:lang w:val="es-ES_tradnl"/>
        </w:rPr>
      </w:pPr>
    </w:p>
    <w:p w14:paraId="02598E86" w14:textId="7CF37BDA" w:rsidR="001425CC" w:rsidRPr="00830955" w:rsidRDefault="001425CC" w:rsidP="003C6557">
      <w:pPr>
        <w:widowControl/>
        <w:autoSpaceDE/>
        <w:autoSpaceDN/>
        <w:adjustRightInd/>
        <w:rPr>
          <w:i/>
          <w:lang w:val="es-ES_tradnl"/>
        </w:rPr>
      </w:pPr>
      <w:r w:rsidRPr="00830955">
        <w:rPr>
          <w:i/>
          <w:lang w:val="es-ES_tradnl"/>
        </w:rPr>
        <w:t xml:space="preserve">NOTA ADICIONAL PARA </w:t>
      </w:r>
      <w:r w:rsidR="00B870BF" w:rsidRPr="00830955">
        <w:rPr>
          <w:i/>
          <w:lang w:val="es-ES_tradnl"/>
        </w:rPr>
        <w:t xml:space="preserve">EL </w:t>
      </w:r>
      <w:r w:rsidRPr="00830955">
        <w:rPr>
          <w:i/>
          <w:lang w:val="es-ES_tradnl"/>
        </w:rPr>
        <w:t>MODERADOR:</w:t>
      </w:r>
    </w:p>
    <w:p w14:paraId="40BD5564" w14:textId="3FBBA247" w:rsidR="001425CC" w:rsidRPr="00830955" w:rsidRDefault="001425CC" w:rsidP="003C6557">
      <w:pPr>
        <w:widowControl/>
        <w:autoSpaceDE/>
        <w:autoSpaceDN/>
        <w:adjustRightInd/>
        <w:rPr>
          <w:lang w:val="es-ES_tradnl"/>
        </w:rPr>
      </w:pPr>
      <w:r w:rsidRPr="00830955">
        <w:rPr>
          <w:lang w:val="es-ES_tradnl"/>
        </w:rPr>
        <w:t xml:space="preserve">Antes de que </w:t>
      </w:r>
      <w:r w:rsidR="00B870BF" w:rsidRPr="00830955">
        <w:rPr>
          <w:lang w:val="es-ES_tradnl"/>
        </w:rPr>
        <w:t xml:space="preserve">los </w:t>
      </w:r>
      <w:r w:rsidRPr="00830955">
        <w:rPr>
          <w:lang w:val="es-ES_tradnl"/>
        </w:rPr>
        <w:t xml:space="preserve">participantes </w:t>
      </w:r>
      <w:r w:rsidR="00B870BF" w:rsidRPr="00830955">
        <w:rPr>
          <w:lang w:val="es-ES_tradnl"/>
        </w:rPr>
        <w:t>salgan de la sala de entrevista</w:t>
      </w:r>
      <w:r w:rsidRPr="00830955">
        <w:rPr>
          <w:lang w:val="es-ES_tradnl"/>
        </w:rPr>
        <w:t xml:space="preserve">, pedirles que escriban información adicional sobre sus antecedentes (3-4 minutos). Explicar que esto es opcional y </w:t>
      </w:r>
      <w:r w:rsidR="00B870BF" w:rsidRPr="00830955">
        <w:rPr>
          <w:lang w:val="es-ES_tradnl"/>
        </w:rPr>
        <w:t xml:space="preserve">pueden salirse </w:t>
      </w:r>
      <w:r w:rsidRPr="00830955">
        <w:rPr>
          <w:lang w:val="es-ES_tradnl"/>
        </w:rPr>
        <w:t xml:space="preserve">sin llenar el formulario, sin ninguna penalización. </w:t>
      </w:r>
      <w:r w:rsidR="001648EA" w:rsidRPr="00830955">
        <w:rPr>
          <w:lang w:val="es-ES_tradnl"/>
        </w:rPr>
        <w:t xml:space="preserve">La información </w:t>
      </w:r>
      <w:r w:rsidR="00B870BF" w:rsidRPr="00830955">
        <w:rPr>
          <w:lang w:val="es-ES_tradnl"/>
        </w:rPr>
        <w:t>re</w:t>
      </w:r>
      <w:r w:rsidR="001648EA" w:rsidRPr="00830955">
        <w:rPr>
          <w:lang w:val="es-ES_tradnl"/>
        </w:rPr>
        <w:t xml:space="preserve">colectada es para entender sobre los usos actuales del cinturón de seguridad </w:t>
      </w:r>
      <w:r w:rsidR="00B870BF" w:rsidRPr="00830955">
        <w:rPr>
          <w:lang w:val="es-ES_tradnl"/>
        </w:rPr>
        <w:t xml:space="preserve">para los hijos </w:t>
      </w:r>
      <w:r w:rsidR="001648EA" w:rsidRPr="00830955">
        <w:rPr>
          <w:lang w:val="es-ES_tradnl"/>
        </w:rPr>
        <w:t xml:space="preserve">del participante. </w:t>
      </w:r>
    </w:p>
    <w:p w14:paraId="3201990E" w14:textId="77777777" w:rsidR="001425CC" w:rsidRPr="00B25D69" w:rsidRDefault="001425CC" w:rsidP="003C6557">
      <w:pPr>
        <w:widowControl/>
        <w:autoSpaceDE/>
        <w:autoSpaceDN/>
        <w:adjustRightInd/>
        <w:rPr>
          <w:lang w:val="es-ES_tradnl"/>
        </w:rPr>
      </w:pPr>
    </w:p>
    <w:p w14:paraId="10C652C4" w14:textId="6B52B056" w:rsidR="003C6557" w:rsidRPr="00AE2EBD" w:rsidRDefault="003A0027" w:rsidP="00AE2EBD">
      <w:pPr>
        <w:rPr>
          <w:color w:val="000000"/>
          <w:sz w:val="21"/>
          <w:szCs w:val="21"/>
        </w:rPr>
      </w:pPr>
      <w:r w:rsidRPr="00B25D69">
        <w:rPr>
          <w:lang w:val="es-ES_tradnl"/>
        </w:rPr>
        <w:br w:type="page"/>
      </w:r>
      <w:r w:rsidR="003C6557" w:rsidRPr="00AE2EBD">
        <w:rPr>
          <w:rFonts w:ascii="Times" w:hAnsi="Times"/>
          <w:i/>
          <w:lang w:val="es-ES_tradnl"/>
        </w:rPr>
        <w:lastRenderedPageBreak/>
        <w:t>(</w:t>
      </w:r>
      <w:r w:rsidR="00AE2EBD">
        <w:rPr>
          <w:rFonts w:ascii="Times" w:hAnsi="Times"/>
          <w:i/>
          <w:lang w:val="es-ES_tradnl"/>
        </w:rPr>
        <w:t>Pasar un papel a cada miembro del grupo para que puedan escribir su reacción inicial al concepto de publicidad presentado.)</w:t>
      </w:r>
    </w:p>
    <w:p w14:paraId="2361F449" w14:textId="77777777" w:rsidR="003C6557" w:rsidRPr="000E5786" w:rsidRDefault="003C6557" w:rsidP="003C6557">
      <w:pPr>
        <w:rPr>
          <w:rFonts w:ascii="Times" w:hAnsi="Times"/>
          <w:highlight w:val="yellow"/>
          <w:lang w:val="es-ES_tradnl"/>
        </w:rPr>
      </w:pPr>
    </w:p>
    <w:p w14:paraId="1A0D930D" w14:textId="051A807D" w:rsidR="00262C7B" w:rsidRPr="000E5786" w:rsidRDefault="00C27736" w:rsidP="003C6557">
      <w:pPr>
        <w:rPr>
          <w:highlight w:val="yellow"/>
          <w:lang w:val="es-ES_tradnl"/>
        </w:rPr>
      </w:pPr>
      <w:r w:rsidRPr="000E5786">
        <w:rPr>
          <w:lang w:val="es-ES_tradnl"/>
        </w:rPr>
        <w:t>¿</w:t>
      </w:r>
      <w:proofErr w:type="spellStart"/>
      <w:r w:rsidRPr="000E5786">
        <w:rPr>
          <w:lang w:val="es-ES_tradnl"/>
        </w:rPr>
        <w:t>Cuales</w:t>
      </w:r>
      <w:proofErr w:type="spellEnd"/>
      <w:r w:rsidRPr="000E5786">
        <w:rPr>
          <w:lang w:val="es-ES_tradnl"/>
        </w:rPr>
        <w:t xml:space="preserve"> fueron sus primeras reacciones?</w:t>
      </w:r>
    </w:p>
    <w:p w14:paraId="15CF2ADF" w14:textId="77777777" w:rsidR="00262C7B" w:rsidRPr="000E5786" w:rsidRDefault="00262C7B" w:rsidP="003C6557">
      <w:pPr>
        <w:rPr>
          <w:highlight w:val="yellow"/>
          <w:lang w:val="es-ES_tradnl"/>
        </w:rPr>
      </w:pPr>
    </w:p>
    <w:p w14:paraId="47AC7BFC" w14:textId="77777777" w:rsidR="003C6557" w:rsidRPr="000E5786" w:rsidRDefault="003C6557" w:rsidP="003C6557">
      <w:pPr>
        <w:rPr>
          <w:highlight w:val="yellow"/>
          <w:lang w:val="es-ES_tradnl"/>
        </w:rPr>
      </w:pPr>
    </w:p>
    <w:p w14:paraId="3F1D5D9F" w14:textId="77777777" w:rsidR="0045547F" w:rsidRPr="000E5786" w:rsidRDefault="0045547F" w:rsidP="003C6557">
      <w:pPr>
        <w:rPr>
          <w:highlight w:val="yellow"/>
          <w:lang w:val="es-ES_tradnl"/>
        </w:rPr>
      </w:pPr>
    </w:p>
    <w:p w14:paraId="77E600F0" w14:textId="13B0F226" w:rsidR="00C27736" w:rsidRPr="000E5786" w:rsidRDefault="00C27736" w:rsidP="00C27736">
      <w:pPr>
        <w:rPr>
          <w:b/>
          <w:lang w:val="es-ES_tradnl"/>
        </w:rPr>
      </w:pPr>
      <w:r w:rsidRPr="000E5786">
        <w:rPr>
          <w:lang w:val="es-ES_tradnl"/>
        </w:rPr>
        <w:t>¿Cuál es la idea principal de este anuncio?</w:t>
      </w:r>
    </w:p>
    <w:p w14:paraId="055AC076" w14:textId="77777777" w:rsidR="003C6557" w:rsidRPr="00830955" w:rsidRDefault="003C6557" w:rsidP="003C6557">
      <w:pPr>
        <w:rPr>
          <w:highlight w:val="yellow"/>
          <w:lang w:val="es-ES_tradnl"/>
        </w:rPr>
      </w:pPr>
    </w:p>
    <w:p w14:paraId="6A3A5188" w14:textId="77777777" w:rsidR="0030387B" w:rsidRDefault="0030387B" w:rsidP="003C6557">
      <w:pPr>
        <w:rPr>
          <w:highlight w:val="yellow"/>
          <w:lang w:val="es-ES_tradnl"/>
        </w:rPr>
      </w:pPr>
    </w:p>
    <w:p w14:paraId="7E095898" w14:textId="77777777" w:rsidR="0030387B" w:rsidRPr="00830955" w:rsidRDefault="0030387B" w:rsidP="0030387B">
      <w:pPr>
        <w:rPr>
          <w:highlight w:val="yellow"/>
          <w:lang w:val="es-ES_tradnl"/>
        </w:rPr>
      </w:pPr>
    </w:p>
    <w:p w14:paraId="3927040B" w14:textId="00E83F8D" w:rsidR="00AE2EBD" w:rsidRPr="000E5786" w:rsidRDefault="00AE2EBD" w:rsidP="0030387B">
      <w:pPr>
        <w:widowControl/>
        <w:autoSpaceDE/>
        <w:autoSpaceDN/>
        <w:adjustRightInd/>
        <w:rPr>
          <w:lang w:val="es-ES_tradnl"/>
        </w:rPr>
      </w:pPr>
      <w:r w:rsidRPr="000E5786">
        <w:rPr>
          <w:lang w:val="es-ES_tradnl"/>
        </w:rPr>
        <w:t xml:space="preserve">Del 1 al 10, ¿cunado diría que le gusto el concepto publicitario? Por favor marque el número correspondiente. </w:t>
      </w:r>
    </w:p>
    <w:p w14:paraId="468D6B18" w14:textId="77777777" w:rsidR="0030387B" w:rsidRPr="000E5786" w:rsidRDefault="0030387B" w:rsidP="0030387B">
      <w:pPr>
        <w:widowControl/>
        <w:autoSpaceDE/>
        <w:autoSpaceDN/>
        <w:adjustRightInd/>
        <w:rPr>
          <w:highlight w:val="yellow"/>
          <w:lang w:val="es-ES_tradn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946"/>
        <w:gridCol w:w="946"/>
        <w:gridCol w:w="947"/>
        <w:gridCol w:w="1041"/>
        <w:gridCol w:w="948"/>
        <w:gridCol w:w="948"/>
        <w:gridCol w:w="948"/>
        <w:gridCol w:w="948"/>
        <w:gridCol w:w="954"/>
      </w:tblGrid>
      <w:tr w:rsidR="0030387B" w:rsidRPr="000E5786" w14:paraId="1BAB728A" w14:textId="77777777" w:rsidTr="00B870BF">
        <w:trPr>
          <w:trHeight w:val="387"/>
          <w:jc w:val="center"/>
        </w:trPr>
        <w:tc>
          <w:tcPr>
            <w:tcW w:w="957" w:type="dxa"/>
          </w:tcPr>
          <w:p w14:paraId="3A523FCD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0E5786">
              <w:rPr>
                <w:lang w:val="es-ES_tradnl"/>
              </w:rPr>
              <w:t>1</w:t>
            </w:r>
          </w:p>
        </w:tc>
        <w:tc>
          <w:tcPr>
            <w:tcW w:w="957" w:type="dxa"/>
          </w:tcPr>
          <w:p w14:paraId="00666B47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0E5786">
              <w:rPr>
                <w:lang w:val="es-ES_tradnl"/>
              </w:rPr>
              <w:t>2</w:t>
            </w:r>
          </w:p>
        </w:tc>
        <w:tc>
          <w:tcPr>
            <w:tcW w:w="957" w:type="dxa"/>
          </w:tcPr>
          <w:p w14:paraId="742E2110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0E5786">
              <w:rPr>
                <w:lang w:val="es-ES_tradnl"/>
              </w:rPr>
              <w:t>3</w:t>
            </w:r>
          </w:p>
        </w:tc>
        <w:tc>
          <w:tcPr>
            <w:tcW w:w="957" w:type="dxa"/>
          </w:tcPr>
          <w:p w14:paraId="28B74B57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0E5786">
              <w:rPr>
                <w:lang w:val="es-ES_tradnl"/>
              </w:rPr>
              <w:t>4</w:t>
            </w:r>
          </w:p>
        </w:tc>
        <w:tc>
          <w:tcPr>
            <w:tcW w:w="958" w:type="dxa"/>
          </w:tcPr>
          <w:p w14:paraId="1AD2194E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0E5786">
              <w:rPr>
                <w:lang w:val="es-ES_tradnl"/>
              </w:rPr>
              <w:t>5</w:t>
            </w:r>
          </w:p>
        </w:tc>
        <w:tc>
          <w:tcPr>
            <w:tcW w:w="958" w:type="dxa"/>
          </w:tcPr>
          <w:p w14:paraId="092190DE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0E5786">
              <w:rPr>
                <w:lang w:val="es-ES_tradnl"/>
              </w:rPr>
              <w:t>6</w:t>
            </w:r>
          </w:p>
        </w:tc>
        <w:tc>
          <w:tcPr>
            <w:tcW w:w="958" w:type="dxa"/>
          </w:tcPr>
          <w:p w14:paraId="67BF4BB8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0E5786">
              <w:rPr>
                <w:lang w:val="es-ES_tradnl"/>
              </w:rPr>
              <w:t>7</w:t>
            </w:r>
          </w:p>
        </w:tc>
        <w:tc>
          <w:tcPr>
            <w:tcW w:w="958" w:type="dxa"/>
          </w:tcPr>
          <w:p w14:paraId="30C8BF17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0E5786">
              <w:rPr>
                <w:lang w:val="es-ES_tradnl"/>
              </w:rPr>
              <w:t>8</w:t>
            </w:r>
          </w:p>
        </w:tc>
        <w:tc>
          <w:tcPr>
            <w:tcW w:w="958" w:type="dxa"/>
          </w:tcPr>
          <w:p w14:paraId="2057A8C1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0E5786">
              <w:rPr>
                <w:lang w:val="es-ES_tradnl"/>
              </w:rPr>
              <w:t>9</w:t>
            </w:r>
          </w:p>
        </w:tc>
        <w:tc>
          <w:tcPr>
            <w:tcW w:w="958" w:type="dxa"/>
          </w:tcPr>
          <w:p w14:paraId="5DF1ADF5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0E5786">
              <w:rPr>
                <w:lang w:val="es-ES_tradnl"/>
              </w:rPr>
              <w:t>10</w:t>
            </w:r>
          </w:p>
        </w:tc>
      </w:tr>
      <w:tr w:rsidR="0030387B" w:rsidRPr="000E5786" w14:paraId="44B8379D" w14:textId="77777777" w:rsidTr="00AE2EBD">
        <w:trPr>
          <w:trHeight w:val="450"/>
          <w:jc w:val="center"/>
        </w:trPr>
        <w:tc>
          <w:tcPr>
            <w:tcW w:w="957" w:type="dxa"/>
          </w:tcPr>
          <w:p w14:paraId="1B55C624" w14:textId="095AE96E" w:rsidR="0030387B" w:rsidRPr="000E5786" w:rsidRDefault="00AE2EBD" w:rsidP="00B870BF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  <w:r w:rsidRPr="000E5786">
              <w:rPr>
                <w:sz w:val="18"/>
                <w:szCs w:val="18"/>
                <w:lang w:val="es-ES_tradnl"/>
              </w:rPr>
              <w:t>No me gusto para nada</w:t>
            </w:r>
          </w:p>
        </w:tc>
        <w:tc>
          <w:tcPr>
            <w:tcW w:w="957" w:type="dxa"/>
          </w:tcPr>
          <w:p w14:paraId="449F1AC9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</w:tcPr>
          <w:p w14:paraId="26D36457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</w:tcPr>
          <w:p w14:paraId="16BD36D9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73EDE31E" w14:textId="516BB63F" w:rsidR="0030387B" w:rsidRPr="000E5786" w:rsidRDefault="00AE2EBD" w:rsidP="00AE2EBD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  <w:r w:rsidRPr="000E5786">
              <w:rPr>
                <w:sz w:val="18"/>
                <w:szCs w:val="18"/>
                <w:lang w:val="es-ES_tradnl"/>
              </w:rPr>
              <w:t xml:space="preserve">Me es indiferente, no agrado o disgustó </w:t>
            </w:r>
          </w:p>
        </w:tc>
        <w:tc>
          <w:tcPr>
            <w:tcW w:w="958" w:type="dxa"/>
          </w:tcPr>
          <w:p w14:paraId="082EF043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0BC3DF48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745995AF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2BD0542F" w14:textId="77777777" w:rsidR="0030387B" w:rsidRPr="000E5786" w:rsidRDefault="0030387B" w:rsidP="00B870BF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723A616B" w14:textId="1AAFFEFA" w:rsidR="0030387B" w:rsidRPr="000E5786" w:rsidRDefault="00AE2EBD" w:rsidP="00B870BF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  <w:r w:rsidRPr="000E5786">
              <w:rPr>
                <w:sz w:val="18"/>
                <w:szCs w:val="18"/>
                <w:lang w:val="es-ES_tradnl"/>
              </w:rPr>
              <w:t xml:space="preserve">Me </w:t>
            </w:r>
            <w:proofErr w:type="spellStart"/>
            <w:r w:rsidRPr="000E5786">
              <w:rPr>
                <w:sz w:val="18"/>
                <w:szCs w:val="18"/>
                <w:lang w:val="es-ES_tradnl"/>
              </w:rPr>
              <w:t>gusto</w:t>
            </w:r>
            <w:proofErr w:type="spellEnd"/>
            <w:r w:rsidRPr="000E5786">
              <w:rPr>
                <w:sz w:val="18"/>
                <w:szCs w:val="18"/>
                <w:lang w:val="es-ES_tradnl"/>
              </w:rPr>
              <w:t xml:space="preserve"> mucho</w:t>
            </w:r>
          </w:p>
        </w:tc>
      </w:tr>
    </w:tbl>
    <w:p w14:paraId="0596202D" w14:textId="77777777" w:rsidR="00262C7B" w:rsidRPr="000E5786" w:rsidRDefault="00262C7B" w:rsidP="003C6557">
      <w:pPr>
        <w:rPr>
          <w:lang w:val="es-ES_tradn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3C6557" w:rsidRPr="000E5786" w14:paraId="27ED5B13" w14:textId="77777777" w:rsidTr="00AE2EBD">
        <w:trPr>
          <w:trHeight w:val="80"/>
          <w:jc w:val="center"/>
        </w:trPr>
        <w:tc>
          <w:tcPr>
            <w:tcW w:w="957" w:type="dxa"/>
          </w:tcPr>
          <w:p w14:paraId="5F104D26" w14:textId="77777777" w:rsidR="003C6557" w:rsidRPr="000E5786" w:rsidRDefault="003C6557" w:rsidP="0030387B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</w:tcPr>
          <w:p w14:paraId="0F6C8FA9" w14:textId="77777777" w:rsidR="003C6557" w:rsidRPr="000E5786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</w:tcPr>
          <w:p w14:paraId="52D00C9A" w14:textId="77777777" w:rsidR="003C6557" w:rsidRPr="000E5786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</w:tcPr>
          <w:p w14:paraId="1280515B" w14:textId="77777777" w:rsidR="003C6557" w:rsidRPr="000E5786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5FBDC8A1" w14:textId="77777777" w:rsidR="003C6557" w:rsidRPr="000E5786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0EC6A7A7" w14:textId="77777777" w:rsidR="003C6557" w:rsidRPr="000E5786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761A5901" w14:textId="77777777" w:rsidR="003C6557" w:rsidRPr="000E5786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6BD56310" w14:textId="77777777" w:rsidR="003C6557" w:rsidRPr="000E5786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744645A2" w14:textId="77777777" w:rsidR="003C6557" w:rsidRPr="000E5786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8" w:type="dxa"/>
          </w:tcPr>
          <w:p w14:paraId="46EA5C8D" w14:textId="77777777" w:rsidR="003C6557" w:rsidRPr="000E5786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</w:tr>
    </w:tbl>
    <w:p w14:paraId="57CBB72D" w14:textId="77777777" w:rsidR="003C6557" w:rsidRPr="000E5786" w:rsidRDefault="003C6557" w:rsidP="003C6557">
      <w:pPr>
        <w:widowControl/>
        <w:autoSpaceDE/>
        <w:autoSpaceDN/>
        <w:adjustRightInd/>
        <w:rPr>
          <w:lang w:val="es-ES_tradnl"/>
        </w:rPr>
      </w:pPr>
    </w:p>
    <w:p w14:paraId="3D3F19EE" w14:textId="77777777" w:rsidR="003C6557" w:rsidRPr="000E5786" w:rsidRDefault="003C6557" w:rsidP="00E94086">
      <w:pPr>
        <w:widowControl/>
        <w:autoSpaceDE/>
        <w:autoSpaceDN/>
        <w:adjustRightInd/>
        <w:rPr>
          <w:lang w:val="es-ES_tradnl"/>
        </w:rPr>
      </w:pPr>
    </w:p>
    <w:p w14:paraId="38D29E79" w14:textId="77777777" w:rsidR="003C6557" w:rsidRPr="00B25D69" w:rsidRDefault="003C6557" w:rsidP="00E94086">
      <w:pPr>
        <w:widowControl/>
        <w:autoSpaceDE/>
        <w:autoSpaceDN/>
        <w:adjustRightInd/>
        <w:rPr>
          <w:lang w:val="es-ES_tradnl"/>
        </w:rPr>
      </w:pPr>
    </w:p>
    <w:p w14:paraId="7FDCAE9D" w14:textId="7394CAFE" w:rsidR="003A0027" w:rsidRPr="00B25D69" w:rsidRDefault="003A0027" w:rsidP="006965A5">
      <w:pPr>
        <w:widowControl/>
        <w:autoSpaceDE/>
        <w:autoSpaceDN/>
        <w:adjustRightInd/>
        <w:rPr>
          <w:lang w:val="es-ES_tradnl"/>
        </w:rPr>
      </w:pPr>
    </w:p>
    <w:sectPr w:rsidR="003A0027" w:rsidRPr="00B25D69" w:rsidSect="006965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92A62" w14:textId="77777777" w:rsidR="00516B0A" w:rsidRPr="00283D94" w:rsidRDefault="00516B0A">
      <w:pPr>
        <w:rPr>
          <w:sz w:val="23"/>
        </w:rPr>
      </w:pPr>
      <w:r w:rsidRPr="00283D94">
        <w:rPr>
          <w:sz w:val="23"/>
        </w:rPr>
        <w:separator/>
      </w:r>
    </w:p>
  </w:endnote>
  <w:endnote w:type="continuationSeparator" w:id="0">
    <w:p w14:paraId="6E704188" w14:textId="77777777" w:rsidR="00516B0A" w:rsidRPr="00283D94" w:rsidRDefault="00516B0A">
      <w:pPr>
        <w:rPr>
          <w:sz w:val="23"/>
        </w:rPr>
      </w:pPr>
      <w:r w:rsidRPr="00283D94">
        <w:rPr>
          <w:sz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2A869" w14:textId="2C13377C" w:rsidR="00DA5263" w:rsidRDefault="00DA526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NHTSA Form 1254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7F1762" w:rsidRPr="007F176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EB971DA" w14:textId="77777777" w:rsidR="00DA5263" w:rsidRDefault="00DA5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4071D" w14:textId="77777777" w:rsidR="00516B0A" w:rsidRPr="00283D94" w:rsidRDefault="00516B0A">
      <w:pPr>
        <w:rPr>
          <w:sz w:val="23"/>
        </w:rPr>
      </w:pPr>
      <w:r w:rsidRPr="00283D94">
        <w:rPr>
          <w:sz w:val="23"/>
        </w:rPr>
        <w:separator/>
      </w:r>
    </w:p>
  </w:footnote>
  <w:footnote w:type="continuationSeparator" w:id="0">
    <w:p w14:paraId="300B3491" w14:textId="77777777" w:rsidR="00516B0A" w:rsidRPr="00283D94" w:rsidRDefault="00516B0A">
      <w:pPr>
        <w:rPr>
          <w:sz w:val="23"/>
        </w:rPr>
      </w:pPr>
      <w:r w:rsidRPr="00283D94">
        <w:rPr>
          <w:sz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E5" w14:textId="77777777" w:rsidR="00B870BF" w:rsidRPr="00370131" w:rsidRDefault="00B870BF">
    <w:pPr>
      <w:pStyle w:val="Header"/>
      <w:rPr>
        <w:rFonts w:ascii="Arial" w:hAnsi="Arial" w:cs="Arial"/>
        <w:color w:val="595959"/>
        <w:sz w:val="18"/>
      </w:rPr>
    </w:pPr>
    <w:r w:rsidRPr="008B1EBF">
      <w:rPr>
        <w:rFonts w:ascii="Arial" w:hAnsi="Arial" w:cs="Arial"/>
        <w:noProof/>
        <w:color w:val="595959"/>
        <w:sz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lang w:eastAsia="zh-TW"/>
      </w:rPr>
      <w:t>Moderator’s Guide</w:t>
    </w:r>
  </w:p>
  <w:p w14:paraId="4F361AD3" w14:textId="77777777" w:rsidR="00B870BF" w:rsidRPr="00283D94" w:rsidRDefault="00B870BF" w:rsidP="000703D4">
    <w:pPr>
      <w:pStyle w:val="Header"/>
      <w:jc w:val="right"/>
      <w:rPr>
        <w:b/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8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2">
    <w:nsid w:val="040C5CE2"/>
    <w:multiLevelType w:val="hybridMultilevel"/>
    <w:tmpl w:val="085CF2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74507A8"/>
    <w:multiLevelType w:val="hybridMultilevel"/>
    <w:tmpl w:val="2E108254"/>
    <w:lvl w:ilvl="0" w:tplc="A8E83CC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F7B43"/>
    <w:multiLevelType w:val="hybridMultilevel"/>
    <w:tmpl w:val="10E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93598"/>
    <w:multiLevelType w:val="hybridMultilevel"/>
    <w:tmpl w:val="460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709CF"/>
    <w:multiLevelType w:val="hybridMultilevel"/>
    <w:tmpl w:val="EA8454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DA20F31"/>
    <w:multiLevelType w:val="hybridMultilevel"/>
    <w:tmpl w:val="D928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95037"/>
    <w:multiLevelType w:val="hybridMultilevel"/>
    <w:tmpl w:val="07E40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F000A"/>
    <w:multiLevelType w:val="hybridMultilevel"/>
    <w:tmpl w:val="80942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DD314F"/>
    <w:multiLevelType w:val="hybridMultilevel"/>
    <w:tmpl w:val="8EBA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82950"/>
    <w:multiLevelType w:val="hybridMultilevel"/>
    <w:tmpl w:val="4C44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30B2E"/>
    <w:multiLevelType w:val="hybridMultilevel"/>
    <w:tmpl w:val="06EE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3">
    <w:abstractNumId w:val="11"/>
  </w:num>
  <w:num w:numId="4">
    <w:abstractNumId w:val="5"/>
  </w:num>
  <w:num w:numId="5">
    <w:abstractNumId w:val="12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D4"/>
    <w:rsid w:val="00010C9E"/>
    <w:rsid w:val="00013734"/>
    <w:rsid w:val="000673C6"/>
    <w:rsid w:val="000703D4"/>
    <w:rsid w:val="000C0F2B"/>
    <w:rsid w:val="000E05F9"/>
    <w:rsid w:val="000E5786"/>
    <w:rsid w:val="000F75BD"/>
    <w:rsid w:val="001051C7"/>
    <w:rsid w:val="0011392E"/>
    <w:rsid w:val="00113A57"/>
    <w:rsid w:val="0012273A"/>
    <w:rsid w:val="00125274"/>
    <w:rsid w:val="00132BFA"/>
    <w:rsid w:val="00141F4A"/>
    <w:rsid w:val="001425CC"/>
    <w:rsid w:val="001451B7"/>
    <w:rsid w:val="001564CE"/>
    <w:rsid w:val="00156CA1"/>
    <w:rsid w:val="001648EA"/>
    <w:rsid w:val="001742D4"/>
    <w:rsid w:val="00175AE9"/>
    <w:rsid w:val="00191C24"/>
    <w:rsid w:val="0019522E"/>
    <w:rsid w:val="001A65B0"/>
    <w:rsid w:val="001A676C"/>
    <w:rsid w:val="001B65B8"/>
    <w:rsid w:val="001C31DE"/>
    <w:rsid w:val="001D078F"/>
    <w:rsid w:val="001D5207"/>
    <w:rsid w:val="001D6606"/>
    <w:rsid w:val="00262C7B"/>
    <w:rsid w:val="00275470"/>
    <w:rsid w:val="00283D94"/>
    <w:rsid w:val="00286687"/>
    <w:rsid w:val="00291EFF"/>
    <w:rsid w:val="00296B3C"/>
    <w:rsid w:val="002A7E05"/>
    <w:rsid w:val="002B2C1D"/>
    <w:rsid w:val="002B4B7F"/>
    <w:rsid w:val="002F0367"/>
    <w:rsid w:val="0030387B"/>
    <w:rsid w:val="0032275B"/>
    <w:rsid w:val="00351B74"/>
    <w:rsid w:val="00355507"/>
    <w:rsid w:val="00370131"/>
    <w:rsid w:val="003940E2"/>
    <w:rsid w:val="003A0027"/>
    <w:rsid w:val="003A13EC"/>
    <w:rsid w:val="003B2C03"/>
    <w:rsid w:val="003B5427"/>
    <w:rsid w:val="003C6557"/>
    <w:rsid w:val="003D4EA1"/>
    <w:rsid w:val="00405103"/>
    <w:rsid w:val="00411CAF"/>
    <w:rsid w:val="004168B4"/>
    <w:rsid w:val="00437886"/>
    <w:rsid w:val="00440E59"/>
    <w:rsid w:val="00446442"/>
    <w:rsid w:val="0045547F"/>
    <w:rsid w:val="00484E94"/>
    <w:rsid w:val="004855B0"/>
    <w:rsid w:val="0049466F"/>
    <w:rsid w:val="004A1C37"/>
    <w:rsid w:val="004A546A"/>
    <w:rsid w:val="004B2253"/>
    <w:rsid w:val="004B52F4"/>
    <w:rsid w:val="004B6A3E"/>
    <w:rsid w:val="004C0F64"/>
    <w:rsid w:val="004D3008"/>
    <w:rsid w:val="004D74C7"/>
    <w:rsid w:val="004F6EF4"/>
    <w:rsid w:val="00510610"/>
    <w:rsid w:val="00516B0A"/>
    <w:rsid w:val="00552D02"/>
    <w:rsid w:val="0055370A"/>
    <w:rsid w:val="00556C82"/>
    <w:rsid w:val="00567B4C"/>
    <w:rsid w:val="005700C0"/>
    <w:rsid w:val="005866A4"/>
    <w:rsid w:val="005B2B4F"/>
    <w:rsid w:val="005C4D78"/>
    <w:rsid w:val="005D1815"/>
    <w:rsid w:val="005E5AE6"/>
    <w:rsid w:val="005E61D6"/>
    <w:rsid w:val="00616D87"/>
    <w:rsid w:val="00643CB0"/>
    <w:rsid w:val="0064401A"/>
    <w:rsid w:val="00655311"/>
    <w:rsid w:val="00672500"/>
    <w:rsid w:val="00686F6F"/>
    <w:rsid w:val="006965A5"/>
    <w:rsid w:val="006A1362"/>
    <w:rsid w:val="006A348D"/>
    <w:rsid w:val="006A3913"/>
    <w:rsid w:val="006B6FB5"/>
    <w:rsid w:val="006C081E"/>
    <w:rsid w:val="006F33CE"/>
    <w:rsid w:val="006F37BA"/>
    <w:rsid w:val="006F498D"/>
    <w:rsid w:val="0070034F"/>
    <w:rsid w:val="00701AFC"/>
    <w:rsid w:val="00716B92"/>
    <w:rsid w:val="007210C0"/>
    <w:rsid w:val="00742D94"/>
    <w:rsid w:val="007500B0"/>
    <w:rsid w:val="00770852"/>
    <w:rsid w:val="00784BAA"/>
    <w:rsid w:val="007915A9"/>
    <w:rsid w:val="007A0389"/>
    <w:rsid w:val="007A30E7"/>
    <w:rsid w:val="007B7C01"/>
    <w:rsid w:val="007C23AF"/>
    <w:rsid w:val="007E0997"/>
    <w:rsid w:val="007E4FFA"/>
    <w:rsid w:val="007E62F6"/>
    <w:rsid w:val="007F14FC"/>
    <w:rsid w:val="007F1762"/>
    <w:rsid w:val="00802EE6"/>
    <w:rsid w:val="00803CF0"/>
    <w:rsid w:val="0081237D"/>
    <w:rsid w:val="008225A3"/>
    <w:rsid w:val="00830955"/>
    <w:rsid w:val="00857CA6"/>
    <w:rsid w:val="008659B3"/>
    <w:rsid w:val="0086626A"/>
    <w:rsid w:val="0087176A"/>
    <w:rsid w:val="008A1997"/>
    <w:rsid w:val="008B1EBF"/>
    <w:rsid w:val="008B3F53"/>
    <w:rsid w:val="008B67FC"/>
    <w:rsid w:val="008D4934"/>
    <w:rsid w:val="008D663E"/>
    <w:rsid w:val="008E5AF7"/>
    <w:rsid w:val="008E62C9"/>
    <w:rsid w:val="008F4EE7"/>
    <w:rsid w:val="009021AE"/>
    <w:rsid w:val="00943284"/>
    <w:rsid w:val="009519AE"/>
    <w:rsid w:val="009740D2"/>
    <w:rsid w:val="009750D1"/>
    <w:rsid w:val="00975B01"/>
    <w:rsid w:val="009A43BA"/>
    <w:rsid w:val="009B715A"/>
    <w:rsid w:val="009C3537"/>
    <w:rsid w:val="009E02B5"/>
    <w:rsid w:val="009E47F2"/>
    <w:rsid w:val="00A10E2D"/>
    <w:rsid w:val="00A326EA"/>
    <w:rsid w:val="00A47BE1"/>
    <w:rsid w:val="00A54404"/>
    <w:rsid w:val="00A552F3"/>
    <w:rsid w:val="00A5691E"/>
    <w:rsid w:val="00A6250D"/>
    <w:rsid w:val="00A76E75"/>
    <w:rsid w:val="00A83C69"/>
    <w:rsid w:val="00A85602"/>
    <w:rsid w:val="00A9557B"/>
    <w:rsid w:val="00AC2BCE"/>
    <w:rsid w:val="00AE105B"/>
    <w:rsid w:val="00AE2EBD"/>
    <w:rsid w:val="00AF1C39"/>
    <w:rsid w:val="00AF3AC2"/>
    <w:rsid w:val="00B134AD"/>
    <w:rsid w:val="00B25D69"/>
    <w:rsid w:val="00B263B2"/>
    <w:rsid w:val="00B27029"/>
    <w:rsid w:val="00B308C0"/>
    <w:rsid w:val="00B34818"/>
    <w:rsid w:val="00B40487"/>
    <w:rsid w:val="00B50E65"/>
    <w:rsid w:val="00B53376"/>
    <w:rsid w:val="00B60699"/>
    <w:rsid w:val="00B62479"/>
    <w:rsid w:val="00B844F4"/>
    <w:rsid w:val="00B85464"/>
    <w:rsid w:val="00B856A6"/>
    <w:rsid w:val="00B856BF"/>
    <w:rsid w:val="00B870BF"/>
    <w:rsid w:val="00BB271A"/>
    <w:rsid w:val="00BB478C"/>
    <w:rsid w:val="00BE154A"/>
    <w:rsid w:val="00BE411C"/>
    <w:rsid w:val="00BE7043"/>
    <w:rsid w:val="00BF5931"/>
    <w:rsid w:val="00C01C65"/>
    <w:rsid w:val="00C27736"/>
    <w:rsid w:val="00C42127"/>
    <w:rsid w:val="00C66605"/>
    <w:rsid w:val="00C6660A"/>
    <w:rsid w:val="00C7767C"/>
    <w:rsid w:val="00C95FC8"/>
    <w:rsid w:val="00CD3BB8"/>
    <w:rsid w:val="00CF387D"/>
    <w:rsid w:val="00D160F6"/>
    <w:rsid w:val="00D17CAF"/>
    <w:rsid w:val="00D22474"/>
    <w:rsid w:val="00D36955"/>
    <w:rsid w:val="00D37229"/>
    <w:rsid w:val="00D4147F"/>
    <w:rsid w:val="00D57B52"/>
    <w:rsid w:val="00D7558C"/>
    <w:rsid w:val="00D773D0"/>
    <w:rsid w:val="00D8495C"/>
    <w:rsid w:val="00D97F63"/>
    <w:rsid w:val="00DA5263"/>
    <w:rsid w:val="00DA7E46"/>
    <w:rsid w:val="00DB6983"/>
    <w:rsid w:val="00DC7379"/>
    <w:rsid w:val="00E0129D"/>
    <w:rsid w:val="00E073C0"/>
    <w:rsid w:val="00E5508A"/>
    <w:rsid w:val="00E71890"/>
    <w:rsid w:val="00E7678B"/>
    <w:rsid w:val="00E94086"/>
    <w:rsid w:val="00EB2430"/>
    <w:rsid w:val="00EE068D"/>
    <w:rsid w:val="00EE3B7A"/>
    <w:rsid w:val="00EF4CCF"/>
    <w:rsid w:val="00F00849"/>
    <w:rsid w:val="00F166BD"/>
    <w:rsid w:val="00F2644F"/>
    <w:rsid w:val="00F453AB"/>
    <w:rsid w:val="00F66398"/>
    <w:rsid w:val="00F74905"/>
    <w:rsid w:val="00F76DBF"/>
    <w:rsid w:val="00F802BB"/>
    <w:rsid w:val="00F91556"/>
    <w:rsid w:val="00F9303F"/>
    <w:rsid w:val="00F97D8D"/>
    <w:rsid w:val="00FA2C54"/>
    <w:rsid w:val="00FA549E"/>
    <w:rsid w:val="00FC33ED"/>
    <w:rsid w:val="00FE1E35"/>
    <w:rsid w:val="00FF2786"/>
    <w:rsid w:val="00FF2EDB"/>
    <w:rsid w:val="00FF36C0"/>
    <w:rsid w:val="00FF3B19"/>
    <w:rsid w:val="00FF51DE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6A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Body Text Indent 3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7BA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BA"/>
    <w:pPr>
      <w:keepNext/>
      <w:widowControl/>
      <w:autoSpaceDE/>
      <w:autoSpaceDN/>
      <w:adjustRightInd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7BA"/>
    <w:pPr>
      <w:keepNext/>
      <w:widowControl/>
      <w:autoSpaceDE/>
      <w:autoSpaceDN/>
      <w:adjustRightInd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7BA"/>
    <w:pPr>
      <w:keepNext/>
      <w:widowControl/>
      <w:autoSpaceDE/>
      <w:autoSpaceDN/>
      <w:adjustRightInd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7BA"/>
    <w:pPr>
      <w:keepNext/>
      <w:widowControl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7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7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7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7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7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7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78"/>
    <w:rPr>
      <w:rFonts w:ascii="Lucida Grande" w:hAnsi="Lucida Grande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F37BA"/>
    <w:rPr>
      <w:rFonts w:cs="Times New Roman"/>
    </w:rPr>
  </w:style>
  <w:style w:type="paragraph" w:customStyle="1" w:styleId="Level1">
    <w:name w:val="Level 1"/>
    <w:basedOn w:val="Normal"/>
    <w:uiPriority w:val="99"/>
    <w:rsid w:val="006F37BA"/>
    <w:pPr>
      <w:numPr>
        <w:numId w:val="1"/>
      </w:numPr>
      <w:ind w:left="720" w:hanging="720"/>
      <w:outlineLvl w:val="0"/>
    </w:pPr>
  </w:style>
  <w:style w:type="paragraph" w:customStyle="1" w:styleId="a">
    <w:name w:val="_"/>
    <w:basedOn w:val="Normal"/>
    <w:uiPriority w:val="99"/>
    <w:rsid w:val="006F37BA"/>
    <w:pPr>
      <w:ind w:left="720" w:hanging="720"/>
    </w:pPr>
  </w:style>
  <w:style w:type="paragraph" w:customStyle="1" w:styleId="Quick1">
    <w:name w:val="Quick 1."/>
    <w:basedOn w:val="Normal"/>
    <w:uiPriority w:val="99"/>
    <w:rsid w:val="006F37BA"/>
    <w:pPr>
      <w:numPr>
        <w:numId w:val="2"/>
      </w:numPr>
      <w:ind w:left="720" w:hanging="720"/>
    </w:pPr>
  </w:style>
  <w:style w:type="paragraph" w:customStyle="1" w:styleId="Quick11">
    <w:name w:val="Quick 1.1"/>
    <w:basedOn w:val="Normal"/>
    <w:uiPriority w:val="99"/>
    <w:rsid w:val="006F37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uiPriority w:val="99"/>
    <w:rsid w:val="006F37BA"/>
    <w:pPr>
      <w:widowControl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077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7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F37B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F37BA"/>
    <w:pPr>
      <w:widowControl/>
      <w:autoSpaceDE/>
      <w:autoSpaceDN/>
      <w:adjustRightInd/>
      <w:ind w:left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7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F37BA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307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F37BA"/>
    <w:pPr>
      <w:widowControl/>
      <w:autoSpaceDE/>
      <w:autoSpaceDN/>
      <w:adjustRightInd/>
    </w:pPr>
    <w:rPr>
      <w:b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077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F37BA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0778"/>
    <w:rPr>
      <w:rFonts w:ascii="Courier" w:hAnsi="Courier"/>
    </w:rPr>
  </w:style>
  <w:style w:type="paragraph" w:customStyle="1" w:styleId="Normal0">
    <w:name w:val="[Normal]"/>
    <w:uiPriority w:val="99"/>
    <w:rsid w:val="006F37BA"/>
    <w:rPr>
      <w:rFonts w:ascii="Arial" w:hAnsi="Arial"/>
      <w:noProof/>
      <w:sz w:val="24"/>
    </w:rPr>
  </w:style>
  <w:style w:type="character" w:styleId="Hyperlink">
    <w:name w:val="Hyperlink"/>
    <w:basedOn w:val="DefaultParagraphFont"/>
    <w:uiPriority w:val="99"/>
    <w:rsid w:val="006F37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76E7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3B2C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78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3B2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0778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B2C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778"/>
    <w:rPr>
      <w:sz w:val="16"/>
      <w:szCs w:val="16"/>
    </w:rPr>
  </w:style>
  <w:style w:type="paragraph" w:styleId="BlockText">
    <w:name w:val="Block Text"/>
    <w:basedOn w:val="Normal"/>
    <w:uiPriority w:val="99"/>
    <w:rsid w:val="00484E94"/>
    <w:pPr>
      <w:widowControl/>
      <w:autoSpaceDE/>
      <w:autoSpaceDN/>
      <w:adjustRightInd/>
      <w:ind w:left="720" w:right="180" w:hanging="72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6C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134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8E62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773D0"/>
    <w:rPr>
      <w:i/>
      <w:iCs/>
    </w:rPr>
  </w:style>
  <w:style w:type="character" w:customStyle="1" w:styleId="apple-tab-span">
    <w:name w:val="apple-tab-span"/>
    <w:basedOn w:val="DefaultParagraphFont"/>
    <w:rsid w:val="00AE2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Body Text Indent 3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7BA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BA"/>
    <w:pPr>
      <w:keepNext/>
      <w:widowControl/>
      <w:autoSpaceDE/>
      <w:autoSpaceDN/>
      <w:adjustRightInd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7BA"/>
    <w:pPr>
      <w:keepNext/>
      <w:widowControl/>
      <w:autoSpaceDE/>
      <w:autoSpaceDN/>
      <w:adjustRightInd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7BA"/>
    <w:pPr>
      <w:keepNext/>
      <w:widowControl/>
      <w:autoSpaceDE/>
      <w:autoSpaceDN/>
      <w:adjustRightInd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7BA"/>
    <w:pPr>
      <w:keepNext/>
      <w:widowControl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7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7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7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7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7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7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78"/>
    <w:rPr>
      <w:rFonts w:ascii="Lucida Grande" w:hAnsi="Lucida Grande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F37BA"/>
    <w:rPr>
      <w:rFonts w:cs="Times New Roman"/>
    </w:rPr>
  </w:style>
  <w:style w:type="paragraph" w:customStyle="1" w:styleId="Level1">
    <w:name w:val="Level 1"/>
    <w:basedOn w:val="Normal"/>
    <w:uiPriority w:val="99"/>
    <w:rsid w:val="006F37BA"/>
    <w:pPr>
      <w:numPr>
        <w:numId w:val="1"/>
      </w:numPr>
      <w:ind w:left="720" w:hanging="720"/>
      <w:outlineLvl w:val="0"/>
    </w:pPr>
  </w:style>
  <w:style w:type="paragraph" w:customStyle="1" w:styleId="a">
    <w:name w:val="_"/>
    <w:basedOn w:val="Normal"/>
    <w:uiPriority w:val="99"/>
    <w:rsid w:val="006F37BA"/>
    <w:pPr>
      <w:ind w:left="720" w:hanging="720"/>
    </w:pPr>
  </w:style>
  <w:style w:type="paragraph" w:customStyle="1" w:styleId="Quick1">
    <w:name w:val="Quick 1."/>
    <w:basedOn w:val="Normal"/>
    <w:uiPriority w:val="99"/>
    <w:rsid w:val="006F37BA"/>
    <w:pPr>
      <w:numPr>
        <w:numId w:val="2"/>
      </w:numPr>
      <w:ind w:left="720" w:hanging="720"/>
    </w:pPr>
  </w:style>
  <w:style w:type="paragraph" w:customStyle="1" w:styleId="Quick11">
    <w:name w:val="Quick 1.1"/>
    <w:basedOn w:val="Normal"/>
    <w:uiPriority w:val="99"/>
    <w:rsid w:val="006F37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uiPriority w:val="99"/>
    <w:rsid w:val="006F37BA"/>
    <w:pPr>
      <w:widowControl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077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7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F37B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F37BA"/>
    <w:pPr>
      <w:widowControl/>
      <w:autoSpaceDE/>
      <w:autoSpaceDN/>
      <w:adjustRightInd/>
      <w:ind w:left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7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F37BA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307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F37BA"/>
    <w:pPr>
      <w:widowControl/>
      <w:autoSpaceDE/>
      <w:autoSpaceDN/>
      <w:adjustRightInd/>
    </w:pPr>
    <w:rPr>
      <w:b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077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F37BA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0778"/>
    <w:rPr>
      <w:rFonts w:ascii="Courier" w:hAnsi="Courier"/>
    </w:rPr>
  </w:style>
  <w:style w:type="paragraph" w:customStyle="1" w:styleId="Normal0">
    <w:name w:val="[Normal]"/>
    <w:uiPriority w:val="99"/>
    <w:rsid w:val="006F37BA"/>
    <w:rPr>
      <w:rFonts w:ascii="Arial" w:hAnsi="Arial"/>
      <w:noProof/>
      <w:sz w:val="24"/>
    </w:rPr>
  </w:style>
  <w:style w:type="character" w:styleId="Hyperlink">
    <w:name w:val="Hyperlink"/>
    <w:basedOn w:val="DefaultParagraphFont"/>
    <w:uiPriority w:val="99"/>
    <w:rsid w:val="006F37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76E7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3B2C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78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3B2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0778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B2C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778"/>
    <w:rPr>
      <w:sz w:val="16"/>
      <w:szCs w:val="16"/>
    </w:rPr>
  </w:style>
  <w:style w:type="paragraph" w:styleId="BlockText">
    <w:name w:val="Block Text"/>
    <w:basedOn w:val="Normal"/>
    <w:uiPriority w:val="99"/>
    <w:rsid w:val="00484E94"/>
    <w:pPr>
      <w:widowControl/>
      <w:autoSpaceDE/>
      <w:autoSpaceDN/>
      <w:adjustRightInd/>
      <w:ind w:left="720" w:right="180" w:hanging="72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6C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134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8E62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773D0"/>
    <w:rPr>
      <w:i/>
      <w:iCs/>
    </w:rPr>
  </w:style>
  <w:style w:type="character" w:customStyle="1" w:styleId="apple-tab-span">
    <w:name w:val="apple-tab-span"/>
    <w:basedOn w:val="DefaultParagraphFont"/>
    <w:rsid w:val="00AE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09E3-4D61-411A-A24A-2C3559DF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OMB CLEARANCE OF THE AD COUNCIL CREATIVE CONCEPTS FOR THE UNDERAGE DRINKING PREVENTION CAMPAIGN</vt:lpstr>
    </vt:vector>
  </TitlesOfParts>
  <Company>FNS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OMB CLEARANCE OF THE AD COUNCIL CREATIVE CONCEPTS FOR THE UNDERAGE DRINKING PREVENTION CAMPAIGN</dc:title>
  <dc:creator>DJohnson Bailey</dc:creator>
  <cp:lastModifiedBy>Culbreath, Walter (NHTSA)</cp:lastModifiedBy>
  <cp:revision>3</cp:revision>
  <dcterms:created xsi:type="dcterms:W3CDTF">2014-04-21T14:11:00Z</dcterms:created>
  <dcterms:modified xsi:type="dcterms:W3CDTF">2014-04-21T16:36:00Z</dcterms:modified>
</cp:coreProperties>
</file>