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55" w:rsidRPr="00164DD2" w:rsidRDefault="00164DD2">
      <w:pPr>
        <w:rPr>
          <w:b/>
          <w:sz w:val="28"/>
          <w:szCs w:val="28"/>
        </w:rPr>
      </w:pPr>
      <w:bookmarkStart w:id="0" w:name="_GoBack"/>
      <w:bookmarkEnd w:id="0"/>
      <w:r w:rsidRPr="00164DD2">
        <w:rPr>
          <w:b/>
          <w:sz w:val="28"/>
          <w:szCs w:val="28"/>
        </w:rPr>
        <w:t>Fire Protection (FP)</w:t>
      </w:r>
    </w:p>
    <w:p w:rsidR="00164DD2" w:rsidRDefault="00164DD2"/>
    <w:p w:rsidR="00164DD2" w:rsidRPr="00164DD2" w:rsidRDefault="00164DD2">
      <w:pPr>
        <w:rPr>
          <w:b/>
        </w:rPr>
      </w:pPr>
      <w:r w:rsidRPr="00164DD2">
        <w:rPr>
          <w:b/>
        </w:rPr>
        <w:t xml:space="preserve">Loss </w:t>
      </w:r>
      <w:r w:rsidR="009D4543">
        <w:rPr>
          <w:b/>
        </w:rPr>
        <w:t>S</w:t>
      </w:r>
      <w:r w:rsidRPr="00164DD2">
        <w:rPr>
          <w:b/>
        </w:rPr>
        <w:t>ummary Data Entry</w:t>
      </w:r>
    </w:p>
    <w:p w:rsidR="00CF7B55" w:rsidRDefault="00CF7B55"/>
    <w:p w:rsidR="00CF7B55" w:rsidRDefault="009D45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89pt">
            <v:imagedata r:id="rId4" o:title=""/>
          </v:shape>
        </w:pict>
      </w:r>
    </w:p>
    <w:p w:rsidR="009D4543" w:rsidRDefault="009D4543"/>
    <w:p w:rsidR="009D4543" w:rsidRDefault="009D4543">
      <w:r>
        <w:br w:type="page"/>
      </w:r>
    </w:p>
    <w:p w:rsidR="009D4543" w:rsidRDefault="009D4543">
      <w:pPr>
        <w:rPr>
          <w:b/>
        </w:rPr>
      </w:pPr>
      <w:r w:rsidRPr="009D4543">
        <w:rPr>
          <w:b/>
        </w:rPr>
        <w:t>Program Costs Data Entry</w: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 w:rsidRPr="00074FF3">
        <w:rPr>
          <w:b/>
        </w:rPr>
        <w:pict>
          <v:shape id="_x0000_i1026" type="#_x0000_t75" style="width:431.25pt;height:489pt">
            <v:imagedata r:id="rId5" o:title=""/>
          </v:shape>
        </w:pic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>
        <w:rPr>
          <w:b/>
        </w:rPr>
        <w:br w:type="page"/>
      </w:r>
    </w:p>
    <w:p w:rsidR="009D4543" w:rsidRDefault="009D4543" w:rsidP="009D4543">
      <w:pPr>
        <w:rPr>
          <w:b/>
        </w:rPr>
      </w:pPr>
      <w:r>
        <w:rPr>
          <w:b/>
        </w:rPr>
        <w:t>Halon Metrics</w:t>
      </w:r>
      <w:r w:rsidRPr="009D4543">
        <w:rPr>
          <w:b/>
        </w:rPr>
        <w:t xml:space="preserve"> Data Entry</w: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 w:rsidRPr="00074FF3">
        <w:rPr>
          <w:b/>
        </w:rPr>
        <w:pict>
          <v:shape id="_x0000_i1027" type="#_x0000_t75" style="width:431.25pt;height:489pt">
            <v:imagedata r:id="rId6" o:title=""/>
          </v:shape>
        </w:pic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>
        <w:rPr>
          <w:b/>
        </w:rPr>
        <w:br w:type="page"/>
      </w:r>
    </w:p>
    <w:p w:rsidR="009D4543" w:rsidRDefault="009D4543">
      <w:pPr>
        <w:rPr>
          <w:b/>
        </w:rPr>
      </w:pPr>
      <w:r>
        <w:rPr>
          <w:b/>
        </w:rPr>
        <w:t>FD Response Totals Data Entry</w: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 w:rsidRPr="00074FF3">
        <w:rPr>
          <w:b/>
        </w:rPr>
        <w:pict>
          <v:shape id="_x0000_i1028" type="#_x0000_t75" style="width:431.25pt;height:489pt">
            <v:imagedata r:id="rId7" o:title=""/>
          </v:shape>
        </w:pic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>
        <w:rPr>
          <w:b/>
        </w:rPr>
        <w:br w:type="page"/>
      </w:r>
    </w:p>
    <w:p w:rsidR="009D4543" w:rsidRDefault="009D4543">
      <w:pPr>
        <w:rPr>
          <w:b/>
        </w:rPr>
      </w:pPr>
      <w:r>
        <w:rPr>
          <w:b/>
        </w:rPr>
        <w:t>Inspection/Testing Data Entry – page 1</w: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 w:rsidRPr="00074FF3">
        <w:rPr>
          <w:b/>
        </w:rPr>
        <w:pict>
          <v:shape id="_x0000_i1029" type="#_x0000_t75" style="width:431.25pt;height:489pt">
            <v:imagedata r:id="rId8" o:title=""/>
          </v:shape>
        </w:pict>
      </w:r>
    </w:p>
    <w:p w:rsidR="009D4543" w:rsidRDefault="009D4543">
      <w:pPr>
        <w:rPr>
          <w:b/>
        </w:rPr>
      </w:pPr>
    </w:p>
    <w:p w:rsidR="009D4543" w:rsidRDefault="009D4543">
      <w:pPr>
        <w:rPr>
          <w:b/>
        </w:rPr>
      </w:pPr>
      <w:r>
        <w:rPr>
          <w:b/>
        </w:rPr>
        <w:br w:type="page"/>
      </w:r>
    </w:p>
    <w:p w:rsidR="009D4543" w:rsidRDefault="009D4543" w:rsidP="009D4543">
      <w:pPr>
        <w:rPr>
          <w:b/>
        </w:rPr>
      </w:pPr>
      <w:r>
        <w:rPr>
          <w:b/>
        </w:rPr>
        <w:t>Inspection/Testing Data Entry – page 2</w:t>
      </w:r>
    </w:p>
    <w:p w:rsidR="009D4543" w:rsidRDefault="009D4543" w:rsidP="009D4543">
      <w:pPr>
        <w:rPr>
          <w:b/>
        </w:rPr>
      </w:pPr>
    </w:p>
    <w:p w:rsidR="009D4543" w:rsidRDefault="009D4543" w:rsidP="009D4543">
      <w:pPr>
        <w:rPr>
          <w:b/>
        </w:rPr>
      </w:pPr>
      <w:r w:rsidRPr="00074FF3">
        <w:rPr>
          <w:b/>
        </w:rPr>
        <w:pict>
          <v:shape id="_x0000_i1030" type="#_x0000_t75" style="width:431.25pt;height:489pt">
            <v:imagedata r:id="rId9" o:title=""/>
          </v:shape>
        </w:pict>
      </w:r>
    </w:p>
    <w:p w:rsidR="009D4543" w:rsidRPr="009D4543" w:rsidRDefault="009D4543">
      <w:pPr>
        <w:rPr>
          <w:b/>
        </w:rPr>
      </w:pPr>
    </w:p>
    <w:sectPr w:rsidR="009D4543" w:rsidRPr="009D45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B0D"/>
    <w:rsid w:val="00164DD2"/>
    <w:rsid w:val="00247B0D"/>
    <w:rsid w:val="005926AB"/>
    <w:rsid w:val="00604908"/>
    <w:rsid w:val="009D4543"/>
    <w:rsid w:val="009E530A"/>
    <w:rsid w:val="00A62CC6"/>
    <w:rsid w:val="00B6220B"/>
    <w:rsid w:val="00CF7B55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</vt:lpstr>
    </vt:vector>
  </TitlesOfParts>
  <Company>DOE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hsadmin</dc:creator>
  <cp:lastModifiedBy>hsadmin</cp:lastModifiedBy>
  <cp:revision>2</cp:revision>
  <dcterms:created xsi:type="dcterms:W3CDTF">2013-02-21T17:29:00Z</dcterms:created>
  <dcterms:modified xsi:type="dcterms:W3CDTF">2013-02-21T17:29:00Z</dcterms:modified>
</cp:coreProperties>
</file>