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B1A" w:rsidRDefault="00BD0B1A" w:rsidP="00BD0B1A">
      <w:pPr>
        <w:pStyle w:val="Title"/>
        <w:rPr>
          <w:color w:val="auto"/>
          <w:szCs w:val="32"/>
        </w:rPr>
      </w:pPr>
      <w:bookmarkStart w:id="0" w:name="_GoBack"/>
      <w:bookmarkEnd w:id="0"/>
    </w:p>
    <w:p w:rsidR="00BD0B1A" w:rsidRDefault="00BD0B1A" w:rsidP="00BD0B1A">
      <w:pPr>
        <w:pStyle w:val="Title"/>
        <w:rPr>
          <w:color w:val="auto"/>
          <w:szCs w:val="32"/>
        </w:rPr>
      </w:pPr>
    </w:p>
    <w:p w:rsidR="00BD0B1A" w:rsidRDefault="00BD0B1A" w:rsidP="00BD0B1A">
      <w:pPr>
        <w:pStyle w:val="Title"/>
        <w:rPr>
          <w:color w:val="auto"/>
          <w:szCs w:val="32"/>
        </w:rPr>
      </w:pPr>
    </w:p>
    <w:p w:rsidR="00BD0B1A" w:rsidRDefault="00BD0B1A" w:rsidP="00BD0B1A">
      <w:pPr>
        <w:pStyle w:val="Title"/>
        <w:rPr>
          <w:color w:val="auto"/>
          <w:szCs w:val="32"/>
        </w:rPr>
      </w:pPr>
    </w:p>
    <w:p w:rsidR="00BD0B1A" w:rsidRDefault="00BD0B1A" w:rsidP="00BD0B1A">
      <w:pPr>
        <w:pStyle w:val="Title"/>
        <w:rPr>
          <w:color w:val="auto"/>
          <w:szCs w:val="32"/>
        </w:rPr>
      </w:pPr>
    </w:p>
    <w:p w:rsidR="00BD0B1A" w:rsidRPr="0003637F" w:rsidRDefault="00BD0B1A" w:rsidP="00BD0B1A">
      <w:pPr>
        <w:pStyle w:val="Title"/>
        <w:rPr>
          <w:color w:val="auto"/>
          <w:szCs w:val="28"/>
        </w:rPr>
      </w:pPr>
      <w:r w:rsidRPr="0003637F">
        <w:rPr>
          <w:color w:val="auto"/>
          <w:szCs w:val="32"/>
        </w:rPr>
        <w:t>D</w:t>
      </w:r>
      <w:r>
        <w:rPr>
          <w:color w:val="auto"/>
          <w:szCs w:val="32"/>
        </w:rPr>
        <w:t>3</w:t>
      </w:r>
      <w:r w:rsidR="00930DE4" w:rsidRPr="0003637F">
        <w:rPr>
          <w:color w:val="auto"/>
          <w:szCs w:val="32"/>
        </w:rPr>
        <w:t>. Participant</w:t>
      </w:r>
      <w:r>
        <w:rPr>
          <w:color w:val="auto"/>
          <w:szCs w:val="32"/>
        </w:rPr>
        <w:t xml:space="preserve"> Consent Form</w:t>
      </w:r>
    </w:p>
    <w:p w:rsidR="00643BCB" w:rsidRDefault="00643BCB" w:rsidP="00643BCB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D0B1A" w:rsidRDefault="00643BCB" w:rsidP="00643BCB">
      <w:pPr>
        <w:jc w:val="center"/>
        <w:rPr>
          <w:rFonts w:ascii="Cambria" w:hAnsi="Cambria"/>
          <w:b/>
          <w:sz w:val="28"/>
          <w:szCs w:val="28"/>
        </w:rPr>
      </w:pPr>
      <w:r>
        <w:br w:type="page"/>
      </w:r>
      <w:r w:rsidR="00BD0B1A" w:rsidRPr="00BD0B1A">
        <w:rPr>
          <w:b/>
          <w:sz w:val="28"/>
          <w:szCs w:val="28"/>
        </w:rPr>
        <w:lastRenderedPageBreak/>
        <w:t xml:space="preserve">CDC </w:t>
      </w:r>
      <w:r w:rsidR="001117DE">
        <w:rPr>
          <w:b/>
          <w:sz w:val="28"/>
          <w:szCs w:val="28"/>
        </w:rPr>
        <w:t xml:space="preserve">Pilot Study of </w:t>
      </w:r>
      <w:r w:rsidR="00BD0B1A" w:rsidRPr="00BD0B1A">
        <w:rPr>
          <w:b/>
          <w:sz w:val="28"/>
          <w:szCs w:val="28"/>
        </w:rPr>
        <w:t>Community</w:t>
      </w:r>
      <w:r w:rsidR="00A26F26">
        <w:rPr>
          <w:b/>
          <w:sz w:val="28"/>
          <w:szCs w:val="28"/>
        </w:rPr>
        <w:t>-</w:t>
      </w:r>
      <w:r w:rsidR="00BD0B1A" w:rsidRPr="00BD0B1A">
        <w:rPr>
          <w:b/>
          <w:sz w:val="28"/>
          <w:szCs w:val="28"/>
        </w:rPr>
        <w:t xml:space="preserve">Based </w:t>
      </w:r>
      <w:r w:rsidR="001117DE">
        <w:rPr>
          <w:b/>
          <w:sz w:val="28"/>
          <w:szCs w:val="28"/>
        </w:rPr>
        <w:t xml:space="preserve">Surveillance of Supports for </w:t>
      </w:r>
      <w:r w:rsidR="00BD0B1A" w:rsidRPr="00BD0B1A">
        <w:rPr>
          <w:b/>
          <w:sz w:val="28"/>
          <w:szCs w:val="28"/>
        </w:rPr>
        <w:t>Healthy Eating</w:t>
      </w:r>
      <w:r w:rsidR="001117DE">
        <w:rPr>
          <w:b/>
          <w:sz w:val="28"/>
          <w:szCs w:val="28"/>
        </w:rPr>
        <w:t>/</w:t>
      </w:r>
      <w:r w:rsidR="00BD0B1A" w:rsidRPr="00BD0B1A">
        <w:rPr>
          <w:b/>
          <w:sz w:val="28"/>
          <w:szCs w:val="28"/>
        </w:rPr>
        <w:t>Active Living</w:t>
      </w:r>
    </w:p>
    <w:p w:rsidR="00643BCB" w:rsidRPr="00BD0B1A" w:rsidRDefault="00643BCB" w:rsidP="00643BCB">
      <w:pPr>
        <w:jc w:val="center"/>
        <w:rPr>
          <w:rFonts w:ascii="Cambria" w:hAnsi="Cambria"/>
          <w:b/>
          <w:smallCaps/>
          <w:sz w:val="36"/>
          <w:szCs w:val="36"/>
        </w:rPr>
      </w:pPr>
      <w:r w:rsidRPr="00BD0B1A">
        <w:rPr>
          <w:rFonts w:ascii="Cambria" w:hAnsi="Cambria"/>
          <w:b/>
          <w:smallCaps/>
          <w:sz w:val="36"/>
          <w:szCs w:val="36"/>
        </w:rPr>
        <w:t xml:space="preserve">Consent to Participate </w:t>
      </w:r>
    </w:p>
    <w:p w:rsidR="00BD0B1A" w:rsidRPr="00BD0B1A" w:rsidRDefault="00BD0B1A" w:rsidP="00643BCB">
      <w:pPr>
        <w:jc w:val="center"/>
        <w:rPr>
          <w:rFonts w:ascii="Cambria" w:hAnsi="Cambria"/>
          <w:b/>
          <w:smallCaps/>
          <w:sz w:val="32"/>
          <w:szCs w:val="32"/>
        </w:rPr>
      </w:pPr>
    </w:p>
    <w:p w:rsidR="00643BCB" w:rsidRDefault="00632285" w:rsidP="00643BCB">
      <w:r>
        <w:rPr>
          <w:rFonts w:ascii="Cambria" w:hAnsi="Cambria"/>
          <w:b/>
          <w:smallCaps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2.05pt;margin-top:.7pt;width:490.45pt;height:0;z-index:251657728" o:connectortype="straight" strokecolor="#5a5a5a" strokeweight="1.5pt"/>
        </w:pict>
      </w:r>
    </w:p>
    <w:p w:rsidR="00643BCB" w:rsidRDefault="00643BCB" w:rsidP="00932010">
      <w:pPr>
        <w:jc w:val="both"/>
      </w:pPr>
      <w:r>
        <w:t>[NOTE: A COPY OF THIS PARTICIPANT NOTIFICATION WILL BE PROVIDED TO RESPONDENTS IN AN ADVANCE MAILING</w:t>
      </w:r>
      <w:r w:rsidR="00DD3E41">
        <w:t>.  THIS</w:t>
      </w:r>
      <w:r>
        <w:t xml:space="preserve"> TEXT WILL ALSO BE DISPLAYED ON SCREEN AFTER PARTICIPANTS LOG INTO THE WEB-BASED QUESTIONNAIRE</w:t>
      </w:r>
      <w:r w:rsidR="00DD3E41">
        <w:t>,</w:t>
      </w:r>
      <w:r>
        <w:t xml:space="preserve"> BEFORE THE FIRST SET OF QUESTIONS IS DISPLAYED.]</w:t>
      </w:r>
    </w:p>
    <w:p w:rsidR="00643BCB" w:rsidRPr="00BD0B1A" w:rsidRDefault="00643BCB" w:rsidP="00643BCB">
      <w:pPr>
        <w:rPr>
          <w:rFonts w:ascii="Times New Roman" w:hAnsi="Times New Roman"/>
        </w:rPr>
      </w:pPr>
    </w:p>
    <w:p w:rsidR="00643BCB" w:rsidRPr="00BD0B1A" w:rsidRDefault="00643BCB" w:rsidP="00932010">
      <w:pPr>
        <w:pStyle w:val="BodyTextQuestions"/>
      </w:pPr>
      <w:r w:rsidRPr="00BD0B1A">
        <w:t>You have been invited to take part in the</w:t>
      </w:r>
      <w:r w:rsidR="00932010">
        <w:t xml:space="preserve"> </w:t>
      </w:r>
      <w:r w:rsidR="00CE5686">
        <w:t xml:space="preserve">Pilot Study of </w:t>
      </w:r>
      <w:r w:rsidR="00932010" w:rsidRPr="001C7917">
        <w:t>Community</w:t>
      </w:r>
      <w:r w:rsidR="00A26F26" w:rsidRPr="001C7917">
        <w:t>-</w:t>
      </w:r>
      <w:r w:rsidR="00932010" w:rsidRPr="001C7917">
        <w:t xml:space="preserve">Based </w:t>
      </w:r>
      <w:r w:rsidR="00CE5686">
        <w:t xml:space="preserve">Surveillance of Supports for </w:t>
      </w:r>
      <w:r w:rsidR="00932010" w:rsidRPr="001C7917">
        <w:t>Healthy Eating</w:t>
      </w:r>
      <w:r w:rsidR="00CE5686">
        <w:t>/</w:t>
      </w:r>
      <w:r w:rsidR="00932010" w:rsidRPr="001C7917">
        <w:t xml:space="preserve">Active Living </w:t>
      </w:r>
      <w:r w:rsidR="00932010" w:rsidRPr="00BD0B1A" w:rsidDel="00AF70E9">
        <w:t>(</w:t>
      </w:r>
      <w:r w:rsidR="00932010">
        <w:t>CBS HE/AL Surveillance Pilot Study),</w:t>
      </w:r>
      <w:r w:rsidRPr="00BD0B1A">
        <w:t xml:space="preserve"> a research project sponsored by the Centers for Disease Control and Prevention (CDC).  </w:t>
      </w:r>
      <w:r w:rsidR="00132A25" w:rsidRPr="00BD0B1A">
        <w:t>The pilot study seeks to gather information on the policies enacted by local governments to encourage, support, and facilitate community-level improvements in healthy eating and active living for residents</w:t>
      </w:r>
      <w:r w:rsidR="00632871" w:rsidRPr="00BD0B1A">
        <w:t xml:space="preserve"> as a part of a comprehensive national surveillance system. This </w:t>
      </w:r>
      <w:r w:rsidR="00932010">
        <w:t>pilot study</w:t>
      </w:r>
      <w:r w:rsidR="00632871" w:rsidRPr="00BD0B1A">
        <w:t xml:space="preserve"> is being conducted in 2 states and includes over 400 local municipalities. </w:t>
      </w:r>
      <w:r w:rsidRPr="00BD0B1A">
        <w:t>The</w:t>
      </w:r>
      <w:r w:rsidR="00932010">
        <w:t xml:space="preserve"> pilot</w:t>
      </w:r>
      <w:r w:rsidRPr="00BD0B1A">
        <w:t xml:space="preserve"> study will </w:t>
      </w:r>
      <w:r w:rsidR="00632871" w:rsidRPr="00BD0B1A">
        <w:t>ask about the existence of certain policies and standards that promote more healthful eating and physical activity for residents.</w:t>
      </w:r>
    </w:p>
    <w:p w:rsidR="00643BCB" w:rsidRPr="00BD0B1A" w:rsidRDefault="00643BCB" w:rsidP="00932010">
      <w:pPr>
        <w:pStyle w:val="BodyTextQuestions"/>
      </w:pPr>
    </w:p>
    <w:p w:rsidR="00643BCB" w:rsidRPr="00BD0B1A" w:rsidRDefault="00643BCB" w:rsidP="00932010">
      <w:pPr>
        <w:pStyle w:val="BodyTextQuestions"/>
      </w:pPr>
      <w:r w:rsidRPr="00BD0B1A">
        <w:t xml:space="preserve">You were identified as the person best able to address questions about </w:t>
      </w:r>
      <w:r w:rsidR="00132A25" w:rsidRPr="00BD0B1A">
        <w:t>the policies enacted by your local government</w:t>
      </w:r>
      <w:r w:rsidRPr="00BD0B1A">
        <w:t xml:space="preserve">.  Your participation in this study will involve responding to a web-based </w:t>
      </w:r>
      <w:r w:rsidR="00973AC3" w:rsidRPr="00BD0B1A">
        <w:t>questionnaire</w:t>
      </w:r>
      <w:r w:rsidR="00132A25" w:rsidRPr="00BD0B1A">
        <w:t xml:space="preserve"> </w:t>
      </w:r>
      <w:r w:rsidRPr="00BD0B1A">
        <w:t xml:space="preserve">which will take approximately </w:t>
      </w:r>
      <w:r w:rsidR="00BD0B1A" w:rsidRPr="00BD0B1A">
        <w:t>60 minutes</w:t>
      </w:r>
      <w:r w:rsidRPr="00BD0B1A">
        <w:t xml:space="preserve"> to complete.  </w:t>
      </w:r>
    </w:p>
    <w:p w:rsidR="00643BCB" w:rsidRPr="00BD0B1A" w:rsidRDefault="00643BCB" w:rsidP="00932010">
      <w:pPr>
        <w:pStyle w:val="BodyTextQuestions"/>
      </w:pPr>
    </w:p>
    <w:p w:rsidR="00105B10" w:rsidRPr="00BD0B1A" w:rsidRDefault="00105B10" w:rsidP="00932010">
      <w:pPr>
        <w:pStyle w:val="BodyTextQuestions"/>
      </w:pPr>
      <w:r w:rsidRPr="00932010">
        <w:rPr>
          <w:szCs w:val="20"/>
        </w:rPr>
        <w:t xml:space="preserve">Your participation is voluntary and </w:t>
      </w:r>
      <w:r w:rsidR="004328F1" w:rsidRPr="00932010">
        <w:rPr>
          <w:szCs w:val="20"/>
        </w:rPr>
        <w:t xml:space="preserve">you </w:t>
      </w:r>
      <w:r w:rsidR="004328F1">
        <w:rPr>
          <w:szCs w:val="20"/>
        </w:rPr>
        <w:t>may</w:t>
      </w:r>
      <w:r w:rsidRPr="00932010">
        <w:rPr>
          <w:szCs w:val="20"/>
        </w:rPr>
        <w:t xml:space="preserve"> stop participating at any time.  You have the right to refuse to answer any question.  Your participation will be treated in a </w:t>
      </w:r>
      <w:r w:rsidR="004328F1">
        <w:rPr>
          <w:szCs w:val="20"/>
        </w:rPr>
        <w:t xml:space="preserve">secure </w:t>
      </w:r>
      <w:r w:rsidR="004328F1" w:rsidRPr="00932010">
        <w:rPr>
          <w:szCs w:val="20"/>
        </w:rPr>
        <w:t>manner</w:t>
      </w:r>
      <w:r w:rsidRPr="00932010">
        <w:rPr>
          <w:szCs w:val="20"/>
        </w:rPr>
        <w:t xml:space="preserve"> </w:t>
      </w:r>
      <w:r w:rsidR="004328F1">
        <w:rPr>
          <w:szCs w:val="20"/>
        </w:rPr>
        <w:t xml:space="preserve">and will not be disclosed required </w:t>
      </w:r>
      <w:r w:rsidR="004328F1" w:rsidRPr="00932010">
        <w:rPr>
          <w:szCs w:val="20"/>
        </w:rPr>
        <w:t>by</w:t>
      </w:r>
      <w:r w:rsidRPr="00932010">
        <w:rPr>
          <w:szCs w:val="20"/>
        </w:rPr>
        <w:t xml:space="preserve"> law</w:t>
      </w:r>
      <w:r w:rsidR="00932010" w:rsidRPr="00932010">
        <w:rPr>
          <w:szCs w:val="20"/>
        </w:rPr>
        <w:t>. The information</w:t>
      </w:r>
      <w:r w:rsidRPr="00932010">
        <w:rPr>
          <w:szCs w:val="20"/>
        </w:rPr>
        <w:t xml:space="preserve"> you give us will be combined with the responses </w:t>
      </w:r>
      <w:r w:rsidR="00932010" w:rsidRPr="00932010">
        <w:rPr>
          <w:szCs w:val="20"/>
        </w:rPr>
        <w:t xml:space="preserve">of participants in other </w:t>
      </w:r>
      <w:r w:rsidRPr="00932010">
        <w:rPr>
          <w:szCs w:val="20"/>
        </w:rPr>
        <w:t xml:space="preserve">staff in other </w:t>
      </w:r>
      <w:r w:rsidR="0051227B" w:rsidRPr="00932010">
        <w:rPr>
          <w:szCs w:val="20"/>
        </w:rPr>
        <w:t xml:space="preserve">communities </w:t>
      </w:r>
      <w:r w:rsidRPr="00932010">
        <w:rPr>
          <w:szCs w:val="20"/>
        </w:rPr>
        <w:t>in a summary report</w:t>
      </w:r>
      <w:r w:rsidR="00932010" w:rsidRPr="00932010">
        <w:rPr>
          <w:szCs w:val="20"/>
        </w:rPr>
        <w:t xml:space="preserve">.  The CDC will provide your local government with a brief summary report that compares the findings from your community with those of similar communities within your State. </w:t>
      </w:r>
      <w:r w:rsidRPr="00932010">
        <w:rPr>
          <w:szCs w:val="20"/>
        </w:rPr>
        <w:t xml:space="preserve"> There are no risks or benefits to you for participating</w:t>
      </w:r>
      <w:r w:rsidRPr="00BD0B1A">
        <w:t xml:space="preserve">. </w:t>
      </w:r>
    </w:p>
    <w:p w:rsidR="00643BCB" w:rsidRPr="00BD0B1A" w:rsidRDefault="00643BCB" w:rsidP="00932010">
      <w:pPr>
        <w:pStyle w:val="BodyTextQuestions"/>
      </w:pPr>
    </w:p>
    <w:p w:rsidR="00643BCB" w:rsidRPr="00932010" w:rsidRDefault="00643BCB" w:rsidP="00932010">
      <w:pPr>
        <w:pStyle w:val="BodyTextQuestions"/>
        <w:rPr>
          <w:szCs w:val="20"/>
        </w:rPr>
      </w:pPr>
      <w:r w:rsidRPr="00BD0B1A">
        <w:rPr>
          <w:szCs w:val="20"/>
        </w:rPr>
        <w:t xml:space="preserve">If you have any questions about the study, please call Dr. </w:t>
      </w:r>
      <w:r w:rsidR="00132A25" w:rsidRPr="00BD0B1A">
        <w:rPr>
          <w:szCs w:val="20"/>
        </w:rPr>
        <w:t>Deb</w:t>
      </w:r>
      <w:r w:rsidR="00A26F26">
        <w:rPr>
          <w:szCs w:val="20"/>
        </w:rPr>
        <w:t>orah</w:t>
      </w:r>
      <w:r w:rsidR="00132A25" w:rsidRPr="00BD0B1A">
        <w:rPr>
          <w:szCs w:val="20"/>
        </w:rPr>
        <w:t xml:space="preserve"> </w:t>
      </w:r>
      <w:r w:rsidR="00930DE4">
        <w:rPr>
          <w:szCs w:val="20"/>
        </w:rPr>
        <w:t>G</w:t>
      </w:r>
      <w:r w:rsidR="00930DE4" w:rsidRPr="00BD0B1A">
        <w:rPr>
          <w:szCs w:val="20"/>
        </w:rPr>
        <w:t>aluska</w:t>
      </w:r>
      <w:r w:rsidRPr="00BD0B1A">
        <w:rPr>
          <w:szCs w:val="20"/>
        </w:rPr>
        <w:t xml:space="preserve"> of the CDC at </w:t>
      </w:r>
      <w:r w:rsidR="00BD0B1A" w:rsidRPr="00BD0B1A">
        <w:rPr>
          <w:szCs w:val="20"/>
          <w:highlight w:val="lightGray"/>
        </w:rPr>
        <w:t>770-488-</w:t>
      </w:r>
      <w:r w:rsidR="00930DE4" w:rsidRPr="00BD0B1A">
        <w:rPr>
          <w:szCs w:val="20"/>
          <w:highlight w:val="lightGray"/>
        </w:rPr>
        <w:t>6017</w:t>
      </w:r>
      <w:r w:rsidR="00930DE4" w:rsidRPr="00BD0B1A">
        <w:rPr>
          <w:szCs w:val="20"/>
        </w:rPr>
        <w:t xml:space="preserve"> or</w:t>
      </w:r>
      <w:r w:rsidRPr="00BD0B1A">
        <w:rPr>
          <w:szCs w:val="20"/>
        </w:rPr>
        <w:t xml:space="preserve"> </w:t>
      </w:r>
      <w:r w:rsidR="00115DDD">
        <w:rPr>
          <w:szCs w:val="20"/>
        </w:rPr>
        <w:t xml:space="preserve">Dr. </w:t>
      </w:r>
      <w:r w:rsidR="00132A25" w:rsidRPr="00BD0B1A">
        <w:rPr>
          <w:szCs w:val="20"/>
        </w:rPr>
        <w:t>Erika Gordon</w:t>
      </w:r>
      <w:r w:rsidRPr="00BD0B1A">
        <w:rPr>
          <w:szCs w:val="20"/>
        </w:rPr>
        <w:t xml:space="preserve"> of ICF </w:t>
      </w:r>
      <w:r w:rsidR="001C7917">
        <w:rPr>
          <w:szCs w:val="20"/>
        </w:rPr>
        <w:t>International</w:t>
      </w:r>
      <w:r w:rsidRPr="00BD0B1A">
        <w:rPr>
          <w:szCs w:val="20"/>
        </w:rPr>
        <w:t xml:space="preserve"> at </w:t>
      </w:r>
      <w:r w:rsidR="00BD0B1A" w:rsidRPr="00932010">
        <w:rPr>
          <w:szCs w:val="20"/>
          <w:highlight w:val="lightGray"/>
        </w:rPr>
        <w:t>1-</w:t>
      </w:r>
      <w:r w:rsidRPr="00932010">
        <w:rPr>
          <w:szCs w:val="20"/>
          <w:highlight w:val="lightGray"/>
        </w:rPr>
        <w:t>800-</w:t>
      </w:r>
      <w:r w:rsidR="00132A25" w:rsidRPr="00932010">
        <w:rPr>
          <w:szCs w:val="20"/>
          <w:highlight w:val="lightGray"/>
        </w:rPr>
        <w:t>XXX</w:t>
      </w:r>
      <w:r w:rsidRPr="00932010">
        <w:rPr>
          <w:szCs w:val="20"/>
          <w:highlight w:val="lightGray"/>
        </w:rPr>
        <w:t>-</w:t>
      </w:r>
      <w:r w:rsidR="00132A25" w:rsidRPr="00932010">
        <w:rPr>
          <w:szCs w:val="20"/>
          <w:highlight w:val="lightGray"/>
        </w:rPr>
        <w:t>XXX</w:t>
      </w:r>
      <w:r w:rsidR="00115DDD" w:rsidRPr="00115DDD">
        <w:rPr>
          <w:szCs w:val="20"/>
          <w:highlight w:val="lightGray"/>
        </w:rPr>
        <w:t>X</w:t>
      </w:r>
      <w:r w:rsidRPr="00BD0B1A">
        <w:rPr>
          <w:szCs w:val="20"/>
        </w:rPr>
        <w:t xml:space="preserve">.  </w:t>
      </w:r>
      <w:r w:rsidR="00BD0B1A" w:rsidRPr="00932010">
        <w:rPr>
          <w:szCs w:val="20"/>
        </w:rPr>
        <w:t xml:space="preserve">A review board at ICF </w:t>
      </w:r>
      <w:r w:rsidR="001C7917">
        <w:rPr>
          <w:szCs w:val="20"/>
        </w:rPr>
        <w:t>International</w:t>
      </w:r>
      <w:r w:rsidR="00BD0B1A" w:rsidRPr="00932010">
        <w:rPr>
          <w:szCs w:val="20"/>
        </w:rPr>
        <w:t xml:space="preserve"> and CDC</w:t>
      </w:r>
      <w:r w:rsidRPr="00932010">
        <w:rPr>
          <w:szCs w:val="20"/>
        </w:rPr>
        <w:t xml:space="preserve"> has determined this </w:t>
      </w:r>
      <w:r w:rsidR="00973AC3" w:rsidRPr="00932010">
        <w:rPr>
          <w:szCs w:val="20"/>
        </w:rPr>
        <w:t>study</w:t>
      </w:r>
      <w:r w:rsidRPr="00932010">
        <w:rPr>
          <w:szCs w:val="20"/>
        </w:rPr>
        <w:t xml:space="preserve"> to be exempt from the human subjects review process.  If you have any questions about your rights as a study participant, you can call </w:t>
      </w:r>
      <w:r w:rsidRPr="00932010">
        <w:rPr>
          <w:szCs w:val="20"/>
          <w:highlight w:val="lightGray"/>
        </w:rPr>
        <w:t>XXXXXX</w:t>
      </w:r>
      <w:r w:rsidRPr="00932010">
        <w:rPr>
          <w:szCs w:val="20"/>
        </w:rPr>
        <w:t xml:space="preserve"> of the CDC at </w:t>
      </w:r>
      <w:r w:rsidR="00115DDD">
        <w:rPr>
          <w:szCs w:val="20"/>
          <w:highlight w:val="lightGray"/>
        </w:rPr>
        <w:t>1-800-</w:t>
      </w:r>
      <w:r w:rsidRPr="00932010">
        <w:rPr>
          <w:szCs w:val="20"/>
          <w:highlight w:val="lightGray"/>
        </w:rPr>
        <w:t xml:space="preserve"> XXX-XXXX</w:t>
      </w:r>
      <w:r w:rsidRPr="00932010">
        <w:rPr>
          <w:szCs w:val="20"/>
        </w:rPr>
        <w:t xml:space="preserve">.  </w:t>
      </w:r>
    </w:p>
    <w:p w:rsidR="00643BCB" w:rsidRPr="00932010" w:rsidRDefault="00643BCB" w:rsidP="00932010">
      <w:pPr>
        <w:pStyle w:val="BodyTextQuestions"/>
      </w:pPr>
    </w:p>
    <w:p w:rsidR="00643BCB" w:rsidRPr="00932010" w:rsidRDefault="00DD3E41" w:rsidP="00932010">
      <w:pPr>
        <w:pStyle w:val="BodyTextQuestions"/>
      </w:pPr>
      <w:r w:rsidRPr="00932010">
        <w:t>Y</w:t>
      </w:r>
      <w:r w:rsidR="00643BCB" w:rsidRPr="00932010">
        <w:t xml:space="preserve">ou may access the </w:t>
      </w:r>
      <w:r w:rsidR="00973AC3" w:rsidRPr="00932010">
        <w:t xml:space="preserve">questionnaire </w:t>
      </w:r>
      <w:r w:rsidR="00643BCB" w:rsidRPr="00932010">
        <w:t xml:space="preserve">at </w:t>
      </w:r>
      <w:hyperlink w:history="1">
        <w:r w:rsidR="00BD0B1A" w:rsidRPr="00932010">
          <w:rPr>
            <w:rStyle w:val="Hyperlink"/>
            <w:highlight w:val="lightGray"/>
          </w:rPr>
          <w:t>http://www.CBSSURVEYWEBSITE HERE.com</w:t>
        </w:r>
      </w:hyperlink>
      <w:r w:rsidR="00643BCB" w:rsidRPr="00932010">
        <w:t xml:space="preserve"> to participate.  </w:t>
      </w:r>
      <w:r w:rsidR="00973AC3" w:rsidRPr="00932010">
        <w:t>Please refer to the materials enclosed with this form to obtain further information on how to complete this questionnaire</w:t>
      </w:r>
      <w:r w:rsidR="004F451D" w:rsidRPr="00932010">
        <w:t xml:space="preserve"> and determine what your token ID is to access the questionnaire.</w:t>
      </w:r>
    </w:p>
    <w:p w:rsidR="00643BCB" w:rsidRPr="00932010" w:rsidRDefault="00643BCB" w:rsidP="00932010">
      <w:pPr>
        <w:pStyle w:val="BodyTextQuestions"/>
      </w:pPr>
    </w:p>
    <w:p w:rsidR="00624E28" w:rsidRDefault="00643BCB" w:rsidP="00932010">
      <w:pPr>
        <w:pStyle w:val="BodyTextQuestions"/>
      </w:pPr>
      <w:r w:rsidRPr="00932010">
        <w:t>Thank you.</w:t>
      </w:r>
      <w:r w:rsidRPr="00BD0B1A">
        <w:t xml:space="preserve"> </w:t>
      </w:r>
    </w:p>
    <w:sectPr w:rsidR="00624E28" w:rsidSect="009E68E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686" w:rsidRDefault="00CE5686" w:rsidP="00FC50F5">
      <w:r>
        <w:separator/>
      </w:r>
    </w:p>
  </w:endnote>
  <w:endnote w:type="continuationSeparator" w:id="0">
    <w:p w:rsidR="00CE5686" w:rsidRDefault="00CE5686" w:rsidP="00FC5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686" w:rsidRDefault="00CE5686" w:rsidP="00FC50F5">
      <w:r>
        <w:separator/>
      </w:r>
    </w:p>
  </w:footnote>
  <w:footnote w:type="continuationSeparator" w:id="0">
    <w:p w:rsidR="00CE5686" w:rsidRDefault="00CE5686" w:rsidP="00FC50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686" w:rsidRDefault="00CE5686" w:rsidP="00FC50F5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3BCB"/>
    <w:rsid w:val="00034DC5"/>
    <w:rsid w:val="000358A8"/>
    <w:rsid w:val="00082F77"/>
    <w:rsid w:val="00087D93"/>
    <w:rsid w:val="00103F9E"/>
    <w:rsid w:val="00105B10"/>
    <w:rsid w:val="001117DE"/>
    <w:rsid w:val="00115DDD"/>
    <w:rsid w:val="00132A25"/>
    <w:rsid w:val="001A1E6C"/>
    <w:rsid w:val="001C7917"/>
    <w:rsid w:val="00311351"/>
    <w:rsid w:val="0036285B"/>
    <w:rsid w:val="00391373"/>
    <w:rsid w:val="003C009A"/>
    <w:rsid w:val="003D0D15"/>
    <w:rsid w:val="004328F1"/>
    <w:rsid w:val="0044146D"/>
    <w:rsid w:val="00450BBA"/>
    <w:rsid w:val="00457B35"/>
    <w:rsid w:val="004F451D"/>
    <w:rsid w:val="0051227B"/>
    <w:rsid w:val="005207EB"/>
    <w:rsid w:val="005406C2"/>
    <w:rsid w:val="00542211"/>
    <w:rsid w:val="00582F4D"/>
    <w:rsid w:val="006001DF"/>
    <w:rsid w:val="00624E28"/>
    <w:rsid w:val="00632285"/>
    <w:rsid w:val="00632871"/>
    <w:rsid w:val="00643BCB"/>
    <w:rsid w:val="008165B4"/>
    <w:rsid w:val="00850A64"/>
    <w:rsid w:val="00867102"/>
    <w:rsid w:val="008D2B95"/>
    <w:rsid w:val="00930DE4"/>
    <w:rsid w:val="00932010"/>
    <w:rsid w:val="00941578"/>
    <w:rsid w:val="00973AC3"/>
    <w:rsid w:val="00990D87"/>
    <w:rsid w:val="009B1CA0"/>
    <w:rsid w:val="009E68EF"/>
    <w:rsid w:val="00A11CDA"/>
    <w:rsid w:val="00A172BB"/>
    <w:rsid w:val="00A2431E"/>
    <w:rsid w:val="00A26F26"/>
    <w:rsid w:val="00A7398D"/>
    <w:rsid w:val="00AA3FF8"/>
    <w:rsid w:val="00B10D23"/>
    <w:rsid w:val="00B33215"/>
    <w:rsid w:val="00BD0B1A"/>
    <w:rsid w:val="00BD5118"/>
    <w:rsid w:val="00CE5686"/>
    <w:rsid w:val="00D223F4"/>
    <w:rsid w:val="00D36F60"/>
    <w:rsid w:val="00DD3E41"/>
    <w:rsid w:val="00E403C6"/>
    <w:rsid w:val="00E605F7"/>
    <w:rsid w:val="00E67EAC"/>
    <w:rsid w:val="00EE3A6C"/>
    <w:rsid w:val="00F11F4E"/>
    <w:rsid w:val="00FC50F5"/>
    <w:rsid w:val="00FE4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BCB"/>
    <w:pPr>
      <w:widowControl w:val="0"/>
      <w:autoSpaceDE w:val="0"/>
      <w:autoSpaceDN w:val="0"/>
      <w:adjustRightInd w:val="0"/>
    </w:pPr>
    <w:rPr>
      <w:rFonts w:ascii="CG Times" w:eastAsia="Times New Roman" w:hAnsi="CG Tim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43BCB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0B1A"/>
    <w:pPr>
      <w:widowControl/>
      <w:autoSpaceDE/>
      <w:autoSpaceDN/>
      <w:adjustRightInd/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D0B1A"/>
    <w:rPr>
      <w:rFonts w:ascii="Cambria" w:eastAsia="Times New Roman" w:hAnsi="Cambria"/>
      <w:sz w:val="24"/>
      <w:szCs w:val="24"/>
    </w:rPr>
  </w:style>
  <w:style w:type="paragraph" w:styleId="ListParagraph">
    <w:name w:val="List Paragraph"/>
    <w:basedOn w:val="Normal"/>
    <w:uiPriority w:val="34"/>
    <w:qFormat/>
    <w:rsid w:val="00BD0B1A"/>
    <w:pPr>
      <w:widowControl/>
      <w:autoSpaceDE/>
      <w:autoSpaceDN/>
      <w:adjustRightInd/>
      <w:ind w:left="720"/>
    </w:pPr>
    <w:rPr>
      <w:rFonts w:ascii="Times New Roman" w:hAnsi="Times New Roman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BD0B1A"/>
    <w:pPr>
      <w:widowControl/>
      <w:pBdr>
        <w:bottom w:val="single" w:sz="8" w:space="4" w:color="4F81BD"/>
      </w:pBdr>
      <w:autoSpaceDE/>
      <w:autoSpaceDN/>
      <w:adjustRightInd/>
      <w:spacing w:after="300"/>
      <w:contextualSpacing/>
    </w:pPr>
    <w:rPr>
      <w:rFonts w:ascii="Cambria" w:hAnsi="Cambria"/>
      <w:color w:val="0F243E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BD0B1A"/>
    <w:rPr>
      <w:rFonts w:ascii="Cambria" w:eastAsia="Times New Roman" w:hAnsi="Cambria"/>
      <w:color w:val="0F243E"/>
      <w:spacing w:val="5"/>
      <w:kern w:val="28"/>
      <w:sz w:val="52"/>
      <w:szCs w:val="52"/>
    </w:rPr>
  </w:style>
  <w:style w:type="character" w:styleId="CommentReference">
    <w:name w:val="annotation reference"/>
    <w:basedOn w:val="DefaultParagraphFont"/>
    <w:uiPriority w:val="99"/>
    <w:semiHidden/>
    <w:unhideWhenUsed/>
    <w:rsid w:val="00D223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23F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23F4"/>
    <w:rPr>
      <w:rFonts w:ascii="CG Times" w:eastAsia="Times New Roman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23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23F4"/>
    <w:rPr>
      <w:rFonts w:ascii="CG Times" w:eastAsia="Times New Roman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23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3F4"/>
    <w:rPr>
      <w:rFonts w:ascii="Tahoma" w:eastAsia="Times New Roman" w:hAnsi="Tahoma" w:cs="Tahoma"/>
      <w:sz w:val="16"/>
      <w:szCs w:val="16"/>
    </w:rPr>
  </w:style>
  <w:style w:type="paragraph" w:customStyle="1" w:styleId="BodyTextQuestions">
    <w:name w:val="Body Text (Questions)"/>
    <w:link w:val="BodyTextQuestionsChar"/>
    <w:qFormat/>
    <w:rsid w:val="00932010"/>
    <w:pPr>
      <w:jc w:val="both"/>
    </w:pPr>
    <w:rPr>
      <w:rFonts w:ascii="Times New Roman" w:eastAsia="Times New Roman" w:hAnsi="Times New Roman"/>
      <w:spacing w:val="-6"/>
      <w:szCs w:val="22"/>
    </w:rPr>
  </w:style>
  <w:style w:type="character" w:customStyle="1" w:styleId="BodyTextQuestionsChar">
    <w:name w:val="Body Text (Questions) Char"/>
    <w:basedOn w:val="DefaultParagraphFont"/>
    <w:link w:val="BodyTextQuestions"/>
    <w:rsid w:val="00932010"/>
    <w:rPr>
      <w:rFonts w:ascii="Times New Roman" w:eastAsia="Times New Roman" w:hAnsi="Times New Roman"/>
      <w:spacing w:val="-6"/>
      <w:szCs w:val="22"/>
      <w:lang w:val="en-US" w:eastAsia="en-US"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FC50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C50F5"/>
    <w:rPr>
      <w:rFonts w:ascii="CG Times" w:eastAsia="Times New Roman" w:hAnsi="CG Times"/>
    </w:rPr>
  </w:style>
  <w:style w:type="paragraph" w:styleId="Footer">
    <w:name w:val="footer"/>
    <w:basedOn w:val="Normal"/>
    <w:link w:val="FooterChar"/>
    <w:uiPriority w:val="99"/>
    <w:semiHidden/>
    <w:unhideWhenUsed/>
    <w:rsid w:val="00FC50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C50F5"/>
    <w:rPr>
      <w:rFonts w:ascii="CG Times" w:eastAsia="Times New Roman" w:hAnsi="CG Tim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Macro International Inc.</Company>
  <LinksUpToDate>false</LinksUpToDate>
  <CharactersWithSpaces>2741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Royer</dc:creator>
  <cp:lastModifiedBy>Macaluso, Renita (CDC/ONDIEH/NCCDPHP)</cp:lastModifiedBy>
  <cp:revision>7</cp:revision>
  <cp:lastPrinted>2012-01-03T18:14:00Z</cp:lastPrinted>
  <dcterms:created xsi:type="dcterms:W3CDTF">2012-01-17T17:06:00Z</dcterms:created>
  <dcterms:modified xsi:type="dcterms:W3CDTF">2012-01-19T19:25:00Z</dcterms:modified>
</cp:coreProperties>
</file>