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2F9" w:rsidRPr="008322F9" w:rsidRDefault="008322F9" w:rsidP="008322F9">
      <w:pPr>
        <w:spacing w:before="120"/>
      </w:pPr>
      <w:r w:rsidRPr="008322F9">
        <w:t>Because DOE is not requiring that the information provided under sections 900.4 and 900.5 be provided in any specific format, there is no collection instrument for this collection.</w:t>
      </w:r>
      <w:r>
        <w:t xml:space="preserve">  In lieu of an  instrument, b</w:t>
      </w:r>
      <w:r w:rsidRPr="008322F9">
        <w:t xml:space="preserve">elow are the regulatory provisions setting forth the information collections provisions.  </w:t>
      </w:r>
    </w:p>
    <w:p w:rsidR="008322F9" w:rsidRPr="00006426" w:rsidRDefault="008322F9" w:rsidP="008322F9">
      <w:pPr>
        <w:spacing w:before="120" w:line="480" w:lineRule="auto"/>
        <w:rPr>
          <w:b/>
        </w:rPr>
      </w:pPr>
      <w:r w:rsidRPr="00006426">
        <w:rPr>
          <w:b/>
        </w:rPr>
        <w:t>§ 900.4</w:t>
      </w:r>
      <w:r>
        <w:rPr>
          <w:b/>
        </w:rPr>
        <w:t xml:space="preserve"> </w:t>
      </w:r>
      <w:r w:rsidRPr="00396F06">
        <w:rPr>
          <w:b/>
        </w:rPr>
        <w:t>Pre-application Procedures</w:t>
      </w:r>
      <w:r w:rsidRPr="00006426">
        <w:rPr>
          <w:b/>
        </w:rPr>
        <w:t>.</w:t>
      </w:r>
    </w:p>
    <w:p w:rsidR="008322F9" w:rsidRDefault="008322F9" w:rsidP="008322F9">
      <w:pPr>
        <w:spacing w:line="480" w:lineRule="auto"/>
      </w:pPr>
      <w:r>
        <w:tab/>
        <w:t xml:space="preserve">(a) Pre-application Mechanism </w:t>
      </w:r>
    </w:p>
    <w:p w:rsidR="008322F9" w:rsidRPr="00006426" w:rsidRDefault="008322F9" w:rsidP="008322F9">
      <w:pPr>
        <w:spacing w:line="480" w:lineRule="auto"/>
      </w:pPr>
      <w:r>
        <w:tab/>
      </w:r>
      <w:r>
        <w:tab/>
      </w:r>
      <w:r w:rsidRPr="00006426">
        <w:t>(</w:t>
      </w:r>
      <w:r>
        <w:t>1</w:t>
      </w:r>
      <w:r w:rsidRPr="00006426">
        <w:t xml:space="preserve">)  </w:t>
      </w:r>
      <w:r>
        <w:t>A</w:t>
      </w:r>
      <w:r w:rsidRPr="00006426">
        <w:t>n applicant, or prospective applicant, for a Federal authorization may request information from a permitting or potential permitting entity concerning the likelihood of approval for a potential facility and key issues of concern to the agency and public.  The applicant or prospective applicant requesting information from a permitting or potential permitting entity shall notify the Director of the request to the entity.</w:t>
      </w:r>
    </w:p>
    <w:p w:rsidR="008322F9" w:rsidRPr="00006426" w:rsidRDefault="008322F9" w:rsidP="008322F9">
      <w:pPr>
        <w:spacing w:line="480" w:lineRule="auto"/>
      </w:pPr>
      <w:r w:rsidRPr="00006426">
        <w:tab/>
      </w:r>
      <w:r>
        <w:tab/>
      </w:r>
      <w:r w:rsidRPr="00006426">
        <w:t>(</w:t>
      </w:r>
      <w:r>
        <w:t>2</w:t>
      </w:r>
      <w:r w:rsidRPr="00006426">
        <w:t xml:space="preserve">)  Any request for information filed under this section shall specify the information sought from the permitting entity in sufficient detail for the permitting entity to provide the requested information.    </w:t>
      </w:r>
    </w:p>
    <w:p w:rsidR="008322F9" w:rsidRDefault="008322F9" w:rsidP="008322F9">
      <w:pPr>
        <w:spacing w:line="480" w:lineRule="auto"/>
        <w:jc w:val="center"/>
      </w:pPr>
      <w:r>
        <w:t>*  *  *</w:t>
      </w:r>
    </w:p>
    <w:p w:rsidR="008322F9" w:rsidRPr="00396F06" w:rsidRDefault="008322F9" w:rsidP="008322F9">
      <w:pPr>
        <w:spacing w:before="240"/>
        <w:rPr>
          <w:b/>
        </w:rPr>
      </w:pPr>
      <w:r w:rsidRPr="00006426">
        <w:rPr>
          <w:b/>
        </w:rPr>
        <w:t xml:space="preserve">§ 900.5 </w:t>
      </w:r>
      <w:r>
        <w:rPr>
          <w:b/>
        </w:rPr>
        <w:t xml:space="preserve"> </w:t>
      </w:r>
      <w:r w:rsidRPr="00396F06">
        <w:rPr>
          <w:b/>
        </w:rPr>
        <w:t>Notification of requests for Federal authorizations for Qualifying Project and requests for DOE assistance in the Federal authorization process.</w:t>
      </w:r>
    </w:p>
    <w:p w:rsidR="008322F9" w:rsidRDefault="008322F9" w:rsidP="008322F9">
      <w:pPr>
        <w:spacing w:line="480" w:lineRule="auto"/>
      </w:pPr>
    </w:p>
    <w:p w:rsidR="008322F9" w:rsidRDefault="008322F9" w:rsidP="008322F9">
      <w:pPr>
        <w:spacing w:line="480" w:lineRule="auto"/>
        <w:jc w:val="center"/>
      </w:pPr>
      <w:r>
        <w:t>*  *  *</w:t>
      </w:r>
    </w:p>
    <w:p w:rsidR="008322F9" w:rsidRDefault="008322F9" w:rsidP="008322F9">
      <w:pPr>
        <w:spacing w:line="480" w:lineRule="auto"/>
      </w:pPr>
      <w:r>
        <w:tab/>
        <w:t>(b) Other Projects</w:t>
      </w:r>
    </w:p>
    <w:p w:rsidR="008322F9" w:rsidRDefault="008322F9" w:rsidP="008322F9">
      <w:pPr>
        <w:spacing w:line="480" w:lineRule="auto"/>
      </w:pPr>
      <w:r>
        <w:tab/>
        <w:t xml:space="preserve"> Persons seeking DOE assistance in the Federal authorization process for Other Projects shall file a request for coordination with the Director. The request shall contain: </w:t>
      </w:r>
    </w:p>
    <w:p w:rsidR="008322F9" w:rsidRDefault="008322F9" w:rsidP="008322F9">
      <w:pPr>
        <w:spacing w:line="480" w:lineRule="auto"/>
      </w:pPr>
      <w:r>
        <w:tab/>
        <w:t xml:space="preserve">(1)  The legal name of the requester; its principal place of business; whether the requester is an individual, partnership, corporation, or other entity; the State laws under which the requester is organized or authorized; and the name, title, and mailing address of </w:t>
      </w:r>
      <w:r>
        <w:lastRenderedPageBreak/>
        <w:t>the person or persons to whom communications concerning the request for coordination are to be addressed;</w:t>
      </w:r>
    </w:p>
    <w:p w:rsidR="008322F9" w:rsidRDefault="008322F9" w:rsidP="008322F9">
      <w:pPr>
        <w:spacing w:line="480" w:lineRule="auto"/>
      </w:pPr>
      <w:r>
        <w:tab/>
        <w:t xml:space="preserve">(2)  A concise general description of the proposed transmission facility sufficient to explain its scope and purpose. </w:t>
      </w:r>
    </w:p>
    <w:p w:rsidR="008322F9" w:rsidRDefault="008322F9" w:rsidP="008322F9">
      <w:pPr>
        <w:spacing w:line="480" w:lineRule="auto"/>
      </w:pPr>
      <w:r>
        <w:tab/>
        <w:t>(3)  A list of all permitting entities from which Federal authorizations pertaining to the proposed transmission facility are needed, including the docket numbers of pending applications with permitting entities;</w:t>
      </w:r>
    </w:p>
    <w:p w:rsidR="008322F9" w:rsidRDefault="008322F9" w:rsidP="008322F9">
      <w:pPr>
        <w:spacing w:line="480" w:lineRule="auto"/>
      </w:pPr>
      <w:r>
        <w:tab/>
        <w:t>(4) A list of non-Federal entities (i.e., state government agencies) that have their own separate non-Federal permitting and environmental reviews pertaining to the proposed transmission facility, including the docket numbers of relevant applications;</w:t>
      </w:r>
    </w:p>
    <w:p w:rsidR="008322F9" w:rsidRDefault="008322F9" w:rsidP="008322F9">
      <w:pPr>
        <w:spacing w:line="480" w:lineRule="auto"/>
      </w:pPr>
      <w:r>
        <w:tab/>
        <w:t xml:space="preserve"> The written request for coordination may be filed by mail or hand delivery with the Director at 1000 Independence Avenue, S.W., Washington D.C. 20585, or electronically in MS Word or PDF formats at </w:t>
      </w:r>
      <w:r w:rsidRPr="00F70D4E">
        <w:t>transmission</w:t>
      </w:r>
      <w:hyperlink r:id="rId4" w:history="1">
        <w:r w:rsidRPr="00F70D4E">
          <w:rPr>
            <w:rStyle w:val="Hyperlink"/>
          </w:rPr>
          <w:t>coordination@hq.doe.gov</w:t>
        </w:r>
      </w:hyperlink>
      <w:r>
        <w:t>. E</w:t>
      </w:r>
      <w:r w:rsidRPr="00163086">
        <w:t>lectronic filing is DOE’s preferred method.  If filing b</w:t>
      </w:r>
      <w:r>
        <w:t>y</w:t>
      </w:r>
      <w:r w:rsidRPr="00163086">
        <w:t xml:space="preserve"> hand or mail, DOE requests that an electronic copy be filed as well.</w:t>
      </w:r>
      <w:r>
        <w:t xml:space="preserve"> </w:t>
      </w:r>
    </w:p>
    <w:p w:rsidR="00FD3D61" w:rsidRDefault="00FD3D61"/>
    <w:sectPr w:rsidR="00FD3D61" w:rsidSect="0022040D">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9"/>
  <w:embedSystemFonts/>
  <w:proofState w:spelling="clean" w:grammar="clean"/>
  <w:stylePaneFormatFilter w:val="3F01"/>
  <w:defaultTabStop w:val="720"/>
  <w:characterSpacingControl w:val="doNotCompress"/>
  <w:compat/>
  <w:rsids>
    <w:rsidRoot w:val="008322F9"/>
    <w:rsid w:val="00002E31"/>
    <w:rsid w:val="00004B56"/>
    <w:rsid w:val="0000583C"/>
    <w:rsid w:val="00015E0A"/>
    <w:rsid w:val="00027184"/>
    <w:rsid w:val="000272BE"/>
    <w:rsid w:val="00063DB8"/>
    <w:rsid w:val="0006494A"/>
    <w:rsid w:val="00067D98"/>
    <w:rsid w:val="00076330"/>
    <w:rsid w:val="00084F2E"/>
    <w:rsid w:val="00085FFC"/>
    <w:rsid w:val="000A5943"/>
    <w:rsid w:val="000C3C68"/>
    <w:rsid w:val="000C6EA0"/>
    <w:rsid w:val="000C7747"/>
    <w:rsid w:val="000D7F38"/>
    <w:rsid w:val="000E48B3"/>
    <w:rsid w:val="000F6F7A"/>
    <w:rsid w:val="000F7F25"/>
    <w:rsid w:val="0010533B"/>
    <w:rsid w:val="00111233"/>
    <w:rsid w:val="00115C5C"/>
    <w:rsid w:val="001203B4"/>
    <w:rsid w:val="00122D69"/>
    <w:rsid w:val="0012385A"/>
    <w:rsid w:val="0012558A"/>
    <w:rsid w:val="001271B7"/>
    <w:rsid w:val="0014559D"/>
    <w:rsid w:val="0014688E"/>
    <w:rsid w:val="00185427"/>
    <w:rsid w:val="001A7B63"/>
    <w:rsid w:val="001B7083"/>
    <w:rsid w:val="001C27C2"/>
    <w:rsid w:val="001E2BDE"/>
    <w:rsid w:val="001F1337"/>
    <w:rsid w:val="001F1EF9"/>
    <w:rsid w:val="001F3091"/>
    <w:rsid w:val="001F6326"/>
    <w:rsid w:val="0020296D"/>
    <w:rsid w:val="0022040D"/>
    <w:rsid w:val="00233E68"/>
    <w:rsid w:val="00244065"/>
    <w:rsid w:val="00245617"/>
    <w:rsid w:val="002457B9"/>
    <w:rsid w:val="002801A2"/>
    <w:rsid w:val="00294C3E"/>
    <w:rsid w:val="002A25A0"/>
    <w:rsid w:val="002C4632"/>
    <w:rsid w:val="002C5F3C"/>
    <w:rsid w:val="002D484F"/>
    <w:rsid w:val="002D4CAA"/>
    <w:rsid w:val="002D57C2"/>
    <w:rsid w:val="002F1473"/>
    <w:rsid w:val="00303606"/>
    <w:rsid w:val="00311939"/>
    <w:rsid w:val="00314B6E"/>
    <w:rsid w:val="00343E00"/>
    <w:rsid w:val="003545A8"/>
    <w:rsid w:val="0036356A"/>
    <w:rsid w:val="00365693"/>
    <w:rsid w:val="00367D78"/>
    <w:rsid w:val="00370B4B"/>
    <w:rsid w:val="00372B88"/>
    <w:rsid w:val="0039759C"/>
    <w:rsid w:val="003A2AEA"/>
    <w:rsid w:val="003B38D2"/>
    <w:rsid w:val="003B7C34"/>
    <w:rsid w:val="003C1820"/>
    <w:rsid w:val="003C563A"/>
    <w:rsid w:val="003D1C89"/>
    <w:rsid w:val="003D57AC"/>
    <w:rsid w:val="003E1A94"/>
    <w:rsid w:val="003E4408"/>
    <w:rsid w:val="003E5995"/>
    <w:rsid w:val="003E5E98"/>
    <w:rsid w:val="004106C1"/>
    <w:rsid w:val="0041181C"/>
    <w:rsid w:val="004133AF"/>
    <w:rsid w:val="00415BAE"/>
    <w:rsid w:val="00420455"/>
    <w:rsid w:val="00420E8D"/>
    <w:rsid w:val="00424073"/>
    <w:rsid w:val="00425E09"/>
    <w:rsid w:val="00433939"/>
    <w:rsid w:val="0043712B"/>
    <w:rsid w:val="00440C8E"/>
    <w:rsid w:val="004420D7"/>
    <w:rsid w:val="00465B8F"/>
    <w:rsid w:val="004703D0"/>
    <w:rsid w:val="00494014"/>
    <w:rsid w:val="004A0300"/>
    <w:rsid w:val="004B048D"/>
    <w:rsid w:val="004E2774"/>
    <w:rsid w:val="004E70CA"/>
    <w:rsid w:val="004F5481"/>
    <w:rsid w:val="004F6A53"/>
    <w:rsid w:val="00506E4A"/>
    <w:rsid w:val="00534414"/>
    <w:rsid w:val="00546C59"/>
    <w:rsid w:val="00551D60"/>
    <w:rsid w:val="0055326B"/>
    <w:rsid w:val="00582742"/>
    <w:rsid w:val="005901AE"/>
    <w:rsid w:val="005961F4"/>
    <w:rsid w:val="005B1310"/>
    <w:rsid w:val="005C79E8"/>
    <w:rsid w:val="005E4F7F"/>
    <w:rsid w:val="005E761D"/>
    <w:rsid w:val="0061460C"/>
    <w:rsid w:val="006206E6"/>
    <w:rsid w:val="00631C8C"/>
    <w:rsid w:val="00636A85"/>
    <w:rsid w:val="00644C9C"/>
    <w:rsid w:val="00653FFF"/>
    <w:rsid w:val="006806C3"/>
    <w:rsid w:val="00681B9A"/>
    <w:rsid w:val="0068585A"/>
    <w:rsid w:val="006A0DB2"/>
    <w:rsid w:val="006A26A6"/>
    <w:rsid w:val="006A6E1F"/>
    <w:rsid w:val="006B03BB"/>
    <w:rsid w:val="006C2B01"/>
    <w:rsid w:val="006C2D6A"/>
    <w:rsid w:val="006D0FFA"/>
    <w:rsid w:val="006D40B7"/>
    <w:rsid w:val="006F059F"/>
    <w:rsid w:val="00702E83"/>
    <w:rsid w:val="0070744C"/>
    <w:rsid w:val="007160F5"/>
    <w:rsid w:val="00722B4E"/>
    <w:rsid w:val="00725D70"/>
    <w:rsid w:val="0073378F"/>
    <w:rsid w:val="00742E51"/>
    <w:rsid w:val="0074580D"/>
    <w:rsid w:val="00763926"/>
    <w:rsid w:val="007759A8"/>
    <w:rsid w:val="007818C6"/>
    <w:rsid w:val="0078399C"/>
    <w:rsid w:val="00783B09"/>
    <w:rsid w:val="0078579B"/>
    <w:rsid w:val="007952E9"/>
    <w:rsid w:val="007A2B52"/>
    <w:rsid w:val="007B319B"/>
    <w:rsid w:val="007B4849"/>
    <w:rsid w:val="007C0C5F"/>
    <w:rsid w:val="007D33C6"/>
    <w:rsid w:val="007D6669"/>
    <w:rsid w:val="007F7F82"/>
    <w:rsid w:val="00801852"/>
    <w:rsid w:val="008171B5"/>
    <w:rsid w:val="0082378F"/>
    <w:rsid w:val="008263CA"/>
    <w:rsid w:val="00831BA7"/>
    <w:rsid w:val="008322F9"/>
    <w:rsid w:val="00833A1C"/>
    <w:rsid w:val="008433B4"/>
    <w:rsid w:val="00866B30"/>
    <w:rsid w:val="00874FCC"/>
    <w:rsid w:val="00884D2C"/>
    <w:rsid w:val="00886A2F"/>
    <w:rsid w:val="008920FE"/>
    <w:rsid w:val="0089672B"/>
    <w:rsid w:val="008A0097"/>
    <w:rsid w:val="008A1DA7"/>
    <w:rsid w:val="008B0885"/>
    <w:rsid w:val="008B309B"/>
    <w:rsid w:val="008B6085"/>
    <w:rsid w:val="008D59C1"/>
    <w:rsid w:val="008E4B7C"/>
    <w:rsid w:val="008E73F5"/>
    <w:rsid w:val="0091147A"/>
    <w:rsid w:val="009255B6"/>
    <w:rsid w:val="00926930"/>
    <w:rsid w:val="00935031"/>
    <w:rsid w:val="00936EA1"/>
    <w:rsid w:val="00947042"/>
    <w:rsid w:val="00951F01"/>
    <w:rsid w:val="009609A5"/>
    <w:rsid w:val="00977CEB"/>
    <w:rsid w:val="00982762"/>
    <w:rsid w:val="00983BAB"/>
    <w:rsid w:val="009910C6"/>
    <w:rsid w:val="009A146C"/>
    <w:rsid w:val="009A5797"/>
    <w:rsid w:val="009A776E"/>
    <w:rsid w:val="009B05A4"/>
    <w:rsid w:val="009D1863"/>
    <w:rsid w:val="009D7BB8"/>
    <w:rsid w:val="009E1B42"/>
    <w:rsid w:val="009E756A"/>
    <w:rsid w:val="009F18E9"/>
    <w:rsid w:val="009F6298"/>
    <w:rsid w:val="009F6C66"/>
    <w:rsid w:val="00A01D56"/>
    <w:rsid w:val="00A01DCA"/>
    <w:rsid w:val="00A02EAD"/>
    <w:rsid w:val="00A33ED9"/>
    <w:rsid w:val="00A61352"/>
    <w:rsid w:val="00A7061C"/>
    <w:rsid w:val="00AA150B"/>
    <w:rsid w:val="00AA242C"/>
    <w:rsid w:val="00AB22B8"/>
    <w:rsid w:val="00AC381C"/>
    <w:rsid w:val="00AC4D64"/>
    <w:rsid w:val="00AD31B2"/>
    <w:rsid w:val="00AD6581"/>
    <w:rsid w:val="00AF0757"/>
    <w:rsid w:val="00B01702"/>
    <w:rsid w:val="00B02080"/>
    <w:rsid w:val="00B27308"/>
    <w:rsid w:val="00B43F78"/>
    <w:rsid w:val="00B43F7B"/>
    <w:rsid w:val="00B467DE"/>
    <w:rsid w:val="00B7021C"/>
    <w:rsid w:val="00B72276"/>
    <w:rsid w:val="00B73607"/>
    <w:rsid w:val="00B76DBE"/>
    <w:rsid w:val="00B85003"/>
    <w:rsid w:val="00B87CA4"/>
    <w:rsid w:val="00B95353"/>
    <w:rsid w:val="00BD00DD"/>
    <w:rsid w:val="00BD3F4A"/>
    <w:rsid w:val="00BD51A0"/>
    <w:rsid w:val="00BD56FE"/>
    <w:rsid w:val="00BE42C2"/>
    <w:rsid w:val="00C0259E"/>
    <w:rsid w:val="00C1668C"/>
    <w:rsid w:val="00C17271"/>
    <w:rsid w:val="00C23216"/>
    <w:rsid w:val="00C271D7"/>
    <w:rsid w:val="00C3393E"/>
    <w:rsid w:val="00C6221E"/>
    <w:rsid w:val="00C95F56"/>
    <w:rsid w:val="00CC7DCF"/>
    <w:rsid w:val="00CE1A93"/>
    <w:rsid w:val="00CE3F34"/>
    <w:rsid w:val="00CE42BA"/>
    <w:rsid w:val="00CE5347"/>
    <w:rsid w:val="00CE7419"/>
    <w:rsid w:val="00CF3069"/>
    <w:rsid w:val="00CF5228"/>
    <w:rsid w:val="00CF71C1"/>
    <w:rsid w:val="00D14005"/>
    <w:rsid w:val="00D14AF1"/>
    <w:rsid w:val="00D41690"/>
    <w:rsid w:val="00D450AC"/>
    <w:rsid w:val="00D925AC"/>
    <w:rsid w:val="00D93A7A"/>
    <w:rsid w:val="00D9561E"/>
    <w:rsid w:val="00DA1263"/>
    <w:rsid w:val="00DA148D"/>
    <w:rsid w:val="00DB2AB5"/>
    <w:rsid w:val="00DF4A52"/>
    <w:rsid w:val="00E017F7"/>
    <w:rsid w:val="00E021BC"/>
    <w:rsid w:val="00E030AF"/>
    <w:rsid w:val="00E14868"/>
    <w:rsid w:val="00E24D0C"/>
    <w:rsid w:val="00E33E57"/>
    <w:rsid w:val="00E47DF1"/>
    <w:rsid w:val="00E67085"/>
    <w:rsid w:val="00E81175"/>
    <w:rsid w:val="00E817D1"/>
    <w:rsid w:val="00E83EBE"/>
    <w:rsid w:val="00EA03C3"/>
    <w:rsid w:val="00EA0DEE"/>
    <w:rsid w:val="00EB5B47"/>
    <w:rsid w:val="00EB7848"/>
    <w:rsid w:val="00ED3F28"/>
    <w:rsid w:val="00ED7D94"/>
    <w:rsid w:val="00EE1F88"/>
    <w:rsid w:val="00EE4ECE"/>
    <w:rsid w:val="00EE73AB"/>
    <w:rsid w:val="00EF0498"/>
    <w:rsid w:val="00F0584D"/>
    <w:rsid w:val="00F07C2D"/>
    <w:rsid w:val="00F176EF"/>
    <w:rsid w:val="00F2776A"/>
    <w:rsid w:val="00F32FF2"/>
    <w:rsid w:val="00F35C3D"/>
    <w:rsid w:val="00F503AF"/>
    <w:rsid w:val="00F5170B"/>
    <w:rsid w:val="00F7106F"/>
    <w:rsid w:val="00F762F2"/>
    <w:rsid w:val="00F7633D"/>
    <w:rsid w:val="00F8131F"/>
    <w:rsid w:val="00F97F21"/>
    <w:rsid w:val="00FA4E2E"/>
    <w:rsid w:val="00FA5642"/>
    <w:rsid w:val="00FB11E7"/>
    <w:rsid w:val="00FC0621"/>
    <w:rsid w:val="00FD3D61"/>
    <w:rsid w:val="00FD7C96"/>
    <w:rsid w:val="00FE079C"/>
    <w:rsid w:val="00FE1663"/>
    <w:rsid w:val="00FF3142"/>
    <w:rsid w:val="00FF6D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22F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322F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oordination@hq.do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2359</Characters>
  <Application>Microsoft Office Word</Application>
  <DocSecurity>0</DocSecurity>
  <Lines>19</Lines>
  <Paragraphs>5</Paragraphs>
  <ScaleCrop>false</ScaleCrop>
  <Company>U.S. Department of Energy</Company>
  <LinksUpToDate>false</LinksUpToDate>
  <CharactersWithSpaces>2746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kohleli</dc:creator>
  <cp:keywords/>
  <dc:description/>
  <cp:lastModifiedBy>roulech</cp:lastModifiedBy>
  <cp:revision>2</cp:revision>
  <dcterms:created xsi:type="dcterms:W3CDTF">2011-10-18T15:00:00Z</dcterms:created>
  <dcterms:modified xsi:type="dcterms:W3CDTF">2011-10-18T15:00:00Z</dcterms:modified>
</cp:coreProperties>
</file>