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025F5B">
        <w:rPr>
          <w:sz w:val="28"/>
        </w:rPr>
        <w:t>OMB Control Number: 0925-0648</w:t>
      </w:r>
      <w:r>
        <w:rPr>
          <w:sz w:val="28"/>
        </w:rPr>
        <w:t>)</w:t>
      </w:r>
    </w:p>
    <w:p w:rsidR="00025F5B" w:rsidRDefault="00025F5B" w:rsidP="00434E33">
      <w:pPr>
        <w:rPr>
          <w:b/>
        </w:rPr>
      </w:pPr>
    </w:p>
    <w:p w:rsidR="00E50293" w:rsidRPr="009239AA" w:rsidRDefault="000B2F70"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t xml:space="preserve">  </w:t>
      </w:r>
    </w:p>
    <w:p w:rsidR="005E714A" w:rsidRDefault="005E714A"/>
    <w:p w:rsidR="00025F5B" w:rsidRPr="00F001EE" w:rsidRDefault="00025F5B">
      <w:r w:rsidRPr="00434E33">
        <w:rPr>
          <w:b/>
        </w:rPr>
        <w:t>TITLE OF INFORMATION COLLECTION:</w:t>
      </w:r>
      <w:r w:rsidR="00F001EE">
        <w:rPr>
          <w:b/>
        </w:rPr>
        <w:t xml:space="preserve">  </w:t>
      </w:r>
      <w:r w:rsidR="006C02BC" w:rsidRPr="00586FE4">
        <w:t xml:space="preserve">User Survey </w:t>
      </w:r>
      <w:r w:rsidR="00586FE4">
        <w:t xml:space="preserve">for </w:t>
      </w:r>
      <w:r w:rsidR="006C02BC" w:rsidRPr="00586FE4">
        <w:t>IHM database and website</w:t>
      </w:r>
    </w:p>
    <w:p w:rsidR="00025F5B" w:rsidRDefault="00025F5B">
      <w:pPr>
        <w:rPr>
          <w:b/>
        </w:rPr>
      </w:pPr>
    </w:p>
    <w:p w:rsidR="00025F5B" w:rsidRDefault="00025F5B">
      <w:pPr>
        <w:rPr>
          <w:b/>
        </w:rPr>
      </w:pPr>
    </w:p>
    <w:p w:rsidR="001B0AAA" w:rsidRPr="004C2FB9" w:rsidRDefault="00F15956">
      <w:r w:rsidRPr="00586FE4">
        <w:rPr>
          <w:b/>
        </w:rPr>
        <w:t>PURPOSE:</w:t>
      </w:r>
      <w:r w:rsidR="00C14CC4" w:rsidRPr="00586FE4">
        <w:rPr>
          <w:b/>
        </w:rPr>
        <w:t xml:space="preserve">  </w:t>
      </w:r>
      <w:r w:rsidR="00F001EE" w:rsidRPr="00586FE4">
        <w:t xml:space="preserve">To determine functional requirements and user needs for a potential upgrade to the </w:t>
      </w:r>
      <w:r w:rsidR="004C2FB9" w:rsidRPr="00586FE4">
        <w:t>Images from the History of Medicine (</w:t>
      </w:r>
      <w:r w:rsidR="00F001EE" w:rsidRPr="00586FE4">
        <w:t>IHM</w:t>
      </w:r>
      <w:r w:rsidR="004C2FB9" w:rsidRPr="00586FE4">
        <w:t>)</w:t>
      </w:r>
      <w:r w:rsidR="00F001EE" w:rsidRPr="00586FE4">
        <w:t xml:space="preserve"> system</w:t>
      </w:r>
      <w:r w:rsidR="00D41B9B" w:rsidRPr="00586FE4">
        <w:rPr>
          <w:color w:val="C00000"/>
        </w:rPr>
        <w:t>.</w:t>
      </w:r>
      <w:r w:rsidR="006232D9" w:rsidRPr="00586FE4">
        <w:rPr>
          <w:color w:val="C00000"/>
        </w:rPr>
        <w:t xml:space="preserve">  </w:t>
      </w:r>
      <w:r w:rsidR="00AB76ED" w:rsidRPr="004C2FB9">
        <w:t xml:space="preserve">The present system, based on a Luna database program, has been in place for several years.  User needs and expectations have changed during that time, based on ubiquitous experience with more modern search engines.  </w:t>
      </w:r>
      <w:r w:rsidR="004C2FB9" w:rsidRPr="004C2FB9">
        <w:t xml:space="preserve">Concomitantly, the National Library of Medicine has established a new digital repository that will eventually house all of our digital collections, including the digitized images currently comprising IHM.  As we shift the images to the new digital repository, we will need to create a user interface to access the images in the new location.  This survey will inform decisions about both upgrading the current IHM system and integrating user requirements into the digital repository interface. </w:t>
      </w:r>
    </w:p>
    <w:p w:rsidR="001B0AAA" w:rsidRDefault="001B0AAA"/>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F001EE">
        <w:t xml:space="preserve"> Users of the National Library of Medicine’s Images in the History of Medicine website (</w:t>
      </w:r>
      <w:hyperlink r:id="rId8" w:history="1">
        <w:r w:rsidR="00F001EE" w:rsidRPr="00EC37DF">
          <w:rPr>
            <w:rStyle w:val="Hyperlink"/>
          </w:rPr>
          <w:t>http://ihm.nlm.nih.gov/luna/servlet/view/all</w:t>
        </w:r>
      </w:hyperlink>
      <w:r w:rsidR="00F001EE">
        <w:t>), including academic researchers, historians, teachers, medical professionals, and others.</w:t>
      </w:r>
    </w:p>
    <w:p w:rsidR="00F15956" w:rsidRDefault="00F15956"/>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001E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01E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F001E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D4257F" w:rsidP="009C13B9">
      <w:r>
        <w:t xml:space="preserve">Name: </w:t>
      </w:r>
      <w:r>
        <w:rPr>
          <w:u w:val="single"/>
        </w:rPr>
        <w:t>Kenneth</w:t>
      </w:r>
      <w:r w:rsidR="006C02BC">
        <w:rPr>
          <w:u w:val="single"/>
        </w:rPr>
        <w:t xml:space="preserve"> M. </w:t>
      </w:r>
      <w:proofErr w:type="spellStart"/>
      <w:r w:rsidR="006C02BC">
        <w:rPr>
          <w:u w:val="single"/>
        </w:rPr>
        <w:t>Koyle</w:t>
      </w:r>
      <w:proofErr w:type="spellEnd"/>
      <w:r w:rsidR="009C13B9">
        <w:t>_____________________________</w:t>
      </w:r>
    </w:p>
    <w:p w:rsidR="009C13B9" w:rsidRDefault="009C13B9" w:rsidP="009C13B9">
      <w:pPr>
        <w:pStyle w:val="ListParagraph"/>
        <w:ind w:left="360"/>
      </w:pPr>
    </w:p>
    <w:p w:rsidR="006C02BC" w:rsidRDefault="006C02BC"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C02BC">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w:t>
      </w:r>
      <w:r w:rsidR="006C02BC">
        <w:t xml:space="preserve">  ] Yes  [  </w:t>
      </w:r>
      <w:r>
        <w:t>] No</w:t>
      </w:r>
      <w:r w:rsidR="006C02BC">
        <w:t xml:space="preserve">  [X] N/A</w:t>
      </w:r>
    </w:p>
    <w:p w:rsidR="006C02BC" w:rsidRDefault="006C02BC"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6C02BC">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2D26E2">
        <w:trPr>
          <w:trHeight w:val="274"/>
        </w:trPr>
        <w:tc>
          <w:tcPr>
            <w:tcW w:w="5418" w:type="dxa"/>
          </w:tcPr>
          <w:p w:rsidR="006832D9" w:rsidRPr="002D26E2" w:rsidRDefault="00E40B50" w:rsidP="00C8488C">
            <w:pPr>
              <w:rPr>
                <w:b/>
              </w:rPr>
            </w:pPr>
            <w:r w:rsidRPr="002D26E2">
              <w:rPr>
                <w:b/>
              </w:rPr>
              <w:t>Category of Respondent</w:t>
            </w:r>
            <w:r w:rsidR="00EF2095" w:rsidRPr="002D26E2">
              <w:rPr>
                <w:b/>
              </w:rPr>
              <w:t xml:space="preserve"> </w:t>
            </w:r>
          </w:p>
        </w:tc>
        <w:tc>
          <w:tcPr>
            <w:tcW w:w="1530" w:type="dxa"/>
          </w:tcPr>
          <w:p w:rsidR="006832D9" w:rsidRPr="002D26E2" w:rsidRDefault="006832D9" w:rsidP="00843796">
            <w:pPr>
              <w:rPr>
                <w:b/>
              </w:rPr>
            </w:pPr>
            <w:r w:rsidRPr="002D26E2">
              <w:rPr>
                <w:b/>
              </w:rPr>
              <w:t>N</w:t>
            </w:r>
            <w:r w:rsidR="009F5923" w:rsidRPr="002D26E2">
              <w:rPr>
                <w:b/>
              </w:rPr>
              <w:t>o.</w:t>
            </w:r>
            <w:r w:rsidRPr="002D26E2">
              <w:rPr>
                <w:b/>
              </w:rPr>
              <w:t xml:space="preserve"> of Respondents</w:t>
            </w:r>
          </w:p>
        </w:tc>
        <w:tc>
          <w:tcPr>
            <w:tcW w:w="1710" w:type="dxa"/>
          </w:tcPr>
          <w:p w:rsidR="006832D9" w:rsidRPr="002D26E2" w:rsidRDefault="006832D9" w:rsidP="00843796">
            <w:pPr>
              <w:rPr>
                <w:b/>
              </w:rPr>
            </w:pPr>
            <w:r w:rsidRPr="002D26E2">
              <w:rPr>
                <w:b/>
              </w:rPr>
              <w:t>Participation Time</w:t>
            </w:r>
            <w:r w:rsidR="00911B57">
              <w:rPr>
                <w:b/>
              </w:rPr>
              <w:t xml:space="preserve"> </w:t>
            </w:r>
          </w:p>
        </w:tc>
        <w:tc>
          <w:tcPr>
            <w:tcW w:w="1003" w:type="dxa"/>
          </w:tcPr>
          <w:p w:rsidR="006832D9" w:rsidRPr="002D26E2" w:rsidRDefault="006832D9" w:rsidP="00843796">
            <w:pPr>
              <w:rPr>
                <w:b/>
              </w:rPr>
            </w:pPr>
            <w:r w:rsidRPr="002D26E2">
              <w:rPr>
                <w:b/>
              </w:rPr>
              <w:t>Burden</w:t>
            </w:r>
          </w:p>
        </w:tc>
      </w:tr>
      <w:tr w:rsidR="00EF2095" w:rsidTr="002D26E2">
        <w:trPr>
          <w:trHeight w:val="274"/>
        </w:trPr>
        <w:tc>
          <w:tcPr>
            <w:tcW w:w="5418" w:type="dxa"/>
          </w:tcPr>
          <w:p w:rsidR="006832D9" w:rsidRDefault="00692A5D" w:rsidP="00AE3392">
            <w:r>
              <w:t>Private Sector</w:t>
            </w:r>
          </w:p>
        </w:tc>
        <w:tc>
          <w:tcPr>
            <w:tcW w:w="1530" w:type="dxa"/>
          </w:tcPr>
          <w:p w:rsidR="006832D9" w:rsidRDefault="006C02BC" w:rsidP="00843796">
            <w:r>
              <w:t>100</w:t>
            </w:r>
          </w:p>
        </w:tc>
        <w:tc>
          <w:tcPr>
            <w:tcW w:w="1710" w:type="dxa"/>
          </w:tcPr>
          <w:p w:rsidR="006832D9" w:rsidRDefault="006C02BC" w:rsidP="00EC55BE">
            <w:r>
              <w:t>5</w:t>
            </w:r>
            <w:r w:rsidR="00EC55BE">
              <w:t>/60</w:t>
            </w:r>
          </w:p>
        </w:tc>
        <w:tc>
          <w:tcPr>
            <w:tcW w:w="1003" w:type="dxa"/>
          </w:tcPr>
          <w:p w:rsidR="006832D9" w:rsidRDefault="00EC55BE" w:rsidP="00EC55BE">
            <w:r>
              <w:t>8</w:t>
            </w:r>
          </w:p>
        </w:tc>
      </w:tr>
      <w:tr w:rsidR="00FF0D16" w:rsidTr="00EC55BE">
        <w:trPr>
          <w:trHeight w:val="70"/>
        </w:trPr>
        <w:tc>
          <w:tcPr>
            <w:tcW w:w="5418" w:type="dxa"/>
          </w:tcPr>
          <w:p w:rsidR="00FF0D16" w:rsidRDefault="00FF0D16" w:rsidP="00843796">
            <w:r w:rsidRPr="002D26E2">
              <w:rPr>
                <w:b/>
              </w:rPr>
              <w:t>Totals</w:t>
            </w:r>
          </w:p>
        </w:tc>
        <w:tc>
          <w:tcPr>
            <w:tcW w:w="1530" w:type="dxa"/>
          </w:tcPr>
          <w:p w:rsidR="00FF0D16" w:rsidRDefault="00FF0D16" w:rsidP="00843796"/>
        </w:tc>
        <w:tc>
          <w:tcPr>
            <w:tcW w:w="1710" w:type="dxa"/>
          </w:tcPr>
          <w:p w:rsidR="00FF0D16" w:rsidRDefault="00FF0D16" w:rsidP="00843796"/>
        </w:tc>
        <w:tc>
          <w:tcPr>
            <w:tcW w:w="1003" w:type="dxa"/>
          </w:tcPr>
          <w:p w:rsidR="00FF0D16" w:rsidRDefault="00C35E1A" w:rsidP="00843796">
            <w:r>
              <w:rPr>
                <w:b/>
              </w:rPr>
              <w:t>8</w:t>
            </w:r>
            <w:r w:rsidR="00FF0D16">
              <w:rPr>
                <w:b/>
              </w:rPr>
              <w:t xml:space="preserve"> hrs.</w:t>
            </w:r>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300549">
        <w:t>:</w:t>
      </w:r>
      <w:r w:rsidR="00C86E91">
        <w:t xml:space="preserve">  </w:t>
      </w:r>
      <w:r w:rsidR="006C02BC">
        <w:rPr>
          <w:u w:val="single"/>
        </w:rPr>
        <w:t>$100</w:t>
      </w:r>
      <w:r w:rsidR="00911B57">
        <w:rPr>
          <w:u w:val="single"/>
        </w:rPr>
        <w:t>0</w:t>
      </w:r>
      <w:r w:rsidR="00C86E91">
        <w:t>_</w:t>
      </w:r>
      <w:r w:rsidR="00C86E91" w:rsidRPr="00300549">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w:t>
      </w:r>
      <w:bookmarkStart w:id="0" w:name="_GoBack"/>
      <w:bookmarkEnd w:id="0"/>
      <w:r>
        <w:t>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5E1A">
        <w:t>[ X] Yes</w:t>
      </w:r>
      <w:r w:rsidR="00C35E1A">
        <w:tab/>
        <w:t>[</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C02BC" w:rsidP="00A403BB">
      <w:r>
        <w:t>Respondents will be current users of the IHM website, and will be self-identified by responding to the survey link on the website itself.</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6C02BC"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6C02BC">
        <w:t>X</w:t>
      </w:r>
      <w:r>
        <w:t>] No</w:t>
      </w:r>
    </w:p>
    <w:p w:rsidR="00EF3D27" w:rsidRDefault="00EF3D27" w:rsidP="00EF3D27">
      <w:pPr>
        <w:pStyle w:val="ListParagraph"/>
        <w:ind w:left="360"/>
      </w:pPr>
    </w:p>
    <w:p w:rsidR="00EF3D27" w:rsidRDefault="00EF3D27" w:rsidP="00EF3D27">
      <w:pPr>
        <w:pStyle w:val="ListParagraph"/>
        <w:ind w:left="360"/>
      </w:pPr>
      <w:r>
        <w:t>Attachment #1 IHM Survey Monkey</w:t>
      </w:r>
    </w:p>
    <w:p w:rsidR="00EF3D27" w:rsidRDefault="00EF3D27" w:rsidP="00EF3D27">
      <w:pPr>
        <w:pStyle w:val="ListParagraph"/>
        <w:ind w:left="360"/>
      </w:pPr>
      <w:r>
        <w:t>Attachment #2 IHM Survey Invite</w:t>
      </w:r>
    </w:p>
    <w:p w:rsidR="00C35E1A" w:rsidRPr="008070FC" w:rsidRDefault="00F24CFC" w:rsidP="008070FC">
      <w:pPr>
        <w:pStyle w:val="ListParagraph"/>
        <w:ind w:left="360"/>
      </w:pPr>
      <w:r>
        <w:t xml:space="preserve"> </w:t>
      </w:r>
    </w:p>
    <w:sectPr w:rsidR="00C35E1A" w:rsidRPr="008070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58" w:rsidRDefault="000A7058">
      <w:r>
        <w:separator/>
      </w:r>
    </w:p>
  </w:endnote>
  <w:endnote w:type="continuationSeparator" w:id="0">
    <w:p w:rsidR="000A7058" w:rsidRDefault="000A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8411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339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58" w:rsidRDefault="000A7058">
      <w:r>
        <w:separator/>
      </w:r>
    </w:p>
  </w:footnote>
  <w:footnote w:type="continuationSeparator" w:id="0">
    <w:p w:rsidR="000A7058" w:rsidRDefault="000A70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F5B"/>
    <w:rsid w:val="00040187"/>
    <w:rsid w:val="00047A64"/>
    <w:rsid w:val="00067329"/>
    <w:rsid w:val="000A7058"/>
    <w:rsid w:val="000B2838"/>
    <w:rsid w:val="000B2F70"/>
    <w:rsid w:val="000D44CA"/>
    <w:rsid w:val="000D6088"/>
    <w:rsid w:val="000E200B"/>
    <w:rsid w:val="000F68BE"/>
    <w:rsid w:val="00162F83"/>
    <w:rsid w:val="001927A4"/>
    <w:rsid w:val="00194AC6"/>
    <w:rsid w:val="001A23B0"/>
    <w:rsid w:val="001A25CC"/>
    <w:rsid w:val="001B0AAA"/>
    <w:rsid w:val="001C1259"/>
    <w:rsid w:val="001C39F7"/>
    <w:rsid w:val="00237B48"/>
    <w:rsid w:val="0024521E"/>
    <w:rsid w:val="00263C3D"/>
    <w:rsid w:val="00274D0B"/>
    <w:rsid w:val="00284110"/>
    <w:rsid w:val="002B3C95"/>
    <w:rsid w:val="002D0B92"/>
    <w:rsid w:val="002D26E2"/>
    <w:rsid w:val="00300549"/>
    <w:rsid w:val="003D5BBE"/>
    <w:rsid w:val="003D7B8B"/>
    <w:rsid w:val="003E3C61"/>
    <w:rsid w:val="003F1C5B"/>
    <w:rsid w:val="00434E33"/>
    <w:rsid w:val="00441434"/>
    <w:rsid w:val="0045264C"/>
    <w:rsid w:val="004876EC"/>
    <w:rsid w:val="004C2FB9"/>
    <w:rsid w:val="004D6E14"/>
    <w:rsid w:val="005009B0"/>
    <w:rsid w:val="00586FE4"/>
    <w:rsid w:val="005A1006"/>
    <w:rsid w:val="005E714A"/>
    <w:rsid w:val="006140A0"/>
    <w:rsid w:val="006232D9"/>
    <w:rsid w:val="0063081A"/>
    <w:rsid w:val="00636621"/>
    <w:rsid w:val="00642B49"/>
    <w:rsid w:val="006832D9"/>
    <w:rsid w:val="00692A5D"/>
    <w:rsid w:val="0069403B"/>
    <w:rsid w:val="006C02BC"/>
    <w:rsid w:val="006C44A2"/>
    <w:rsid w:val="006D4748"/>
    <w:rsid w:val="006F3DDE"/>
    <w:rsid w:val="00704678"/>
    <w:rsid w:val="007425E7"/>
    <w:rsid w:val="00802607"/>
    <w:rsid w:val="008070FC"/>
    <w:rsid w:val="008101A5"/>
    <w:rsid w:val="008130C2"/>
    <w:rsid w:val="00822664"/>
    <w:rsid w:val="00843796"/>
    <w:rsid w:val="00887B21"/>
    <w:rsid w:val="00895229"/>
    <w:rsid w:val="008F0203"/>
    <w:rsid w:val="008F50D4"/>
    <w:rsid w:val="00911B57"/>
    <w:rsid w:val="009227CE"/>
    <w:rsid w:val="009239AA"/>
    <w:rsid w:val="00935ADA"/>
    <w:rsid w:val="00946B6C"/>
    <w:rsid w:val="00955A71"/>
    <w:rsid w:val="0096108F"/>
    <w:rsid w:val="009C13B9"/>
    <w:rsid w:val="009D01A2"/>
    <w:rsid w:val="009E07D6"/>
    <w:rsid w:val="009F5923"/>
    <w:rsid w:val="00A403BB"/>
    <w:rsid w:val="00A6361A"/>
    <w:rsid w:val="00A674DF"/>
    <w:rsid w:val="00A83AA6"/>
    <w:rsid w:val="00A909EC"/>
    <w:rsid w:val="00AB76ED"/>
    <w:rsid w:val="00AE1809"/>
    <w:rsid w:val="00AE3392"/>
    <w:rsid w:val="00B80D76"/>
    <w:rsid w:val="00BA2105"/>
    <w:rsid w:val="00BA374F"/>
    <w:rsid w:val="00BA4EAE"/>
    <w:rsid w:val="00BA7E06"/>
    <w:rsid w:val="00BB43B5"/>
    <w:rsid w:val="00BB6219"/>
    <w:rsid w:val="00BD290F"/>
    <w:rsid w:val="00BE7096"/>
    <w:rsid w:val="00C14CC4"/>
    <w:rsid w:val="00C33C52"/>
    <w:rsid w:val="00C35E1A"/>
    <w:rsid w:val="00C40D8B"/>
    <w:rsid w:val="00C67584"/>
    <w:rsid w:val="00C8407A"/>
    <w:rsid w:val="00C8488C"/>
    <w:rsid w:val="00C86E91"/>
    <w:rsid w:val="00CA2650"/>
    <w:rsid w:val="00CB1078"/>
    <w:rsid w:val="00CC6FAF"/>
    <w:rsid w:val="00D24698"/>
    <w:rsid w:val="00D41B9B"/>
    <w:rsid w:val="00D4257F"/>
    <w:rsid w:val="00D6383F"/>
    <w:rsid w:val="00DB59D0"/>
    <w:rsid w:val="00DC33D3"/>
    <w:rsid w:val="00DE662F"/>
    <w:rsid w:val="00E26329"/>
    <w:rsid w:val="00E40B50"/>
    <w:rsid w:val="00E50293"/>
    <w:rsid w:val="00E65FFC"/>
    <w:rsid w:val="00E80951"/>
    <w:rsid w:val="00E86CC6"/>
    <w:rsid w:val="00EB56B3"/>
    <w:rsid w:val="00EC2858"/>
    <w:rsid w:val="00EC55BE"/>
    <w:rsid w:val="00ED6492"/>
    <w:rsid w:val="00EF2095"/>
    <w:rsid w:val="00EF3D27"/>
    <w:rsid w:val="00F001EE"/>
    <w:rsid w:val="00F06866"/>
    <w:rsid w:val="00F15956"/>
    <w:rsid w:val="00F24CFC"/>
    <w:rsid w:val="00F3170F"/>
    <w:rsid w:val="00F976B0"/>
    <w:rsid w:val="00FA6DE7"/>
    <w:rsid w:val="00FC0A8E"/>
    <w:rsid w:val="00FE2FA6"/>
    <w:rsid w:val="00FE3DF2"/>
    <w:rsid w:val="00FF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001EE"/>
    <w:rPr>
      <w:color w:val="0000FF" w:themeColor="hyperlink"/>
      <w:u w:val="single"/>
    </w:rPr>
  </w:style>
  <w:style w:type="character" w:styleId="FollowedHyperlink">
    <w:name w:val="FollowedHyperlink"/>
    <w:basedOn w:val="DefaultParagraphFont"/>
    <w:rsid w:val="00AB76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001EE"/>
    <w:rPr>
      <w:color w:val="0000FF" w:themeColor="hyperlink"/>
      <w:u w:val="single"/>
    </w:rPr>
  </w:style>
  <w:style w:type="character" w:styleId="FollowedHyperlink">
    <w:name w:val="FollowedHyperlink"/>
    <w:basedOn w:val="DefaultParagraphFont"/>
    <w:rsid w:val="00AB7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hm.nlm.nih.gov/luna/servlet/view/a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curriem</cp:lastModifiedBy>
  <cp:revision>6</cp:revision>
  <cp:lastPrinted>2010-10-04T16:59:00Z</cp:lastPrinted>
  <dcterms:created xsi:type="dcterms:W3CDTF">2013-04-12T17:10:00Z</dcterms:created>
  <dcterms:modified xsi:type="dcterms:W3CDTF">2013-04-12T17:23:00Z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