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E56" w:rsidRDefault="00462E28" w:rsidP="00661E56">
      <w:pPr>
        <w:pStyle w:val="Heading2"/>
        <w:spacing w:before="0" w:after="0"/>
      </w:pPr>
      <w:bookmarkStart w:id="0" w:name="_GoBack"/>
      <w:bookmarkEnd w:id="0"/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-58.95pt;margin-top:-18pt;width:531pt;height:95.2pt;z-index:251658240;visibility:visible;mso-wrap-edited:f;mso-position-horizontal:absolute;mso-position-vertical:absolute" wrapcoords="-30 0 -30 21518 21630 21518 21630 0 -3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">
            <v:textbox style="mso-next-textbox:#Text Box 1">
              <w:txbxContent>
                <w:p w:rsidR="00661E56" w:rsidRPr="00CB41E7" w:rsidRDefault="006066F7" w:rsidP="00661E56">
                  <w:pPr>
                    <w:jc w:val="right"/>
                    <w:rPr>
                      <w:rFonts w:ascii="Cambria" w:hAnsi="Cambria" w:cs="Cambria"/>
                      <w:sz w:val="16"/>
                      <w:szCs w:val="16"/>
                    </w:rPr>
                  </w:pPr>
                  <w:r>
                    <w:rPr>
                      <w:rFonts w:ascii="Cambria" w:hAnsi="Cambria" w:cs="Cambria"/>
                      <w:sz w:val="16"/>
                      <w:szCs w:val="16"/>
                    </w:rPr>
                    <w:t>OMB No.: 0925-0648</w:t>
                  </w:r>
                </w:p>
                <w:p w:rsidR="00661E56" w:rsidRPr="00CB41E7" w:rsidRDefault="006066F7" w:rsidP="00661E56">
                  <w:pPr>
                    <w:jc w:val="right"/>
                    <w:rPr>
                      <w:rFonts w:ascii="Cambria" w:hAnsi="Cambria" w:cs="Cambria"/>
                      <w:sz w:val="16"/>
                      <w:szCs w:val="16"/>
                    </w:rPr>
                  </w:pPr>
                  <w:r>
                    <w:rPr>
                      <w:rFonts w:ascii="Cambria" w:hAnsi="Cambria" w:cs="Cambria"/>
                      <w:sz w:val="16"/>
                      <w:szCs w:val="16"/>
                    </w:rPr>
                    <w:t>Expiration  Date:  1/31/2015</w:t>
                  </w:r>
                </w:p>
                <w:p w:rsidR="00661E56" w:rsidRPr="00CB41E7" w:rsidRDefault="00661E56" w:rsidP="00661E56">
                  <w:pPr>
                    <w:jc w:val="center"/>
                    <w:rPr>
                      <w:rFonts w:ascii="Cambria" w:hAnsi="Cambria" w:cs="Cambria"/>
                      <w:sz w:val="16"/>
                      <w:szCs w:val="16"/>
                    </w:rPr>
                  </w:pPr>
                  <w:r w:rsidRPr="00CB41E7">
                    <w:rPr>
                      <w:rFonts w:ascii="Cambria" w:hAnsi="Cambria" w:cs="Cambria"/>
                      <w:sz w:val="16"/>
                      <w:szCs w:val="16"/>
                    </w:rPr>
                    <w:t>NOTIFICATION TO RESPONDENT OF ESTIMATED BURDEN</w:t>
                  </w:r>
                </w:p>
                <w:p w:rsidR="00661E56" w:rsidRPr="00CB41E7" w:rsidRDefault="00661E56" w:rsidP="00661E56">
                  <w:pPr>
                    <w:rPr>
                      <w:rFonts w:ascii="Cambria" w:hAnsi="Cambria" w:cs="Cambria"/>
                    </w:rPr>
                  </w:pPr>
                  <w:r w:rsidRPr="00CB41E7">
                    <w:rPr>
                      <w:rFonts w:ascii="Cambria" w:hAnsi="Cambria" w:cs="Cambria"/>
                      <w:sz w:val="16"/>
                      <w:szCs w:val="16"/>
                    </w:rPr>
                    <w:t xml:space="preserve">Public reporting burden for this collection of information is estimated to average </w:t>
                  </w:r>
                  <w:r>
                    <w:rPr>
                      <w:rFonts w:ascii="Cambria" w:hAnsi="Cambria" w:cs="Cambria"/>
                      <w:sz w:val="16"/>
                      <w:szCs w:val="16"/>
                    </w:rPr>
                    <w:t>60 minutes per</w:t>
                  </w:r>
                  <w:r w:rsidRPr="00CB41E7">
                    <w:rPr>
                      <w:rFonts w:ascii="Cambria" w:hAnsi="Cambria" w:cs="Cambria"/>
                      <w:sz w:val="16"/>
                      <w:szCs w:val="16"/>
                    </w:rPr>
                    <w:t xml:space="preserve"> interview, including the time for reviewing instructions, searching existing data sources, gathering and maintaining the data needed, and completing and reviewing the collection of information. </w:t>
                  </w:r>
                  <w:r w:rsidRPr="00CB41E7">
                    <w:rPr>
                      <w:rFonts w:ascii="Cambria" w:hAnsi="Cambria" w:cs="Cambria"/>
                      <w:b/>
                      <w:sz w:val="16"/>
                      <w:szCs w:val="16"/>
                    </w:rPr>
                    <w:t>An agency may not conduct or sponsor, and a person is not required to respond to, a collection of information unless it displays a currently valid OMB control number.</w:t>
                  </w:r>
                  <w:r w:rsidRPr="00CB41E7">
                    <w:rPr>
                      <w:rFonts w:ascii="Cambria" w:hAnsi="Cambria" w:cs="Cambria"/>
                      <w:sz w:val="16"/>
                      <w:szCs w:val="16"/>
                    </w:rPr>
                    <w:t xml:space="preserve"> Send comments regarding this burden estimate or any other aspect of this collection of information, including suggestions for reducing this burden to: NIH, Project Clearance Branch, 6705 Rockledge Drive, MSC 7974, Bethesda, MD 20892-7974, ATTN: PRA (0925-064</w:t>
                  </w:r>
                  <w:r w:rsidR="006066F7">
                    <w:rPr>
                      <w:rFonts w:ascii="Cambria" w:hAnsi="Cambria" w:cs="Cambria"/>
                      <w:sz w:val="16"/>
                      <w:szCs w:val="16"/>
                    </w:rPr>
                    <w:t>8</w:t>
                  </w:r>
                  <w:r w:rsidRPr="00CB41E7">
                    <w:rPr>
                      <w:rFonts w:ascii="Cambria" w:hAnsi="Cambria" w:cs="Cambria"/>
                      <w:sz w:val="16"/>
                      <w:szCs w:val="16"/>
                    </w:rPr>
                    <w:t>). Do not return the completed form to this address.</w:t>
                  </w:r>
                </w:p>
              </w:txbxContent>
            </v:textbox>
            <w10:wrap type="tight"/>
          </v:shape>
        </w:pict>
      </w:r>
    </w:p>
    <w:p w:rsidR="00661E56" w:rsidRDefault="00D444F5" w:rsidP="00661E56">
      <w:pPr>
        <w:pStyle w:val="Heading2"/>
      </w:pPr>
      <w:r>
        <w:t xml:space="preserve">Attachment 8:  </w:t>
      </w:r>
      <w:r w:rsidR="00661E56">
        <w:t>System Usability Scale</w:t>
      </w:r>
    </w:p>
    <w:p w:rsidR="00661E56" w:rsidRDefault="00661E56" w:rsidP="00661E56">
      <w:r>
        <w:t xml:space="preserve">       </w:t>
      </w:r>
    </w:p>
    <w:p w:rsidR="00661E56" w:rsidRDefault="00661E56" w:rsidP="00661E56">
      <w:r>
        <w:tab/>
      </w:r>
      <w:r>
        <w:tab/>
      </w:r>
      <w:r>
        <w:tab/>
      </w:r>
      <w:r>
        <w:tab/>
      </w:r>
      <w:r>
        <w:tab/>
        <w:t xml:space="preserve">         Strongly</w:t>
      </w:r>
      <w:r>
        <w:tab/>
      </w:r>
      <w:r>
        <w:tab/>
      </w:r>
      <w:r>
        <w:tab/>
      </w:r>
      <w:r>
        <w:tab/>
        <w:t xml:space="preserve">      Strongly </w:t>
      </w:r>
    </w:p>
    <w:p w:rsidR="00661E56" w:rsidRDefault="00661E56" w:rsidP="00661E56">
      <w:r>
        <w:tab/>
      </w:r>
      <w:r>
        <w:tab/>
      </w:r>
      <w:r>
        <w:tab/>
      </w:r>
      <w:r>
        <w:tab/>
      </w:r>
      <w:r>
        <w:tab/>
        <w:t xml:space="preserve">         disagree</w:t>
      </w:r>
      <w:r>
        <w:tab/>
      </w:r>
      <w:r>
        <w:tab/>
      </w:r>
      <w:r>
        <w:tab/>
      </w:r>
      <w:r>
        <w:tab/>
        <w:t xml:space="preserve">        agree</w:t>
      </w:r>
    </w:p>
    <w:p w:rsidR="00661E56" w:rsidRDefault="00661E56" w:rsidP="00661E56">
      <w:pPr>
        <w:framePr w:hSpace="180" w:wrap="around" w:vAnchor="text" w:hAnchor="page" w:x="5896" w:y="174"/>
      </w:pPr>
      <w:r>
        <w:object w:dxaOrig="4240" w:dyaOrig="96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2.25pt;height:447pt" o:ole="">
            <v:imagedata r:id="rId5" o:title=""/>
          </v:shape>
          <o:OLEObject Type="Embed" ProgID="MSDraw" ShapeID="_x0000_i1025" DrawAspect="Content" ObjectID="_1401859538" r:id="rId6"/>
        </w:object>
      </w:r>
    </w:p>
    <w:p w:rsidR="00661E56" w:rsidRDefault="00661E56" w:rsidP="00661E56"/>
    <w:p w:rsidR="00661E56" w:rsidRDefault="00661E56" w:rsidP="00661E56">
      <w:r>
        <w:t>1. I think that I would like to</w:t>
      </w:r>
      <w:r>
        <w:tab/>
      </w:r>
    </w:p>
    <w:p w:rsidR="00661E56" w:rsidRDefault="00661E56" w:rsidP="00661E56">
      <w:r>
        <w:t xml:space="preserve">   use this system frequently</w:t>
      </w:r>
      <w:r>
        <w:tab/>
      </w:r>
    </w:p>
    <w:p w:rsidR="00661E56" w:rsidRDefault="00661E56" w:rsidP="00661E56">
      <w:r>
        <w:tab/>
      </w:r>
      <w:r>
        <w:tab/>
      </w:r>
      <w:r>
        <w:tab/>
      </w:r>
      <w:r>
        <w:tab/>
      </w:r>
    </w:p>
    <w:p w:rsidR="00661E56" w:rsidRDefault="00661E56" w:rsidP="00661E56">
      <w:r>
        <w:t>2. I found the system unnecessarily</w:t>
      </w:r>
    </w:p>
    <w:p w:rsidR="00661E56" w:rsidRDefault="00661E56" w:rsidP="00661E56">
      <w:r>
        <w:t xml:space="preserve">   complex</w:t>
      </w:r>
    </w:p>
    <w:p w:rsidR="00661E56" w:rsidRDefault="00661E56" w:rsidP="00661E56">
      <w:r>
        <w:tab/>
      </w:r>
      <w:r>
        <w:tab/>
      </w:r>
      <w:r>
        <w:tab/>
      </w:r>
      <w:r>
        <w:tab/>
      </w:r>
    </w:p>
    <w:p w:rsidR="00661E56" w:rsidRDefault="00661E56" w:rsidP="00661E56"/>
    <w:p w:rsidR="00661E56" w:rsidRDefault="00661E56" w:rsidP="00661E56">
      <w:r>
        <w:t>3. I thought the system was easy</w:t>
      </w:r>
    </w:p>
    <w:p w:rsidR="00661E56" w:rsidRDefault="00661E56" w:rsidP="00661E56">
      <w:r>
        <w:t xml:space="preserve">   to use                      </w:t>
      </w:r>
      <w:r>
        <w:tab/>
      </w:r>
    </w:p>
    <w:p w:rsidR="00661E56" w:rsidRDefault="00661E56" w:rsidP="00661E56"/>
    <w:p w:rsidR="00661E56" w:rsidRDefault="00661E56" w:rsidP="00661E56"/>
    <w:p w:rsidR="00661E56" w:rsidRDefault="00661E56" w:rsidP="00661E56">
      <w:r>
        <w:t>4. I think that I would need the</w:t>
      </w:r>
    </w:p>
    <w:p w:rsidR="00661E56" w:rsidRDefault="00661E56" w:rsidP="00661E56">
      <w:r>
        <w:t xml:space="preserve">   support of a technical person to</w:t>
      </w:r>
    </w:p>
    <w:p w:rsidR="00661E56" w:rsidRDefault="00661E56" w:rsidP="00661E56">
      <w:r>
        <w:t xml:space="preserve">   be able to use this system</w:t>
      </w:r>
      <w:r>
        <w:tab/>
      </w:r>
    </w:p>
    <w:p w:rsidR="00661E56" w:rsidRDefault="00661E56" w:rsidP="00661E56"/>
    <w:p w:rsidR="00661E56" w:rsidRDefault="00661E56" w:rsidP="00661E56"/>
    <w:p w:rsidR="00661E56" w:rsidRDefault="00661E56" w:rsidP="00661E56">
      <w:r>
        <w:t>5. I found the various functions in</w:t>
      </w:r>
    </w:p>
    <w:p w:rsidR="00661E56" w:rsidRDefault="00661E56" w:rsidP="00661E56">
      <w:r>
        <w:t xml:space="preserve">   this system were well integrated</w:t>
      </w:r>
    </w:p>
    <w:p w:rsidR="00661E56" w:rsidRDefault="00661E56" w:rsidP="00661E56">
      <w:r>
        <w:tab/>
      </w:r>
      <w:r>
        <w:tab/>
      </w:r>
      <w:r>
        <w:tab/>
      </w:r>
      <w:r>
        <w:tab/>
      </w:r>
    </w:p>
    <w:p w:rsidR="00661E56" w:rsidRDefault="00661E56" w:rsidP="00661E56"/>
    <w:p w:rsidR="00661E56" w:rsidRDefault="00661E56" w:rsidP="00661E56">
      <w:r>
        <w:t>6. I thought there was too much</w:t>
      </w:r>
    </w:p>
    <w:p w:rsidR="00661E56" w:rsidRDefault="00661E56" w:rsidP="00661E56">
      <w:r>
        <w:t xml:space="preserve">   inconsistency in this system</w:t>
      </w:r>
    </w:p>
    <w:p w:rsidR="00661E56" w:rsidRDefault="00661E56" w:rsidP="00661E56">
      <w:r>
        <w:tab/>
      </w:r>
      <w:r>
        <w:tab/>
      </w:r>
      <w:r>
        <w:tab/>
      </w:r>
      <w:r>
        <w:tab/>
      </w:r>
    </w:p>
    <w:p w:rsidR="00661E56" w:rsidRDefault="00661E56" w:rsidP="00661E56"/>
    <w:p w:rsidR="00661E56" w:rsidRDefault="00661E56" w:rsidP="00661E56">
      <w:r>
        <w:t>7. I would imagine that most people</w:t>
      </w:r>
    </w:p>
    <w:p w:rsidR="00661E56" w:rsidRDefault="00661E56" w:rsidP="00661E56">
      <w:r>
        <w:t xml:space="preserve">   would learn to use this system</w:t>
      </w:r>
    </w:p>
    <w:p w:rsidR="00661E56" w:rsidRDefault="00661E56" w:rsidP="00661E56">
      <w:r>
        <w:t xml:space="preserve">   very quickly</w:t>
      </w:r>
      <w:r>
        <w:tab/>
      </w:r>
      <w:r>
        <w:tab/>
      </w:r>
      <w:r>
        <w:tab/>
      </w:r>
    </w:p>
    <w:p w:rsidR="00661E56" w:rsidRDefault="00661E56" w:rsidP="00661E56"/>
    <w:p w:rsidR="00661E56" w:rsidRDefault="00661E56" w:rsidP="00661E56">
      <w:r>
        <w:t>8. I found the system very</w:t>
      </w:r>
    </w:p>
    <w:p w:rsidR="00661E56" w:rsidRDefault="00661E56" w:rsidP="00661E56">
      <w:r>
        <w:t xml:space="preserve">   cumbersome to use</w:t>
      </w:r>
    </w:p>
    <w:p w:rsidR="00661E56" w:rsidRDefault="00661E56" w:rsidP="00661E56">
      <w:r>
        <w:tab/>
      </w:r>
      <w:r>
        <w:tab/>
      </w:r>
      <w:r>
        <w:tab/>
      </w:r>
    </w:p>
    <w:p w:rsidR="00661E56" w:rsidRDefault="00661E56" w:rsidP="00661E56"/>
    <w:p w:rsidR="00661E56" w:rsidRDefault="00661E56" w:rsidP="00661E56">
      <w:r>
        <w:t>9. I felt very confident using the</w:t>
      </w:r>
    </w:p>
    <w:p w:rsidR="00661E56" w:rsidRDefault="00661E56" w:rsidP="00661E56">
      <w:r>
        <w:t xml:space="preserve">   system</w:t>
      </w:r>
    </w:p>
    <w:p w:rsidR="00661E56" w:rsidRDefault="00661E56" w:rsidP="00661E56">
      <w:r>
        <w:tab/>
      </w:r>
    </w:p>
    <w:p w:rsidR="00661E56" w:rsidRDefault="00661E56" w:rsidP="00661E56"/>
    <w:p w:rsidR="00661E56" w:rsidRDefault="00661E56" w:rsidP="00661E56">
      <w:r>
        <w:t>10. I needed to learn a lot of</w:t>
      </w:r>
    </w:p>
    <w:p w:rsidR="00661E56" w:rsidRDefault="00661E56" w:rsidP="00661E56">
      <w:r>
        <w:t xml:space="preserve">   things before I could get going</w:t>
      </w:r>
    </w:p>
    <w:p w:rsidR="00661E56" w:rsidRDefault="00661E56" w:rsidP="00661E56">
      <w:r>
        <w:t xml:space="preserve">   with this system </w:t>
      </w:r>
      <w:r>
        <w:tab/>
      </w:r>
      <w:r>
        <w:tab/>
      </w:r>
    </w:p>
    <w:p w:rsidR="00661E56" w:rsidRDefault="00661E56" w:rsidP="00661E56"/>
    <w:p w:rsidR="00661E56" w:rsidRDefault="00661E56" w:rsidP="00661E56"/>
    <w:p w:rsidR="00F30BAC" w:rsidRDefault="00462E28" w:rsidP="00661E56"/>
    <w:sectPr w:rsidR="00F30BAC" w:rsidSect="00661E56">
      <w:pgSz w:w="12240" w:h="15840"/>
      <w:pgMar w:top="810" w:right="1800" w:bottom="72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661E56"/>
    <w:rsid w:val="00462E28"/>
    <w:rsid w:val="006066F7"/>
    <w:rsid w:val="00661E56"/>
    <w:rsid w:val="00D444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E56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0"/>
      <w:szCs w:val="20"/>
      <w:lang w:val="en-GB" w:eastAsia="zh-TW"/>
    </w:rPr>
  </w:style>
  <w:style w:type="paragraph" w:styleId="Heading2">
    <w:name w:val="heading 2"/>
    <w:basedOn w:val="Normal"/>
    <w:next w:val="Normal"/>
    <w:link w:val="Heading2Char"/>
    <w:qFormat/>
    <w:rsid w:val="00661E56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61E56"/>
    <w:rPr>
      <w:rFonts w:ascii="Arial" w:eastAsia="Times New Roman" w:hAnsi="Arial" w:cs="Times New Roman"/>
      <w:b/>
      <w:i/>
      <w:szCs w:val="20"/>
      <w:lang w:val="en-GB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>NCI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niina haas</dc:creator>
  <cp:lastModifiedBy>curriem</cp:lastModifiedBy>
  <cp:revision>2</cp:revision>
  <dcterms:created xsi:type="dcterms:W3CDTF">2012-06-22T12:39:00Z</dcterms:created>
  <dcterms:modified xsi:type="dcterms:W3CDTF">2012-06-22T12:39:00Z</dcterms:modified>
</cp:coreProperties>
</file>