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1A8" w:rsidRDefault="00D021A8">
      <w:pPr>
        <w:pStyle w:val="Title"/>
        <w:framePr w:w="6712" w:h="721" w:wrap="notBeside" w:vAnchor="page" w:hAnchor="page" w:x="2881" w:y="901" w:anchorLock="1"/>
        <w:rPr>
          <w:color w:val="000080"/>
          <w:sz w:val="28"/>
        </w:rPr>
      </w:pPr>
      <w:r>
        <w:rPr>
          <w:color w:val="000080"/>
          <w:sz w:val="28"/>
        </w:rPr>
        <w:t>United States Department of Education</w:t>
      </w:r>
    </w:p>
    <w:p w:rsidR="00D021A8" w:rsidRDefault="00D021A8">
      <w:pPr>
        <w:pStyle w:val="Title"/>
        <w:framePr w:w="6712" w:h="721" w:wrap="notBeside" w:vAnchor="page" w:hAnchor="page" w:x="2881" w:y="901" w:anchorLock="1"/>
        <w:rPr>
          <w:color w:val="000080"/>
          <w:sz w:val="20"/>
        </w:rPr>
      </w:pPr>
      <w:r>
        <w:rPr>
          <w:color w:val="000080"/>
          <w:sz w:val="20"/>
        </w:rPr>
        <w:t>office of elementary and secondary education</w:t>
      </w:r>
    </w:p>
    <w:p w:rsidR="00D021A8" w:rsidRDefault="00D021A8">
      <w:pPr>
        <w:framePr w:w="6712" w:h="721" w:wrap="notBeside" w:vAnchor="page" w:hAnchor="page" w:x="2881" w:y="901" w:anchorLock="1"/>
        <w:jc w:val="center"/>
      </w:pPr>
    </w:p>
    <w:p w:rsidR="00DC5620" w:rsidRPr="00DC5620" w:rsidRDefault="00957998" w:rsidP="00DC5620">
      <w:pPr>
        <w:jc w:val="center"/>
      </w:pPr>
      <w:r>
        <w:rPr>
          <w:b/>
          <w:noProof/>
          <w:sz w:val="20"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914400" cy="914400"/>
            <wp:effectExtent l="19050" t="0" r="0" b="0"/>
            <wp:wrapTopAndBottom/>
            <wp:docPr id="2" name="Picture 2" descr="EDSEA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DSEAL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508F" w:rsidRDefault="003A508F" w:rsidP="00F56710">
      <w:pPr>
        <w:pStyle w:val="BodyTextIndent3"/>
        <w:ind w:left="0"/>
        <w:rPr>
          <w:rFonts w:cs="Times New Roman"/>
          <w:sz w:val="28"/>
        </w:rPr>
      </w:pPr>
    </w:p>
    <w:p w:rsidR="00F56710" w:rsidRPr="00F56710" w:rsidRDefault="00E36B3F" w:rsidP="00F56710">
      <w:pPr>
        <w:pStyle w:val="BodyTextIndent3"/>
        <w:ind w:left="0"/>
        <w:rPr>
          <w:rFonts w:cs="Times New Roman"/>
          <w:sz w:val="28"/>
        </w:rPr>
      </w:pPr>
      <w:r>
        <w:rPr>
          <w:rFonts w:cs="Times New Roman"/>
          <w:sz w:val="28"/>
        </w:rPr>
        <w:t>NOTE</w:t>
      </w:r>
    </w:p>
    <w:p w:rsidR="00F56710" w:rsidRDefault="00F56710" w:rsidP="00F56710">
      <w:pPr>
        <w:pStyle w:val="BodyTextIndent3"/>
        <w:ind w:left="0"/>
        <w:rPr>
          <w:sz w:val="28"/>
        </w:rPr>
      </w:pPr>
    </w:p>
    <w:p w:rsidR="00F56710" w:rsidRPr="00424B77" w:rsidRDefault="00F56710" w:rsidP="00F56710">
      <w:r>
        <w:rPr>
          <w:b/>
          <w:bCs/>
          <w:sz w:val="22"/>
        </w:rPr>
        <w:t>TO: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="009D60D8">
        <w:rPr>
          <w:bCs/>
        </w:rPr>
        <w:t>Sharon Mar</w:t>
      </w:r>
    </w:p>
    <w:p w:rsidR="00F56710" w:rsidRDefault="00F56710" w:rsidP="00F56710">
      <w:r w:rsidRPr="00424B77">
        <w:tab/>
      </w:r>
      <w:r w:rsidRPr="00424B77">
        <w:tab/>
        <w:t>Office</w:t>
      </w:r>
      <w:r>
        <w:t xml:space="preserve"> of Information and Regulatory Affairs</w:t>
      </w:r>
    </w:p>
    <w:p w:rsidR="00F56710" w:rsidRDefault="00F56710" w:rsidP="00F56710">
      <w:pPr>
        <w:pStyle w:val="BodyTextIndent3"/>
        <w:ind w:left="0"/>
        <w:rPr>
          <w:rFonts w:cs="Times New Roman"/>
        </w:rPr>
      </w:pPr>
      <w:r>
        <w:tab/>
      </w:r>
      <w:r>
        <w:tab/>
        <w:t>Office of Management and Budget</w:t>
      </w:r>
    </w:p>
    <w:p w:rsidR="00F56710" w:rsidRDefault="00F56710" w:rsidP="00F56710">
      <w:pPr>
        <w:pStyle w:val="BodyTextIndent3"/>
        <w:ind w:left="0"/>
        <w:rPr>
          <w:rFonts w:cs="Times New Roman"/>
        </w:rPr>
      </w:pPr>
    </w:p>
    <w:p w:rsidR="00F56710" w:rsidRDefault="00F56710" w:rsidP="00F56710">
      <w:pPr>
        <w:pStyle w:val="BodyTextIndent3"/>
        <w:ind w:left="1440" w:hanging="1440"/>
        <w:rPr>
          <w:rFonts w:ascii="Verdana" w:hAnsi="Verdana"/>
          <w:b/>
          <w:bCs/>
        </w:rPr>
      </w:pPr>
      <w:r>
        <w:rPr>
          <w:b/>
          <w:bCs/>
          <w:sz w:val="22"/>
        </w:rPr>
        <w:t xml:space="preserve">SUBJECT: </w:t>
      </w:r>
      <w:r>
        <w:rPr>
          <w:b/>
          <w:bCs/>
          <w:sz w:val="22"/>
        </w:rPr>
        <w:tab/>
      </w:r>
      <w:r w:rsidR="007C48F6">
        <w:t xml:space="preserve">Addition </w:t>
      </w:r>
      <w:r w:rsidR="0031634B">
        <w:t>of Fiscal Year 2011</w:t>
      </w:r>
      <w:r w:rsidR="00553910">
        <w:t xml:space="preserve"> Application to</w:t>
      </w:r>
      <w:r>
        <w:t xml:space="preserve"> Package for </w:t>
      </w:r>
      <w:r w:rsidR="007B6C5E">
        <w:t>School Improvement Grants</w:t>
      </w:r>
      <w:r>
        <w:t xml:space="preserve"> (#1810-06</w:t>
      </w:r>
      <w:r w:rsidR="007B6C5E">
        <w:t>82)</w:t>
      </w:r>
      <w:r>
        <w:t xml:space="preserve"> </w:t>
      </w:r>
    </w:p>
    <w:p w:rsidR="00F56710" w:rsidRDefault="00F56710" w:rsidP="00F56710">
      <w:pPr>
        <w:pStyle w:val="BodyTextIndent3"/>
        <w:ind w:left="0"/>
      </w:pPr>
    </w:p>
    <w:p w:rsidR="00AB0D61" w:rsidRDefault="003830A6" w:rsidP="00F56710">
      <w:pPr>
        <w:pStyle w:val="BodyTextIndent3"/>
        <w:ind w:left="0"/>
      </w:pPr>
      <w:r>
        <w:t xml:space="preserve">As you know, the </w:t>
      </w:r>
      <w:r w:rsidR="006036F5">
        <w:t>Office of Management and Budget (</w:t>
      </w:r>
      <w:r w:rsidR="00F56710">
        <w:t>OMB</w:t>
      </w:r>
      <w:r w:rsidR="006036F5">
        <w:t>)</w:t>
      </w:r>
      <w:r w:rsidR="00F56710">
        <w:t xml:space="preserve"> </w:t>
      </w:r>
      <w:proofErr w:type="gramStart"/>
      <w:r w:rsidR="00ED75C0">
        <w:t>has</w:t>
      </w:r>
      <w:proofErr w:type="gramEnd"/>
      <w:r w:rsidR="00ED75C0">
        <w:t xml:space="preserve"> approved</w:t>
      </w:r>
      <w:r w:rsidR="00907CFA">
        <w:t xml:space="preserve"> the U.S. Department of Education’s</w:t>
      </w:r>
      <w:r w:rsidR="00227FDC">
        <w:t xml:space="preserve"> (ED)</w:t>
      </w:r>
      <w:r w:rsidR="00907CFA">
        <w:t xml:space="preserve"> request for regular approval of the</w:t>
      </w:r>
      <w:r w:rsidR="00F56710">
        <w:t xml:space="preserve"> </w:t>
      </w:r>
      <w:r w:rsidR="0098511E">
        <w:t xml:space="preserve">School Improvement Grants </w:t>
      </w:r>
      <w:r w:rsidR="00035D62">
        <w:t>(</w:t>
      </w:r>
      <w:r w:rsidR="0098511E">
        <w:t>SIG) collection</w:t>
      </w:r>
      <w:r w:rsidR="00F30903">
        <w:t xml:space="preserve"> (OMB #1810-0682)</w:t>
      </w:r>
      <w:r w:rsidR="00F56710">
        <w:t xml:space="preserve">. </w:t>
      </w:r>
      <w:r w:rsidR="00336B56">
        <w:t xml:space="preserve"> </w:t>
      </w:r>
      <w:r w:rsidR="00AB0D61">
        <w:t xml:space="preserve">Part of the package </w:t>
      </w:r>
      <w:r w:rsidR="00F61BE4">
        <w:t>include</w:t>
      </w:r>
      <w:r w:rsidR="001D60FB">
        <w:t>d</w:t>
      </w:r>
      <w:r w:rsidR="00F61BE4">
        <w:t xml:space="preserve"> </w:t>
      </w:r>
      <w:r w:rsidR="00D64396">
        <w:t xml:space="preserve">the </w:t>
      </w:r>
      <w:r w:rsidR="00C10835">
        <w:t>State educational agency (</w:t>
      </w:r>
      <w:r w:rsidR="00703680">
        <w:t>SEA</w:t>
      </w:r>
      <w:r w:rsidR="00C10835">
        <w:t>)</w:t>
      </w:r>
      <w:r w:rsidR="00703680">
        <w:t xml:space="preserve"> application</w:t>
      </w:r>
      <w:r w:rsidR="0031634B">
        <w:t>s</w:t>
      </w:r>
      <w:r w:rsidR="00703680">
        <w:t xml:space="preserve"> </w:t>
      </w:r>
      <w:r w:rsidR="00A6100A">
        <w:t xml:space="preserve">used </w:t>
      </w:r>
      <w:r w:rsidR="00703680">
        <w:t xml:space="preserve">for </w:t>
      </w:r>
      <w:r w:rsidR="00D64396">
        <w:t xml:space="preserve">fiscal year (FY) 2009 </w:t>
      </w:r>
      <w:r w:rsidR="0031634B">
        <w:t xml:space="preserve">and FY 2010 </w:t>
      </w:r>
      <w:r w:rsidR="00703680">
        <w:t>SIG funding</w:t>
      </w:r>
      <w:r w:rsidR="00AB51B3">
        <w:t xml:space="preserve"> which also contained the LEA application template SEAs would use to run their SIG competitions</w:t>
      </w:r>
      <w:r w:rsidR="0031634B">
        <w:t>.</w:t>
      </w:r>
      <w:r w:rsidR="0031634B" w:rsidRPr="0031634B">
        <w:t xml:space="preserve"> </w:t>
      </w:r>
      <w:r w:rsidR="000B7B10">
        <w:t xml:space="preserve"> </w:t>
      </w:r>
      <w:r w:rsidR="0031634B">
        <w:t xml:space="preserve">ED has now developed an amended application for SEAs to use to apply for FY 2011 SIG funds </w:t>
      </w:r>
      <w:r w:rsidR="00375B39">
        <w:t xml:space="preserve">which contains technical changes from the </w:t>
      </w:r>
      <w:r w:rsidR="0031634B">
        <w:t>application used for FY 2010</w:t>
      </w:r>
      <w:r w:rsidR="00375B39">
        <w:t xml:space="preserve"> funds</w:t>
      </w:r>
      <w:r w:rsidR="00B74BE3">
        <w:t xml:space="preserve">.  </w:t>
      </w:r>
      <w:r w:rsidR="00AB51B3">
        <w:t xml:space="preserve">The LEA application template is unchanged. </w:t>
      </w:r>
      <w:r w:rsidR="00C33243">
        <w:t>We</w:t>
      </w:r>
      <w:r w:rsidR="00F56710">
        <w:t xml:space="preserve"> </w:t>
      </w:r>
      <w:r w:rsidR="00091432">
        <w:t>are requesting</w:t>
      </w:r>
      <w:r w:rsidR="00FC29DC">
        <w:t xml:space="preserve"> to </w:t>
      </w:r>
      <w:r w:rsidR="006E2B4E">
        <w:t>add</w:t>
      </w:r>
      <w:r w:rsidR="00FC29DC">
        <w:t xml:space="preserve"> </w:t>
      </w:r>
      <w:r w:rsidR="00703680">
        <w:t>the amended SIG</w:t>
      </w:r>
      <w:r w:rsidR="00AB0D61">
        <w:t xml:space="preserve"> application </w:t>
      </w:r>
      <w:r w:rsidR="006E2B4E">
        <w:t>to</w:t>
      </w:r>
      <w:r w:rsidR="00AB0D61">
        <w:t xml:space="preserve"> </w:t>
      </w:r>
      <w:r w:rsidR="0065588A">
        <w:t>the</w:t>
      </w:r>
      <w:r w:rsidR="00D64396">
        <w:t xml:space="preserve"> package</w:t>
      </w:r>
      <w:r w:rsidR="0065588A">
        <w:t xml:space="preserve"> </w:t>
      </w:r>
      <w:r w:rsidR="00464A23">
        <w:t xml:space="preserve">through </w:t>
      </w:r>
      <w:r w:rsidR="00E36B3F">
        <w:t xml:space="preserve">an </w:t>
      </w:r>
      <w:r w:rsidR="00091432">
        <w:t>OMB</w:t>
      </w:r>
      <w:r w:rsidR="00464A23">
        <w:t xml:space="preserve"> 83</w:t>
      </w:r>
      <w:r w:rsidR="00091432">
        <w:t>-</w:t>
      </w:r>
      <w:r w:rsidR="00464A23">
        <w:t>C</w:t>
      </w:r>
      <w:r w:rsidR="00E36B3F">
        <w:t xml:space="preserve"> request</w:t>
      </w:r>
      <w:r w:rsidR="00CA46F3">
        <w:t>.</w:t>
      </w:r>
      <w:r w:rsidR="00AB0D61">
        <w:t xml:space="preserve"> </w:t>
      </w:r>
      <w:r w:rsidR="0031634B">
        <w:t xml:space="preserve"> </w:t>
      </w:r>
    </w:p>
    <w:p w:rsidR="00F56710" w:rsidRDefault="00F56710" w:rsidP="00F56710">
      <w:pPr>
        <w:pStyle w:val="BodyTextIndent3"/>
        <w:ind w:left="0"/>
      </w:pPr>
    </w:p>
    <w:p w:rsidR="005D1490" w:rsidRDefault="00A30381" w:rsidP="00EC35BE">
      <w:pPr>
        <w:pStyle w:val="BodyTextIndent3"/>
        <w:ind w:left="0"/>
      </w:pPr>
      <w:r>
        <w:t xml:space="preserve">Although the structure of the amended SIG application is different from the </w:t>
      </w:r>
      <w:r w:rsidR="0031634B">
        <w:t>FY 2010 application</w:t>
      </w:r>
      <w:r>
        <w:t xml:space="preserve">, the </w:t>
      </w:r>
      <w:r w:rsidR="00703680">
        <w:t xml:space="preserve">content is almost </w:t>
      </w:r>
      <w:r w:rsidR="001B04B4">
        <w:t>ident</w:t>
      </w:r>
      <w:r w:rsidR="00EC35BE">
        <w:t xml:space="preserve">ical.  </w:t>
      </w:r>
      <w:r w:rsidR="001B04B4">
        <w:t xml:space="preserve">ED has made </w:t>
      </w:r>
      <w:r w:rsidR="00EC35BE">
        <w:t>t</w:t>
      </w:r>
      <w:r w:rsidR="00AC7A39">
        <w:t>hree</w:t>
      </w:r>
      <w:r w:rsidR="00EC35BE">
        <w:t xml:space="preserve"> </w:t>
      </w:r>
      <w:r w:rsidR="001B04B4">
        <w:t>minor modifications to the SIG application</w:t>
      </w:r>
      <w:r w:rsidR="00BD562F">
        <w:t xml:space="preserve"> to make it easier for SEAs to comply with </w:t>
      </w:r>
      <w:r w:rsidR="00694BD9">
        <w:t xml:space="preserve">the </w:t>
      </w:r>
      <w:r w:rsidR="00BD562F">
        <w:t>final requirements</w:t>
      </w:r>
      <w:r w:rsidR="00694BD9">
        <w:t xml:space="preserve"> for the SIG program</w:t>
      </w:r>
      <w:r w:rsidR="0031634B">
        <w:t xml:space="preserve"> that govern FY 2011</w:t>
      </w:r>
      <w:r w:rsidR="006E2B4E">
        <w:t xml:space="preserve"> funds</w:t>
      </w:r>
      <w:r w:rsidR="0031634B">
        <w:t xml:space="preserve">. </w:t>
      </w:r>
      <w:r w:rsidR="005D1490">
        <w:t>These changes are consistent with</w:t>
      </w:r>
      <w:r w:rsidR="003F5CD5">
        <w:t xml:space="preserve"> the</w:t>
      </w:r>
      <w:r w:rsidR="005D1490">
        <w:t xml:space="preserve"> SIG final requirements that were part of the package OMB approved.</w:t>
      </w:r>
    </w:p>
    <w:p w:rsidR="005D1490" w:rsidRDefault="005D1490" w:rsidP="00EC35BE">
      <w:pPr>
        <w:pStyle w:val="BodyTextIndent3"/>
        <w:ind w:left="0"/>
      </w:pPr>
    </w:p>
    <w:p w:rsidR="00DC7782" w:rsidRDefault="00A6100A" w:rsidP="00DC7782">
      <w:pPr>
        <w:pStyle w:val="BodyTextIndent3"/>
        <w:ind w:left="0"/>
      </w:pPr>
      <w:r>
        <w:t xml:space="preserve">The first modification expands </w:t>
      </w:r>
      <w:r w:rsidR="002A7E89">
        <w:t xml:space="preserve">Section A of the application to request information on the schools that have had their SIG grants terminated. </w:t>
      </w:r>
      <w:r w:rsidR="002E61F1">
        <w:t xml:space="preserve">This modification is necessary because schools </w:t>
      </w:r>
      <w:r w:rsidR="00EB61C8">
        <w:t>that received FY 2009 SIG funds</w:t>
      </w:r>
      <w:r w:rsidR="002E61F1">
        <w:t xml:space="preserve"> have now completed their first full year of implementation. </w:t>
      </w:r>
      <w:r w:rsidR="00F704D8">
        <w:t xml:space="preserve">Under SIG requirements, SEAs must review </w:t>
      </w:r>
      <w:r w:rsidR="00F704D8" w:rsidRPr="00F704D8">
        <w:t>an LEA’s annual goals for student achieve</w:t>
      </w:r>
      <w:r w:rsidR="00F704D8">
        <w:t xml:space="preserve">ment for its SIG </w:t>
      </w:r>
      <w:r w:rsidR="00F704D8" w:rsidRPr="00F704D8">
        <w:t xml:space="preserve">schools </w:t>
      </w:r>
      <w:r w:rsidR="00F704D8">
        <w:t>to</w:t>
      </w:r>
      <w:r w:rsidR="00F704D8" w:rsidRPr="00F704D8">
        <w:t xml:space="preserve"> determine whether to renew an LEA’s </w:t>
      </w:r>
      <w:r w:rsidR="00F704D8">
        <w:t xml:space="preserve">SIG award </w:t>
      </w:r>
      <w:r w:rsidR="00F704D8" w:rsidRPr="00F704D8">
        <w:t>with respect to schools in the LEA that are not meeting those goals and making progress on the leading indicators in section III of the final requirements.</w:t>
      </w:r>
      <w:r w:rsidR="00F704D8">
        <w:t xml:space="preserve"> </w:t>
      </w:r>
      <w:r w:rsidR="000B7B10">
        <w:t xml:space="preserve">The additional information is necessary because ED </w:t>
      </w:r>
      <w:r w:rsidR="002E61F1">
        <w:t xml:space="preserve">expects that a number of SEAs </w:t>
      </w:r>
      <w:r w:rsidR="00A37294">
        <w:t xml:space="preserve">have terminated </w:t>
      </w:r>
      <w:r w:rsidR="00F61FB9">
        <w:t>some of their SIG grants</w:t>
      </w:r>
      <w:r w:rsidR="00F704D8">
        <w:t xml:space="preserve"> based on the review of annual goals.</w:t>
      </w:r>
      <w:r w:rsidR="00DC7782">
        <w:t xml:space="preserve"> Although the same final requirements govern FY 2009, FY 2010, and FY 2011 SIG funds, ED did not ask for this information in the FY 2010 application because SEAs </w:t>
      </w:r>
      <w:r w:rsidR="000B7B10">
        <w:t>had not yet made renewal decisions</w:t>
      </w:r>
      <w:r w:rsidR="00DC7782">
        <w:t>.</w:t>
      </w:r>
    </w:p>
    <w:p w:rsidR="002A0867" w:rsidRDefault="002A0867" w:rsidP="00EC35BE">
      <w:pPr>
        <w:pStyle w:val="BodyTextIndent3"/>
        <w:ind w:left="0"/>
      </w:pPr>
    </w:p>
    <w:p w:rsidR="00CD522E" w:rsidRDefault="002A0867" w:rsidP="00EC35BE">
      <w:pPr>
        <w:pStyle w:val="BodyTextIndent3"/>
        <w:ind w:left="0"/>
      </w:pPr>
      <w:r>
        <w:t xml:space="preserve">The second </w:t>
      </w:r>
      <w:r w:rsidR="00A6100A">
        <w:t xml:space="preserve">modification </w:t>
      </w:r>
      <w:r w:rsidR="000B7B10">
        <w:t xml:space="preserve">in the application for FY 2010 funding </w:t>
      </w:r>
      <w:r w:rsidR="00AC7A39">
        <w:t xml:space="preserve">removes </w:t>
      </w:r>
      <w:r w:rsidR="000B7B10">
        <w:t xml:space="preserve">one of the six waivers </w:t>
      </w:r>
      <w:r w:rsidR="007B55F5">
        <w:t>that</w:t>
      </w:r>
      <w:r w:rsidR="00430F87">
        <w:t xml:space="preserve"> </w:t>
      </w:r>
      <w:r w:rsidR="00A6100A">
        <w:t xml:space="preserve">an </w:t>
      </w:r>
      <w:r w:rsidR="00430F87">
        <w:t xml:space="preserve">SEA </w:t>
      </w:r>
      <w:r w:rsidR="000B7B10">
        <w:t xml:space="preserve">was able to request </w:t>
      </w:r>
      <w:r w:rsidR="006E2B4E">
        <w:t xml:space="preserve">as part of submitting </w:t>
      </w:r>
      <w:r w:rsidR="00A6100A">
        <w:t xml:space="preserve">its </w:t>
      </w:r>
      <w:r w:rsidR="001F3498">
        <w:t xml:space="preserve">application for </w:t>
      </w:r>
      <w:r w:rsidR="00AC7A39">
        <w:t>FY 201</w:t>
      </w:r>
      <w:r w:rsidR="000B7B10">
        <w:t>0</w:t>
      </w:r>
      <w:r w:rsidR="001F3498">
        <w:t xml:space="preserve"> </w:t>
      </w:r>
      <w:r w:rsidR="001F3498">
        <w:lastRenderedPageBreak/>
        <w:t>funding</w:t>
      </w:r>
      <w:r w:rsidR="00EB1924">
        <w:t xml:space="preserve">.  </w:t>
      </w:r>
      <w:r w:rsidR="00F33002">
        <w:t xml:space="preserve">An SEA is not obligated to </w:t>
      </w:r>
      <w:r w:rsidR="007B55F5">
        <w:t xml:space="preserve">request </w:t>
      </w:r>
      <w:r w:rsidR="00F33002">
        <w:t>any of the waivers, and an SEA can comply with the final requirements for the SIG program witho</w:t>
      </w:r>
      <w:r w:rsidR="00654186">
        <w:t>ut receiving any of the waivers.</w:t>
      </w:r>
      <w:r w:rsidR="00F33002">
        <w:t xml:space="preserve"> </w:t>
      </w:r>
      <w:r w:rsidR="001E6A01">
        <w:t xml:space="preserve"> (F</w:t>
      </w:r>
      <w:r w:rsidR="00F33002">
        <w:t xml:space="preserve">or those SEAs that </w:t>
      </w:r>
      <w:r w:rsidR="001E6A01">
        <w:t xml:space="preserve">do </w:t>
      </w:r>
      <w:r w:rsidR="00F33002">
        <w:t>want to take advantage of the flexibility offered by t</w:t>
      </w:r>
      <w:r w:rsidR="00F87FC0">
        <w:t>he</w:t>
      </w:r>
      <w:r w:rsidR="00EB1924">
        <w:t xml:space="preserve"> waivers</w:t>
      </w:r>
      <w:r w:rsidR="00F33002">
        <w:t xml:space="preserve">, </w:t>
      </w:r>
      <w:r w:rsidR="00865559">
        <w:t xml:space="preserve">we are helping them make their requests in an efficient manner </w:t>
      </w:r>
      <w:r w:rsidR="001E6A01">
        <w:t xml:space="preserve">by </w:t>
      </w:r>
      <w:r w:rsidR="00F33002">
        <w:t xml:space="preserve">including </w:t>
      </w:r>
      <w:r w:rsidR="00A6100A">
        <w:t xml:space="preserve">a specific section in </w:t>
      </w:r>
      <w:r w:rsidR="00F33002">
        <w:t>the application</w:t>
      </w:r>
      <w:r w:rsidR="00517E01">
        <w:t xml:space="preserve"> </w:t>
      </w:r>
      <w:r w:rsidR="00865559">
        <w:t>for these</w:t>
      </w:r>
      <w:r w:rsidR="00A6100A">
        <w:t xml:space="preserve"> waiver</w:t>
      </w:r>
      <w:r w:rsidR="00865559">
        <w:t xml:space="preserve"> requests</w:t>
      </w:r>
      <w:r w:rsidR="00E1298A">
        <w:t>.</w:t>
      </w:r>
      <w:r w:rsidR="00654186">
        <w:t>)</w:t>
      </w:r>
      <w:r w:rsidR="00175291">
        <w:t xml:space="preserve"> </w:t>
      </w:r>
      <w:r w:rsidR="00AC7A39">
        <w:t xml:space="preserve">The </w:t>
      </w:r>
      <w:r w:rsidR="00CD522E">
        <w:t xml:space="preserve">waiver </w:t>
      </w:r>
      <w:r w:rsidR="00AC7A39">
        <w:t xml:space="preserve">that was removed </w:t>
      </w:r>
      <w:r w:rsidR="00CD522E">
        <w:t>relates to an SEA’s ability to extend the period of availabil</w:t>
      </w:r>
      <w:r w:rsidR="00AC7A39">
        <w:t xml:space="preserve">ity to use </w:t>
      </w:r>
      <w:r w:rsidR="00CD522E">
        <w:t xml:space="preserve">FY 2009 </w:t>
      </w:r>
      <w:r w:rsidR="00AF6311">
        <w:t xml:space="preserve">carryover </w:t>
      </w:r>
      <w:r w:rsidR="00CD522E">
        <w:t xml:space="preserve">SIG funds until September 30, 2014.  </w:t>
      </w:r>
      <w:r w:rsidR="00AC7A39">
        <w:t>Since SEAs applying for FY 2011 will not be using FY 2009 carryover SIG funds to make new awards, this waiver is no longer necessary in the amended application.</w:t>
      </w:r>
    </w:p>
    <w:p w:rsidR="00AC7A39" w:rsidRDefault="00AC7A39" w:rsidP="00EC35BE">
      <w:pPr>
        <w:pStyle w:val="BodyTextIndent3"/>
        <w:ind w:left="0"/>
      </w:pPr>
    </w:p>
    <w:p w:rsidR="006439E3" w:rsidRDefault="00EB61C8" w:rsidP="00C52171">
      <w:pPr>
        <w:autoSpaceDE w:val="0"/>
        <w:autoSpaceDN w:val="0"/>
        <w:adjustRightInd w:val="0"/>
      </w:pPr>
      <w:r>
        <w:t>The third modification adds an attachment titled, “School Improvement Grants – Funds for Continuation</w:t>
      </w:r>
      <w:r w:rsidR="003125FF">
        <w:t>,</w:t>
      </w:r>
      <w:r>
        <w:t>” to the amended SIG application.</w:t>
      </w:r>
      <w:r w:rsidR="003125FF">
        <w:t xml:space="preserve"> </w:t>
      </w:r>
      <w:r w:rsidR="00F61FB9">
        <w:t xml:space="preserve">The attachment </w:t>
      </w:r>
      <w:r w:rsidR="00DE2FA3">
        <w:t xml:space="preserve">was added </w:t>
      </w:r>
      <w:r w:rsidR="00DE2FA3">
        <w:rPr>
          <w:lang w:bidi="he-IL"/>
        </w:rPr>
        <w:t xml:space="preserve">to reduce the burden on SEAs that </w:t>
      </w:r>
      <w:r w:rsidR="00DE2FA3" w:rsidRPr="00097D0A">
        <w:rPr>
          <w:lang w:bidi="he-IL"/>
        </w:rPr>
        <w:t>will use FY</w:t>
      </w:r>
      <w:r w:rsidR="00DE2FA3">
        <w:rPr>
          <w:lang w:bidi="he-IL"/>
        </w:rPr>
        <w:t xml:space="preserve"> </w:t>
      </w:r>
      <w:r w:rsidR="00DE2FA3" w:rsidRPr="00097D0A">
        <w:rPr>
          <w:lang w:bidi="he-IL"/>
        </w:rPr>
        <w:t>2011 funds solely for c</w:t>
      </w:r>
      <w:r w:rsidR="00DE2FA3">
        <w:rPr>
          <w:lang w:bidi="he-IL"/>
        </w:rPr>
        <w:t>ontinuation awards.</w:t>
      </w:r>
      <w:r w:rsidR="00DE2FA3">
        <w:t xml:space="preserve"> </w:t>
      </w:r>
      <w:r w:rsidR="003125FF">
        <w:t xml:space="preserve">The majority of SEAs </w:t>
      </w:r>
      <w:r w:rsidR="00C52171">
        <w:rPr>
          <w:lang w:bidi="he-IL"/>
        </w:rPr>
        <w:t>will use the FY 2011 SIG allocation to make second</w:t>
      </w:r>
      <w:r w:rsidR="00C52171" w:rsidRPr="00CF2746">
        <w:rPr>
          <w:lang w:bidi="he-IL"/>
        </w:rPr>
        <w:t xml:space="preserve">-year continuation </w:t>
      </w:r>
      <w:r w:rsidR="00C52171">
        <w:rPr>
          <w:lang w:bidi="he-IL"/>
        </w:rPr>
        <w:t xml:space="preserve">grants for </w:t>
      </w:r>
      <w:r w:rsidR="00C52171" w:rsidRPr="00CF2746">
        <w:rPr>
          <w:lang w:bidi="he-IL"/>
        </w:rPr>
        <w:t>LEAs that receive</w:t>
      </w:r>
      <w:r w:rsidR="00C52171">
        <w:rPr>
          <w:lang w:bidi="he-IL"/>
        </w:rPr>
        <w:t>d</w:t>
      </w:r>
      <w:r w:rsidR="00C52171" w:rsidRPr="00CF2746">
        <w:rPr>
          <w:lang w:bidi="he-IL"/>
        </w:rPr>
        <w:t xml:space="preserve"> </w:t>
      </w:r>
      <w:r w:rsidR="00C52171">
        <w:rPr>
          <w:lang w:bidi="he-IL"/>
        </w:rPr>
        <w:t xml:space="preserve">only first-year </w:t>
      </w:r>
      <w:r w:rsidR="00C52171" w:rsidRPr="00CF2746">
        <w:rPr>
          <w:lang w:bidi="he-IL"/>
        </w:rPr>
        <w:t>awards</w:t>
      </w:r>
      <w:r w:rsidR="00C52171">
        <w:rPr>
          <w:lang w:bidi="he-IL"/>
        </w:rPr>
        <w:t xml:space="preserve"> with FY 2010 SIG funds instead of making new awards to schools that have not previously </w:t>
      </w:r>
      <w:r w:rsidR="00F61FB9">
        <w:rPr>
          <w:lang w:bidi="he-IL"/>
        </w:rPr>
        <w:t>received</w:t>
      </w:r>
      <w:r w:rsidR="00C52171">
        <w:rPr>
          <w:lang w:bidi="he-IL"/>
        </w:rPr>
        <w:t xml:space="preserve"> SIG funds. </w:t>
      </w:r>
      <w:r w:rsidR="003125FF">
        <w:rPr>
          <w:lang w:bidi="he-IL"/>
        </w:rPr>
        <w:t>In recognition of this fact,</w:t>
      </w:r>
      <w:r w:rsidR="0032426D">
        <w:rPr>
          <w:lang w:bidi="he-IL"/>
        </w:rPr>
        <w:t xml:space="preserve"> the Department</w:t>
      </w:r>
      <w:r w:rsidR="003125FF">
        <w:rPr>
          <w:lang w:bidi="he-IL"/>
        </w:rPr>
        <w:t xml:space="preserve"> </w:t>
      </w:r>
      <w:r w:rsidR="0032426D">
        <w:rPr>
          <w:lang w:bidi="he-IL"/>
        </w:rPr>
        <w:t>is</w:t>
      </w:r>
      <w:r w:rsidR="0032426D" w:rsidRPr="00097D0A">
        <w:rPr>
          <w:lang w:bidi="he-IL"/>
        </w:rPr>
        <w:t xml:space="preserve"> </w:t>
      </w:r>
      <w:r w:rsidR="0032426D">
        <w:rPr>
          <w:lang w:bidi="he-IL"/>
        </w:rPr>
        <w:t>allowing an</w:t>
      </w:r>
      <w:r w:rsidR="0032426D" w:rsidRPr="00097D0A">
        <w:rPr>
          <w:lang w:bidi="he-IL"/>
        </w:rPr>
        <w:t xml:space="preserve"> </w:t>
      </w:r>
      <w:r w:rsidR="0032426D">
        <w:rPr>
          <w:lang w:bidi="he-IL"/>
        </w:rPr>
        <w:t>SEA</w:t>
      </w:r>
      <w:r w:rsidR="0032426D" w:rsidRPr="00097D0A">
        <w:rPr>
          <w:lang w:bidi="he-IL"/>
        </w:rPr>
        <w:t xml:space="preserve"> that will use FY</w:t>
      </w:r>
      <w:r w:rsidR="0032426D">
        <w:rPr>
          <w:lang w:bidi="he-IL"/>
        </w:rPr>
        <w:t xml:space="preserve"> </w:t>
      </w:r>
      <w:r w:rsidR="0032426D" w:rsidRPr="00097D0A">
        <w:rPr>
          <w:lang w:bidi="he-IL"/>
        </w:rPr>
        <w:t>2011 funds solely for c</w:t>
      </w:r>
      <w:r w:rsidR="0032426D">
        <w:rPr>
          <w:lang w:bidi="he-IL"/>
        </w:rPr>
        <w:t xml:space="preserve">ontinuation awards to submit </w:t>
      </w:r>
      <w:r w:rsidR="00DE2FA3">
        <w:rPr>
          <w:lang w:bidi="he-IL"/>
        </w:rPr>
        <w:t xml:space="preserve">the </w:t>
      </w:r>
      <w:r w:rsidR="00DE2FA3">
        <w:t>“School Improvement Grants – Funds for Continuation” attachment</w:t>
      </w:r>
      <w:r w:rsidR="0032426D">
        <w:t xml:space="preserve"> in lieu of </w:t>
      </w:r>
      <w:r w:rsidR="0032426D">
        <w:rPr>
          <w:lang w:bidi="he-IL"/>
        </w:rPr>
        <w:t xml:space="preserve">a new SIG </w:t>
      </w:r>
      <w:r w:rsidR="0032426D" w:rsidRPr="00097D0A">
        <w:rPr>
          <w:lang w:bidi="he-IL"/>
        </w:rPr>
        <w:t>application</w:t>
      </w:r>
      <w:r w:rsidR="0032426D">
        <w:t>. The attachment</w:t>
      </w:r>
      <w:r w:rsidR="00DE2FA3">
        <w:t xml:space="preserve"> </w:t>
      </w:r>
      <w:r w:rsidR="003125FF" w:rsidRPr="00097D0A">
        <w:rPr>
          <w:lang w:bidi="he-IL"/>
        </w:rPr>
        <w:t>requir</w:t>
      </w:r>
      <w:r w:rsidR="00DE2FA3">
        <w:rPr>
          <w:lang w:bidi="he-IL"/>
        </w:rPr>
        <w:t>es</w:t>
      </w:r>
      <w:r w:rsidR="003125FF" w:rsidRPr="00097D0A">
        <w:rPr>
          <w:lang w:bidi="he-IL"/>
        </w:rPr>
        <w:t xml:space="preserve"> </w:t>
      </w:r>
      <w:r w:rsidR="00DE2FA3">
        <w:rPr>
          <w:lang w:bidi="he-IL"/>
        </w:rPr>
        <w:t xml:space="preserve">SEAs </w:t>
      </w:r>
      <w:r w:rsidR="00F61FB9">
        <w:rPr>
          <w:lang w:bidi="he-IL"/>
        </w:rPr>
        <w:t xml:space="preserve">to submit </w:t>
      </w:r>
      <w:r w:rsidR="00F90F99">
        <w:rPr>
          <w:lang w:bidi="he-IL"/>
        </w:rPr>
        <w:t xml:space="preserve">an </w:t>
      </w:r>
      <w:r w:rsidR="003125FF">
        <w:rPr>
          <w:lang w:bidi="he-IL"/>
        </w:rPr>
        <w:t>assurance that it is not making new awards</w:t>
      </w:r>
      <w:r w:rsidR="00834F3A">
        <w:rPr>
          <w:lang w:bidi="he-IL"/>
        </w:rPr>
        <w:t xml:space="preserve"> with FY 2011 SIG funds</w:t>
      </w:r>
      <w:r w:rsidR="00F90F99">
        <w:rPr>
          <w:lang w:bidi="he-IL"/>
        </w:rPr>
        <w:t xml:space="preserve"> and </w:t>
      </w:r>
      <w:r w:rsidR="00834F3A">
        <w:rPr>
          <w:lang w:bidi="he-IL"/>
        </w:rPr>
        <w:t xml:space="preserve">asks the SEA </w:t>
      </w:r>
      <w:r w:rsidR="00DE2FA3">
        <w:rPr>
          <w:lang w:bidi="he-IL"/>
        </w:rPr>
        <w:t>to list</w:t>
      </w:r>
      <w:r w:rsidR="003125FF" w:rsidRPr="003125FF">
        <w:rPr>
          <w:lang w:bidi="he-IL"/>
        </w:rPr>
        <w:t xml:space="preserve"> </w:t>
      </w:r>
      <w:r w:rsidR="00DE2FA3">
        <w:t>the schools that have had their SIG grants terminated</w:t>
      </w:r>
      <w:r w:rsidR="00834F3A">
        <w:t xml:space="preserve">. </w:t>
      </w:r>
      <w:r w:rsidR="00F90F99">
        <w:rPr>
          <w:lang w:bidi="he-IL"/>
        </w:rPr>
        <w:t xml:space="preserve">All other requirements of the FY 2011 SIG funds will be governed by the information outlined in the SEA’s approved FY 2010 SIG application. </w:t>
      </w:r>
    </w:p>
    <w:p w:rsidR="003125FF" w:rsidRDefault="003125FF" w:rsidP="000E3062">
      <w:pPr>
        <w:pStyle w:val="BodyTextIndent3"/>
        <w:ind w:left="0"/>
      </w:pPr>
    </w:p>
    <w:p w:rsidR="00BC6031" w:rsidRDefault="00BC6031" w:rsidP="000E3062">
      <w:pPr>
        <w:pStyle w:val="BodyTextIndent3"/>
        <w:ind w:left="0"/>
      </w:pPr>
      <w:r>
        <w:t xml:space="preserve">The three modifications listed above do not change the burden hours associated with this collection.  </w:t>
      </w:r>
    </w:p>
    <w:p w:rsidR="00BC6031" w:rsidRDefault="00BC6031" w:rsidP="000E3062">
      <w:pPr>
        <w:pStyle w:val="BodyTextIndent3"/>
        <w:ind w:left="0"/>
      </w:pPr>
    </w:p>
    <w:p w:rsidR="00F56710" w:rsidRPr="00F56710" w:rsidRDefault="00F56710" w:rsidP="000E3062">
      <w:pPr>
        <w:pStyle w:val="BodyTextIndent3"/>
        <w:ind w:left="0"/>
      </w:pPr>
      <w:r w:rsidRPr="00F56710">
        <w:t xml:space="preserve">Thank you for your consideration of </w:t>
      </w:r>
      <w:r w:rsidR="00D43CD1">
        <w:t>our</w:t>
      </w:r>
      <w:r w:rsidR="000E3062">
        <w:t xml:space="preserve"> request to </w:t>
      </w:r>
      <w:r w:rsidR="006439E3">
        <w:t xml:space="preserve">change </w:t>
      </w:r>
      <w:r w:rsidR="009C6F5F">
        <w:t xml:space="preserve">collection </w:t>
      </w:r>
      <w:r w:rsidR="006439E3">
        <w:t xml:space="preserve">1810-0682 to </w:t>
      </w:r>
      <w:r w:rsidR="001F3498">
        <w:t xml:space="preserve">include </w:t>
      </w:r>
      <w:r w:rsidR="000E3062">
        <w:t xml:space="preserve">the </w:t>
      </w:r>
      <w:r w:rsidR="001F3498">
        <w:t xml:space="preserve">amended SIG </w:t>
      </w:r>
      <w:r w:rsidR="000E3062">
        <w:t>application</w:t>
      </w:r>
      <w:r w:rsidR="009C6F5F">
        <w:t xml:space="preserve"> for</w:t>
      </w:r>
      <w:r w:rsidR="00F90F99">
        <w:t xml:space="preserve"> FY 2011</w:t>
      </w:r>
      <w:r w:rsidR="009C6F5F">
        <w:t xml:space="preserve"> funds</w:t>
      </w:r>
      <w:r w:rsidRPr="00F56710">
        <w:t xml:space="preserve">.  If </w:t>
      </w:r>
      <w:r w:rsidR="000C6FAE">
        <w:t>there are</w:t>
      </w:r>
      <w:r w:rsidRPr="00F56710">
        <w:t xml:space="preserve"> questions, please contact </w:t>
      </w:r>
      <w:r w:rsidR="003125FF">
        <w:t>Carlas McCauley</w:t>
      </w:r>
      <w:r w:rsidRPr="00F56710">
        <w:t xml:space="preserve"> </w:t>
      </w:r>
      <w:r w:rsidR="00C93E1A">
        <w:t xml:space="preserve">of </w:t>
      </w:r>
      <w:r w:rsidR="00D43CD1">
        <w:t xml:space="preserve">OESE’s </w:t>
      </w:r>
      <w:r w:rsidR="003125FF">
        <w:t xml:space="preserve">Office of School Turnaround </w:t>
      </w:r>
      <w:r w:rsidRPr="00F56710">
        <w:t>at 202-</w:t>
      </w:r>
      <w:r w:rsidR="003125FF">
        <w:t>260-0824</w:t>
      </w:r>
      <w:r w:rsidRPr="00F56710">
        <w:t xml:space="preserve"> or </w:t>
      </w:r>
      <w:hyperlink r:id="rId9" w:history="1">
        <w:r w:rsidR="00772C39" w:rsidRPr="004519AC">
          <w:rPr>
            <w:rStyle w:val="Hyperlink"/>
          </w:rPr>
          <w:t>Carlas.McCauley@ed.gov</w:t>
        </w:r>
      </w:hyperlink>
      <w:r w:rsidR="00D43CD1" w:rsidRPr="00D43CD1">
        <w:t>.</w:t>
      </w:r>
    </w:p>
    <w:sectPr w:rsidR="00F56710" w:rsidRPr="00F56710" w:rsidSect="00BB62E7">
      <w:headerReference w:type="default" r:id="rId10"/>
      <w:footerReference w:type="default" r:id="rId11"/>
      <w:footerReference w:type="first" r:id="rId12"/>
      <w:pgSz w:w="12240" w:h="15840" w:code="1"/>
      <w:pgMar w:top="1440" w:right="1728" w:bottom="1440" w:left="1728" w:header="576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78C" w:rsidRDefault="0090378C">
      <w:r>
        <w:separator/>
      </w:r>
    </w:p>
  </w:endnote>
  <w:endnote w:type="continuationSeparator" w:id="0">
    <w:p w:rsidR="0090378C" w:rsidRDefault="00903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CD5" w:rsidRDefault="00B077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F5CD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459C">
      <w:rPr>
        <w:rStyle w:val="PageNumber"/>
        <w:noProof/>
      </w:rPr>
      <w:t>2</w:t>
    </w:r>
    <w:r>
      <w:rPr>
        <w:rStyle w:val="PageNumber"/>
      </w:rPr>
      <w:fldChar w:fldCharType="end"/>
    </w:r>
  </w:p>
  <w:p w:rsidR="003F5CD5" w:rsidRDefault="003F5CD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CD5" w:rsidRPr="0009367B" w:rsidRDefault="00B07701" w:rsidP="000670B3">
    <w:pPr>
      <w:pStyle w:val="Footer"/>
      <w:jc w:val="center"/>
      <w:rPr>
        <w:color w:val="000080"/>
        <w:sz w:val="18"/>
      </w:rPr>
    </w:pPr>
    <w:hyperlink r:id="rId1" w:history="1">
      <w:r w:rsidR="003F5CD5" w:rsidRPr="0009367B">
        <w:rPr>
          <w:rStyle w:val="Hyperlink"/>
          <w:color w:val="000080"/>
          <w:sz w:val="18"/>
          <w:u w:val="none"/>
        </w:rPr>
        <w:t>www.ed.gov</w:t>
      </w:r>
    </w:hyperlink>
  </w:p>
  <w:p w:rsidR="003F5CD5" w:rsidRPr="0009367B" w:rsidRDefault="003F5CD5" w:rsidP="000670B3">
    <w:pPr>
      <w:pStyle w:val="Footer"/>
      <w:jc w:val="center"/>
      <w:rPr>
        <w:color w:val="000080"/>
        <w:sz w:val="18"/>
      </w:rPr>
    </w:pPr>
  </w:p>
  <w:p w:rsidR="003F5CD5" w:rsidRPr="0009367B" w:rsidRDefault="003F5CD5" w:rsidP="000670B3">
    <w:pPr>
      <w:pStyle w:val="Footer"/>
      <w:jc w:val="center"/>
      <w:rPr>
        <w:color w:val="000080"/>
        <w:sz w:val="18"/>
      </w:rPr>
    </w:pPr>
    <w:smartTag w:uri="urn:schemas-microsoft-com:office:smarttags" w:element="address">
      <w:smartTag w:uri="urn:schemas-microsoft-com:office:smarttags" w:element="Street">
        <w:r w:rsidRPr="0009367B">
          <w:rPr>
            <w:color w:val="000080"/>
            <w:sz w:val="18"/>
          </w:rPr>
          <w:t>400 MARYLAND AVE., SW</w:t>
        </w:r>
      </w:smartTag>
      <w:r w:rsidRPr="0009367B">
        <w:rPr>
          <w:color w:val="000080"/>
          <w:sz w:val="18"/>
        </w:rPr>
        <w:t xml:space="preserve">, </w:t>
      </w:r>
      <w:smartTag w:uri="urn:schemas-microsoft-com:office:smarttags" w:element="City">
        <w:r w:rsidRPr="0009367B">
          <w:rPr>
            <w:color w:val="000080"/>
            <w:sz w:val="18"/>
          </w:rPr>
          <w:t>WASHINGTON</w:t>
        </w:r>
      </w:smartTag>
      <w:r w:rsidRPr="0009367B">
        <w:rPr>
          <w:color w:val="000080"/>
          <w:sz w:val="18"/>
        </w:rPr>
        <w:t xml:space="preserve">, </w:t>
      </w:r>
      <w:smartTag w:uri="urn:schemas-microsoft-com:office:smarttags" w:element="State">
        <w:r w:rsidRPr="0009367B">
          <w:rPr>
            <w:color w:val="000080"/>
            <w:sz w:val="18"/>
          </w:rPr>
          <w:t>DC</w:t>
        </w:r>
      </w:smartTag>
      <w:r w:rsidRPr="0009367B">
        <w:rPr>
          <w:color w:val="000080"/>
          <w:sz w:val="18"/>
        </w:rPr>
        <w:t xml:space="preserve">  </w:t>
      </w:r>
      <w:smartTag w:uri="urn:schemas-microsoft-com:office:smarttags" w:element="PostalCode">
        <w:r w:rsidRPr="0009367B">
          <w:rPr>
            <w:color w:val="000080"/>
            <w:sz w:val="18"/>
          </w:rPr>
          <w:t>20202</w:t>
        </w:r>
      </w:smartTag>
    </w:smartTag>
  </w:p>
  <w:p w:rsidR="003F5CD5" w:rsidRPr="0009367B" w:rsidRDefault="003F5CD5" w:rsidP="000670B3">
    <w:pPr>
      <w:pStyle w:val="Footer"/>
      <w:jc w:val="center"/>
      <w:rPr>
        <w:color w:val="000080"/>
        <w:sz w:val="18"/>
      </w:rPr>
    </w:pPr>
  </w:p>
  <w:p w:rsidR="003F5CD5" w:rsidRPr="0009367B" w:rsidRDefault="003F5CD5" w:rsidP="000670B3">
    <w:pPr>
      <w:pStyle w:val="Footer"/>
      <w:jc w:val="center"/>
      <w:rPr>
        <w:color w:val="000080"/>
      </w:rPr>
    </w:pPr>
    <w:r>
      <w:rPr>
        <w:i/>
        <w:iCs/>
        <w:color w:val="000080"/>
        <w:sz w:val="18"/>
      </w:rPr>
      <w:t>The Department of Education’s</w:t>
    </w:r>
    <w:r w:rsidRPr="0009367B">
      <w:rPr>
        <w:i/>
        <w:iCs/>
        <w:color w:val="000080"/>
        <w:sz w:val="18"/>
      </w:rPr>
      <w:t xml:space="preserve"> mission is to promote student achievement and preparation for global competitiveness by fostering educational excellence and ensuring equal access.</w:t>
    </w:r>
  </w:p>
  <w:p w:rsidR="003F5CD5" w:rsidRDefault="003F5C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78C" w:rsidRDefault="0090378C">
      <w:r>
        <w:separator/>
      </w:r>
    </w:p>
  </w:footnote>
  <w:footnote w:type="continuationSeparator" w:id="0">
    <w:p w:rsidR="0090378C" w:rsidRDefault="009037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CD5" w:rsidRDefault="003F5CD5">
    <w:pPr>
      <w:pStyle w:val="Header"/>
    </w:pPr>
    <w:r>
      <w:t xml:space="preserve">Page </w:t>
    </w:r>
    <w:fldSimple w:instr=" PAGE   \* MERGEFORMAT ">
      <w:r w:rsidR="00FA459C">
        <w:rPr>
          <w:noProof/>
        </w:rPr>
        <w:t>2</w:t>
      </w:r>
    </w:fldSimple>
    <w:r>
      <w:t xml:space="preserve"> – M</w:t>
    </w:r>
    <w:r w:rsidR="00E36B3F">
      <w:t>s</w:t>
    </w:r>
    <w:r>
      <w:t xml:space="preserve">. </w:t>
    </w:r>
    <w:r w:rsidR="00E36B3F">
      <w:t>Sharon Mar</w:t>
    </w:r>
    <w:r>
      <w:t xml:space="preserve">, Office of Management and Budget </w:t>
    </w:r>
  </w:p>
  <w:p w:rsidR="003F5CD5" w:rsidRDefault="003F5CD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D3B58"/>
    <w:multiLevelType w:val="hybridMultilevel"/>
    <w:tmpl w:val="E2743CAA"/>
    <w:lvl w:ilvl="0" w:tplc="8F96E5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FE44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278C3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9068D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029D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EAA25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A22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5641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C3CA6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925A72"/>
    <w:multiLevelType w:val="hybridMultilevel"/>
    <w:tmpl w:val="049C3B48"/>
    <w:lvl w:ilvl="0" w:tplc="DC14A38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D061901"/>
    <w:multiLevelType w:val="hybridMultilevel"/>
    <w:tmpl w:val="F5A68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E82218E"/>
    <w:multiLevelType w:val="hybridMultilevel"/>
    <w:tmpl w:val="DB7CA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4736FB"/>
    <w:multiLevelType w:val="multilevel"/>
    <w:tmpl w:val="9D9C1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2775E3D"/>
    <w:multiLevelType w:val="hybridMultilevel"/>
    <w:tmpl w:val="245E98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3D84CAD"/>
    <w:multiLevelType w:val="hybridMultilevel"/>
    <w:tmpl w:val="9D9C17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4336E2E"/>
    <w:multiLevelType w:val="hybridMultilevel"/>
    <w:tmpl w:val="6E0A170A"/>
    <w:lvl w:ilvl="0" w:tplc="8B3E54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5E67F9"/>
    <w:multiLevelType w:val="hybridMultilevel"/>
    <w:tmpl w:val="FC3E6E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AD0FFC"/>
    <w:multiLevelType w:val="hybridMultilevel"/>
    <w:tmpl w:val="0FAA30B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ADA281D"/>
    <w:multiLevelType w:val="hybridMultilevel"/>
    <w:tmpl w:val="2C76F3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9C2AD8"/>
    <w:multiLevelType w:val="hybridMultilevel"/>
    <w:tmpl w:val="DA2E95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72780C"/>
    <w:multiLevelType w:val="hybridMultilevel"/>
    <w:tmpl w:val="5F9C80EA"/>
    <w:lvl w:ilvl="0" w:tplc="205E16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285E59"/>
    <w:multiLevelType w:val="hybridMultilevel"/>
    <w:tmpl w:val="5C6C1FD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D954109"/>
    <w:multiLevelType w:val="hybridMultilevel"/>
    <w:tmpl w:val="92763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807EF2"/>
    <w:multiLevelType w:val="hybridMultilevel"/>
    <w:tmpl w:val="3BB2690E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0DF7198"/>
    <w:multiLevelType w:val="hybridMultilevel"/>
    <w:tmpl w:val="761A5412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49344C"/>
    <w:multiLevelType w:val="hybridMultilevel"/>
    <w:tmpl w:val="05CA66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FF0532"/>
    <w:multiLevelType w:val="hybridMultilevel"/>
    <w:tmpl w:val="3F0032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06E4BF7"/>
    <w:multiLevelType w:val="hybridMultilevel"/>
    <w:tmpl w:val="07628CD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6751AA6"/>
    <w:multiLevelType w:val="hybridMultilevel"/>
    <w:tmpl w:val="3724B3CA"/>
    <w:lvl w:ilvl="0" w:tplc="997EED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4C61F4"/>
    <w:multiLevelType w:val="hybridMultilevel"/>
    <w:tmpl w:val="27B46A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FE1163C"/>
    <w:multiLevelType w:val="hybridMultilevel"/>
    <w:tmpl w:val="62943D5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410773A"/>
    <w:multiLevelType w:val="hybridMultilevel"/>
    <w:tmpl w:val="87BCC7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B67F9A"/>
    <w:multiLevelType w:val="multilevel"/>
    <w:tmpl w:val="3F003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D32729B"/>
    <w:multiLevelType w:val="hybridMultilevel"/>
    <w:tmpl w:val="E19473E8"/>
    <w:lvl w:ilvl="0" w:tplc="040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26">
    <w:nsid w:val="6DAC33C6"/>
    <w:multiLevelType w:val="hybridMultilevel"/>
    <w:tmpl w:val="CB7C097E"/>
    <w:lvl w:ilvl="0" w:tplc="384893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CC5621"/>
    <w:multiLevelType w:val="hybridMultilevel"/>
    <w:tmpl w:val="F6D26E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F487287"/>
    <w:multiLevelType w:val="hybridMultilevel"/>
    <w:tmpl w:val="C59A49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3E26C16"/>
    <w:multiLevelType w:val="hybridMultilevel"/>
    <w:tmpl w:val="DB68BF78"/>
    <w:lvl w:ilvl="0" w:tplc="D5B63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7"/>
  </w:num>
  <w:num w:numId="4">
    <w:abstractNumId w:val="20"/>
  </w:num>
  <w:num w:numId="5">
    <w:abstractNumId w:val="0"/>
  </w:num>
  <w:num w:numId="6">
    <w:abstractNumId w:val="16"/>
  </w:num>
  <w:num w:numId="7">
    <w:abstractNumId w:val="2"/>
  </w:num>
  <w:num w:numId="8">
    <w:abstractNumId w:val="11"/>
  </w:num>
  <w:num w:numId="9">
    <w:abstractNumId w:val="23"/>
  </w:num>
  <w:num w:numId="10">
    <w:abstractNumId w:val="7"/>
  </w:num>
  <w:num w:numId="11">
    <w:abstractNumId w:val="8"/>
  </w:num>
  <w:num w:numId="12">
    <w:abstractNumId w:val="6"/>
  </w:num>
  <w:num w:numId="13">
    <w:abstractNumId w:val="13"/>
  </w:num>
  <w:num w:numId="14">
    <w:abstractNumId w:val="5"/>
  </w:num>
  <w:num w:numId="15">
    <w:abstractNumId w:val="28"/>
  </w:num>
  <w:num w:numId="16">
    <w:abstractNumId w:val="3"/>
  </w:num>
  <w:num w:numId="17">
    <w:abstractNumId w:val="15"/>
  </w:num>
  <w:num w:numId="18">
    <w:abstractNumId w:val="18"/>
  </w:num>
  <w:num w:numId="19">
    <w:abstractNumId w:val="10"/>
  </w:num>
  <w:num w:numId="20">
    <w:abstractNumId w:val="25"/>
  </w:num>
  <w:num w:numId="21">
    <w:abstractNumId w:val="29"/>
  </w:num>
  <w:num w:numId="22">
    <w:abstractNumId w:val="24"/>
  </w:num>
  <w:num w:numId="23">
    <w:abstractNumId w:val="1"/>
  </w:num>
  <w:num w:numId="24">
    <w:abstractNumId w:val="4"/>
  </w:num>
  <w:num w:numId="25">
    <w:abstractNumId w:val="27"/>
  </w:num>
  <w:num w:numId="26">
    <w:abstractNumId w:val="21"/>
  </w:num>
  <w:num w:numId="27">
    <w:abstractNumId w:val="12"/>
  </w:num>
  <w:num w:numId="28">
    <w:abstractNumId w:val="19"/>
  </w:num>
  <w:num w:numId="29">
    <w:abstractNumId w:val="22"/>
  </w:num>
  <w:num w:numId="30">
    <w:abstractNumId w:val="9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revisionView w:markup="0" w:comments="0" w:insDel="0" w:formatting="0" w:inkAnnotation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F6E"/>
    <w:rsid w:val="0000194C"/>
    <w:rsid w:val="00004B55"/>
    <w:rsid w:val="0003380F"/>
    <w:rsid w:val="000342BE"/>
    <w:rsid w:val="0003477E"/>
    <w:rsid w:val="00035D62"/>
    <w:rsid w:val="00040476"/>
    <w:rsid w:val="00041F73"/>
    <w:rsid w:val="000445B7"/>
    <w:rsid w:val="00044FB6"/>
    <w:rsid w:val="00045970"/>
    <w:rsid w:val="00050A51"/>
    <w:rsid w:val="00055EB2"/>
    <w:rsid w:val="000670B3"/>
    <w:rsid w:val="000839D2"/>
    <w:rsid w:val="0008684A"/>
    <w:rsid w:val="00086F88"/>
    <w:rsid w:val="00091432"/>
    <w:rsid w:val="00094678"/>
    <w:rsid w:val="000A13CD"/>
    <w:rsid w:val="000A2405"/>
    <w:rsid w:val="000A7B67"/>
    <w:rsid w:val="000B7B10"/>
    <w:rsid w:val="000C5F6E"/>
    <w:rsid w:val="000C6FAE"/>
    <w:rsid w:val="000D1A3E"/>
    <w:rsid w:val="000E3062"/>
    <w:rsid w:val="000E429B"/>
    <w:rsid w:val="000E630E"/>
    <w:rsid w:val="00101478"/>
    <w:rsid w:val="00102B14"/>
    <w:rsid w:val="00113308"/>
    <w:rsid w:val="00121E3F"/>
    <w:rsid w:val="001358CA"/>
    <w:rsid w:val="00137808"/>
    <w:rsid w:val="001516A6"/>
    <w:rsid w:val="00161B44"/>
    <w:rsid w:val="00172EBD"/>
    <w:rsid w:val="00175291"/>
    <w:rsid w:val="00182A7D"/>
    <w:rsid w:val="00195808"/>
    <w:rsid w:val="001A1E3D"/>
    <w:rsid w:val="001A49C9"/>
    <w:rsid w:val="001B04B4"/>
    <w:rsid w:val="001B2864"/>
    <w:rsid w:val="001B405C"/>
    <w:rsid w:val="001B575F"/>
    <w:rsid w:val="001C39A9"/>
    <w:rsid w:val="001C54EC"/>
    <w:rsid w:val="001C711E"/>
    <w:rsid w:val="001D4E2E"/>
    <w:rsid w:val="001D60FB"/>
    <w:rsid w:val="001D640D"/>
    <w:rsid w:val="001D7138"/>
    <w:rsid w:val="001E19DD"/>
    <w:rsid w:val="001E45BF"/>
    <w:rsid w:val="001E6A01"/>
    <w:rsid w:val="001F1F75"/>
    <w:rsid w:val="001F2DA2"/>
    <w:rsid w:val="001F3498"/>
    <w:rsid w:val="001F63EF"/>
    <w:rsid w:val="00200F01"/>
    <w:rsid w:val="002227B8"/>
    <w:rsid w:val="00226DE4"/>
    <w:rsid w:val="00227FDC"/>
    <w:rsid w:val="002319C5"/>
    <w:rsid w:val="00234D8B"/>
    <w:rsid w:val="00235D44"/>
    <w:rsid w:val="0023718E"/>
    <w:rsid w:val="00241AEE"/>
    <w:rsid w:val="00244316"/>
    <w:rsid w:val="00246B83"/>
    <w:rsid w:val="00263741"/>
    <w:rsid w:val="00272E0C"/>
    <w:rsid w:val="00273D97"/>
    <w:rsid w:val="00274D8C"/>
    <w:rsid w:val="002752DC"/>
    <w:rsid w:val="00296E1E"/>
    <w:rsid w:val="002974FD"/>
    <w:rsid w:val="002A0867"/>
    <w:rsid w:val="002A7E89"/>
    <w:rsid w:val="002B3EDA"/>
    <w:rsid w:val="002B4273"/>
    <w:rsid w:val="002B7715"/>
    <w:rsid w:val="002C36F5"/>
    <w:rsid w:val="002C6AA7"/>
    <w:rsid w:val="002D0038"/>
    <w:rsid w:val="002D1B86"/>
    <w:rsid w:val="002E49A7"/>
    <w:rsid w:val="002E61F1"/>
    <w:rsid w:val="002F4BB8"/>
    <w:rsid w:val="003034AA"/>
    <w:rsid w:val="00307B44"/>
    <w:rsid w:val="00310216"/>
    <w:rsid w:val="003125FF"/>
    <w:rsid w:val="00314115"/>
    <w:rsid w:val="00315DCD"/>
    <w:rsid w:val="0031634B"/>
    <w:rsid w:val="0032089B"/>
    <w:rsid w:val="003208C0"/>
    <w:rsid w:val="0032426D"/>
    <w:rsid w:val="00334505"/>
    <w:rsid w:val="00336B56"/>
    <w:rsid w:val="00354F8A"/>
    <w:rsid w:val="00364337"/>
    <w:rsid w:val="00375B39"/>
    <w:rsid w:val="00377A50"/>
    <w:rsid w:val="00377AE6"/>
    <w:rsid w:val="00380135"/>
    <w:rsid w:val="003808FA"/>
    <w:rsid w:val="003830A6"/>
    <w:rsid w:val="00390483"/>
    <w:rsid w:val="00392BAB"/>
    <w:rsid w:val="0039663B"/>
    <w:rsid w:val="00396DB4"/>
    <w:rsid w:val="003A508F"/>
    <w:rsid w:val="003A731E"/>
    <w:rsid w:val="003B0B57"/>
    <w:rsid w:val="003B3111"/>
    <w:rsid w:val="003B6EDD"/>
    <w:rsid w:val="003C0444"/>
    <w:rsid w:val="003D33F8"/>
    <w:rsid w:val="003D5F4A"/>
    <w:rsid w:val="003D7C9B"/>
    <w:rsid w:val="003E4012"/>
    <w:rsid w:val="003F5CD5"/>
    <w:rsid w:val="004104CA"/>
    <w:rsid w:val="0041177B"/>
    <w:rsid w:val="00424B77"/>
    <w:rsid w:val="00430F87"/>
    <w:rsid w:val="004317B6"/>
    <w:rsid w:val="00431BBB"/>
    <w:rsid w:val="00433B9D"/>
    <w:rsid w:val="004366AC"/>
    <w:rsid w:val="00443B56"/>
    <w:rsid w:val="00444394"/>
    <w:rsid w:val="00464A23"/>
    <w:rsid w:val="0047154F"/>
    <w:rsid w:val="00472D69"/>
    <w:rsid w:val="0047751C"/>
    <w:rsid w:val="00477892"/>
    <w:rsid w:val="00490E21"/>
    <w:rsid w:val="004C1CA9"/>
    <w:rsid w:val="004E2AC2"/>
    <w:rsid w:val="004F106B"/>
    <w:rsid w:val="0050353E"/>
    <w:rsid w:val="00517E01"/>
    <w:rsid w:val="00524AC5"/>
    <w:rsid w:val="00547B48"/>
    <w:rsid w:val="00551061"/>
    <w:rsid w:val="00553910"/>
    <w:rsid w:val="0055702D"/>
    <w:rsid w:val="005714C7"/>
    <w:rsid w:val="0059097A"/>
    <w:rsid w:val="005A043C"/>
    <w:rsid w:val="005B35B0"/>
    <w:rsid w:val="005B61BF"/>
    <w:rsid w:val="005D1490"/>
    <w:rsid w:val="005E3708"/>
    <w:rsid w:val="005E5378"/>
    <w:rsid w:val="005F26F1"/>
    <w:rsid w:val="006036F5"/>
    <w:rsid w:val="0060441C"/>
    <w:rsid w:val="00604507"/>
    <w:rsid w:val="006107D4"/>
    <w:rsid w:val="006124E7"/>
    <w:rsid w:val="006168A6"/>
    <w:rsid w:val="00625091"/>
    <w:rsid w:val="006341EC"/>
    <w:rsid w:val="006439E3"/>
    <w:rsid w:val="00654186"/>
    <w:rsid w:val="0065588A"/>
    <w:rsid w:val="00661C43"/>
    <w:rsid w:val="006751AE"/>
    <w:rsid w:val="00675411"/>
    <w:rsid w:val="00675DA5"/>
    <w:rsid w:val="00680B11"/>
    <w:rsid w:val="00680C55"/>
    <w:rsid w:val="006827EB"/>
    <w:rsid w:val="00694BD9"/>
    <w:rsid w:val="006A079B"/>
    <w:rsid w:val="006A10A9"/>
    <w:rsid w:val="006A16A8"/>
    <w:rsid w:val="006B27CC"/>
    <w:rsid w:val="006B4C49"/>
    <w:rsid w:val="006C3ADA"/>
    <w:rsid w:val="006C43C4"/>
    <w:rsid w:val="006E212B"/>
    <w:rsid w:val="006E2B4E"/>
    <w:rsid w:val="006E7597"/>
    <w:rsid w:val="006F27EA"/>
    <w:rsid w:val="00703680"/>
    <w:rsid w:val="00707C17"/>
    <w:rsid w:val="00716649"/>
    <w:rsid w:val="0071744E"/>
    <w:rsid w:val="00717B32"/>
    <w:rsid w:val="0072511E"/>
    <w:rsid w:val="00725FA2"/>
    <w:rsid w:val="00726ACB"/>
    <w:rsid w:val="0073062C"/>
    <w:rsid w:val="00754788"/>
    <w:rsid w:val="007659BC"/>
    <w:rsid w:val="00765F51"/>
    <w:rsid w:val="00770596"/>
    <w:rsid w:val="00772C39"/>
    <w:rsid w:val="00783E4A"/>
    <w:rsid w:val="0079246D"/>
    <w:rsid w:val="00794FC3"/>
    <w:rsid w:val="00797809"/>
    <w:rsid w:val="007B05E7"/>
    <w:rsid w:val="007B515E"/>
    <w:rsid w:val="007B55F5"/>
    <w:rsid w:val="007B6C5E"/>
    <w:rsid w:val="007C0E96"/>
    <w:rsid w:val="007C48F6"/>
    <w:rsid w:val="007C6566"/>
    <w:rsid w:val="007D4569"/>
    <w:rsid w:val="007F568C"/>
    <w:rsid w:val="00807BBE"/>
    <w:rsid w:val="00810565"/>
    <w:rsid w:val="00814301"/>
    <w:rsid w:val="00814F89"/>
    <w:rsid w:val="00817292"/>
    <w:rsid w:val="008229F6"/>
    <w:rsid w:val="008238DB"/>
    <w:rsid w:val="00826138"/>
    <w:rsid w:val="00834F3A"/>
    <w:rsid w:val="00843328"/>
    <w:rsid w:val="00843452"/>
    <w:rsid w:val="008459F2"/>
    <w:rsid w:val="00853BF9"/>
    <w:rsid w:val="0085616D"/>
    <w:rsid w:val="00865559"/>
    <w:rsid w:val="00865843"/>
    <w:rsid w:val="00887CF4"/>
    <w:rsid w:val="008913E8"/>
    <w:rsid w:val="008935B4"/>
    <w:rsid w:val="008944E4"/>
    <w:rsid w:val="0089478B"/>
    <w:rsid w:val="008956AF"/>
    <w:rsid w:val="008B0582"/>
    <w:rsid w:val="008B05D2"/>
    <w:rsid w:val="008E4F85"/>
    <w:rsid w:val="0090378C"/>
    <w:rsid w:val="00906637"/>
    <w:rsid w:val="00907CFA"/>
    <w:rsid w:val="00911C35"/>
    <w:rsid w:val="00913B1D"/>
    <w:rsid w:val="00914533"/>
    <w:rsid w:val="0091566B"/>
    <w:rsid w:val="00936AFA"/>
    <w:rsid w:val="00957998"/>
    <w:rsid w:val="009626F1"/>
    <w:rsid w:val="009668D4"/>
    <w:rsid w:val="0098074F"/>
    <w:rsid w:val="00983D01"/>
    <w:rsid w:val="0098511E"/>
    <w:rsid w:val="00987E32"/>
    <w:rsid w:val="009A4FC8"/>
    <w:rsid w:val="009B2634"/>
    <w:rsid w:val="009C2F67"/>
    <w:rsid w:val="009C3188"/>
    <w:rsid w:val="009C4883"/>
    <w:rsid w:val="009C6F5F"/>
    <w:rsid w:val="009D0F13"/>
    <w:rsid w:val="009D407B"/>
    <w:rsid w:val="009D4D7D"/>
    <w:rsid w:val="009D60D8"/>
    <w:rsid w:val="009D63FD"/>
    <w:rsid w:val="009D6CB2"/>
    <w:rsid w:val="009E7618"/>
    <w:rsid w:val="009E7DE4"/>
    <w:rsid w:val="009F16B5"/>
    <w:rsid w:val="00A0526D"/>
    <w:rsid w:val="00A135F8"/>
    <w:rsid w:val="00A1596F"/>
    <w:rsid w:val="00A22BC7"/>
    <w:rsid w:val="00A30381"/>
    <w:rsid w:val="00A3344C"/>
    <w:rsid w:val="00A34C7E"/>
    <w:rsid w:val="00A37294"/>
    <w:rsid w:val="00A443BF"/>
    <w:rsid w:val="00A46737"/>
    <w:rsid w:val="00A545CE"/>
    <w:rsid w:val="00A6100A"/>
    <w:rsid w:val="00A745F1"/>
    <w:rsid w:val="00A756BE"/>
    <w:rsid w:val="00A8435A"/>
    <w:rsid w:val="00A867E1"/>
    <w:rsid w:val="00A91106"/>
    <w:rsid w:val="00A92282"/>
    <w:rsid w:val="00A941F0"/>
    <w:rsid w:val="00A95A06"/>
    <w:rsid w:val="00AA0DBE"/>
    <w:rsid w:val="00AA31F5"/>
    <w:rsid w:val="00AB0D61"/>
    <w:rsid w:val="00AB4597"/>
    <w:rsid w:val="00AB51B3"/>
    <w:rsid w:val="00AC0C8B"/>
    <w:rsid w:val="00AC45A7"/>
    <w:rsid w:val="00AC7A39"/>
    <w:rsid w:val="00AD0CCF"/>
    <w:rsid w:val="00AD4010"/>
    <w:rsid w:val="00AE42A5"/>
    <w:rsid w:val="00AE49A0"/>
    <w:rsid w:val="00AE6A69"/>
    <w:rsid w:val="00AF0834"/>
    <w:rsid w:val="00AF320A"/>
    <w:rsid w:val="00AF6311"/>
    <w:rsid w:val="00B023AA"/>
    <w:rsid w:val="00B07701"/>
    <w:rsid w:val="00B20D75"/>
    <w:rsid w:val="00B31656"/>
    <w:rsid w:val="00B43F2C"/>
    <w:rsid w:val="00B4621D"/>
    <w:rsid w:val="00B567C3"/>
    <w:rsid w:val="00B572CA"/>
    <w:rsid w:val="00B6650D"/>
    <w:rsid w:val="00B74BE3"/>
    <w:rsid w:val="00B832D2"/>
    <w:rsid w:val="00B90A7F"/>
    <w:rsid w:val="00B92D67"/>
    <w:rsid w:val="00B94490"/>
    <w:rsid w:val="00BB19C0"/>
    <w:rsid w:val="00BB2646"/>
    <w:rsid w:val="00BB62E7"/>
    <w:rsid w:val="00BC042C"/>
    <w:rsid w:val="00BC0FDA"/>
    <w:rsid w:val="00BC6031"/>
    <w:rsid w:val="00BD09DE"/>
    <w:rsid w:val="00BD1D6B"/>
    <w:rsid w:val="00BD562F"/>
    <w:rsid w:val="00BE0AD2"/>
    <w:rsid w:val="00BE224F"/>
    <w:rsid w:val="00BE4D3D"/>
    <w:rsid w:val="00BE5542"/>
    <w:rsid w:val="00C01F22"/>
    <w:rsid w:val="00C03380"/>
    <w:rsid w:val="00C10835"/>
    <w:rsid w:val="00C10959"/>
    <w:rsid w:val="00C14354"/>
    <w:rsid w:val="00C14FB1"/>
    <w:rsid w:val="00C15148"/>
    <w:rsid w:val="00C16A45"/>
    <w:rsid w:val="00C17186"/>
    <w:rsid w:val="00C2037F"/>
    <w:rsid w:val="00C3289E"/>
    <w:rsid w:val="00C33243"/>
    <w:rsid w:val="00C36229"/>
    <w:rsid w:val="00C44087"/>
    <w:rsid w:val="00C4448C"/>
    <w:rsid w:val="00C4662E"/>
    <w:rsid w:val="00C52171"/>
    <w:rsid w:val="00C553A3"/>
    <w:rsid w:val="00C62818"/>
    <w:rsid w:val="00C65BD7"/>
    <w:rsid w:val="00C66D47"/>
    <w:rsid w:val="00C74616"/>
    <w:rsid w:val="00C83E34"/>
    <w:rsid w:val="00C93E1A"/>
    <w:rsid w:val="00C95551"/>
    <w:rsid w:val="00C960AE"/>
    <w:rsid w:val="00CA46F3"/>
    <w:rsid w:val="00CA615C"/>
    <w:rsid w:val="00CB35AC"/>
    <w:rsid w:val="00CC49AD"/>
    <w:rsid w:val="00CD1D23"/>
    <w:rsid w:val="00CD522E"/>
    <w:rsid w:val="00CE02EC"/>
    <w:rsid w:val="00CE05EA"/>
    <w:rsid w:val="00CE5420"/>
    <w:rsid w:val="00CE5D7D"/>
    <w:rsid w:val="00CF4EBA"/>
    <w:rsid w:val="00D021A8"/>
    <w:rsid w:val="00D153DB"/>
    <w:rsid w:val="00D21935"/>
    <w:rsid w:val="00D25351"/>
    <w:rsid w:val="00D361D3"/>
    <w:rsid w:val="00D40788"/>
    <w:rsid w:val="00D43C9D"/>
    <w:rsid w:val="00D43CD1"/>
    <w:rsid w:val="00D52F9B"/>
    <w:rsid w:val="00D5322E"/>
    <w:rsid w:val="00D5545C"/>
    <w:rsid w:val="00D61FE5"/>
    <w:rsid w:val="00D62D1A"/>
    <w:rsid w:val="00D64396"/>
    <w:rsid w:val="00D71BEB"/>
    <w:rsid w:val="00D75FFF"/>
    <w:rsid w:val="00D805E4"/>
    <w:rsid w:val="00DA5238"/>
    <w:rsid w:val="00DA67FA"/>
    <w:rsid w:val="00DA7609"/>
    <w:rsid w:val="00DB0541"/>
    <w:rsid w:val="00DC5620"/>
    <w:rsid w:val="00DC7782"/>
    <w:rsid w:val="00DE2FA3"/>
    <w:rsid w:val="00DE6AB3"/>
    <w:rsid w:val="00DF20B6"/>
    <w:rsid w:val="00DF3EFC"/>
    <w:rsid w:val="00E02CFD"/>
    <w:rsid w:val="00E1298A"/>
    <w:rsid w:val="00E17FCF"/>
    <w:rsid w:val="00E20984"/>
    <w:rsid w:val="00E306EC"/>
    <w:rsid w:val="00E36B3F"/>
    <w:rsid w:val="00E40DE3"/>
    <w:rsid w:val="00E4623D"/>
    <w:rsid w:val="00E4695E"/>
    <w:rsid w:val="00E6764B"/>
    <w:rsid w:val="00E752BB"/>
    <w:rsid w:val="00E8783E"/>
    <w:rsid w:val="00E92B66"/>
    <w:rsid w:val="00EA49F8"/>
    <w:rsid w:val="00EB1924"/>
    <w:rsid w:val="00EB61C8"/>
    <w:rsid w:val="00EC268B"/>
    <w:rsid w:val="00EC319C"/>
    <w:rsid w:val="00EC35BE"/>
    <w:rsid w:val="00EC6721"/>
    <w:rsid w:val="00ED75C0"/>
    <w:rsid w:val="00ED7B20"/>
    <w:rsid w:val="00EF2FB9"/>
    <w:rsid w:val="00EF5D48"/>
    <w:rsid w:val="00F0093A"/>
    <w:rsid w:val="00F124F9"/>
    <w:rsid w:val="00F12BA2"/>
    <w:rsid w:val="00F13CA8"/>
    <w:rsid w:val="00F15E36"/>
    <w:rsid w:val="00F30903"/>
    <w:rsid w:val="00F33002"/>
    <w:rsid w:val="00F35C7F"/>
    <w:rsid w:val="00F3700F"/>
    <w:rsid w:val="00F50097"/>
    <w:rsid w:val="00F53339"/>
    <w:rsid w:val="00F54B53"/>
    <w:rsid w:val="00F56710"/>
    <w:rsid w:val="00F61BE4"/>
    <w:rsid w:val="00F61FB9"/>
    <w:rsid w:val="00F660BE"/>
    <w:rsid w:val="00F704D8"/>
    <w:rsid w:val="00F76950"/>
    <w:rsid w:val="00F862B3"/>
    <w:rsid w:val="00F87FC0"/>
    <w:rsid w:val="00F90F99"/>
    <w:rsid w:val="00FA1A00"/>
    <w:rsid w:val="00FA459C"/>
    <w:rsid w:val="00FA5D41"/>
    <w:rsid w:val="00FB3AF7"/>
    <w:rsid w:val="00FB5674"/>
    <w:rsid w:val="00FB7191"/>
    <w:rsid w:val="00FC113D"/>
    <w:rsid w:val="00FC29DC"/>
    <w:rsid w:val="00FC3B8E"/>
    <w:rsid w:val="00FD26F6"/>
    <w:rsid w:val="00FD273C"/>
    <w:rsid w:val="00FF1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6A45"/>
    <w:rPr>
      <w:sz w:val="24"/>
      <w:szCs w:val="24"/>
    </w:rPr>
  </w:style>
  <w:style w:type="paragraph" w:styleId="Heading1">
    <w:name w:val="heading 1"/>
    <w:basedOn w:val="Normal"/>
    <w:next w:val="Normal"/>
    <w:qFormat/>
    <w:rsid w:val="00911C35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911C35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911C35"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911C35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911C35"/>
    <w:pPr>
      <w:keepNext/>
      <w:outlineLvl w:val="4"/>
    </w:pPr>
    <w:rPr>
      <w:b/>
      <w:bCs/>
      <w:sz w:val="28"/>
      <w:u w:val="single"/>
    </w:rPr>
  </w:style>
  <w:style w:type="paragraph" w:styleId="Heading6">
    <w:name w:val="heading 6"/>
    <w:basedOn w:val="Normal"/>
    <w:next w:val="Normal"/>
    <w:qFormat/>
    <w:rsid w:val="00911C35"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911C35"/>
    <w:pPr>
      <w:keepNext/>
      <w:jc w:val="center"/>
      <w:outlineLvl w:val="6"/>
    </w:pPr>
    <w:rPr>
      <w:b/>
      <w:bCs/>
      <w:szCs w:val="32"/>
    </w:rPr>
  </w:style>
  <w:style w:type="paragraph" w:styleId="Heading8">
    <w:name w:val="heading 8"/>
    <w:basedOn w:val="Normal"/>
    <w:next w:val="Normal"/>
    <w:qFormat/>
    <w:rsid w:val="00C4448C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BodyText"/>
    <w:next w:val="Date"/>
    <w:rsid w:val="00911C35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hAnsi="Garamond"/>
      <w:caps/>
      <w:spacing w:val="75"/>
      <w:kern w:val="18"/>
      <w:sz w:val="21"/>
      <w:szCs w:val="20"/>
    </w:rPr>
  </w:style>
  <w:style w:type="paragraph" w:styleId="BodyText">
    <w:name w:val="Body Text"/>
    <w:basedOn w:val="Normal"/>
    <w:rsid w:val="00911C35"/>
    <w:pPr>
      <w:spacing w:after="120"/>
    </w:pPr>
  </w:style>
  <w:style w:type="paragraph" w:styleId="Date">
    <w:name w:val="Date"/>
    <w:basedOn w:val="Normal"/>
    <w:next w:val="Normal"/>
    <w:rsid w:val="00911C35"/>
  </w:style>
  <w:style w:type="paragraph" w:styleId="Title">
    <w:name w:val="Title"/>
    <w:basedOn w:val="Normal"/>
    <w:qFormat/>
    <w:rsid w:val="00911C35"/>
    <w:pPr>
      <w:spacing w:after="120"/>
      <w:jc w:val="center"/>
    </w:pPr>
    <w:rPr>
      <w:smallCaps/>
      <w:sz w:val="26"/>
      <w:szCs w:val="20"/>
    </w:rPr>
  </w:style>
  <w:style w:type="paragraph" w:styleId="Header">
    <w:name w:val="header"/>
    <w:aliases w:val="H1"/>
    <w:basedOn w:val="Normal"/>
    <w:link w:val="HeaderChar"/>
    <w:uiPriority w:val="99"/>
    <w:rsid w:val="00911C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11C35"/>
    <w:pPr>
      <w:tabs>
        <w:tab w:val="center" w:pos="4320"/>
        <w:tab w:val="right" w:pos="8640"/>
      </w:tabs>
    </w:pPr>
  </w:style>
  <w:style w:type="paragraph" w:styleId="Signature">
    <w:name w:val="Signature"/>
    <w:basedOn w:val="Normal"/>
    <w:next w:val="Normal"/>
    <w:rsid w:val="00911C35"/>
    <w:pPr>
      <w:keepNext/>
      <w:spacing w:before="880" w:line="240" w:lineRule="atLeast"/>
      <w:ind w:left="4565"/>
    </w:pPr>
    <w:rPr>
      <w:rFonts w:ascii="Garamond" w:hAnsi="Garamond"/>
      <w:kern w:val="18"/>
      <w:sz w:val="20"/>
      <w:szCs w:val="20"/>
    </w:rPr>
  </w:style>
  <w:style w:type="character" w:styleId="Hyperlink">
    <w:name w:val="Hyperlink"/>
    <w:basedOn w:val="DefaultParagraphFont"/>
    <w:rsid w:val="00911C35"/>
    <w:rPr>
      <w:color w:val="0000FF"/>
      <w:u w:val="single"/>
    </w:rPr>
  </w:style>
  <w:style w:type="character" w:styleId="Strong">
    <w:name w:val="Strong"/>
    <w:basedOn w:val="DefaultParagraphFont"/>
    <w:qFormat/>
    <w:rsid w:val="00911C35"/>
    <w:rPr>
      <w:b/>
      <w:bCs/>
    </w:rPr>
  </w:style>
  <w:style w:type="paragraph" w:styleId="BodyText2">
    <w:name w:val="Body Text 2"/>
    <w:basedOn w:val="Normal"/>
    <w:rsid w:val="00911C35"/>
    <w:rPr>
      <w:sz w:val="23"/>
    </w:rPr>
  </w:style>
  <w:style w:type="character" w:styleId="PageNumber">
    <w:name w:val="page number"/>
    <w:basedOn w:val="DefaultParagraphFont"/>
    <w:rsid w:val="00911C35"/>
  </w:style>
  <w:style w:type="character" w:styleId="FollowedHyperlink">
    <w:name w:val="FollowedHyperlink"/>
    <w:basedOn w:val="DefaultParagraphFont"/>
    <w:rsid w:val="00911C35"/>
    <w:rPr>
      <w:color w:val="800080"/>
      <w:u w:val="single"/>
    </w:rPr>
  </w:style>
  <w:style w:type="paragraph" w:styleId="NormalWeb">
    <w:name w:val="Normal (Web)"/>
    <w:basedOn w:val="Normal"/>
    <w:next w:val="Normal"/>
    <w:rsid w:val="00911C35"/>
    <w:rPr>
      <w:rFonts w:eastAsia="Arial Unicode MS"/>
      <w:color w:val="000000"/>
      <w:szCs w:val="18"/>
    </w:rPr>
  </w:style>
  <w:style w:type="paragraph" w:styleId="FootnoteText">
    <w:name w:val="footnote text"/>
    <w:basedOn w:val="Normal"/>
    <w:semiHidden/>
    <w:rsid w:val="00911C3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11C35"/>
    <w:rPr>
      <w:vertAlign w:val="superscript"/>
    </w:rPr>
  </w:style>
  <w:style w:type="paragraph" w:styleId="BodyText3">
    <w:name w:val="Body Text 3"/>
    <w:basedOn w:val="Normal"/>
    <w:rsid w:val="00911C35"/>
    <w:rPr>
      <w:color w:val="000000"/>
    </w:rPr>
  </w:style>
  <w:style w:type="paragraph" w:styleId="BodyTextIndent">
    <w:name w:val="Body Text Indent"/>
    <w:basedOn w:val="Normal"/>
    <w:rsid w:val="00911C35"/>
    <w:pPr>
      <w:ind w:left="2160" w:hanging="2160"/>
    </w:pPr>
    <w:rPr>
      <w:b/>
      <w:bCs/>
    </w:rPr>
  </w:style>
  <w:style w:type="paragraph" w:styleId="HTMLPreformatted">
    <w:name w:val="HTML Preformatted"/>
    <w:basedOn w:val="Normal"/>
    <w:rsid w:val="00911C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BalloonText">
    <w:name w:val="Balloon Text"/>
    <w:basedOn w:val="Normal"/>
    <w:semiHidden/>
    <w:rsid w:val="00911C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E0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">
    <w:name w:val="Indent"/>
    <w:basedOn w:val="Normal"/>
    <w:rsid w:val="00392BAB"/>
    <w:pPr>
      <w:spacing w:before="160"/>
      <w:ind w:left="1080" w:hanging="360"/>
    </w:pPr>
  </w:style>
  <w:style w:type="character" w:styleId="CommentReference">
    <w:name w:val="annotation reference"/>
    <w:basedOn w:val="DefaultParagraphFont"/>
    <w:semiHidden/>
    <w:rsid w:val="00AA0DBE"/>
    <w:rPr>
      <w:sz w:val="16"/>
      <w:szCs w:val="16"/>
    </w:rPr>
  </w:style>
  <w:style w:type="paragraph" w:styleId="CommentText">
    <w:name w:val="annotation text"/>
    <w:basedOn w:val="Normal"/>
    <w:semiHidden/>
    <w:rsid w:val="00AA0DB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0DBE"/>
    <w:rPr>
      <w:b/>
      <w:bCs/>
    </w:rPr>
  </w:style>
  <w:style w:type="paragraph" w:styleId="BodyTextIndent3">
    <w:name w:val="Body Text Indent 3"/>
    <w:basedOn w:val="Normal"/>
    <w:link w:val="BodyTextIndent3Char"/>
    <w:rsid w:val="00F56710"/>
    <w:pPr>
      <w:autoSpaceDE w:val="0"/>
      <w:autoSpaceDN w:val="0"/>
      <w:adjustRightInd w:val="0"/>
      <w:ind w:left="360"/>
    </w:pPr>
    <w:rPr>
      <w:rFonts w:cs="Arial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56710"/>
    <w:rPr>
      <w:rFonts w:cs="Arial"/>
      <w:sz w:val="24"/>
    </w:rPr>
  </w:style>
  <w:style w:type="paragraph" w:styleId="BodyTextIndent2">
    <w:name w:val="Body Text Indent 2"/>
    <w:basedOn w:val="Normal"/>
    <w:link w:val="BodyTextIndent2Char"/>
    <w:rsid w:val="00F56710"/>
    <w:pPr>
      <w:widowControl w:val="0"/>
      <w:snapToGrid w:val="0"/>
      <w:ind w:left="720" w:hanging="72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56710"/>
    <w:rPr>
      <w:sz w:val="24"/>
    </w:rPr>
  </w:style>
  <w:style w:type="paragraph" w:customStyle="1" w:styleId="ColorfulList-Accent11">
    <w:name w:val="Colorful List - Accent 11"/>
    <w:basedOn w:val="Normal"/>
    <w:rsid w:val="00EC35B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aliases w:val="H1 Char"/>
    <w:basedOn w:val="DefaultParagraphFont"/>
    <w:link w:val="Header"/>
    <w:uiPriority w:val="99"/>
    <w:rsid w:val="00EA49F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rlas.McCauley@ed.gov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199D1-C9B3-4691-9ECF-48BA7D1BE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777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STATES DEPARTMENT OF EDUCATION</vt:lpstr>
    </vt:vector>
  </TitlesOfParts>
  <Company>U.S. Department of Education</Company>
  <LinksUpToDate>false</LinksUpToDate>
  <CharactersWithSpaces>4783</CharactersWithSpaces>
  <SharedDoc>false</SharedDoc>
  <HLinks>
    <vt:vector size="6" baseType="variant">
      <vt:variant>
        <vt:i4>2097189</vt:i4>
      </vt:variant>
      <vt:variant>
        <vt:i4>3</vt:i4>
      </vt:variant>
      <vt:variant>
        <vt:i4>0</vt:i4>
      </vt:variant>
      <vt:variant>
        <vt:i4>5</vt:i4>
      </vt:variant>
      <vt:variant>
        <vt:lpwstr>http://www.ed.gov/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DEPARTMENT OF EDUCATION</dc:title>
  <dc:creator>Luisa Atkinson</dc:creator>
  <cp:lastModifiedBy>Authorised User</cp:lastModifiedBy>
  <cp:revision>4</cp:revision>
  <cp:lastPrinted>2011-11-14T15:21:00Z</cp:lastPrinted>
  <dcterms:created xsi:type="dcterms:W3CDTF">2011-11-22T16:09:00Z</dcterms:created>
  <dcterms:modified xsi:type="dcterms:W3CDTF">2011-11-22T16:12:00Z</dcterms:modified>
</cp:coreProperties>
</file>