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AC" w:rsidRPr="001644AC" w:rsidRDefault="00FF39D2" w:rsidP="001644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Addendum to </w:t>
      </w:r>
      <w:r w:rsidR="001644AC" w:rsidRPr="001644AC">
        <w:rPr>
          <w:rFonts w:ascii="Times New Roman" w:hAnsi="Times New Roman"/>
          <w:b/>
        </w:rPr>
        <w:t xml:space="preserve">Supporting Statement </w:t>
      </w:r>
    </w:p>
    <w:p w:rsidR="001644AC" w:rsidRPr="001644AC" w:rsidRDefault="001644AC" w:rsidP="001644AC">
      <w:pPr>
        <w:jc w:val="center"/>
        <w:rPr>
          <w:rFonts w:ascii="Times New Roman" w:hAnsi="Times New Roman"/>
          <w:b/>
        </w:rPr>
      </w:pPr>
      <w:r w:rsidRPr="001644AC">
        <w:rPr>
          <w:rFonts w:ascii="Times New Roman" w:hAnsi="Times New Roman"/>
          <w:b/>
        </w:rPr>
        <w:t>Request for Hearing By Administrative Law Judge SSA-HA-501-U5</w:t>
      </w:r>
    </w:p>
    <w:p w:rsidR="001644AC" w:rsidRPr="001644AC" w:rsidRDefault="001644AC" w:rsidP="001644AC">
      <w:pPr>
        <w:jc w:val="center"/>
        <w:rPr>
          <w:rFonts w:ascii="Times New Roman" w:hAnsi="Times New Roman"/>
          <w:b/>
        </w:rPr>
      </w:pPr>
      <w:r w:rsidRPr="001644AC">
        <w:rPr>
          <w:rFonts w:ascii="Times New Roman" w:hAnsi="Times New Roman"/>
          <w:b/>
        </w:rPr>
        <w:t xml:space="preserve">20 CFR 404.929, 404.933, 416.1429, 416.1433, 42 CFR 405.722, 20 CFR 418.1350 </w:t>
      </w:r>
    </w:p>
    <w:p w:rsidR="009D761B" w:rsidRDefault="001644AC" w:rsidP="00505BE9">
      <w:pPr>
        <w:jc w:val="center"/>
      </w:pPr>
      <w:r w:rsidRPr="001644AC">
        <w:rPr>
          <w:rFonts w:ascii="Times New Roman" w:hAnsi="Times New Roman"/>
          <w:b/>
        </w:rPr>
        <w:t>OMB No. 0960-0269</w:t>
      </w:r>
    </w:p>
    <w:p w:rsidR="009D761B" w:rsidRPr="00062AA1" w:rsidRDefault="009D761B" w:rsidP="00470782">
      <w:pPr>
        <w:pStyle w:val="Heading7"/>
      </w:pPr>
    </w:p>
    <w:p w:rsidR="009D4BA3" w:rsidRPr="00ED5E9D" w:rsidRDefault="009D4BA3" w:rsidP="009D4BA3">
      <w:pPr>
        <w:rPr>
          <w:rFonts w:ascii="Times New Roman" w:hAnsi="Times New Roman"/>
        </w:rPr>
      </w:pPr>
    </w:p>
    <w:p w:rsidR="00C558E1" w:rsidRPr="00163B35" w:rsidRDefault="00C558E1" w:rsidP="00C558E1">
      <w:pPr>
        <w:rPr>
          <w:rFonts w:ascii="Times New Roman" w:hAnsi="Times New Roman"/>
          <w:b/>
          <w:u w:val="single"/>
        </w:rPr>
      </w:pPr>
      <w:r w:rsidRPr="00163B35">
        <w:rPr>
          <w:rFonts w:ascii="Times New Roman" w:hAnsi="Times New Roman"/>
          <w:b/>
          <w:u w:val="single"/>
        </w:rPr>
        <w:t>Justification of the</w:t>
      </w:r>
      <w:r>
        <w:rPr>
          <w:rFonts w:ascii="Times New Roman" w:hAnsi="Times New Roman"/>
          <w:b/>
          <w:u w:val="single"/>
        </w:rPr>
        <w:t xml:space="preserve"> Requirement for Claimant Representatives to </w:t>
      </w:r>
      <w:r w:rsidRPr="00163B35">
        <w:rPr>
          <w:rFonts w:ascii="Times New Roman" w:hAnsi="Times New Roman"/>
          <w:b/>
          <w:u w:val="single"/>
        </w:rPr>
        <w:t>use of the i5</w:t>
      </w:r>
      <w:r w:rsidR="0017163E">
        <w:rPr>
          <w:rFonts w:ascii="Times New Roman" w:hAnsi="Times New Roman"/>
          <w:b/>
          <w:u w:val="single"/>
        </w:rPr>
        <w:t>0</w:t>
      </w:r>
      <w:r w:rsidRPr="00163B35">
        <w:rPr>
          <w:rFonts w:ascii="Times New Roman" w:hAnsi="Times New Roman"/>
          <w:b/>
          <w:u w:val="single"/>
        </w:rPr>
        <w:t>1</w:t>
      </w:r>
    </w:p>
    <w:p w:rsidR="00C558E1" w:rsidRDefault="00C558E1" w:rsidP="00C558E1">
      <w:pPr>
        <w:rPr>
          <w:rFonts w:ascii="Times New Roman" w:hAnsi="Times New Roman"/>
        </w:rPr>
      </w:pPr>
    </w:p>
    <w:p w:rsidR="00C558E1" w:rsidRDefault="00C558E1" w:rsidP="00C558E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Effective October 12, 2011, the </w:t>
      </w:r>
      <w:proofErr w:type="gramStart"/>
      <w:r w:rsidRPr="000158D7">
        <w:rPr>
          <w:rFonts w:ascii="Times New Roman" w:hAnsi="Times New Roman"/>
        </w:rPr>
        <w:t>Requiring</w:t>
      </w:r>
      <w:proofErr w:type="gramEnd"/>
      <w:r w:rsidRPr="000158D7">
        <w:rPr>
          <w:rFonts w:ascii="Times New Roman" w:hAnsi="Times New Roman"/>
        </w:rPr>
        <w:t xml:space="preserve"> the Use of Electronic Services by Certain Claimant Representatives Final Rules</w:t>
      </w:r>
      <w:r>
        <w:rPr>
          <w:rFonts w:ascii="Times New Roman" w:hAnsi="Times New Roman"/>
        </w:rPr>
        <w:t xml:space="preserve"> (</w:t>
      </w:r>
      <w:r w:rsidRPr="00134682">
        <w:rPr>
          <w:rFonts w:ascii="Times New Roman" w:hAnsi="Times New Roman"/>
          <w:i/>
        </w:rPr>
        <w:t xml:space="preserve">20 CFR 404.1713 </w:t>
      </w:r>
      <w:r w:rsidRPr="00CD77DC">
        <w:rPr>
          <w:rFonts w:ascii="Times New Roman" w:hAnsi="Times New Roman"/>
        </w:rPr>
        <w:t xml:space="preserve">and </w:t>
      </w:r>
      <w:r w:rsidRPr="00134682">
        <w:rPr>
          <w:rFonts w:ascii="Times New Roman" w:hAnsi="Times New Roman"/>
          <w:i/>
        </w:rPr>
        <w:t>416.1513</w:t>
      </w:r>
      <w:r w:rsidR="00151B1F">
        <w:rPr>
          <w:rFonts w:ascii="Times New Roman" w:hAnsi="Times New Roman"/>
        </w:rPr>
        <w:t>) require</w:t>
      </w:r>
      <w:r>
        <w:rPr>
          <w:rFonts w:ascii="Times New Roman" w:hAnsi="Times New Roman"/>
        </w:rPr>
        <w:t xml:space="preserve"> representatives to use our electronic services at the times and in the manner we prescribe on matters for which t</w:t>
      </w:r>
      <w:r w:rsidR="00151B1F">
        <w:rPr>
          <w:rFonts w:ascii="Times New Roman" w:hAnsi="Times New Roman"/>
        </w:rPr>
        <w:t xml:space="preserve">hey request direct fee payment.  </w:t>
      </w:r>
      <w:bookmarkStart w:id="0" w:name="_GoBack"/>
      <w:bookmarkEnd w:id="0"/>
      <w:r w:rsidR="00A7173E">
        <w:rPr>
          <w:rFonts w:ascii="Times New Roman" w:hAnsi="Times New Roman"/>
        </w:rPr>
        <w:t xml:space="preserve">The requirement </w:t>
      </w:r>
      <w:r>
        <w:rPr>
          <w:rFonts w:ascii="Times New Roman" w:hAnsi="Times New Roman"/>
        </w:rPr>
        <w:t>acknowledges the use of technology in claimant representatives’ business practices and allow</w:t>
      </w:r>
      <w:r w:rsidR="00194B1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us to </w:t>
      </w:r>
      <w:r w:rsidR="00194B1D">
        <w:rPr>
          <w:rFonts w:ascii="Times New Roman" w:hAnsi="Times New Roman"/>
        </w:rPr>
        <w:t>improve the</w:t>
      </w:r>
      <w:r>
        <w:rPr>
          <w:rFonts w:ascii="Times New Roman" w:hAnsi="Times New Roman"/>
        </w:rPr>
        <w:t xml:space="preserve"> manage</w:t>
      </w:r>
      <w:r w:rsidR="00194B1D">
        <w:rPr>
          <w:rFonts w:ascii="Times New Roman" w:hAnsi="Times New Roman"/>
        </w:rPr>
        <w:t xml:space="preserve">ment </w:t>
      </w:r>
      <w:r w:rsidR="00BD4D16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>our workloads.</w:t>
      </w:r>
    </w:p>
    <w:p w:rsidR="00C558E1" w:rsidRDefault="00C558E1" w:rsidP="00C558E1"/>
    <w:p w:rsidR="00C558E1" w:rsidRPr="00ED5E9D" w:rsidRDefault="00C558E1" w:rsidP="00C558E1">
      <w:pPr>
        <w:pStyle w:val="Heading7"/>
      </w:pPr>
      <w:r w:rsidRPr="00ED5E9D">
        <w:t>Revisions to the Collection Instrument</w:t>
      </w:r>
    </w:p>
    <w:p w:rsidR="00C558E1" w:rsidRDefault="00C558E1" w:rsidP="00C558E1">
      <w:pPr>
        <w:rPr>
          <w:rFonts w:ascii="Times New Roman" w:hAnsi="Times New Roman"/>
          <w:b/>
          <w:u w:val="single"/>
        </w:rPr>
      </w:pPr>
    </w:p>
    <w:p w:rsidR="00D959D3" w:rsidRDefault="00C558E1" w:rsidP="00C558E1">
      <w:pPr>
        <w:rPr>
          <w:rFonts w:ascii="Times New Roman" w:hAnsi="Times New Roman"/>
        </w:rPr>
      </w:pPr>
      <w:r w:rsidRPr="008537C8">
        <w:rPr>
          <w:rFonts w:ascii="Times New Roman" w:hAnsi="Times New Roman"/>
          <w:b/>
        </w:rPr>
        <w:t>Justification of Revisions:</w:t>
      </w:r>
      <w:r>
        <w:rPr>
          <w:rFonts w:ascii="Times New Roman" w:hAnsi="Times New Roman"/>
        </w:rPr>
        <w:t xml:space="preserve">  </w:t>
      </w:r>
      <w:r w:rsidRPr="00CD77DC">
        <w:rPr>
          <w:rFonts w:ascii="Times New Roman" w:hAnsi="Times New Roman"/>
          <w:i/>
        </w:rPr>
        <w:t>20 CFR 404.9</w:t>
      </w:r>
      <w:r w:rsidR="00F63019" w:rsidRPr="00CD77DC">
        <w:rPr>
          <w:rFonts w:ascii="Times New Roman" w:hAnsi="Times New Roman"/>
          <w:i/>
        </w:rPr>
        <w:t>33</w:t>
      </w:r>
      <w:r>
        <w:rPr>
          <w:rFonts w:ascii="Times New Roman" w:hAnsi="Times New Roman"/>
        </w:rPr>
        <w:t xml:space="preserve"> and </w:t>
      </w:r>
      <w:r w:rsidRPr="00CD77DC">
        <w:rPr>
          <w:rFonts w:ascii="Times New Roman" w:hAnsi="Times New Roman"/>
          <w:i/>
        </w:rPr>
        <w:t>416.14</w:t>
      </w:r>
      <w:r w:rsidR="00F63019" w:rsidRPr="00CD77DC">
        <w:rPr>
          <w:rFonts w:ascii="Times New Roman" w:hAnsi="Times New Roman"/>
          <w:i/>
        </w:rPr>
        <w:t>33</w:t>
      </w:r>
      <w:r>
        <w:rPr>
          <w:rFonts w:ascii="Times New Roman" w:hAnsi="Times New Roman"/>
        </w:rPr>
        <w:t xml:space="preserve"> require respondents to file a written </w:t>
      </w:r>
      <w:r w:rsidR="007B4A34">
        <w:rPr>
          <w:rFonts w:ascii="Times New Roman" w:hAnsi="Times New Roman"/>
        </w:rPr>
        <w:t>request for hearing</w:t>
      </w:r>
      <w:r>
        <w:rPr>
          <w:rFonts w:ascii="Times New Roman" w:hAnsi="Times New Roman"/>
        </w:rPr>
        <w:t xml:space="preserve"> wi</w:t>
      </w:r>
      <w:r w:rsidR="007B4A34">
        <w:rPr>
          <w:rFonts w:ascii="Times New Roman" w:hAnsi="Times New Roman"/>
        </w:rPr>
        <w:t>th us if they wish to appeal a reconsidered determination</w:t>
      </w:r>
      <w:r w:rsidR="00E924B6">
        <w:rPr>
          <w:rFonts w:ascii="Times New Roman" w:hAnsi="Times New Roman"/>
        </w:rPr>
        <w:t xml:space="preserve"> or revised </w:t>
      </w:r>
      <w:r>
        <w:rPr>
          <w:rFonts w:ascii="Times New Roman" w:hAnsi="Times New Roman"/>
        </w:rPr>
        <w:t xml:space="preserve">determination, but the regulations do not require a signature on the written request for </w:t>
      </w:r>
      <w:r w:rsidR="00E924B6">
        <w:rPr>
          <w:rFonts w:ascii="Times New Roman" w:hAnsi="Times New Roman"/>
        </w:rPr>
        <w:t>hearing</w:t>
      </w:r>
      <w:r>
        <w:rPr>
          <w:rFonts w:ascii="Times New Roman" w:hAnsi="Times New Roman"/>
        </w:rPr>
        <w:t>. However, Social Security’s long-standing practice supported by its Program Operations Manual System</w:t>
      </w:r>
      <w:r w:rsidR="00D959D3">
        <w:rPr>
          <w:rFonts w:ascii="Times New Roman" w:hAnsi="Times New Roman"/>
        </w:rPr>
        <w:t xml:space="preserve"> (POMS)</w:t>
      </w:r>
      <w:r>
        <w:rPr>
          <w:rFonts w:ascii="Times New Roman" w:hAnsi="Times New Roman"/>
        </w:rPr>
        <w:t xml:space="preserve">, forms and other instructions require a signature on </w:t>
      </w:r>
      <w:r w:rsidR="007A4471">
        <w:rPr>
          <w:rFonts w:ascii="Times New Roman" w:hAnsi="Times New Roman"/>
        </w:rPr>
        <w:t xml:space="preserve">a request for hearing. </w:t>
      </w:r>
      <w:r>
        <w:rPr>
          <w:rFonts w:ascii="Times New Roman" w:hAnsi="Times New Roman"/>
        </w:rPr>
        <w:t xml:space="preserve">Therefore, we are updating the instructions and forms to eliminate the signature requirement and to comply with the regulatory rules. </w:t>
      </w:r>
    </w:p>
    <w:p w:rsidR="00D959D3" w:rsidRDefault="00D959D3" w:rsidP="00C558E1">
      <w:pPr>
        <w:rPr>
          <w:rFonts w:ascii="Times New Roman" w:hAnsi="Times New Roman"/>
        </w:rPr>
      </w:pPr>
    </w:p>
    <w:p w:rsidR="00C558E1" w:rsidRDefault="004945F9" w:rsidP="00C558E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558E1">
        <w:rPr>
          <w:rFonts w:ascii="Times New Roman" w:hAnsi="Times New Roman"/>
        </w:rPr>
        <w:t>Below</w:t>
      </w:r>
      <w:r w:rsidR="00E23E64">
        <w:rPr>
          <w:rFonts w:ascii="Times New Roman" w:hAnsi="Times New Roman"/>
        </w:rPr>
        <w:t xml:space="preserve"> is a list of the revisions</w:t>
      </w:r>
      <w:r w:rsidR="00C558E1">
        <w:rPr>
          <w:rFonts w:ascii="Times New Roman" w:hAnsi="Times New Roman"/>
        </w:rPr>
        <w:t xml:space="preserve"> we are making to the </w:t>
      </w:r>
      <w:r w:rsidR="00903F09">
        <w:rPr>
          <w:rFonts w:ascii="Times New Roman" w:hAnsi="Times New Roman"/>
        </w:rPr>
        <w:t>H</w:t>
      </w:r>
      <w:r w:rsidR="00C558E1">
        <w:rPr>
          <w:rFonts w:ascii="Times New Roman" w:hAnsi="Times New Roman"/>
        </w:rPr>
        <w:t>A-5</w:t>
      </w:r>
      <w:r w:rsidR="00903F09">
        <w:rPr>
          <w:rFonts w:ascii="Times New Roman" w:hAnsi="Times New Roman"/>
        </w:rPr>
        <w:t>0</w:t>
      </w:r>
      <w:r w:rsidR="00C558E1">
        <w:rPr>
          <w:rFonts w:ascii="Times New Roman" w:hAnsi="Times New Roman"/>
        </w:rPr>
        <w:t>1-U</w:t>
      </w:r>
      <w:r w:rsidR="00903F09">
        <w:rPr>
          <w:rFonts w:ascii="Times New Roman" w:hAnsi="Times New Roman"/>
        </w:rPr>
        <w:t>5</w:t>
      </w:r>
      <w:r w:rsidR="00772D1C">
        <w:rPr>
          <w:rFonts w:ascii="Times New Roman" w:hAnsi="Times New Roman"/>
        </w:rPr>
        <w:t>.</w:t>
      </w:r>
      <w:r w:rsidR="00C558E1">
        <w:rPr>
          <w:rFonts w:ascii="Times New Roman" w:hAnsi="Times New Roman"/>
        </w:rPr>
        <w:t xml:space="preserve"> </w:t>
      </w:r>
      <w:r w:rsidR="00E23E64">
        <w:rPr>
          <w:rFonts w:ascii="Times New Roman" w:hAnsi="Times New Roman"/>
        </w:rPr>
        <w:t xml:space="preserve"> Please note</w:t>
      </w:r>
      <w:r w:rsidR="00B07FCB">
        <w:rPr>
          <w:rFonts w:ascii="Times New Roman" w:hAnsi="Times New Roman"/>
        </w:rPr>
        <w:t xml:space="preserve"> the attached iteration of the form is not the most current version.  We submitted a clearance package to OMB in February of 2011, but </w:t>
      </w:r>
      <w:r w:rsidR="00CD77DC">
        <w:rPr>
          <w:rFonts w:ascii="Times New Roman" w:hAnsi="Times New Roman"/>
        </w:rPr>
        <w:t xml:space="preserve">we have not, yet, had time to print </w:t>
      </w:r>
      <w:r w:rsidR="00B07FCB">
        <w:rPr>
          <w:rFonts w:ascii="Times New Roman" w:hAnsi="Times New Roman"/>
        </w:rPr>
        <w:t xml:space="preserve">the newer version of the form.  </w:t>
      </w:r>
    </w:p>
    <w:p w:rsidR="00772D1C" w:rsidRDefault="00772D1C" w:rsidP="00C558E1">
      <w:pPr>
        <w:rPr>
          <w:rFonts w:ascii="Times New Roman" w:hAnsi="Times New Roman"/>
          <w:b/>
          <w:u w:val="single"/>
        </w:rPr>
      </w:pPr>
    </w:p>
    <w:p w:rsidR="00B12B09" w:rsidRDefault="00772D1C" w:rsidP="00C558E1">
      <w:pPr>
        <w:widowControl/>
        <w:numPr>
          <w:ilvl w:val="0"/>
          <w:numId w:val="4"/>
        </w:numPr>
        <w:snapToGrid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</w:t>
      </w:r>
      <w:r w:rsidR="00D42C28">
        <w:rPr>
          <w:rFonts w:ascii="Times New Roman" w:hAnsi="Times New Roman"/>
        </w:rPr>
        <w:t xml:space="preserve">removing the word “signed” from under the </w:t>
      </w:r>
      <w:r w:rsidR="00B12B09">
        <w:rPr>
          <w:rFonts w:ascii="Times New Roman" w:hAnsi="Times New Roman"/>
        </w:rPr>
        <w:t>title of the form.</w:t>
      </w:r>
    </w:p>
    <w:p w:rsidR="00B12B09" w:rsidRDefault="00B12B09" w:rsidP="00C558E1">
      <w:pPr>
        <w:widowControl/>
        <w:numPr>
          <w:ilvl w:val="0"/>
          <w:numId w:val="4"/>
        </w:numPr>
        <w:snapToGrid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We are removing the perjury statement from the form.</w:t>
      </w:r>
    </w:p>
    <w:p w:rsidR="00772D1C" w:rsidRDefault="00B12B09" w:rsidP="00C558E1">
      <w:pPr>
        <w:widowControl/>
        <w:numPr>
          <w:ilvl w:val="0"/>
          <w:numId w:val="4"/>
        </w:numPr>
        <w:snapToGrid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</w:t>
      </w:r>
      <w:r w:rsidR="00772D1C">
        <w:rPr>
          <w:rFonts w:ascii="Times New Roman" w:hAnsi="Times New Roman"/>
        </w:rPr>
        <w:t xml:space="preserve">adding the word residence </w:t>
      </w:r>
      <w:r w:rsidR="0078001E">
        <w:rPr>
          <w:rFonts w:ascii="Times New Roman" w:hAnsi="Times New Roman"/>
        </w:rPr>
        <w:t xml:space="preserve">in front of the word address </w:t>
      </w:r>
      <w:r w:rsidR="00772D1C">
        <w:rPr>
          <w:rFonts w:ascii="Times New Roman" w:hAnsi="Times New Roman"/>
        </w:rPr>
        <w:t>to the claimant’s address block</w:t>
      </w:r>
      <w:r w:rsidR="00130301">
        <w:rPr>
          <w:rFonts w:ascii="Times New Roman" w:hAnsi="Times New Roman"/>
        </w:rPr>
        <w:t>.</w:t>
      </w:r>
      <w:r w:rsidR="00772D1C">
        <w:rPr>
          <w:rFonts w:ascii="Times New Roman" w:hAnsi="Times New Roman"/>
        </w:rPr>
        <w:t xml:space="preserve"> </w:t>
      </w:r>
    </w:p>
    <w:p w:rsidR="00D959D3" w:rsidRDefault="00C558E1" w:rsidP="00C558E1">
      <w:pPr>
        <w:widowControl/>
        <w:numPr>
          <w:ilvl w:val="0"/>
          <w:numId w:val="4"/>
        </w:numPr>
        <w:snapToGrid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deleting the </w:t>
      </w:r>
      <w:r w:rsidR="00B12B09">
        <w:rPr>
          <w:rFonts w:ascii="Times New Roman" w:hAnsi="Times New Roman"/>
        </w:rPr>
        <w:t>word</w:t>
      </w:r>
      <w:r w:rsidR="00CD77DC">
        <w:rPr>
          <w:rFonts w:ascii="Times New Roman" w:hAnsi="Times New Roman"/>
        </w:rPr>
        <w:t xml:space="preserve"> </w:t>
      </w:r>
      <w:r w:rsidR="00B12B09">
        <w:rPr>
          <w:rFonts w:ascii="Times New Roman" w:hAnsi="Times New Roman"/>
        </w:rPr>
        <w:t>“</w:t>
      </w:r>
      <w:r w:rsidR="00CD77DC">
        <w:rPr>
          <w:rFonts w:ascii="Times New Roman" w:hAnsi="Times New Roman"/>
        </w:rPr>
        <w:t>signature</w:t>
      </w:r>
      <w:r w:rsidR="00B12B09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from the claimant’s representative block. </w:t>
      </w:r>
    </w:p>
    <w:p w:rsidR="0008386E" w:rsidRDefault="00133DCF" w:rsidP="0008386E">
      <w:pPr>
        <w:widowControl/>
        <w:numPr>
          <w:ilvl w:val="0"/>
          <w:numId w:val="4"/>
        </w:numPr>
        <w:snapToGrid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SSA’s Office of the General Counsel is conducting a systematic review of SSA’s Privacy Act Statements on agency forms.  As a result, SSA is updating the Privacy Act Statement on this form.</w:t>
      </w:r>
    </w:p>
    <w:p w:rsidR="00EB7A3C" w:rsidRDefault="00C558E1" w:rsidP="0008386E">
      <w:pPr>
        <w:widowControl/>
        <w:snapToGrid/>
        <w:spacing w:after="200" w:line="276" w:lineRule="auto"/>
        <w:rPr>
          <w:rFonts w:ascii="Times New Roman" w:hAnsi="Times New Roman"/>
        </w:rPr>
      </w:pPr>
      <w:r w:rsidRPr="0008386E">
        <w:rPr>
          <w:rFonts w:ascii="Times New Roman" w:hAnsi="Times New Roman"/>
          <w:b/>
          <w:bCs/>
          <w:u w:val="single"/>
        </w:rPr>
        <w:t xml:space="preserve">Justification for Resubmitting the ICR </w:t>
      </w:r>
      <w:proofErr w:type="gramStart"/>
      <w:r w:rsidRPr="0008386E">
        <w:rPr>
          <w:rFonts w:ascii="Times New Roman" w:hAnsi="Times New Roman"/>
          <w:b/>
          <w:bCs/>
          <w:u w:val="single"/>
        </w:rPr>
        <w:t>Within</w:t>
      </w:r>
      <w:proofErr w:type="gramEnd"/>
      <w:r w:rsidRPr="0008386E">
        <w:rPr>
          <w:rFonts w:ascii="Times New Roman" w:hAnsi="Times New Roman"/>
          <w:b/>
          <w:bCs/>
          <w:u w:val="single"/>
        </w:rPr>
        <w:t xml:space="preserve"> One Year of Approval</w:t>
      </w:r>
    </w:p>
    <w:p w:rsidR="00BC5C15" w:rsidRPr="00ED5E9D" w:rsidRDefault="00C558E1" w:rsidP="00C558E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is resubmitting this ICR within a year of the last approval because we made the </w:t>
      </w:r>
      <w:r>
        <w:rPr>
          <w:rFonts w:ascii="Times New Roman" w:hAnsi="Times New Roman"/>
        </w:rPr>
        <w:lastRenderedPageBreak/>
        <w:t>decision to mandate the use of the i</w:t>
      </w:r>
      <w:r w:rsidR="00D51135">
        <w:rPr>
          <w:rFonts w:ascii="Times New Roman" w:hAnsi="Times New Roman"/>
        </w:rPr>
        <w:t>501</w:t>
      </w:r>
      <w:r>
        <w:rPr>
          <w:rFonts w:ascii="Times New Roman" w:hAnsi="Times New Roman"/>
        </w:rPr>
        <w:t xml:space="preserve"> after we had sent it to the Office of Management and Budget for the previous clearance.</w:t>
      </w:r>
      <w:r w:rsidR="00B07FCB">
        <w:rPr>
          <w:rFonts w:ascii="Times New Roman" w:hAnsi="Times New Roman"/>
        </w:rPr>
        <w:t xml:space="preserve">  </w:t>
      </w:r>
    </w:p>
    <w:sectPr w:rsidR="00BC5C15" w:rsidRPr="00ED5E9D" w:rsidSect="00051AB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8E9" w:rsidRDefault="00FE38E9" w:rsidP="00DF068D">
      <w:r>
        <w:separator/>
      </w:r>
    </w:p>
  </w:endnote>
  <w:endnote w:type="continuationSeparator" w:id="0">
    <w:p w:rsidR="00FE38E9" w:rsidRDefault="00FE38E9" w:rsidP="00DF0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6156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A746B" w:rsidRDefault="00467BC7">
        <w:pPr>
          <w:pStyle w:val="Footer"/>
          <w:jc w:val="right"/>
        </w:pPr>
        <w:r>
          <w:fldChar w:fldCharType="begin"/>
        </w:r>
        <w:r w:rsidR="00E65B9E">
          <w:instrText xml:space="preserve"> PAGE   \* MERGEFORMAT </w:instrText>
        </w:r>
        <w:r>
          <w:fldChar w:fldCharType="separate"/>
        </w:r>
        <w:r w:rsidR="00E62D14">
          <w:rPr>
            <w:noProof/>
          </w:rPr>
          <w:t>1</w:t>
        </w:r>
        <w:r>
          <w:rPr>
            <w:noProof/>
          </w:rPr>
          <w:fldChar w:fldCharType="end"/>
        </w:r>
        <w:r w:rsidR="002A746B">
          <w:t xml:space="preserve"> </w:t>
        </w:r>
      </w:p>
      <w:p w:rsidR="002A746B" w:rsidRPr="00445376" w:rsidRDefault="00467BC7" w:rsidP="00C47D51">
        <w:pPr>
          <w:pStyle w:val="Footer"/>
          <w:rPr>
            <w:rFonts w:ascii="Times New Roman" w:hAnsi="Times New Roman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8E9" w:rsidRDefault="00FE38E9" w:rsidP="00DF068D">
      <w:r>
        <w:separator/>
      </w:r>
    </w:p>
  </w:footnote>
  <w:footnote w:type="continuationSeparator" w:id="0">
    <w:p w:rsidR="00FE38E9" w:rsidRDefault="00FE38E9" w:rsidP="00DF06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75DF"/>
    <w:multiLevelType w:val="hybridMultilevel"/>
    <w:tmpl w:val="A77A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F2FE0"/>
    <w:multiLevelType w:val="hybridMultilevel"/>
    <w:tmpl w:val="046E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05615"/>
    <w:multiLevelType w:val="hybridMultilevel"/>
    <w:tmpl w:val="5C26AF00"/>
    <w:lvl w:ilvl="0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5F754C89"/>
    <w:multiLevelType w:val="hybridMultilevel"/>
    <w:tmpl w:val="5F4AF9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C77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8D7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47B30"/>
    <w:rsid w:val="0005027C"/>
    <w:rsid w:val="000506A3"/>
    <w:rsid w:val="00051024"/>
    <w:rsid w:val="00051ABB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A1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75"/>
    <w:rsid w:val="00082DA3"/>
    <w:rsid w:val="00083228"/>
    <w:rsid w:val="00083455"/>
    <w:rsid w:val="0008386E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619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06B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070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301"/>
    <w:rsid w:val="00130F2E"/>
    <w:rsid w:val="00131BF4"/>
    <w:rsid w:val="00132C4B"/>
    <w:rsid w:val="0013319B"/>
    <w:rsid w:val="001333DF"/>
    <w:rsid w:val="0013370D"/>
    <w:rsid w:val="00133D53"/>
    <w:rsid w:val="00133DCF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1B1F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44AC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3E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B1D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044C"/>
    <w:rsid w:val="001B108E"/>
    <w:rsid w:val="001B1441"/>
    <w:rsid w:val="001B172A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1FB2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3508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3BB0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18F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46B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397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654A"/>
    <w:rsid w:val="00337492"/>
    <w:rsid w:val="00340290"/>
    <w:rsid w:val="00340EF9"/>
    <w:rsid w:val="00340FB4"/>
    <w:rsid w:val="0034133A"/>
    <w:rsid w:val="003416F3"/>
    <w:rsid w:val="00341F7B"/>
    <w:rsid w:val="00342531"/>
    <w:rsid w:val="00342BEE"/>
    <w:rsid w:val="00342D16"/>
    <w:rsid w:val="003434E6"/>
    <w:rsid w:val="00343766"/>
    <w:rsid w:val="003443D2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33A"/>
    <w:rsid w:val="00391853"/>
    <w:rsid w:val="0039187C"/>
    <w:rsid w:val="003926E0"/>
    <w:rsid w:val="00393270"/>
    <w:rsid w:val="0039362B"/>
    <w:rsid w:val="0039388E"/>
    <w:rsid w:val="00393FED"/>
    <w:rsid w:val="0039401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6C4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628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22C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E97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376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4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5EF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BC7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5F9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820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0DC1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5CDA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BE9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A8E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564"/>
    <w:rsid w:val="005329C6"/>
    <w:rsid w:val="00532B47"/>
    <w:rsid w:val="0053346D"/>
    <w:rsid w:val="00533AE6"/>
    <w:rsid w:val="00534DF4"/>
    <w:rsid w:val="00535153"/>
    <w:rsid w:val="005352B1"/>
    <w:rsid w:val="005362BA"/>
    <w:rsid w:val="005363A1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1F6A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1EFF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78E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5E8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6F65"/>
    <w:rsid w:val="0063770D"/>
    <w:rsid w:val="00637B2A"/>
    <w:rsid w:val="006405D5"/>
    <w:rsid w:val="006407D9"/>
    <w:rsid w:val="00640946"/>
    <w:rsid w:val="00641886"/>
    <w:rsid w:val="00641E92"/>
    <w:rsid w:val="00641F62"/>
    <w:rsid w:val="0064322A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B66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B65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2D1C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01E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52B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2619"/>
    <w:rsid w:val="007A3520"/>
    <w:rsid w:val="007A3615"/>
    <w:rsid w:val="007A3617"/>
    <w:rsid w:val="007A4471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A34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0D72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37C8"/>
    <w:rsid w:val="0085432E"/>
    <w:rsid w:val="00854469"/>
    <w:rsid w:val="0085454C"/>
    <w:rsid w:val="00854A4C"/>
    <w:rsid w:val="00855435"/>
    <w:rsid w:val="00855B3A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034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3F09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74F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4F7E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80A"/>
    <w:rsid w:val="00990BFD"/>
    <w:rsid w:val="009911AF"/>
    <w:rsid w:val="00991DD8"/>
    <w:rsid w:val="009922E6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BA3"/>
    <w:rsid w:val="009D4E2E"/>
    <w:rsid w:val="009D4FF3"/>
    <w:rsid w:val="009D55CA"/>
    <w:rsid w:val="009D59D8"/>
    <w:rsid w:val="009D6AD9"/>
    <w:rsid w:val="009D7108"/>
    <w:rsid w:val="009D761B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66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5695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1BA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5A0"/>
    <w:rsid w:val="00A35616"/>
    <w:rsid w:val="00A35A1A"/>
    <w:rsid w:val="00A35AFA"/>
    <w:rsid w:val="00A35DAB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46B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73E"/>
    <w:rsid w:val="00A71918"/>
    <w:rsid w:val="00A72120"/>
    <w:rsid w:val="00A75FA6"/>
    <w:rsid w:val="00A76A9A"/>
    <w:rsid w:val="00A76EB2"/>
    <w:rsid w:val="00A77153"/>
    <w:rsid w:val="00A772DF"/>
    <w:rsid w:val="00A776CC"/>
    <w:rsid w:val="00A778C9"/>
    <w:rsid w:val="00A77B0F"/>
    <w:rsid w:val="00A77F43"/>
    <w:rsid w:val="00A8051A"/>
    <w:rsid w:val="00A80ACB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3F5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BDF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DF7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6BEE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07FCB"/>
    <w:rsid w:val="00B10037"/>
    <w:rsid w:val="00B10763"/>
    <w:rsid w:val="00B10E3D"/>
    <w:rsid w:val="00B11098"/>
    <w:rsid w:val="00B1126A"/>
    <w:rsid w:val="00B11EDC"/>
    <w:rsid w:val="00B12513"/>
    <w:rsid w:val="00B126B4"/>
    <w:rsid w:val="00B12B09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5A5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549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81F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6B0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6F00"/>
    <w:rsid w:val="00BC796F"/>
    <w:rsid w:val="00BC7F1D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4D16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E9A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0F4A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D51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36C2"/>
    <w:rsid w:val="00C5461E"/>
    <w:rsid w:val="00C5478F"/>
    <w:rsid w:val="00C54B15"/>
    <w:rsid w:val="00C5563F"/>
    <w:rsid w:val="00C558E1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473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8797A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5E3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6E3"/>
    <w:rsid w:val="00CD5BB3"/>
    <w:rsid w:val="00CD5D01"/>
    <w:rsid w:val="00CD6A74"/>
    <w:rsid w:val="00CD73DC"/>
    <w:rsid w:val="00CD77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0A4"/>
    <w:rsid w:val="00D1169D"/>
    <w:rsid w:val="00D11DEA"/>
    <w:rsid w:val="00D1209D"/>
    <w:rsid w:val="00D124B3"/>
    <w:rsid w:val="00D126E8"/>
    <w:rsid w:val="00D12D61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2C28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135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57A24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9D3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884"/>
    <w:rsid w:val="00DE698C"/>
    <w:rsid w:val="00DE6C8C"/>
    <w:rsid w:val="00DE714D"/>
    <w:rsid w:val="00DE7B5E"/>
    <w:rsid w:val="00DF068D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A98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17D3A"/>
    <w:rsid w:val="00E20522"/>
    <w:rsid w:val="00E2076D"/>
    <w:rsid w:val="00E20EE7"/>
    <w:rsid w:val="00E217E7"/>
    <w:rsid w:val="00E21A62"/>
    <w:rsid w:val="00E22AAC"/>
    <w:rsid w:val="00E22CF9"/>
    <w:rsid w:val="00E23E64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9BF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1B5E"/>
    <w:rsid w:val="00E62146"/>
    <w:rsid w:val="00E623DE"/>
    <w:rsid w:val="00E62C79"/>
    <w:rsid w:val="00E62D14"/>
    <w:rsid w:val="00E62E21"/>
    <w:rsid w:val="00E6310E"/>
    <w:rsid w:val="00E63F37"/>
    <w:rsid w:val="00E64090"/>
    <w:rsid w:val="00E649A6"/>
    <w:rsid w:val="00E649D6"/>
    <w:rsid w:val="00E64E6C"/>
    <w:rsid w:val="00E64F7C"/>
    <w:rsid w:val="00E65B9E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054"/>
    <w:rsid w:val="00E84C97"/>
    <w:rsid w:val="00E85258"/>
    <w:rsid w:val="00E86087"/>
    <w:rsid w:val="00E868B6"/>
    <w:rsid w:val="00E86FF3"/>
    <w:rsid w:val="00E908FD"/>
    <w:rsid w:val="00E91DF0"/>
    <w:rsid w:val="00E923A4"/>
    <w:rsid w:val="00E924B6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3EE6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B7A3C"/>
    <w:rsid w:val="00EC00E2"/>
    <w:rsid w:val="00EC031C"/>
    <w:rsid w:val="00EC0408"/>
    <w:rsid w:val="00EC05E0"/>
    <w:rsid w:val="00EC0AA9"/>
    <w:rsid w:val="00EC104C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6C8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196D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B06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BF3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895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4794A"/>
    <w:rsid w:val="00F506F0"/>
    <w:rsid w:val="00F50AF6"/>
    <w:rsid w:val="00F50D97"/>
    <w:rsid w:val="00F50E5A"/>
    <w:rsid w:val="00F5157A"/>
    <w:rsid w:val="00F519B3"/>
    <w:rsid w:val="00F51ABB"/>
    <w:rsid w:val="00F51F04"/>
    <w:rsid w:val="00F521CF"/>
    <w:rsid w:val="00F5233A"/>
    <w:rsid w:val="00F53005"/>
    <w:rsid w:val="00F538CC"/>
    <w:rsid w:val="00F54625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019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6BAF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1A2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078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38E9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9D2"/>
    <w:rsid w:val="00FF3DF1"/>
    <w:rsid w:val="00FF3F5D"/>
    <w:rsid w:val="00FF41B2"/>
    <w:rsid w:val="00FF4434"/>
    <w:rsid w:val="00FF479E"/>
    <w:rsid w:val="00FF47DD"/>
    <w:rsid w:val="00FF4DCF"/>
    <w:rsid w:val="00FF5578"/>
    <w:rsid w:val="00FF6521"/>
    <w:rsid w:val="00FF66FF"/>
    <w:rsid w:val="00FF6928"/>
    <w:rsid w:val="00FF6CB1"/>
    <w:rsid w:val="00FF6D26"/>
    <w:rsid w:val="00FF7ACE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alloonText">
    <w:name w:val="Balloon Text"/>
    <w:basedOn w:val="Normal"/>
    <w:link w:val="BalloonTextChar"/>
    <w:rsid w:val="00BB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5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625"/>
    <w:pPr>
      <w:snapToGrid/>
      <w:ind w:left="720"/>
      <w:contextualSpacing/>
    </w:pPr>
    <w:rPr>
      <w:snapToGrid w:val="0"/>
    </w:rPr>
  </w:style>
  <w:style w:type="paragraph" w:styleId="Header">
    <w:name w:val="header"/>
    <w:basedOn w:val="Normal"/>
    <w:link w:val="HeaderChar"/>
    <w:rsid w:val="00DF0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068D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0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68D"/>
    <w:rPr>
      <w:rFonts w:ascii="Courier" w:hAnsi="Courier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558E1"/>
    <w:rPr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alloonText">
    <w:name w:val="Balloon Text"/>
    <w:basedOn w:val="Normal"/>
    <w:link w:val="BalloonTextChar"/>
    <w:rsid w:val="00BB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5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625"/>
    <w:pPr>
      <w:snapToGrid/>
      <w:ind w:left="720"/>
      <w:contextualSpacing/>
    </w:pPr>
    <w:rPr>
      <w:snapToGrid w:val="0"/>
    </w:rPr>
  </w:style>
  <w:style w:type="paragraph" w:styleId="Header">
    <w:name w:val="header"/>
    <w:basedOn w:val="Normal"/>
    <w:link w:val="HeaderChar"/>
    <w:rsid w:val="00DF0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068D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0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68D"/>
    <w:rPr>
      <w:rFonts w:ascii="Courier" w:hAnsi="Courier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558E1"/>
    <w:rPr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BE83-B91E-4FFF-99DE-F98AAB4E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2011-11-04T15:37:00Z</cp:lastPrinted>
  <dcterms:created xsi:type="dcterms:W3CDTF">2012-01-31T14:14:00Z</dcterms:created>
  <dcterms:modified xsi:type="dcterms:W3CDTF">2012-01-31T14:14:00Z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