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73"/>
        <w:gridCol w:w="145"/>
        <w:gridCol w:w="1996"/>
        <w:gridCol w:w="704"/>
        <w:gridCol w:w="1710"/>
        <w:gridCol w:w="115"/>
        <w:gridCol w:w="1685"/>
      </w:tblGrid>
      <w:tr w:rsidR="00F26C42" w:rsidRPr="00F26C42" w:rsidTr="00CF7C0F"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  <w:r w:rsidRPr="00F26C42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  <w:r w:rsidRPr="00F26C42">
              <w:rPr>
                <w:b/>
                <w:sz w:val="22"/>
                <w:szCs w:val="22"/>
              </w:rPr>
              <w:t>Number of Full Suspensions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</w:p>
        </w:tc>
      </w:tr>
      <w:tr w:rsidR="00F26C42" w:rsidRPr="00F26C42" w:rsidTr="00E15C06">
        <w:tc>
          <w:tcPr>
            <w:tcW w:w="2573" w:type="dxa"/>
            <w:tcBorders>
              <w:top w:val="nil"/>
              <w:left w:val="double" w:sz="4" w:space="0" w:color="auto"/>
              <w:bottom w:val="nil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  <w:r w:rsidRPr="00F26C42">
              <w:rPr>
                <w:b/>
                <w:sz w:val="22"/>
                <w:szCs w:val="22"/>
              </w:rPr>
              <w:t>Date of Report</w:t>
            </w:r>
          </w:p>
        </w:tc>
        <w:tc>
          <w:tcPr>
            <w:tcW w:w="2141" w:type="dxa"/>
            <w:gridSpan w:val="2"/>
            <w:tcBorders>
              <w:top w:val="nil"/>
              <w:bottom w:val="sing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  <w:r w:rsidRPr="00F26C42">
              <w:rPr>
                <w:b/>
                <w:sz w:val="22"/>
                <w:szCs w:val="22"/>
              </w:rPr>
              <w:t>Number of Partial Suspensions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</w:p>
        </w:tc>
      </w:tr>
      <w:tr w:rsidR="00F26C42" w:rsidRPr="00F26C42" w:rsidTr="00E15C06">
        <w:tc>
          <w:tcPr>
            <w:tcW w:w="25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F26C42" w:rsidRPr="00F26C42" w:rsidRDefault="00E15C06" w:rsidP="00F26C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Reporting Period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  <w:r w:rsidRPr="00F26C42">
              <w:rPr>
                <w:b/>
                <w:sz w:val="22"/>
                <w:szCs w:val="22"/>
              </w:rPr>
              <w:t xml:space="preserve">Number of </w:t>
            </w:r>
            <w:r w:rsidR="006B33CD">
              <w:rPr>
                <w:b/>
                <w:sz w:val="22"/>
                <w:szCs w:val="22"/>
              </w:rPr>
              <w:t>R</w:t>
            </w:r>
            <w:r w:rsidRPr="00F26C42">
              <w:rPr>
                <w:b/>
                <w:sz w:val="22"/>
                <w:szCs w:val="22"/>
              </w:rPr>
              <w:t>eferrals to Law Enforcement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</w:p>
        </w:tc>
      </w:tr>
      <w:tr w:rsidR="00F26C42" w:rsidRPr="00F26C42" w:rsidTr="00E15C06">
        <w:tc>
          <w:tcPr>
            <w:tcW w:w="257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6A6A6"/>
          </w:tcPr>
          <w:p w:rsidR="00F26C42" w:rsidRPr="00F26C42" w:rsidRDefault="00F26C42" w:rsidP="00F26C42">
            <w:pPr>
              <w:rPr>
                <w:b/>
                <w:sz w:val="22"/>
                <w:szCs w:val="2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6A6A6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6A6A6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double" w:sz="4" w:space="0" w:color="auto"/>
              <w:bottom w:val="nil"/>
              <w:right w:val="nil"/>
            </w:tcBorders>
          </w:tcPr>
          <w:p w:rsidR="00F26C42" w:rsidRPr="00F26C42" w:rsidRDefault="00F26C42" w:rsidP="00E15C06">
            <w:pPr>
              <w:rPr>
                <w:b/>
                <w:sz w:val="22"/>
                <w:szCs w:val="22"/>
              </w:rPr>
            </w:pPr>
            <w:r w:rsidRPr="00F26C42">
              <w:rPr>
                <w:b/>
                <w:sz w:val="22"/>
                <w:szCs w:val="22"/>
              </w:rPr>
              <w:t xml:space="preserve">State Contact 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double" w:sz="4" w:space="0" w:color="auto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Name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Title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Office, Group, or Division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Address 1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Address 2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City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State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Zip Code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nil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Telephone</w:t>
            </w:r>
          </w:p>
        </w:tc>
        <w:tc>
          <w:tcPr>
            <w:tcW w:w="3510" w:type="dxa"/>
            <w:gridSpan w:val="3"/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  <w:tr w:rsidR="00F26C42" w:rsidRPr="00F26C42" w:rsidTr="009B31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18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  <w:r w:rsidRPr="00F26C42">
              <w:rPr>
                <w:sz w:val="22"/>
                <w:szCs w:val="22"/>
              </w:rPr>
              <w:t>Email</w:t>
            </w:r>
          </w:p>
        </w:tc>
        <w:tc>
          <w:tcPr>
            <w:tcW w:w="3510" w:type="dxa"/>
            <w:gridSpan w:val="3"/>
            <w:tcBorders>
              <w:bottom w:val="double" w:sz="4" w:space="0" w:color="auto"/>
            </w:tcBorders>
          </w:tcPr>
          <w:p w:rsidR="00F26C42" w:rsidRPr="00F26C42" w:rsidRDefault="00F26C42" w:rsidP="00F26C42">
            <w:pPr>
              <w:rPr>
                <w:sz w:val="22"/>
                <w:szCs w:val="22"/>
              </w:rPr>
            </w:pPr>
          </w:p>
        </w:tc>
      </w:tr>
    </w:tbl>
    <w:p w:rsidR="00F26C42" w:rsidRDefault="00F26C4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E0F75" w:rsidRDefault="006E0F75" w:rsidP="006E0F75">
      <w:pPr>
        <w:rPr>
          <w:sz w:val="22"/>
          <w:szCs w:val="22"/>
        </w:rPr>
      </w:pPr>
    </w:p>
    <w:tbl>
      <w:tblPr>
        <w:tblW w:w="98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3"/>
        <w:gridCol w:w="1925"/>
        <w:gridCol w:w="688"/>
        <w:gridCol w:w="579"/>
        <w:gridCol w:w="318"/>
        <w:gridCol w:w="945"/>
        <w:gridCol w:w="382"/>
        <w:gridCol w:w="397"/>
        <w:gridCol w:w="544"/>
        <w:gridCol w:w="141"/>
        <w:gridCol w:w="256"/>
        <w:gridCol w:w="1038"/>
        <w:gridCol w:w="302"/>
      </w:tblGrid>
      <w:tr w:rsidR="00F26C42" w:rsidRPr="00212519" w:rsidTr="00D00A05">
        <w:tc>
          <w:tcPr>
            <w:tcW w:w="2313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F26C42" w:rsidRPr="00212519" w:rsidRDefault="00F26C42" w:rsidP="007E58FB">
            <w:pPr>
              <w:rPr>
                <w:b/>
              </w:rPr>
            </w:pPr>
            <w:r w:rsidRPr="00212519">
              <w:rPr>
                <w:b/>
              </w:rPr>
              <w:t>State</w:t>
            </w:r>
          </w:p>
        </w:tc>
        <w:tc>
          <w:tcPr>
            <w:tcW w:w="19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585" w:type="dxa"/>
            <w:gridSpan w:val="3"/>
            <w:tcBorders>
              <w:top w:val="double" w:sz="4" w:space="0" w:color="auto"/>
              <w:left w:val="single" w:sz="4" w:space="0" w:color="000000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32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30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F26C42" w:rsidRDefault="00F26C42" w:rsidP="007E58FB">
            <w:pPr>
              <w:rPr>
                <w:b/>
              </w:rPr>
            </w:pPr>
            <w:r w:rsidRPr="0070249E">
              <w:rPr>
                <w:b/>
              </w:rPr>
              <w:t>Date of Report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58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F26C42" w:rsidRPr="00212519" w:rsidRDefault="00F26C42" w:rsidP="007E58FB"/>
        </w:tc>
      </w:tr>
      <w:tr w:rsidR="00D00A05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>
            <w:pPr>
              <w:rPr>
                <w:b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26C42" w:rsidRPr="0070249E" w:rsidRDefault="00F26C42" w:rsidP="007E58FB">
            <w:pPr>
              <w:rPr>
                <w:b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58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32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42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Default="00F26C42" w:rsidP="0072180B">
            <w:pPr>
              <w:rPr>
                <w:b/>
              </w:rPr>
            </w:pPr>
            <w:r>
              <w:rPr>
                <w:b/>
              </w:rPr>
              <w:t xml:space="preserve">Nature of </w:t>
            </w:r>
            <w:r w:rsidRPr="00212519">
              <w:rPr>
                <w:b/>
              </w:rPr>
              <w:t>Credible Allegation</w:t>
            </w:r>
            <w:r>
              <w:rPr>
                <w:b/>
              </w:rPr>
              <w:t>(s)</w:t>
            </w:r>
            <w:r w:rsidRPr="00212519">
              <w:rPr>
                <w:b/>
              </w:rPr>
              <w:t xml:space="preserve"> of Fraud</w:t>
            </w:r>
          </w:p>
          <w:p w:rsidR="00F26C42" w:rsidRPr="00212519" w:rsidRDefault="00F26C42" w:rsidP="0072180B"/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6C42" w:rsidRDefault="008A1D93" w:rsidP="007E58FB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72.5pt;margin-top:11.55pt;width:139.15pt;height:16.3pt;z-index:251683840;mso-position-horizontal-relative:text;mso-position-vertical-relative:text;mso-width-relative:margin;mso-height-relative:margin">
                  <v:textbox style="mso-next-textbox:#_x0000_s1046">
                    <w:txbxContent>
                      <w:p w:rsidR="007926C2" w:rsidRDefault="007926C2" w:rsidP="00F62B27"/>
                    </w:txbxContent>
                  </v:textbox>
                </v:shape>
              </w:pict>
            </w:r>
            <w:r w:rsidR="00F26C42" w:rsidRPr="00212519">
              <w:sym w:font="Wingdings" w:char="F06F"/>
            </w:r>
            <w:r w:rsidR="00F26C42">
              <w:t xml:space="preserve">  Billing Fraud</w:t>
            </w:r>
          </w:p>
          <w:p w:rsidR="00F26C42" w:rsidRDefault="00F26C42" w:rsidP="007E58FB">
            <w:r w:rsidRPr="00212519">
              <w:sym w:font="Wingdings" w:char="F06F"/>
            </w:r>
            <w:r>
              <w:t xml:space="preserve">  Other</w:t>
            </w:r>
            <w:r w:rsidR="00E15C06">
              <w:t xml:space="preserve">         </w:t>
            </w:r>
          </w:p>
          <w:p w:rsidR="00E15C06" w:rsidRPr="00212519" w:rsidRDefault="00E15C06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2180B">
            <w:pPr>
              <w:rPr>
                <w:b/>
              </w:rPr>
            </w:pPr>
            <w:r>
              <w:rPr>
                <w:b/>
              </w:rPr>
              <w:t>Basis for Suspension</w:t>
            </w:r>
            <w:r w:rsidR="00A37D5F">
              <w:rPr>
                <w:b/>
              </w:rPr>
              <w:t xml:space="preserve"> </w:t>
            </w:r>
            <w:r w:rsidR="001C4391" w:rsidRPr="001C4391">
              <w:rPr>
                <w:b/>
                <w:i/>
              </w:rPr>
              <w:t>Instructions</w:t>
            </w:r>
            <w:r w:rsidR="00A37D5F">
              <w:rPr>
                <w:b/>
              </w:rPr>
              <w:t>:  Select the most appropriate option(s)</w:t>
            </w:r>
            <w:r w:rsidR="00CB6828">
              <w:rPr>
                <w:b/>
              </w:rPr>
              <w:t>.  The total number associated with each option selected should equal the number of provider payment suspensions imposed.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6E0F75"/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A66761" w:rsidP="007E58FB">
            <w:r>
              <w:rPr>
                <w:b/>
              </w:rPr>
              <w:t>Total Number</w:t>
            </w:r>
            <w:r w:rsidR="00CB6828">
              <w:rPr>
                <w:b/>
              </w:rPr>
              <w:t xml:space="preserve"> of Payment Suspensions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>
            <w:pPr>
              <w:rPr>
                <w:b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Default="007926C2" w:rsidP="006E0F75">
            <w:r>
              <w:t xml:space="preserve">1. </w:t>
            </w:r>
            <w:r w:rsidR="00F26C42" w:rsidRPr="00212519">
              <w:sym w:font="Wingdings" w:char="F06F"/>
            </w:r>
            <w:r w:rsidR="00F26C42" w:rsidRPr="00212519">
              <w:t xml:space="preserve">  </w:t>
            </w:r>
            <w:proofErr w:type="spellStart"/>
            <w:r w:rsidR="00F26C42" w:rsidRPr="00212519">
              <w:t>Up</w:t>
            </w:r>
            <w:r w:rsidR="00F26C42">
              <w:t>cod</w:t>
            </w:r>
            <w:r w:rsidR="005B20DC">
              <w:t>e</w:t>
            </w:r>
            <w:proofErr w:type="spellEnd"/>
            <w:r w:rsidR="00F26C42">
              <w:t>/Overcharge Medicaid program</w:t>
            </w:r>
            <w:r w:rsidR="00F26C42" w:rsidRPr="00212519">
              <w:t xml:space="preserve"> </w:t>
            </w:r>
            <w:r w:rsidR="00F26C42">
              <w:t>for services rendered</w:t>
            </w:r>
          </w:p>
          <w:p w:rsidR="00F26C42" w:rsidRDefault="007926C2" w:rsidP="006E0F75">
            <w:r>
              <w:t xml:space="preserve">2. </w:t>
            </w:r>
            <w:r w:rsidR="00F26C42" w:rsidRPr="00212519">
              <w:sym w:font="Wingdings" w:char="F06F"/>
            </w:r>
            <w:r w:rsidR="00F26C42" w:rsidRPr="00212519">
              <w:t xml:space="preserve">  Bill</w:t>
            </w:r>
            <w:r w:rsidR="009B3191">
              <w:t>ing</w:t>
            </w:r>
            <w:r w:rsidR="00F26C42">
              <w:t xml:space="preserve"> </w:t>
            </w:r>
            <w:r w:rsidR="00F26C42" w:rsidRPr="00212519">
              <w:t xml:space="preserve">for </w:t>
            </w:r>
            <w:r w:rsidR="00F26C42">
              <w:t>s</w:t>
            </w:r>
            <w:r w:rsidR="00F26C42" w:rsidRPr="00212519">
              <w:t xml:space="preserve">ervices not </w:t>
            </w:r>
            <w:r w:rsidR="00F26C42">
              <w:t>r</w:t>
            </w:r>
            <w:r w:rsidR="00F26C42" w:rsidRPr="00212519">
              <w:t>endered</w:t>
            </w:r>
            <w:r w:rsidR="009B3191">
              <w:t xml:space="preserve"> or performed</w:t>
            </w:r>
          </w:p>
          <w:p w:rsidR="00F26C42" w:rsidRDefault="007926C2" w:rsidP="006E0F75">
            <w:r>
              <w:t xml:space="preserve">3. </w:t>
            </w:r>
            <w:r w:rsidR="00F26C42" w:rsidRPr="00212519">
              <w:sym w:font="Wingdings" w:char="F06F"/>
            </w:r>
            <w:r w:rsidR="00F26C42">
              <w:t xml:space="preserve">  Bill</w:t>
            </w:r>
            <w:r w:rsidR="009B3191">
              <w:t>ing</w:t>
            </w:r>
            <w:r w:rsidR="00F26C42">
              <w:t xml:space="preserve"> for medically unnecessary services</w:t>
            </w:r>
          </w:p>
          <w:p w:rsidR="00A37D5F" w:rsidRDefault="007926C2" w:rsidP="006E0F75">
            <w:r>
              <w:t xml:space="preserve">4. </w:t>
            </w:r>
            <w:r w:rsidR="00F26C42" w:rsidRPr="00212519">
              <w:sym w:font="Wingdings" w:char="F06F"/>
            </w:r>
            <w:r w:rsidR="00F26C42">
              <w:t xml:space="preserve">  </w:t>
            </w:r>
            <w:r w:rsidR="009B3191">
              <w:t xml:space="preserve">Billing for </w:t>
            </w:r>
            <w:r w:rsidR="00A37D5F">
              <w:t>Drugs:</w:t>
            </w:r>
          </w:p>
          <w:p w:rsidR="006E2CB1" w:rsidRDefault="00A37D5F">
            <w:pPr>
              <w:ind w:left="639" w:hanging="639"/>
            </w:pPr>
            <w:r>
              <w:t xml:space="preserve">          </w:t>
            </w:r>
            <w:r w:rsidR="007926C2">
              <w:t xml:space="preserve">a. </w:t>
            </w:r>
            <w:r w:rsidRPr="00212519">
              <w:sym w:font="Wingdings" w:char="F06F"/>
            </w:r>
            <w:r>
              <w:t xml:space="preserve"> </w:t>
            </w:r>
            <w:r w:rsidR="009B3191">
              <w:t xml:space="preserve">unlicensed or unapproved </w:t>
            </w:r>
            <w:r w:rsidR="007926C2">
              <w:t xml:space="preserve"> </w:t>
            </w:r>
            <w:r w:rsidR="009B3191">
              <w:t>drugs</w:t>
            </w:r>
          </w:p>
          <w:p w:rsidR="006E2CB1" w:rsidRDefault="00A37D5F">
            <w:pPr>
              <w:ind w:left="639" w:hanging="639"/>
            </w:pPr>
            <w:r>
              <w:t xml:space="preserve">          </w:t>
            </w:r>
            <w:r w:rsidR="007926C2">
              <w:t xml:space="preserve">b. </w:t>
            </w:r>
            <w:r w:rsidR="009B3191" w:rsidRPr="00212519">
              <w:sym w:font="Wingdings" w:char="F06F"/>
            </w:r>
            <w:r w:rsidR="009B3191">
              <w:t xml:space="preserve"> brand-name drugs</w:t>
            </w:r>
            <w:r w:rsidR="001A1F0E">
              <w:t xml:space="preserve"> </w:t>
            </w:r>
            <w:r>
              <w:t xml:space="preserve">when </w:t>
            </w:r>
            <w:r w:rsidR="001A1F0E">
              <w:t xml:space="preserve">generic </w:t>
            </w:r>
            <w:r w:rsidR="00F62B27">
              <w:t>drugs</w:t>
            </w:r>
            <w:r>
              <w:t xml:space="preserve"> are prescribed</w:t>
            </w:r>
          </w:p>
          <w:p w:rsidR="006E2CB1" w:rsidRDefault="00A37D5F">
            <w:pPr>
              <w:ind w:left="639" w:hanging="639"/>
            </w:pPr>
            <w:r>
              <w:t xml:space="preserve">          </w:t>
            </w:r>
            <w:r w:rsidR="007926C2">
              <w:t xml:space="preserve">c. </w:t>
            </w:r>
            <w:r w:rsidR="001A1F0E" w:rsidRPr="00212519">
              <w:sym w:font="Wingdings" w:char="F06F"/>
            </w:r>
            <w:r w:rsidR="001A1F0E">
              <w:t xml:space="preserve"> Short-filling prescriptions, but charging as if the full amount of the medication was dispensed</w:t>
            </w:r>
          </w:p>
          <w:p w:rsidR="00F26C42" w:rsidRDefault="007926C2" w:rsidP="006E0F75">
            <w:r>
              <w:t xml:space="preserve">5. </w:t>
            </w:r>
            <w:r w:rsidR="00F26C42" w:rsidRPr="00212519">
              <w:sym w:font="Wingdings" w:char="F06F"/>
            </w:r>
            <w:r w:rsidR="00F26C42">
              <w:t xml:space="preserve">  </w:t>
            </w:r>
            <w:r w:rsidR="001A1F0E">
              <w:t>Unbundling – Using multiple billing codes i</w:t>
            </w:r>
            <w:r w:rsidR="00052506">
              <w:t>n</w:t>
            </w:r>
            <w:r w:rsidR="001A1F0E">
              <w:t>stead of a single billing code in order to increase the reimbursement amount</w:t>
            </w:r>
          </w:p>
          <w:p w:rsidR="005B20DC" w:rsidRDefault="007926C2" w:rsidP="005B20DC">
            <w:pPr>
              <w:spacing w:before="120"/>
            </w:pPr>
            <w:r>
              <w:t xml:space="preserve">6. </w:t>
            </w:r>
            <w:r w:rsidR="005B20DC" w:rsidRPr="00212519">
              <w:sym w:font="Wingdings" w:char="F06F"/>
            </w:r>
            <w:r w:rsidR="005B20DC" w:rsidRPr="00212519">
              <w:t xml:space="preserve">  </w:t>
            </w:r>
            <w:r w:rsidR="005B20DC">
              <w:t>Billing for services using stolen, deceased, or otherwise i</w:t>
            </w:r>
            <w:r w:rsidR="005B20DC" w:rsidRPr="00212519">
              <w:t xml:space="preserve">nappropriate </w:t>
            </w:r>
            <w:r w:rsidR="005B20DC">
              <w:t>p</w:t>
            </w:r>
            <w:r w:rsidR="005B20DC" w:rsidRPr="00212519">
              <w:t xml:space="preserve">rovider </w:t>
            </w:r>
            <w:r w:rsidR="005B20DC">
              <w:t>and/or beneficiary identification number</w:t>
            </w:r>
          </w:p>
          <w:p w:rsidR="005B20DC" w:rsidRDefault="007926C2" w:rsidP="006E0F75">
            <w:r>
              <w:t xml:space="preserve">7. </w:t>
            </w:r>
            <w:r w:rsidR="005B20DC" w:rsidRPr="00212519">
              <w:sym w:font="Wingdings" w:char="F06F"/>
            </w:r>
            <w:r w:rsidR="005B20DC">
              <w:t xml:space="preserve"> Billing for unlicensed or excluded providers</w:t>
            </w:r>
          </w:p>
          <w:p w:rsidR="00F26C42" w:rsidRPr="00212519" w:rsidRDefault="007926C2" w:rsidP="0072180B">
            <w:r>
              <w:t xml:space="preserve">8. </w:t>
            </w:r>
            <w:r w:rsidR="005B20DC" w:rsidRPr="00212519">
              <w:sym w:font="Wingdings" w:char="F06F"/>
            </w:r>
            <w:r w:rsidR="005B20DC" w:rsidRPr="00212519">
              <w:t xml:space="preserve">  Other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C42" w:rsidRDefault="008A1D93">
            <w:pPr>
              <w:tabs>
                <w:tab w:val="left" w:pos="918"/>
              </w:tabs>
            </w:pPr>
            <w:r>
              <w:rPr>
                <w:noProof/>
                <w:lang w:eastAsia="zh-TW"/>
              </w:rPr>
              <w:pict>
                <v:shape id="_x0000_s1026" type="#_x0000_t202" style="position:absolute;margin-left:-3.85pt;margin-top:.4pt;width:55.9pt;height:16.3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7926C2" w:rsidRDefault="007926C2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27" type="#_x0000_t202" style="position:absolute;margin-left:-3.85pt;margin-top:1.85pt;width:55.9pt;height:16.3pt;z-index:251661312;mso-width-relative:margin;mso-height-relative:margin">
                  <v:textbox style="mso-next-textbox:#_x0000_s1027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28" type="#_x0000_t202" style="position:absolute;margin-left:-3.85pt;margin-top:1.15pt;width:55.9pt;height:16.3pt;z-index:251662336;mso-width-relative:margin;mso-height-relative:margin">
                  <v:textbox style="mso-next-textbox:#_x0000_s1028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29" type="#_x0000_t202" style="position:absolute;margin-left:-3.85pt;margin-top:1.3pt;width:55.9pt;height:16.3pt;z-index:251663360;mso-width-relative:margin;mso-height-relative:margin">
                  <v:textbox style="mso-next-textbox:#_x0000_s1029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30" type="#_x0000_t202" style="position:absolute;margin-left:-3.85pt;margin-top:3.5pt;width:55.9pt;height:16.3pt;z-index:251664384;mso-width-relative:margin;mso-height-relative:margin">
                  <v:textbox style="mso-next-textbox:#_x0000_s1030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31" type="#_x0000_t202" style="position:absolute;margin-left:-3.85pt;margin-top:3.35pt;width:55.9pt;height:16.3pt;z-index:251665408;mso-width-relative:margin;mso-height-relative:margin">
                  <v:textbox style="mso-next-textbox:#_x0000_s1031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32" type="#_x0000_t202" style="position:absolute;margin-left:-3.85pt;margin-top:2.75pt;width:55.9pt;height:16.3pt;z-index:251666432;mso-width-relative:margin;mso-height-relative:margin">
                  <v:textbox style="mso-next-textbox:#_x0000_s1032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A66761">
            <w:pPr>
              <w:tabs>
                <w:tab w:val="left" w:pos="918"/>
              </w:tabs>
            </w:pPr>
          </w:p>
          <w:p w:rsidR="00A66761" w:rsidRDefault="008A1D93">
            <w:pPr>
              <w:tabs>
                <w:tab w:val="left" w:pos="918"/>
              </w:tabs>
            </w:pPr>
            <w:r>
              <w:rPr>
                <w:noProof/>
              </w:rPr>
              <w:pict>
                <v:shape id="_x0000_s1047" type="#_x0000_t202" style="position:absolute;margin-left:-3.85pt;margin-top:89.2pt;width:55.9pt;height:16.3pt;z-index:251684864;mso-position-horizontal-relative:text;mso-position-vertical-relative:text;mso-width-relative:margin;mso-height-relative:margin">
                  <v:textbox style="mso-next-textbox:#_x0000_s1047">
                    <w:txbxContent>
                      <w:p w:rsidR="007926C2" w:rsidRDefault="007926C2" w:rsidP="00CB6828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5" type="#_x0000_t202" style="position:absolute;margin-left:-3.85pt;margin-top:64.75pt;width:55.9pt;height:16.3pt;z-index:251670528;mso-position-horizontal-relative:text;mso-position-vertical-relative:text;mso-width-relative:margin;mso-height-relative:margin">
                  <v:textbox style="mso-next-textbox:#_x0000_s1035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margin-left:-3.85pt;margin-top:17.9pt;width:55.9pt;height:16.3pt;z-index:251668480;mso-position-horizontal-relative:text;mso-position-vertical-relative:text;mso-width-relative:margin;mso-height-relative:margin">
                  <v:textbox style="mso-next-textbox:#_x0000_s1033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F0E" w:rsidRPr="00212519" w:rsidRDefault="001A1F0E" w:rsidP="00A66761">
            <w:pPr>
              <w:spacing w:before="60"/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6C0F13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C0F13" w:rsidRPr="00212519" w:rsidRDefault="006C0F13" w:rsidP="007E58FB"/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0DC" w:rsidRPr="00CB6828" w:rsidRDefault="005B20DC" w:rsidP="005B20DC">
            <w:pPr>
              <w:rPr>
                <w:b/>
              </w:rPr>
            </w:pPr>
            <w:r w:rsidRPr="00CB6828">
              <w:rPr>
                <w:b/>
              </w:rPr>
              <w:t>Total Number</w:t>
            </w:r>
          </w:p>
          <w:p w:rsidR="006C0F13" w:rsidRPr="00212519" w:rsidRDefault="006C0F13" w:rsidP="00A66761">
            <w:pPr>
              <w:spacing w:before="120"/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F13" w:rsidRPr="00212519" w:rsidRDefault="008A1D93" w:rsidP="007E58FB">
            <w:r>
              <w:rPr>
                <w:noProof/>
              </w:rPr>
              <w:pict>
                <v:shape id="_x0000_s1034" type="#_x0000_t202" style="position:absolute;margin-left:-3.85pt;margin-top:3.65pt;width:55.9pt;height:16.3pt;z-index:251669504;mso-position-horizontal-relative:text;mso-position-vertical-relative:text;mso-width-relative:margin;mso-height-relative:margin">
                  <v:textbox style="mso-next-textbox:#_x0000_s1034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0F13" w:rsidRPr="00212519" w:rsidRDefault="006C0F13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F13" w:rsidRPr="00212519" w:rsidRDefault="006C0F13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C0F13" w:rsidRPr="00212519" w:rsidRDefault="006C0F13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6E0F75"/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>
            <w:pPr>
              <w:rPr>
                <w:b/>
              </w:rPr>
            </w:pPr>
          </w:p>
        </w:tc>
        <w:tc>
          <w:tcPr>
            <w:tcW w:w="7515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B6828" w:rsidRPr="00212519" w:rsidRDefault="00CB6828" w:rsidP="005B20DC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24FFF" w:rsidRDefault="00A24FFF" w:rsidP="007E58FB">
            <w:pPr>
              <w:rPr>
                <w:b/>
              </w:rPr>
            </w:pPr>
          </w:p>
          <w:p w:rsidR="00F26C42" w:rsidRDefault="00F62B27" w:rsidP="007E58FB">
            <w:pPr>
              <w:rPr>
                <w:b/>
              </w:rPr>
            </w:pPr>
            <w:r>
              <w:rPr>
                <w:b/>
              </w:rPr>
              <w:t xml:space="preserve">Number of Payment </w:t>
            </w:r>
            <w:r w:rsidR="00A66761">
              <w:rPr>
                <w:b/>
              </w:rPr>
              <w:t>Suspensions Resolved</w:t>
            </w:r>
          </w:p>
          <w:p w:rsidR="00A66761" w:rsidRDefault="00A66761" w:rsidP="007E58FB">
            <w:pPr>
              <w:rPr>
                <w:b/>
              </w:rPr>
            </w:pPr>
          </w:p>
          <w:p w:rsidR="00A66761" w:rsidRPr="00212519" w:rsidRDefault="00A24FFF" w:rsidP="00F62B27">
            <w:pPr>
              <w:rPr>
                <w:b/>
              </w:rPr>
            </w:pPr>
            <w:r>
              <w:rPr>
                <w:b/>
              </w:rPr>
              <w:t>N</w:t>
            </w:r>
            <w:r w:rsidR="00F62B27">
              <w:rPr>
                <w:b/>
              </w:rPr>
              <w:t xml:space="preserve">umber of Active Payment </w:t>
            </w:r>
            <w:r w:rsidR="00A66761">
              <w:rPr>
                <w:b/>
              </w:rPr>
              <w:t xml:space="preserve">Suspensions 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A24FFF" w:rsidRDefault="00A24FFF" w:rsidP="007E58FB"/>
          <w:p w:rsidR="00F26C42" w:rsidRPr="00212519" w:rsidRDefault="008A1D93" w:rsidP="007E58FB">
            <w:r>
              <w:rPr>
                <w:noProof/>
              </w:rPr>
              <w:pict>
                <v:shape id="_x0000_s1037" type="#_x0000_t202" style="position:absolute;margin-left:-3.4pt;margin-top:41pt;width:55.9pt;height:16.3pt;z-index:251672576;mso-position-horizontal-relative:text;mso-position-vertical-relative:text;mso-width-relative:margin;mso-height-relative:margin">
                  <v:textbox style="mso-next-textbox:#_x0000_s1037">
                    <w:txbxContent>
                      <w:p w:rsidR="007926C2" w:rsidRDefault="007926C2" w:rsidP="00A66761"/>
                      <w:p w:rsidR="007926C2" w:rsidRDefault="007926C2" w:rsidP="00A66761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202" style="position:absolute;margin-left:-3.4pt;margin-top:.9pt;width:55.9pt;height:16.3pt;z-index:251671552;mso-position-horizontal-relative:text;mso-position-vertical-relative:text;mso-width-relative:margin;mso-height-relative:margin">
                  <v:textbox style="mso-next-textbox:#_x0000_s1036">
                    <w:txbxContent>
                      <w:p w:rsidR="007926C2" w:rsidRDefault="007926C2" w:rsidP="00A66761"/>
                    </w:txbxContent>
                  </v:textbox>
                </v:shape>
              </w:pic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Default="00F26C42" w:rsidP="007E58FB"/>
          <w:p w:rsidR="00F26C42" w:rsidRDefault="00F26C42" w:rsidP="007E58FB"/>
          <w:p w:rsidR="00F26C42" w:rsidRDefault="00F26C42" w:rsidP="007E58FB"/>
          <w:p w:rsidR="00F26C42" w:rsidRDefault="00F26C42" w:rsidP="007E58FB"/>
          <w:p w:rsidR="00F26C42" w:rsidRPr="00212519" w:rsidRDefault="00F26C42" w:rsidP="007E58FB"/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6E0F75"/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EF644D"/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EF644D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F644D" w:rsidRPr="00212519" w:rsidRDefault="00EF644D" w:rsidP="007E58FB"/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44D" w:rsidRPr="00212519" w:rsidRDefault="00EF644D" w:rsidP="006E0F75"/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44D" w:rsidRPr="00212519" w:rsidRDefault="00EF644D" w:rsidP="006E0F75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44D" w:rsidRPr="00212519" w:rsidRDefault="00EF644D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F644D" w:rsidRPr="00212519" w:rsidRDefault="00EF644D" w:rsidP="007E58FB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6E0F75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>
            <w:pPr>
              <w:rPr>
                <w:b/>
              </w:rPr>
            </w:pPr>
          </w:p>
        </w:tc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>
            <w:pPr>
              <w:rPr>
                <w:b/>
              </w:rPr>
            </w:pPr>
          </w:p>
        </w:tc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D00A05">
        <w:trPr>
          <w:trHeight w:val="70"/>
        </w:trPr>
        <w:tc>
          <w:tcPr>
            <w:tcW w:w="23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26C42" w:rsidRPr="00212519" w:rsidRDefault="00F26C42" w:rsidP="007E58FB">
            <w:pPr>
              <w:rPr>
                <w:b/>
              </w:rPr>
            </w:pPr>
          </w:p>
        </w:tc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26C42" w:rsidRPr="00212519" w:rsidRDefault="00F26C42" w:rsidP="007E58FB"/>
        </w:tc>
      </w:tr>
      <w:tr w:rsidR="00F26C42" w:rsidRPr="00212519" w:rsidTr="007926C2">
        <w:trPr>
          <w:trHeight w:val="74"/>
        </w:trPr>
        <w:tc>
          <w:tcPr>
            <w:tcW w:w="231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F26C42" w:rsidRPr="00212519" w:rsidRDefault="00F26C42" w:rsidP="007E58FB"/>
        </w:tc>
        <w:tc>
          <w:tcPr>
            <w:tcW w:w="5234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26C42" w:rsidRPr="00212519" w:rsidRDefault="00F26C42" w:rsidP="007E58FB">
            <w:pPr>
              <w:rPr>
                <w:b/>
                <w:i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26C42" w:rsidRPr="00212519" w:rsidRDefault="00F26C42" w:rsidP="007E58FB"/>
        </w:tc>
        <w:tc>
          <w:tcPr>
            <w:tcW w:w="3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F26C42" w:rsidRPr="00212519" w:rsidRDefault="00F26C42" w:rsidP="007E58FB"/>
        </w:tc>
      </w:tr>
    </w:tbl>
    <w:p w:rsidR="007E58FB" w:rsidRDefault="007E58FB"/>
    <w:tbl>
      <w:tblPr>
        <w:tblW w:w="1077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2223"/>
        <w:gridCol w:w="2817"/>
        <w:gridCol w:w="1323"/>
        <w:gridCol w:w="397"/>
        <w:gridCol w:w="1980"/>
        <w:gridCol w:w="236"/>
      </w:tblGrid>
      <w:tr w:rsidR="007E58FB" w:rsidRPr="007E58FB" w:rsidTr="00F62B27"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>
            <w:pPr>
              <w:rPr>
                <w:b/>
              </w:rPr>
            </w:pPr>
            <w:r w:rsidRPr="007E58FB">
              <w:rPr>
                <w:b/>
              </w:rPr>
              <w:t>State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817" w:type="dxa"/>
            <w:tcBorders>
              <w:top w:val="double" w:sz="4" w:space="0" w:color="auto"/>
              <w:left w:val="single" w:sz="4" w:space="0" w:color="000000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32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9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7E58FB" w:rsidRPr="007E58FB" w:rsidRDefault="007E58FB" w:rsidP="007E58FB"/>
        </w:tc>
      </w:tr>
      <w:tr w:rsidR="007E58FB" w:rsidRPr="007E58FB" w:rsidTr="00F62B27"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>
            <w:pPr>
              <w:rPr>
                <w:b/>
              </w:rPr>
            </w:pPr>
            <w:r w:rsidRPr="007E58FB">
              <w:rPr>
                <w:b/>
              </w:rPr>
              <w:t>Date of Report</w:t>
            </w: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8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7E58FB" w:rsidRPr="007E58FB" w:rsidRDefault="007E58FB" w:rsidP="007E58FB"/>
        </w:tc>
      </w:tr>
      <w:tr w:rsidR="007E58FB" w:rsidRPr="007E58FB" w:rsidTr="00F62B27"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22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8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2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9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E58FB" w:rsidRPr="007E58FB" w:rsidTr="00F62B27">
        <w:tc>
          <w:tcPr>
            <w:tcW w:w="402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62B27" w:rsidRDefault="008A1D93" w:rsidP="007E58FB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38" type="#_x0000_t202" style="position:absolute;margin-left:178.65pt;margin-top:1.65pt;width:55.9pt;height:16.3pt;z-index:251673600;mso-position-horizontal-relative:text;mso-position-vertical-relative:text;mso-width-relative:margin;mso-height-relative:margin">
                  <v:textbox>
                    <w:txbxContent>
                      <w:p w:rsidR="007926C2" w:rsidRDefault="007926C2" w:rsidP="00766D8F"/>
                    </w:txbxContent>
                  </v:textbox>
                </v:shape>
              </w:pict>
            </w:r>
            <w:r w:rsidR="00F62B27">
              <w:rPr>
                <w:b/>
              </w:rPr>
              <w:t xml:space="preserve">Total </w:t>
            </w:r>
            <w:r w:rsidR="008778FC">
              <w:rPr>
                <w:b/>
              </w:rPr>
              <w:t xml:space="preserve">Dollar </w:t>
            </w:r>
            <w:r w:rsidR="007E58FB">
              <w:rPr>
                <w:b/>
              </w:rPr>
              <w:t xml:space="preserve">Amount of </w:t>
            </w:r>
            <w:r w:rsidR="00F62B27">
              <w:rPr>
                <w:b/>
              </w:rPr>
              <w:t xml:space="preserve">All </w:t>
            </w:r>
            <w:r w:rsidR="007E58FB">
              <w:rPr>
                <w:b/>
              </w:rPr>
              <w:t>Payment</w:t>
            </w:r>
            <w:r w:rsidR="00457EC6">
              <w:rPr>
                <w:b/>
              </w:rPr>
              <w:t>s</w:t>
            </w:r>
            <w:r w:rsidR="007E58FB">
              <w:rPr>
                <w:b/>
              </w:rPr>
              <w:t xml:space="preserve"> </w:t>
            </w:r>
          </w:p>
          <w:p w:rsidR="007E58FB" w:rsidRPr="007E58FB" w:rsidRDefault="007E58FB" w:rsidP="007E58FB">
            <w:r>
              <w:rPr>
                <w:b/>
              </w:rPr>
              <w:t>Suspended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E58FB" w:rsidRPr="007E58FB" w:rsidTr="00F62B27"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66D8F" w:rsidRPr="007E58FB" w:rsidTr="00F62B27">
        <w:tc>
          <w:tcPr>
            <w:tcW w:w="402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62B27" w:rsidRDefault="008A1D93" w:rsidP="007E58FB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39" type="#_x0000_t202" style="position:absolute;margin-left:178.65pt;margin-top:4.8pt;width:55.9pt;height:16.3pt;z-index:251674624;mso-position-horizontal-relative:text;mso-position-vertical-relative:text;mso-width-relative:margin;mso-height-relative:margin">
                  <v:textbox>
                    <w:txbxContent>
                      <w:p w:rsidR="007926C2" w:rsidRDefault="007926C2" w:rsidP="00AF2E61"/>
                    </w:txbxContent>
                  </v:textbox>
                </v:shape>
              </w:pict>
            </w:r>
            <w:r w:rsidR="00766D8F">
              <w:rPr>
                <w:b/>
              </w:rPr>
              <w:t>Number of Provider Appeals</w:t>
            </w:r>
            <w:r w:rsidR="00F62B27">
              <w:rPr>
                <w:b/>
              </w:rPr>
              <w:t xml:space="preserve"> of Payment</w:t>
            </w:r>
          </w:p>
          <w:p w:rsidR="00766D8F" w:rsidRPr="007E58FB" w:rsidRDefault="00F62B27" w:rsidP="007E58FB">
            <w:r>
              <w:rPr>
                <w:b/>
              </w:rPr>
              <w:t xml:space="preserve"> Suspensions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66D8F" w:rsidRPr="007E58FB" w:rsidRDefault="00766D8F" w:rsidP="007E58FB"/>
        </w:tc>
      </w:tr>
      <w:tr w:rsidR="007E58FB" w:rsidRPr="007E58FB" w:rsidTr="00F62B27"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58FB" w:rsidRPr="007E58FB" w:rsidRDefault="007E58FB" w:rsidP="007E58FB">
            <w:pPr>
              <w:rPr>
                <w:b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66D8F" w:rsidRPr="007E58FB" w:rsidTr="00F62B27">
        <w:trPr>
          <w:trHeight w:val="315"/>
        </w:trPr>
        <w:tc>
          <w:tcPr>
            <w:tcW w:w="684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62B27" w:rsidRDefault="008A1D93" w:rsidP="007E58FB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40" type="#_x0000_t202" style="position:absolute;margin-left:174.55pt;margin-top:4.6pt;width:55.9pt;height:16.3pt;z-index:251675648;mso-position-horizontal-relative:text;mso-position-vertical-relative:text;mso-width-relative:margin;mso-height-relative:margin">
                  <v:textbox>
                    <w:txbxContent>
                      <w:p w:rsidR="007926C2" w:rsidRDefault="007926C2" w:rsidP="00AF2E61"/>
                    </w:txbxContent>
                  </v:textbox>
                </v:shape>
              </w:pict>
            </w:r>
            <w:r w:rsidR="00766D8F" w:rsidRPr="00766D8F">
              <w:rPr>
                <w:b/>
              </w:rPr>
              <w:t xml:space="preserve">Number of </w:t>
            </w:r>
            <w:r w:rsidR="00F62B27">
              <w:rPr>
                <w:b/>
              </w:rPr>
              <w:t>Payment Suspensions Lifted</w:t>
            </w:r>
          </w:p>
          <w:p w:rsidR="00E77623" w:rsidRDefault="00F62B27" w:rsidP="00F62B27">
            <w:pPr>
              <w:rPr>
                <w:b/>
              </w:rPr>
            </w:pPr>
            <w:r>
              <w:rPr>
                <w:b/>
              </w:rPr>
              <w:t xml:space="preserve">as a Result of Provider </w:t>
            </w:r>
            <w:r w:rsidR="00766D8F" w:rsidRPr="00766D8F">
              <w:rPr>
                <w:b/>
              </w:rPr>
              <w:t>Appeals</w:t>
            </w:r>
            <w:r w:rsidR="00E77623">
              <w:rPr>
                <w:b/>
              </w:rPr>
              <w:t xml:space="preserve"> and </w:t>
            </w:r>
          </w:p>
          <w:p w:rsidR="00E77623" w:rsidRDefault="00E77623" w:rsidP="00F62B27">
            <w:pPr>
              <w:rPr>
                <w:b/>
              </w:rPr>
            </w:pPr>
          </w:p>
          <w:p w:rsidR="00E77623" w:rsidRDefault="008A1D93" w:rsidP="00E77623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48" type="#_x0000_t202" style="position:absolute;margin-left:174.55pt;margin-top:10.95pt;width:55.9pt;height:16.3pt;z-index:251685888;mso-position-horizontal-relative:text;mso-position-vertical-relative:text;mso-width-relative:margin;mso-height-relative:margin">
                  <v:textbox>
                    <w:txbxContent>
                      <w:p w:rsidR="00E77623" w:rsidRDefault="00E77623" w:rsidP="00E77623"/>
                    </w:txbxContent>
                  </v:textbox>
                </v:shape>
              </w:pict>
            </w:r>
            <w:r w:rsidR="00E77623">
              <w:rPr>
                <w:b/>
              </w:rPr>
              <w:t xml:space="preserve">Total Dollar Amount Associated with the </w:t>
            </w:r>
          </w:p>
          <w:p w:rsidR="00E77623" w:rsidRDefault="00E77623" w:rsidP="00E77623">
            <w:pPr>
              <w:rPr>
                <w:b/>
              </w:rPr>
            </w:pPr>
            <w:r>
              <w:rPr>
                <w:b/>
              </w:rPr>
              <w:t xml:space="preserve">Payment Suspensions that were Lifted as </w:t>
            </w:r>
          </w:p>
          <w:p w:rsidR="00E77623" w:rsidRDefault="00E77623" w:rsidP="00E77623">
            <w:pPr>
              <w:rPr>
                <w:b/>
              </w:rPr>
            </w:pPr>
            <w:r>
              <w:rPr>
                <w:b/>
              </w:rPr>
              <w:t xml:space="preserve">a Result of the Provider Appeals </w:t>
            </w:r>
          </w:p>
          <w:p w:rsidR="00766D8F" w:rsidRPr="007E58FB" w:rsidRDefault="00E77623" w:rsidP="00E77623">
            <w:r>
              <w:rPr>
                <w:b/>
              </w:rPr>
              <w:t xml:space="preserve">Reported Above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66D8F" w:rsidRPr="007E58FB" w:rsidRDefault="00766D8F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66D8F" w:rsidRPr="007E58FB" w:rsidRDefault="00766D8F" w:rsidP="007E58FB"/>
        </w:tc>
      </w:tr>
      <w:tr w:rsidR="007E58FB" w:rsidRPr="007E58FB" w:rsidTr="00F62B27"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58FB" w:rsidRPr="007E58FB" w:rsidRDefault="007E58FB" w:rsidP="007E58FB">
            <w:pPr>
              <w:rPr>
                <w:b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E58FB" w:rsidRPr="007E58FB" w:rsidTr="00F62B27"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58FB" w:rsidRPr="00277A08" w:rsidRDefault="00F62B27" w:rsidP="00A37D5F">
            <w:pPr>
              <w:rPr>
                <w:b/>
              </w:rPr>
            </w:pPr>
            <w:r>
              <w:rPr>
                <w:b/>
              </w:rPr>
              <w:t xml:space="preserve">Of </w:t>
            </w:r>
            <w:r w:rsidR="00A37D5F">
              <w:rPr>
                <w:b/>
              </w:rPr>
              <w:t xml:space="preserve">all </w:t>
            </w:r>
            <w:r>
              <w:rPr>
                <w:b/>
              </w:rPr>
              <w:t>payment suspensions, w</w:t>
            </w:r>
            <w:r w:rsidR="002A40DA" w:rsidRPr="00277A08">
              <w:rPr>
                <w:b/>
              </w:rPr>
              <w:t xml:space="preserve">ere any providers </w:t>
            </w:r>
            <w:r w:rsidR="00EA3AE8" w:rsidRPr="00277A08">
              <w:rPr>
                <w:b/>
              </w:rPr>
              <w:t xml:space="preserve">terminated and/or excluded as </w:t>
            </w:r>
            <w:r w:rsidR="00A37D5F">
              <w:rPr>
                <w:b/>
              </w:rPr>
              <w:t xml:space="preserve">a </w:t>
            </w:r>
            <w:r w:rsidR="00EA3AE8" w:rsidRPr="00277A08">
              <w:rPr>
                <w:b/>
              </w:rPr>
              <w:t xml:space="preserve">result of </w:t>
            </w:r>
            <w:r>
              <w:rPr>
                <w:b/>
              </w:rPr>
              <w:t>referral to</w:t>
            </w:r>
            <w:r w:rsidR="00EA3AE8" w:rsidRPr="00277A08">
              <w:rPr>
                <w:b/>
              </w:rPr>
              <w:t xml:space="preserve"> law enforcement</w:t>
            </w:r>
            <w:r>
              <w:rPr>
                <w:b/>
              </w:rPr>
              <w:t>?</w:t>
            </w:r>
            <w:r w:rsidR="00EA3AE8" w:rsidRPr="00277A08">
              <w:rPr>
                <w:b/>
              </w:rPr>
              <w:t xml:space="preserve"> </w:t>
            </w:r>
            <w:r w:rsidR="00A94972" w:rsidRPr="00277A08">
              <w:rPr>
                <w:b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972" w:rsidRDefault="00A94972" w:rsidP="00A94972">
            <w:r w:rsidRPr="00212519">
              <w:sym w:font="Wingdings" w:char="F06F"/>
            </w:r>
            <w:r>
              <w:t xml:space="preserve">  Yes</w:t>
            </w:r>
          </w:p>
          <w:p w:rsidR="00A94972" w:rsidRDefault="00A94972" w:rsidP="00A94972">
            <w:r w:rsidRPr="00212519">
              <w:sym w:font="Wingdings" w:char="F06F"/>
            </w:r>
            <w:r>
              <w:t xml:space="preserve">  No        </w:t>
            </w:r>
          </w:p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E58FB" w:rsidRPr="007E58FB" w:rsidTr="00F62B27">
        <w:trPr>
          <w:trHeight w:val="21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58FB" w:rsidRPr="007E58FB" w:rsidRDefault="007E58FB" w:rsidP="007E58FB">
            <w:pPr>
              <w:rPr>
                <w:b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7E58FB" w:rsidRPr="007E58FB" w:rsidTr="00F62B27">
        <w:trPr>
          <w:trHeight w:val="70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58FB" w:rsidRPr="007E58FB" w:rsidRDefault="00A94972" w:rsidP="007E58FB">
            <w:pPr>
              <w:rPr>
                <w:b/>
              </w:rPr>
            </w:pPr>
            <w:r>
              <w:rPr>
                <w:b/>
              </w:rPr>
              <w:t>If yes, how many providers?</w:t>
            </w:r>
          </w:p>
        </w:tc>
        <w:tc>
          <w:tcPr>
            <w:tcW w:w="8976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58FB" w:rsidRPr="007E58FB" w:rsidRDefault="008A1D93" w:rsidP="007E58FB">
            <w:r>
              <w:rPr>
                <w:noProof/>
              </w:rPr>
              <w:pict>
                <v:shape id="_x0000_s1041" type="#_x0000_t202" style="position:absolute;margin-left:.35pt;margin-top:2.4pt;width:55.9pt;height:16.3pt;z-index:251676672;mso-position-horizontal-relative:text;mso-position-vertical-relative:text;mso-width-relative:margin;mso-height-relative:margin">
                  <v:textbox>
                    <w:txbxContent>
                      <w:p w:rsidR="007926C2" w:rsidRDefault="007926C2" w:rsidP="00A94972"/>
                    </w:txbxContent>
                  </v:textbox>
                </v:shape>
              </w:pict>
            </w:r>
          </w:p>
        </w:tc>
      </w:tr>
      <w:tr w:rsidR="008778FC" w:rsidRPr="007E58FB" w:rsidTr="00F62B27"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8778FC" w:rsidRPr="007E58FB" w:rsidRDefault="008778FC" w:rsidP="007E58FB"/>
        </w:tc>
        <w:tc>
          <w:tcPr>
            <w:tcW w:w="222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tbl>
            <w:tblPr>
              <w:tblW w:w="97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3"/>
            </w:tblGrid>
            <w:tr w:rsidR="008778FC" w:rsidRPr="007E58FB" w:rsidTr="00766D8F"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78FC" w:rsidRPr="007E58FB" w:rsidRDefault="008778FC" w:rsidP="009B3191"/>
              </w:tc>
            </w:tr>
          </w:tbl>
          <w:p w:rsidR="008778FC" w:rsidRPr="007E58FB" w:rsidRDefault="008778FC" w:rsidP="007E58FB"/>
        </w:tc>
        <w:tc>
          <w:tcPr>
            <w:tcW w:w="28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778FC" w:rsidRPr="007E58FB" w:rsidRDefault="008778FC" w:rsidP="007E58FB"/>
        </w:tc>
        <w:tc>
          <w:tcPr>
            <w:tcW w:w="132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778FC" w:rsidRPr="007E58FB" w:rsidRDefault="008778FC" w:rsidP="007E58FB"/>
        </w:tc>
        <w:tc>
          <w:tcPr>
            <w:tcW w:w="39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778FC" w:rsidRPr="007E58FB" w:rsidRDefault="008778FC" w:rsidP="007E58FB"/>
        </w:tc>
        <w:tc>
          <w:tcPr>
            <w:tcW w:w="19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778FC" w:rsidRPr="007E58FB" w:rsidRDefault="008778FC" w:rsidP="007E58FB"/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8778FC" w:rsidRPr="007E58FB" w:rsidRDefault="008778FC" w:rsidP="007E58FB"/>
        </w:tc>
      </w:tr>
    </w:tbl>
    <w:p w:rsidR="006521BC" w:rsidRDefault="006521BC"/>
    <w:p w:rsidR="007E58FB" w:rsidRDefault="006521BC">
      <w:r>
        <w:br w:type="page"/>
      </w:r>
    </w:p>
    <w:p w:rsidR="007E58FB" w:rsidRDefault="007E58FB"/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9"/>
        <w:gridCol w:w="2739"/>
        <w:gridCol w:w="2412"/>
        <w:gridCol w:w="1323"/>
        <w:gridCol w:w="397"/>
        <w:gridCol w:w="1374"/>
        <w:gridCol w:w="236"/>
      </w:tblGrid>
      <w:tr w:rsidR="007E58FB" w:rsidRPr="007E58FB" w:rsidTr="00023054">
        <w:tc>
          <w:tcPr>
            <w:tcW w:w="231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>
            <w:pPr>
              <w:rPr>
                <w:b/>
              </w:rPr>
            </w:pPr>
            <w:r w:rsidRPr="007E58FB">
              <w:rPr>
                <w:b/>
              </w:rPr>
              <w:t>State</w:t>
            </w:r>
          </w:p>
        </w:tc>
        <w:tc>
          <w:tcPr>
            <w:tcW w:w="27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412" w:type="dxa"/>
            <w:tcBorders>
              <w:top w:val="double" w:sz="4" w:space="0" w:color="auto"/>
              <w:left w:val="single" w:sz="4" w:space="0" w:color="000000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32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3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7E58FB" w:rsidRPr="007E58FB" w:rsidRDefault="007E58FB" w:rsidP="007E58FB"/>
        </w:tc>
      </w:tr>
      <w:tr w:rsidR="007E58FB" w:rsidRPr="007E58FB" w:rsidTr="00023054">
        <w:tc>
          <w:tcPr>
            <w:tcW w:w="2319" w:type="dxa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>
            <w:pPr>
              <w:rPr>
                <w:b/>
              </w:rPr>
            </w:pPr>
            <w:r w:rsidRPr="007E58FB">
              <w:rPr>
                <w:b/>
              </w:rPr>
              <w:t>Date of Report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7E58FB" w:rsidRPr="007E58FB" w:rsidRDefault="007E58FB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6A6A6"/>
          </w:tcPr>
          <w:p w:rsidR="007E58FB" w:rsidRPr="007E58FB" w:rsidRDefault="007E58FB" w:rsidP="007E58FB"/>
        </w:tc>
      </w:tr>
      <w:tr w:rsidR="007E58FB" w:rsidRPr="007E58FB" w:rsidTr="00023054">
        <w:tc>
          <w:tcPr>
            <w:tcW w:w="231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7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41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2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137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58FB" w:rsidRPr="007E58FB" w:rsidRDefault="007E58FB" w:rsidP="007E58FB"/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E58FB" w:rsidRPr="007E58FB" w:rsidRDefault="007E58FB" w:rsidP="007E58FB"/>
        </w:tc>
      </w:tr>
      <w:tr w:rsidR="00A94972" w:rsidRPr="007E58FB" w:rsidTr="00023054">
        <w:trPr>
          <w:trHeight w:val="927"/>
        </w:trPr>
        <w:tc>
          <w:tcPr>
            <w:tcW w:w="231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37D5F" w:rsidRPr="007E58FB" w:rsidRDefault="00A94972" w:rsidP="007E58FB">
            <w:pPr>
              <w:rPr>
                <w:b/>
              </w:rPr>
            </w:pPr>
            <w:r>
              <w:rPr>
                <w:b/>
              </w:rPr>
              <w:t>Good Cause Exercised</w:t>
            </w:r>
            <w:r w:rsidR="00A37D5F">
              <w:rPr>
                <w:b/>
              </w:rPr>
              <w:t xml:space="preserve"> (State exercised good cause to not suspend payments or partially suspend payments to providers)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972" w:rsidRDefault="00A94972" w:rsidP="00D1283D">
            <w:r w:rsidRPr="007E58FB">
              <w:sym w:font="Wingdings" w:char="F06F"/>
            </w:r>
            <w:r w:rsidRPr="007E58FB">
              <w:t xml:space="preserve">  </w:t>
            </w:r>
            <w:r>
              <w:t>Yes</w:t>
            </w:r>
          </w:p>
          <w:p w:rsidR="001C4391" w:rsidRDefault="00A94972" w:rsidP="001C4391">
            <w:pPr>
              <w:ind w:left="-537" w:hanging="1782"/>
            </w:pPr>
            <w:r w:rsidRPr="007E58FB">
              <w:sym w:font="Wingdings" w:char="F06F"/>
            </w:r>
            <w:r w:rsidRPr="007E58FB">
              <w:t xml:space="preserve">  </w:t>
            </w:r>
            <w:r>
              <w:t xml:space="preserve">No </w:t>
            </w:r>
            <w:r w:rsidRPr="00A94972">
              <w:rPr>
                <w:i/>
                <w:sz w:val="16"/>
                <w:szCs w:val="16"/>
              </w:rPr>
              <w:t xml:space="preserve">(do not complete the </w:t>
            </w:r>
            <w:proofErr w:type="spellStart"/>
            <w:r w:rsidRPr="00A94972">
              <w:rPr>
                <w:i/>
                <w:sz w:val="16"/>
                <w:szCs w:val="16"/>
              </w:rPr>
              <w:t>rem</w:t>
            </w:r>
            <w:proofErr w:type="spellEnd"/>
            <w:r w:rsidR="00023054">
              <w:rPr>
                <w:i/>
                <w:sz w:val="16"/>
                <w:szCs w:val="16"/>
              </w:rPr>
              <w:t xml:space="preserve">   </w:t>
            </w:r>
            <w:r w:rsidR="00023054" w:rsidRPr="007E58FB">
              <w:sym w:font="Wingdings" w:char="F06F"/>
            </w:r>
            <w:r w:rsidR="00023054" w:rsidRPr="007E58FB">
              <w:t xml:space="preserve"> </w:t>
            </w:r>
            <w:r w:rsidR="00023054">
              <w:t xml:space="preserve"> No </w:t>
            </w:r>
            <w:r w:rsidR="00023054" w:rsidRPr="00023054">
              <w:rPr>
                <w:i/>
                <w:sz w:val="16"/>
                <w:szCs w:val="16"/>
              </w:rPr>
              <w:t>(If no, do not answer the rem</w:t>
            </w:r>
            <w:r w:rsidRPr="00A94972">
              <w:rPr>
                <w:i/>
                <w:sz w:val="16"/>
                <w:szCs w:val="16"/>
              </w:rPr>
              <w:t>ainder of the</w:t>
            </w:r>
            <w:r w:rsidR="00023054">
              <w:rPr>
                <w:i/>
                <w:sz w:val="16"/>
                <w:szCs w:val="16"/>
              </w:rPr>
              <w:t xml:space="preserve"> </w:t>
            </w:r>
            <w:r w:rsidRPr="00A94972">
              <w:rPr>
                <w:i/>
                <w:sz w:val="16"/>
                <w:szCs w:val="16"/>
              </w:rPr>
              <w:t xml:space="preserve"> </w:t>
            </w:r>
            <w:r w:rsidR="00F62B27">
              <w:rPr>
                <w:i/>
                <w:sz w:val="16"/>
                <w:szCs w:val="16"/>
              </w:rPr>
              <w:t>questions</w:t>
            </w:r>
            <w:r w:rsidRPr="00A94972">
              <w:rPr>
                <w:i/>
                <w:sz w:val="16"/>
                <w:szCs w:val="16"/>
              </w:rPr>
              <w:t>)</w:t>
            </w:r>
            <w:r w:rsidDel="00A94972">
              <w:t xml:space="preserve"> </w:t>
            </w:r>
          </w:p>
          <w:p w:rsidR="00023054" w:rsidRDefault="00023054" w:rsidP="00D1283D">
            <w:pPr>
              <w:rPr>
                <w:b/>
              </w:rPr>
            </w:pPr>
          </w:p>
          <w:p w:rsidR="00A94972" w:rsidRDefault="00A94972" w:rsidP="00D1283D">
            <w:r w:rsidRPr="00F07DE4">
              <w:rPr>
                <w:b/>
              </w:rPr>
              <w:t>If Yes</w:t>
            </w:r>
            <w:r>
              <w:t xml:space="preserve">, </w:t>
            </w:r>
          </w:p>
          <w:p w:rsidR="00F62B27" w:rsidRDefault="008A1D93" w:rsidP="00A94972">
            <w:r w:rsidRPr="008A1D93">
              <w:rPr>
                <w:b/>
                <w:noProof/>
              </w:rPr>
              <w:pict>
                <v:shape id="_x0000_s1042" type="#_x0000_t202" style="position:absolute;margin-left:141.8pt;margin-top:.8pt;width:55.9pt;height:16.3pt;z-index:251677696;mso-width-relative:margin;mso-height-relative:margin">
                  <v:textbox style="mso-next-textbox:#_x0000_s1042">
                    <w:txbxContent>
                      <w:p w:rsidR="007926C2" w:rsidRDefault="007926C2" w:rsidP="00F07DE4"/>
                    </w:txbxContent>
                  </v:textbox>
                </v:shape>
              </w:pict>
            </w:r>
            <w:r w:rsidR="00A94972" w:rsidRPr="007E58FB">
              <w:t xml:space="preserve"> </w:t>
            </w:r>
            <w:r w:rsidR="00A94972">
              <w:t xml:space="preserve">Number </w:t>
            </w:r>
            <w:r w:rsidR="00F62B27">
              <w:t xml:space="preserve">of cases </w:t>
            </w:r>
            <w:r w:rsidR="00A94972">
              <w:t xml:space="preserve">with no </w:t>
            </w:r>
            <w:r w:rsidR="00F62B27">
              <w:t xml:space="preserve">payment </w:t>
            </w:r>
          </w:p>
          <w:p w:rsidR="00A94972" w:rsidRPr="007E58FB" w:rsidRDefault="00A94972" w:rsidP="00F62B27">
            <w:r>
              <w:t>suspension</w:t>
            </w:r>
            <w:r w:rsidR="00F62B27">
              <w:t xml:space="preserve"> implemented</w:t>
            </w:r>
            <w:r>
              <w:t xml:space="preserve"> </w:t>
            </w:r>
            <w:r w:rsidR="00F07DE4"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A94972" w:rsidRPr="007E58FB" w:rsidRDefault="00A94972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94972" w:rsidRPr="007E58FB" w:rsidRDefault="00A94972" w:rsidP="007E58FB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A94972" w:rsidRPr="007E58FB" w:rsidRDefault="00A94972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4972" w:rsidRPr="007E58FB" w:rsidRDefault="00A94972" w:rsidP="007E58FB"/>
        </w:tc>
      </w:tr>
      <w:tr w:rsidR="00F07DE4" w:rsidRPr="007E58FB" w:rsidTr="00023054">
        <w:tc>
          <w:tcPr>
            <w:tcW w:w="231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07DE4" w:rsidRPr="007E58FB" w:rsidRDefault="00F07DE4" w:rsidP="007E58FB">
            <w:pPr>
              <w:rPr>
                <w:b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DE4" w:rsidRDefault="00F07DE4" w:rsidP="007E58FB"/>
          <w:p w:rsidR="00F62B27" w:rsidRDefault="008A1D93" w:rsidP="007E58FB">
            <w:r>
              <w:rPr>
                <w:noProof/>
              </w:rPr>
              <w:pict>
                <v:shape id="_x0000_s1043" type="#_x0000_t202" style="position:absolute;margin-left:141.8pt;margin-top:1.95pt;width:55.9pt;height:16.3pt;z-index:251680768;mso-width-relative:margin;mso-height-relative:margin">
                  <v:textbox style="mso-next-textbox:#_x0000_s1043">
                    <w:txbxContent>
                      <w:p w:rsidR="007926C2" w:rsidRDefault="007926C2" w:rsidP="00F07DE4"/>
                    </w:txbxContent>
                  </v:textbox>
                </v:shape>
              </w:pict>
            </w:r>
            <w:r w:rsidR="00F07DE4" w:rsidRPr="00F3152A">
              <w:t xml:space="preserve"> Number of existing </w:t>
            </w:r>
            <w:r w:rsidR="00F62B27">
              <w:t xml:space="preserve">payment </w:t>
            </w:r>
          </w:p>
          <w:p w:rsidR="00F07DE4" w:rsidRPr="00F3152A" w:rsidRDefault="00CB6828" w:rsidP="007E58FB">
            <w:r>
              <w:t>s</w:t>
            </w:r>
            <w:r w:rsidR="00F07DE4" w:rsidRPr="00F3152A">
              <w:t>uspensions</w:t>
            </w:r>
            <w:r w:rsidR="00F62B27">
              <w:t xml:space="preserve"> </w:t>
            </w:r>
            <w:r w:rsidR="00F3152A" w:rsidRPr="00F3152A">
              <w:t>discontinued</w:t>
            </w:r>
          </w:p>
          <w:p w:rsidR="00F07DE4" w:rsidRDefault="00F07DE4" w:rsidP="007E58FB"/>
          <w:p w:rsidR="00F62B27" w:rsidRDefault="008A1D93" w:rsidP="007E58FB">
            <w:r>
              <w:rPr>
                <w:noProof/>
              </w:rPr>
              <w:pict>
                <v:shape id="_x0000_s1044" type="#_x0000_t202" style="position:absolute;margin-left:141.8pt;margin-top:.8pt;width:55.9pt;height:16.3pt;z-index:251681792;mso-width-relative:margin;mso-height-relative:margin">
                  <v:textbox style="mso-next-textbox:#_x0000_s1044">
                    <w:txbxContent>
                      <w:p w:rsidR="007926C2" w:rsidRDefault="007926C2" w:rsidP="00F07DE4"/>
                    </w:txbxContent>
                  </v:textbox>
                </v:shape>
              </w:pict>
            </w:r>
            <w:r w:rsidR="00F62B27">
              <w:t>Number of suspensions changed</w:t>
            </w:r>
          </w:p>
          <w:p w:rsidR="00F62B27" w:rsidRDefault="00CB6828" w:rsidP="007E58FB">
            <w:r>
              <w:t>f</w:t>
            </w:r>
            <w:r w:rsidR="00F62B27">
              <w:t>rom f</w:t>
            </w:r>
            <w:r w:rsidR="00F07DE4">
              <w:t xml:space="preserve">ull </w:t>
            </w:r>
            <w:r w:rsidR="00F62B27">
              <w:t xml:space="preserve">suspension </w:t>
            </w:r>
            <w:r w:rsidR="00F07DE4">
              <w:t xml:space="preserve">to partial </w:t>
            </w:r>
          </w:p>
          <w:p w:rsidR="00F07DE4" w:rsidRDefault="00F07DE4" w:rsidP="007E58FB">
            <w:r>
              <w:t>suspensions</w:t>
            </w:r>
          </w:p>
          <w:p w:rsidR="00F07DE4" w:rsidRPr="007E58FB" w:rsidRDefault="00F07DE4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F07DE4" w:rsidRPr="007E58FB" w:rsidRDefault="00F07DE4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07DE4" w:rsidRPr="007E58FB" w:rsidRDefault="00F07DE4" w:rsidP="007E58FB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F07DE4" w:rsidRPr="007E58FB" w:rsidRDefault="00F07DE4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07DE4" w:rsidRPr="007E58FB" w:rsidRDefault="00F07DE4" w:rsidP="007E58FB"/>
        </w:tc>
      </w:tr>
      <w:tr w:rsidR="006D0656" w:rsidRPr="007E58FB" w:rsidTr="00023054">
        <w:tc>
          <w:tcPr>
            <w:tcW w:w="231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D0656" w:rsidRPr="007E58FB" w:rsidRDefault="006D0656" w:rsidP="007E58FB"/>
        </w:tc>
      </w:tr>
      <w:tr w:rsidR="006D0656" w:rsidRPr="007E58FB" w:rsidTr="00023054">
        <w:tc>
          <w:tcPr>
            <w:tcW w:w="231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D0656" w:rsidRPr="00CF7C0F" w:rsidRDefault="006D0656" w:rsidP="007E58FB">
            <w:pPr>
              <w:rPr>
                <w:b/>
              </w:rPr>
            </w:pPr>
            <w:r w:rsidRPr="00CF7C0F">
              <w:rPr>
                <w:b/>
              </w:rPr>
              <w:t>Nature of Good Cause</w:t>
            </w:r>
            <w:r w:rsidR="008778FC" w:rsidRPr="00CF7C0F">
              <w:rPr>
                <w:b/>
              </w:rPr>
              <w:t xml:space="preserve"> Exercised</w:t>
            </w:r>
          </w:p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Default="006D0656" w:rsidP="007E58FB"/>
          <w:p w:rsidR="006D0656" w:rsidRPr="007E58FB" w:rsidRDefault="006D0656" w:rsidP="007E58FB"/>
        </w:tc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656" w:rsidRDefault="002C4C5C" w:rsidP="007E58FB">
            <w:r>
              <w:t xml:space="preserve">1.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Law enforcement</w:t>
            </w:r>
          </w:p>
          <w:p w:rsidR="006D0656" w:rsidRDefault="002C4C5C" w:rsidP="007E00A7">
            <w:r>
              <w:t xml:space="preserve">2.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Suspension removed or partially imposed based upon submission of written evidence by the provider</w:t>
            </w:r>
          </w:p>
          <w:p w:rsidR="006D0656" w:rsidRDefault="002C4C5C" w:rsidP="007E00A7">
            <w:r>
              <w:t xml:space="preserve">3.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Recipient access to items or services would be jeopardized, i.e.,</w:t>
            </w:r>
            <w:r w:rsidR="006D0656" w:rsidRPr="007E58FB">
              <w:t xml:space="preserve">  </w:t>
            </w:r>
            <w:r w:rsidR="006D0656">
              <w:t>Individual or entity is sole community physician or sole source of essential specialized services, or serves a large number of recipients within a HRSA-designated medically underserved area</w:t>
            </w:r>
          </w:p>
          <w:p w:rsidR="006D0656" w:rsidRDefault="002C4C5C" w:rsidP="007E00A7">
            <w:r>
              <w:t xml:space="preserve">4.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Law enforcement declines to certify that a matter continues to be under investigation</w:t>
            </w:r>
          </w:p>
          <w:p w:rsidR="006D0656" w:rsidRDefault="002C4C5C" w:rsidP="007E00A7">
            <w:r>
              <w:t xml:space="preserve">5.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State determines that suspension is not in the best interests of the Medicaid program</w:t>
            </w:r>
          </w:p>
          <w:p w:rsidR="006D0656" w:rsidRDefault="002C4C5C" w:rsidP="007E00A7">
            <w:r>
              <w:t xml:space="preserve">6.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Credible allegation of fraud focuses only on a specific type of claim or arises from a specific business unit of a provider and partial suspension ensures that potentially fraudulent claims were not continuing to be paid</w:t>
            </w:r>
          </w:p>
          <w:p w:rsidR="006D0656" w:rsidRDefault="002C4C5C" w:rsidP="007E00A7">
            <w:r>
              <w:t xml:space="preserve">7. </w:t>
            </w:r>
            <w:r w:rsidR="006D0656" w:rsidRPr="007E58FB">
              <w:sym w:font="Wingdings" w:char="F06F"/>
            </w:r>
            <w:r w:rsidR="006D0656" w:rsidRPr="007E58FB">
              <w:t xml:space="preserve">  </w:t>
            </w:r>
            <w:r w:rsidR="006D0656">
              <w:t>State determines that suspension in part is in the best interests of the Medicaid program.</w:t>
            </w:r>
          </w:p>
          <w:p w:rsidR="00CF7C0F" w:rsidRDefault="002C4C5C" w:rsidP="00CF7C0F">
            <w:r>
              <w:t xml:space="preserve">8. </w:t>
            </w:r>
            <w:r w:rsidR="00CF7C0F" w:rsidRPr="007E58FB">
              <w:sym w:font="Wingdings" w:char="F06F"/>
            </w:r>
            <w:r w:rsidR="00CF7C0F" w:rsidRPr="007E58FB">
              <w:t xml:space="preserve">  </w:t>
            </w:r>
            <w:r w:rsidR="00CF7C0F">
              <w:t>Other available remedies</w:t>
            </w:r>
          </w:p>
          <w:p w:rsidR="00CF7C0F" w:rsidRDefault="008A1D93" w:rsidP="007E00A7">
            <w:r>
              <w:rPr>
                <w:noProof/>
              </w:rPr>
              <w:pict>
                <v:shape id="_x0000_s1045" type="#_x0000_t202" style="position:absolute;margin-left:13.55pt;margin-top:3.1pt;width:271pt;height:48.55pt;z-index:251682816;mso-width-relative:margin;mso-height-relative:margin">
                  <v:textbox style="mso-next-textbox:#_x0000_s1045">
                    <w:txbxContent>
                      <w:p w:rsidR="007926C2" w:rsidRDefault="007926C2" w:rsidP="00CF7C0F"/>
                    </w:txbxContent>
                  </v:textbox>
                </v:shape>
              </w:pict>
            </w:r>
          </w:p>
          <w:p w:rsidR="00CF7C0F" w:rsidRDefault="00CF7C0F" w:rsidP="007E00A7"/>
          <w:p w:rsidR="00CF7C0F" w:rsidRDefault="00CF7C0F" w:rsidP="007E00A7"/>
          <w:p w:rsidR="00CF7C0F" w:rsidRDefault="00CF7C0F" w:rsidP="007E00A7"/>
          <w:p w:rsidR="006D0656" w:rsidRPr="007E58FB" w:rsidRDefault="006D0656" w:rsidP="007E00A7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D0656" w:rsidRPr="007E58FB" w:rsidRDefault="006D0656" w:rsidP="007E58FB"/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D0656" w:rsidRPr="007E58FB" w:rsidRDefault="006D0656" w:rsidP="007E58FB"/>
        </w:tc>
      </w:tr>
      <w:tr w:rsidR="006D0656" w:rsidRPr="007E58FB" w:rsidTr="00023054">
        <w:tc>
          <w:tcPr>
            <w:tcW w:w="231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D0656" w:rsidRPr="007E58FB" w:rsidRDefault="006D0656" w:rsidP="007E58FB"/>
        </w:tc>
        <w:tc>
          <w:tcPr>
            <w:tcW w:w="273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D0656" w:rsidRPr="007E58FB" w:rsidRDefault="006D0656" w:rsidP="007E58FB"/>
        </w:tc>
        <w:tc>
          <w:tcPr>
            <w:tcW w:w="24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D0656" w:rsidRPr="007E58FB" w:rsidRDefault="006D0656" w:rsidP="007E58FB"/>
        </w:tc>
        <w:tc>
          <w:tcPr>
            <w:tcW w:w="132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D0656" w:rsidRPr="007E58FB" w:rsidRDefault="006D0656" w:rsidP="007E58FB"/>
        </w:tc>
        <w:tc>
          <w:tcPr>
            <w:tcW w:w="39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D0656" w:rsidRPr="007E58FB" w:rsidRDefault="006D0656" w:rsidP="007E58FB"/>
        </w:tc>
        <w:tc>
          <w:tcPr>
            <w:tcW w:w="137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D0656" w:rsidRPr="007E58FB" w:rsidRDefault="006D0656" w:rsidP="007E58FB"/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D0656" w:rsidRPr="007E58FB" w:rsidRDefault="006D0656" w:rsidP="007E58FB"/>
        </w:tc>
      </w:tr>
    </w:tbl>
    <w:p w:rsidR="007E58FB" w:rsidRDefault="007E58FB"/>
    <w:p w:rsidR="00903B6F" w:rsidRDefault="00903B6F" w:rsidP="00903B6F">
      <w:r>
        <w:t>PRA Disclosure Statement</w:t>
      </w:r>
    </w:p>
    <w:p w:rsidR="00903B6F" w:rsidRDefault="00903B6F" w:rsidP="00903B6F"/>
    <w:p w:rsidR="00903B6F" w:rsidRDefault="00903B6F">
      <w:r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>
        <w:t>1148</w:t>
      </w:r>
      <w:r>
        <w:t xml:space="preserve"> .</w:t>
      </w:r>
      <w:proofErr w:type="gramEnd"/>
      <w:r>
        <w:t xml:space="preserve">  The time required to complete this information collection is estimated to average </w:t>
      </w:r>
      <w:r>
        <w:t xml:space="preserve">20 </w:t>
      </w:r>
      <w:r>
        <w:t xml:space="preserve">hours per response, including the time to review instructions, search existing data resources, </w:t>
      </w:r>
      <w:proofErr w:type="gramStart"/>
      <w:r>
        <w:t>gather</w:t>
      </w:r>
      <w:proofErr w:type="gramEnd"/>
      <w:r>
        <w:t xml:space="preserve"> the data needed, and complete and review the information collection.  If you have </w:t>
      </w:r>
      <w:proofErr w:type="gramStart"/>
      <w:r>
        <w:t>comments</w:t>
      </w:r>
      <w:proofErr w:type="gramEnd"/>
      <w:r>
        <w:t xml:space="preserve"> concerning the accuracy of </w:t>
      </w:r>
      <w:r>
        <w:lastRenderedPageBreak/>
        <w:t xml:space="preserve">the time estimate(s) or suggestions for improving this form, please write to: CMS, 7500 Security Boulevard, Attn: PRA Reports Clearance Officer, Mail Stop </w:t>
      </w:r>
      <w:proofErr w:type="spellStart"/>
      <w:r>
        <w:t>C4</w:t>
      </w:r>
      <w:proofErr w:type="spellEnd"/>
      <w:r>
        <w:t xml:space="preserve">-26-05, Baltimore, Maryland 21244-1850. </w:t>
      </w:r>
      <w:r>
        <w:cr/>
      </w:r>
    </w:p>
    <w:sectPr w:rsidR="00903B6F" w:rsidSect="00381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0F75"/>
    <w:rsid w:val="000134E8"/>
    <w:rsid w:val="00023054"/>
    <w:rsid w:val="0002569F"/>
    <w:rsid w:val="00052506"/>
    <w:rsid w:val="0015197E"/>
    <w:rsid w:val="001A1F0E"/>
    <w:rsid w:val="001A3F27"/>
    <w:rsid w:val="001C2E5C"/>
    <w:rsid w:val="001C4391"/>
    <w:rsid w:val="001E3EED"/>
    <w:rsid w:val="00212519"/>
    <w:rsid w:val="00212BA3"/>
    <w:rsid w:val="00212C9A"/>
    <w:rsid w:val="002376E4"/>
    <w:rsid w:val="00277A08"/>
    <w:rsid w:val="002A40DA"/>
    <w:rsid w:val="002C4C5C"/>
    <w:rsid w:val="00340DB2"/>
    <w:rsid w:val="0038179B"/>
    <w:rsid w:val="00381AF3"/>
    <w:rsid w:val="00457EC6"/>
    <w:rsid w:val="00464CC0"/>
    <w:rsid w:val="00485471"/>
    <w:rsid w:val="004C16BA"/>
    <w:rsid w:val="004E23A9"/>
    <w:rsid w:val="004E4531"/>
    <w:rsid w:val="00522351"/>
    <w:rsid w:val="00546EFC"/>
    <w:rsid w:val="0057025A"/>
    <w:rsid w:val="005B20DC"/>
    <w:rsid w:val="005D1AEB"/>
    <w:rsid w:val="005E4454"/>
    <w:rsid w:val="005F7C4A"/>
    <w:rsid w:val="006521BC"/>
    <w:rsid w:val="006B33CD"/>
    <w:rsid w:val="006C0F13"/>
    <w:rsid w:val="006D0656"/>
    <w:rsid w:val="006D09CF"/>
    <w:rsid w:val="006E0F75"/>
    <w:rsid w:val="006E14AF"/>
    <w:rsid w:val="006E2CB1"/>
    <w:rsid w:val="0070249E"/>
    <w:rsid w:val="00706B6B"/>
    <w:rsid w:val="0072180B"/>
    <w:rsid w:val="00736225"/>
    <w:rsid w:val="00753D12"/>
    <w:rsid w:val="00766D8F"/>
    <w:rsid w:val="007708FA"/>
    <w:rsid w:val="007926C2"/>
    <w:rsid w:val="007E00A7"/>
    <w:rsid w:val="007E58FB"/>
    <w:rsid w:val="00802546"/>
    <w:rsid w:val="008212DE"/>
    <w:rsid w:val="0083160D"/>
    <w:rsid w:val="008778FC"/>
    <w:rsid w:val="008A1D93"/>
    <w:rsid w:val="008E4328"/>
    <w:rsid w:val="008F172B"/>
    <w:rsid w:val="00903B6F"/>
    <w:rsid w:val="00944E3E"/>
    <w:rsid w:val="009550F7"/>
    <w:rsid w:val="009621C6"/>
    <w:rsid w:val="0099188D"/>
    <w:rsid w:val="009B3191"/>
    <w:rsid w:val="009F5EC4"/>
    <w:rsid w:val="00A24FFF"/>
    <w:rsid w:val="00A37D5F"/>
    <w:rsid w:val="00A66761"/>
    <w:rsid w:val="00A94972"/>
    <w:rsid w:val="00A95566"/>
    <w:rsid w:val="00AA32AE"/>
    <w:rsid w:val="00AC296A"/>
    <w:rsid w:val="00AF2E61"/>
    <w:rsid w:val="00BD24AA"/>
    <w:rsid w:val="00BF7FC3"/>
    <w:rsid w:val="00C31DED"/>
    <w:rsid w:val="00C52870"/>
    <w:rsid w:val="00C850F8"/>
    <w:rsid w:val="00C93559"/>
    <w:rsid w:val="00C966CB"/>
    <w:rsid w:val="00CA430C"/>
    <w:rsid w:val="00CB6828"/>
    <w:rsid w:val="00CF7C0F"/>
    <w:rsid w:val="00D00A05"/>
    <w:rsid w:val="00D107CF"/>
    <w:rsid w:val="00D1283D"/>
    <w:rsid w:val="00DA67D2"/>
    <w:rsid w:val="00DC5F20"/>
    <w:rsid w:val="00E01D02"/>
    <w:rsid w:val="00E15C06"/>
    <w:rsid w:val="00E77623"/>
    <w:rsid w:val="00EA3AE8"/>
    <w:rsid w:val="00EF644D"/>
    <w:rsid w:val="00F07DE4"/>
    <w:rsid w:val="00F26C42"/>
    <w:rsid w:val="00F3152A"/>
    <w:rsid w:val="00F62B27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C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C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C06"/>
    <w:rPr>
      <w:b/>
      <w:bCs/>
    </w:rPr>
  </w:style>
  <w:style w:type="paragraph" w:styleId="Revision">
    <w:name w:val="Revision"/>
    <w:hidden/>
    <w:uiPriority w:val="99"/>
    <w:semiHidden/>
    <w:rsid w:val="008E4328"/>
  </w:style>
  <w:style w:type="paragraph" w:styleId="ListParagraph">
    <w:name w:val="List Paragraph"/>
    <w:basedOn w:val="Normal"/>
    <w:uiPriority w:val="34"/>
    <w:qFormat/>
    <w:rsid w:val="00792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9934-51E3-4268-8AD5-7D3EF752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Eileen (Healthcare USA)</dc:creator>
  <cp:keywords/>
  <dc:description/>
  <cp:lastModifiedBy>Mitch</cp:lastModifiedBy>
  <cp:revision>2</cp:revision>
  <cp:lastPrinted>2012-01-04T19:54:00Z</cp:lastPrinted>
  <dcterms:created xsi:type="dcterms:W3CDTF">2012-02-27T15:57:00Z</dcterms:created>
  <dcterms:modified xsi:type="dcterms:W3CDTF">2012-02-27T15:57:00Z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-1613553298</vt:i4>
  </property>
  <property fmtid="{D5CDD505-2E9C-101B-9397-08002B2CF9AE}" pid="4" name="_EmailSubject">
    <vt:lpwstr>OMB APPROVAL --  CMS-10398, OMB 0938-1148 (Bundled: CARTs, Enrollment Data Dictionary, and RAC)</vt:lpwstr>
  </property>
  <property fmtid="{D5CDD505-2E9C-101B-9397-08002B2CF9AE}" pid="5" name="_AuthorEmail">
    <vt:lpwstr>Monica.Harris@cms.hhs.gov</vt:lpwstr>
  </property>
  <property fmtid="{D5CDD505-2E9C-101B-9397-08002B2CF9AE}" pid="6" name="_AuthorEmailDisplayName">
    <vt:lpwstr>Harris, Monica F. (CMS/CPI)</vt:lpwstr>
  </property>
  <property fmtid="{D5CDD505-2E9C-101B-9397-08002B2CF9AE}" pid="7" name="_ReviewingToolsShownOnce">
    <vt:lpwstr/>
  </property>
</Properties>
</file>