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88B" w:rsidRDefault="00A2388B" w:rsidP="00A2388B">
      <w:pPr>
        <w:jc w:val="right"/>
      </w:pPr>
      <w:r w:rsidRPr="00AD28C6">
        <w:t xml:space="preserve">OMB Control No. </w:t>
      </w:r>
      <w:r>
        <w:t>0648-0342</w:t>
      </w:r>
    </w:p>
    <w:p w:rsidR="00A2388B" w:rsidRPr="00AD28C6" w:rsidRDefault="004C3F02" w:rsidP="00A2388B">
      <w:pPr>
        <w:jc w:val="right"/>
      </w:pPr>
      <w:r>
        <w:t>Expiration Date: 4/30/2015</w:t>
      </w:r>
      <w:bookmarkStart w:id="0" w:name="_GoBack"/>
      <w:bookmarkEnd w:id="0"/>
    </w:p>
    <w:p w:rsidR="00A2388B" w:rsidRDefault="00A2388B" w:rsidP="00576B5A">
      <w:pPr>
        <w:jc w:val="center"/>
        <w:rPr>
          <w:b/>
        </w:rPr>
      </w:pPr>
    </w:p>
    <w:p w:rsidR="00237A89" w:rsidRPr="00576B5A" w:rsidRDefault="00576B5A" w:rsidP="00576B5A">
      <w:pPr>
        <w:jc w:val="center"/>
        <w:rPr>
          <w:b/>
        </w:rPr>
      </w:pPr>
      <w:r w:rsidRPr="00576B5A">
        <w:rPr>
          <w:b/>
        </w:rPr>
        <w:t>Interviews with</w:t>
      </w:r>
      <w:r w:rsidR="00172600" w:rsidRPr="00576B5A">
        <w:rPr>
          <w:b/>
        </w:rPr>
        <w:t xml:space="preserve"> Communities that Participated in the Coastal Storms Program Community Resiliency Index</w:t>
      </w:r>
    </w:p>
    <w:p w:rsidR="00172600" w:rsidRDefault="00172600"/>
    <w:p w:rsidR="00576B5A" w:rsidRDefault="00576B5A" w:rsidP="00576B5A">
      <w:r w:rsidRPr="00E15C92">
        <w:t>NOAA</w:t>
      </w:r>
      <w:r>
        <w:t>’s</w:t>
      </w:r>
      <w:r w:rsidRPr="00E15C92">
        <w:t xml:space="preserve"> Coastal Service Center in Charleston, SC is currently working with Eastern Research Group, Inc</w:t>
      </w:r>
      <w:r>
        <w:t>. (ERG) to conduct an evaluation of t</w:t>
      </w:r>
      <w:r w:rsidRPr="00E15C92">
        <w:t xml:space="preserve">he </w:t>
      </w:r>
      <w:r>
        <w:t xml:space="preserve">NOAA </w:t>
      </w:r>
      <w:r w:rsidRPr="00E15C92">
        <w:t>Coastal Storms Progr</w:t>
      </w:r>
      <w:r>
        <w:t>am (CSP) in the Gulf of Mexico</w:t>
      </w:r>
      <w:r w:rsidRPr="00E15C92">
        <w:t xml:space="preserve">. The purpose of the evaluation is to assess the program’s progress toward its objectives and the economic impact of the program in terms of costs and benefits. As part of this evaluation, ERG is conducting </w:t>
      </w:r>
      <w:r>
        <w:t xml:space="preserve">interviews with communities that took part in the Community Resiliency Index planning sessions to understand how the CRI benefited those communities and improved resiliency among those communities. </w:t>
      </w:r>
    </w:p>
    <w:p w:rsidR="00576B5A" w:rsidRDefault="00576B5A"/>
    <w:p w:rsidR="00774B30" w:rsidRDefault="00774B30" w:rsidP="00576B5A">
      <w:pPr>
        <w:pStyle w:val="ListParagraph"/>
        <w:numPr>
          <w:ilvl w:val="0"/>
          <w:numId w:val="2"/>
        </w:numPr>
        <w:spacing w:after="240"/>
        <w:contextualSpacing w:val="0"/>
      </w:pPr>
      <w:r>
        <w:t xml:space="preserve">Did the </w:t>
      </w:r>
      <w:r w:rsidR="000D2BB1">
        <w:t xml:space="preserve">Community Resiliency Index </w:t>
      </w:r>
      <w:r w:rsidR="00F11492">
        <w:t xml:space="preserve">(CRI) </w:t>
      </w:r>
      <w:r>
        <w:t xml:space="preserve">session help you understand the potential risks </w:t>
      </w:r>
      <w:r w:rsidR="000D2BB1">
        <w:t xml:space="preserve">that your community faces from a </w:t>
      </w:r>
      <w:r w:rsidR="002F3F51">
        <w:t xml:space="preserve">coastal </w:t>
      </w:r>
      <w:r>
        <w:t>storm?</w:t>
      </w:r>
    </w:p>
    <w:p w:rsidR="000D2BB1" w:rsidRDefault="000D2BB1" w:rsidP="00576B5A">
      <w:pPr>
        <w:pStyle w:val="ListParagraph"/>
        <w:numPr>
          <w:ilvl w:val="0"/>
          <w:numId w:val="2"/>
        </w:numPr>
        <w:spacing w:after="240"/>
        <w:contextualSpacing w:val="0"/>
      </w:pPr>
      <w:r>
        <w:t xml:space="preserve">Did the CRI session help you understand the steps you need to take to improve your </w:t>
      </w:r>
      <w:r w:rsidR="00BE1E1B">
        <w:t xml:space="preserve">community’s </w:t>
      </w:r>
      <w:r>
        <w:t>resiliency?</w:t>
      </w:r>
    </w:p>
    <w:p w:rsidR="000D2BB1" w:rsidRDefault="000D2BB1" w:rsidP="00576B5A">
      <w:pPr>
        <w:pStyle w:val="ListParagraph"/>
        <w:numPr>
          <w:ilvl w:val="0"/>
          <w:numId w:val="2"/>
        </w:numPr>
        <w:spacing w:after="240"/>
        <w:contextualSpacing w:val="0"/>
      </w:pPr>
      <w:r>
        <w:t>To what extent did your community “drive” the session? That is, did the session reflect your needs as a community?</w:t>
      </w:r>
    </w:p>
    <w:p w:rsidR="000D2BB1" w:rsidRDefault="000D2BB1" w:rsidP="00576B5A">
      <w:pPr>
        <w:pStyle w:val="ListParagraph"/>
        <w:numPr>
          <w:ilvl w:val="0"/>
          <w:numId w:val="2"/>
        </w:numPr>
        <w:spacing w:after="240"/>
        <w:contextualSpacing w:val="0"/>
      </w:pPr>
      <w:r>
        <w:t>To what extent did the CRI session help you build a partnership with NOAA</w:t>
      </w:r>
      <w:r w:rsidR="00586B5C">
        <w:t>,</w:t>
      </w:r>
      <w:r>
        <w:t xml:space="preserve"> M</w:t>
      </w:r>
      <w:r w:rsidR="00BE1E1B">
        <w:t>ississippi</w:t>
      </w:r>
      <w:r>
        <w:t>-A</w:t>
      </w:r>
      <w:r w:rsidR="00BE1E1B">
        <w:t>labama</w:t>
      </w:r>
      <w:r>
        <w:t xml:space="preserve"> Sea Grant</w:t>
      </w:r>
      <w:r w:rsidR="00586B5C">
        <w:t>, and/or with your local facilitator(s)</w:t>
      </w:r>
      <w:r>
        <w:t>?</w:t>
      </w:r>
    </w:p>
    <w:p w:rsidR="000D2BB1" w:rsidRDefault="000D2BB1" w:rsidP="00576B5A">
      <w:pPr>
        <w:pStyle w:val="ListParagraph"/>
        <w:numPr>
          <w:ilvl w:val="0"/>
          <w:numId w:val="2"/>
        </w:numPr>
        <w:spacing w:after="240"/>
        <w:contextualSpacing w:val="0"/>
      </w:pPr>
      <w:r>
        <w:t>Following the session, what were the major actions that you took to improve your community’s resiliency?</w:t>
      </w:r>
    </w:p>
    <w:p w:rsidR="000D2BB1" w:rsidRDefault="00576B5A" w:rsidP="00576B5A">
      <w:pPr>
        <w:pStyle w:val="ListParagraph"/>
        <w:numPr>
          <w:ilvl w:val="0"/>
          <w:numId w:val="2"/>
        </w:numPr>
        <w:spacing w:after="240"/>
        <w:contextualSpacing w:val="0"/>
      </w:pPr>
      <w:r>
        <w:t>Was you</w:t>
      </w:r>
      <w:r w:rsidR="006A29B9">
        <w:t>r</w:t>
      </w:r>
      <w:r>
        <w:t xml:space="preserve"> community a Community Rating Scale (CRS) participant before the CRI session? Did the session help you understand how to improve your CRS score? [Or, did the CRI session urge you to join the CRS program?]</w:t>
      </w:r>
    </w:p>
    <w:p w:rsidR="00576B5A" w:rsidRDefault="00576B5A" w:rsidP="00576B5A">
      <w:pPr>
        <w:pStyle w:val="ListParagraph"/>
        <w:numPr>
          <w:ilvl w:val="0"/>
          <w:numId w:val="2"/>
        </w:numPr>
        <w:spacing w:after="240"/>
        <w:contextualSpacing w:val="0"/>
      </w:pPr>
      <w:r>
        <w:t>D</w:t>
      </w:r>
      <w:r w:rsidR="00586B5C">
        <w:t>o you expect</w:t>
      </w:r>
      <w:r>
        <w:t xml:space="preserve"> the actions you took after the CRI session </w:t>
      </w:r>
      <w:r w:rsidR="00437ED8">
        <w:t xml:space="preserve">to </w:t>
      </w:r>
      <w:r>
        <w:t>lead to an improved CRS score?</w:t>
      </w:r>
    </w:p>
    <w:p w:rsidR="00576B5A" w:rsidRDefault="00576B5A" w:rsidP="00576B5A">
      <w:pPr>
        <w:pStyle w:val="ListParagraph"/>
        <w:numPr>
          <w:ilvl w:val="0"/>
          <w:numId w:val="2"/>
        </w:numPr>
        <w:spacing w:after="240"/>
        <w:contextualSpacing w:val="0"/>
      </w:pPr>
      <w:r>
        <w:t>Did the CRI session and the actions you took afterwards improve the resiliency of your community?</w:t>
      </w:r>
      <w:r w:rsidR="006A29B9">
        <w:t xml:space="preserve"> </w:t>
      </w:r>
      <w:r w:rsidR="00F11492">
        <w:t>Why or why not?</w:t>
      </w:r>
    </w:p>
    <w:p w:rsidR="00576B5A" w:rsidRDefault="00576B5A" w:rsidP="00576B5A">
      <w:pPr>
        <w:pStyle w:val="ListParagraph"/>
        <w:numPr>
          <w:ilvl w:val="0"/>
          <w:numId w:val="2"/>
        </w:numPr>
        <w:spacing w:after="240"/>
        <w:contextualSpacing w:val="0"/>
      </w:pPr>
      <w:r>
        <w:t>Would you say that the CRI session has made you better prepared for major coastal storms?</w:t>
      </w:r>
      <w:r w:rsidR="00F11492">
        <w:t xml:space="preserve"> Why or why not?</w:t>
      </w:r>
    </w:p>
    <w:p w:rsidR="00576B5A" w:rsidRDefault="00576B5A" w:rsidP="00576B5A">
      <w:pPr>
        <w:pStyle w:val="ListParagraph"/>
        <w:numPr>
          <w:ilvl w:val="0"/>
          <w:numId w:val="2"/>
        </w:numPr>
        <w:spacing w:after="240"/>
        <w:contextualSpacing w:val="0"/>
      </w:pPr>
      <w:r>
        <w:t>Were you more prepared for Hurricane Isaac compared to Hurricane Katrina as a result of things you learned from the CRI session?</w:t>
      </w:r>
      <w:r w:rsidR="00F11492">
        <w:t xml:space="preserve"> Why or why not?</w:t>
      </w:r>
    </w:p>
    <w:p w:rsidR="00172600" w:rsidRDefault="00FE747E">
      <w:r>
        <w:t>Thank you for your participation!</w:t>
      </w:r>
    </w:p>
    <w:p w:rsidR="00FE747E" w:rsidRDefault="00FE747E"/>
    <w:p w:rsidR="00FE747E" w:rsidRDefault="00FE747E" w:rsidP="00FE747E">
      <w:pPr>
        <w:rPr>
          <w:sz w:val="20"/>
        </w:rPr>
      </w:pPr>
      <w:r w:rsidRPr="004C7F4C">
        <w:rPr>
          <w:sz w:val="20"/>
        </w:rPr>
        <w:t xml:space="preserve">Public reporting burden for this collection of information is estimated to average </w:t>
      </w:r>
      <w:r w:rsidR="00506642">
        <w:rPr>
          <w:sz w:val="20"/>
        </w:rPr>
        <w:t>60</w:t>
      </w:r>
      <w:r w:rsidRPr="004C7F4C">
        <w:rPr>
          <w:sz w:val="20"/>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w:t>
      </w:r>
      <w:r>
        <w:rPr>
          <w:sz w:val="20"/>
        </w:rPr>
        <w:t xml:space="preserve">Audra </w:t>
      </w:r>
      <w:proofErr w:type="spellStart"/>
      <w:r>
        <w:rPr>
          <w:sz w:val="20"/>
        </w:rPr>
        <w:t>Luscher</w:t>
      </w:r>
      <w:proofErr w:type="spellEnd"/>
      <w:r w:rsidRPr="004C7F4C">
        <w:rPr>
          <w:sz w:val="20"/>
        </w:rPr>
        <w:t xml:space="preserve">, NOAA </w:t>
      </w:r>
      <w:r>
        <w:rPr>
          <w:sz w:val="20"/>
        </w:rPr>
        <w:t>Coastal Services Center</w:t>
      </w:r>
      <w:r w:rsidR="00A2388B" w:rsidRPr="004C7F4C">
        <w:rPr>
          <w:sz w:val="20"/>
        </w:rPr>
        <w:t>,</w:t>
      </w:r>
      <w:r w:rsidR="00A2388B">
        <w:rPr>
          <w:sz w:val="20"/>
        </w:rPr>
        <w:t xml:space="preserve"> 2234</w:t>
      </w:r>
      <w:r>
        <w:rPr>
          <w:sz w:val="20"/>
        </w:rPr>
        <w:t xml:space="preserve"> South Hobson Avenue, Charleston, SC 29405 (</w:t>
      </w:r>
      <w:hyperlink r:id="rId6" w:history="1">
        <w:r w:rsidRPr="009071D4">
          <w:rPr>
            <w:rStyle w:val="Hyperlink"/>
            <w:sz w:val="20"/>
          </w:rPr>
          <w:t>audra.luscher@noaa.gov</w:t>
        </w:r>
      </w:hyperlink>
      <w:r>
        <w:rPr>
          <w:sz w:val="20"/>
        </w:rPr>
        <w:t>, 310-713-0525 ext. 185)</w:t>
      </w:r>
      <w:r w:rsidRPr="004C7F4C">
        <w:rPr>
          <w:sz w:val="20"/>
        </w:rPr>
        <w:t>.</w:t>
      </w:r>
    </w:p>
    <w:p w:rsidR="00FE747E" w:rsidRPr="004C7F4C" w:rsidRDefault="00FE747E" w:rsidP="00FE747E">
      <w:pPr>
        <w:rPr>
          <w:sz w:val="20"/>
        </w:rPr>
      </w:pPr>
    </w:p>
    <w:p w:rsidR="00172600" w:rsidRPr="00FE747E" w:rsidRDefault="00FE747E">
      <w:pPr>
        <w:rPr>
          <w:sz w:val="20"/>
        </w:rPr>
      </w:pPr>
      <w:r w:rsidRPr="004C7F4C">
        <w:rPr>
          <w:sz w:val="20"/>
        </w:rPr>
        <w:lastRenderedPageBreak/>
        <w:t xml:space="preserve">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 </w:t>
      </w:r>
    </w:p>
    <w:sectPr w:rsidR="00172600" w:rsidRPr="00FE747E" w:rsidSect="009260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1C58F3"/>
    <w:multiLevelType w:val="hybridMultilevel"/>
    <w:tmpl w:val="699268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78E25AAE"/>
    <w:multiLevelType w:val="hybridMultilevel"/>
    <w:tmpl w:val="ABB600E6"/>
    <w:lvl w:ilvl="0" w:tplc="B18CEAF4">
      <w:start w:val="1"/>
      <w:numFmt w:val="decimal"/>
      <w:pStyle w:val="SurveyQuestionNumbered"/>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774B30"/>
    <w:rsid w:val="00000B86"/>
    <w:rsid w:val="00034DE0"/>
    <w:rsid w:val="000D2BB1"/>
    <w:rsid w:val="00100DE7"/>
    <w:rsid w:val="00172600"/>
    <w:rsid w:val="00237A89"/>
    <w:rsid w:val="002F3F51"/>
    <w:rsid w:val="00363600"/>
    <w:rsid w:val="003E5A6F"/>
    <w:rsid w:val="00437ED8"/>
    <w:rsid w:val="004C3F02"/>
    <w:rsid w:val="00506642"/>
    <w:rsid w:val="00576B5A"/>
    <w:rsid w:val="00586B5C"/>
    <w:rsid w:val="006A29B9"/>
    <w:rsid w:val="00774B30"/>
    <w:rsid w:val="007C5A80"/>
    <w:rsid w:val="00836E75"/>
    <w:rsid w:val="00845D85"/>
    <w:rsid w:val="00845FF6"/>
    <w:rsid w:val="00926036"/>
    <w:rsid w:val="009E7EB8"/>
    <w:rsid w:val="00A2388B"/>
    <w:rsid w:val="00B57085"/>
    <w:rsid w:val="00BE1E1B"/>
    <w:rsid w:val="00CC5256"/>
    <w:rsid w:val="00F11492"/>
    <w:rsid w:val="00F865AE"/>
    <w:rsid w:val="00FD39DD"/>
    <w:rsid w:val="00FE7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7EB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Options">
    <w:name w:val="ResponseOptions"/>
    <w:basedOn w:val="Normal"/>
    <w:link w:val="ResponseOptionsChar"/>
    <w:qFormat/>
    <w:rsid w:val="00FD39DD"/>
    <w:pPr>
      <w:keepNext/>
      <w:ind w:left="1080"/>
    </w:pPr>
  </w:style>
  <w:style w:type="character" w:customStyle="1" w:styleId="ResponseOptionsChar">
    <w:name w:val="ResponseOptions Char"/>
    <w:basedOn w:val="DefaultParagraphFont"/>
    <w:link w:val="ResponseOptions"/>
    <w:rsid w:val="00FD39DD"/>
    <w:rPr>
      <w:rFonts w:eastAsiaTheme="minorEastAsia"/>
    </w:rPr>
  </w:style>
  <w:style w:type="paragraph" w:customStyle="1" w:styleId="SurveyQuestionNumbered">
    <w:name w:val="SurveyQuestionNumbered"/>
    <w:basedOn w:val="ListParagraph"/>
    <w:next w:val="ResponseOptions"/>
    <w:link w:val="SurveyQuestionNumberedChar"/>
    <w:qFormat/>
    <w:rsid w:val="00FD39DD"/>
    <w:pPr>
      <w:keepNext/>
      <w:numPr>
        <w:numId w:val="1"/>
      </w:numPr>
      <w:spacing w:after="240"/>
    </w:pPr>
    <w:rPr>
      <w:b/>
    </w:rPr>
  </w:style>
  <w:style w:type="character" w:customStyle="1" w:styleId="SurveyQuestionNumberedChar">
    <w:name w:val="SurveyQuestionNumbered Char"/>
    <w:basedOn w:val="DefaultParagraphFont"/>
    <w:link w:val="SurveyQuestionNumbered"/>
    <w:rsid w:val="00FD39DD"/>
    <w:rPr>
      <w:rFonts w:eastAsiaTheme="minorEastAsia"/>
      <w:b/>
    </w:rPr>
  </w:style>
  <w:style w:type="paragraph" w:styleId="ListParagraph">
    <w:name w:val="List Paragraph"/>
    <w:basedOn w:val="Normal"/>
    <w:uiPriority w:val="34"/>
    <w:qFormat/>
    <w:rsid w:val="00FD39DD"/>
    <w:pPr>
      <w:ind w:left="720"/>
      <w:contextualSpacing/>
    </w:pPr>
  </w:style>
  <w:style w:type="character" w:styleId="CommentReference">
    <w:name w:val="annotation reference"/>
    <w:basedOn w:val="DefaultParagraphFont"/>
    <w:rsid w:val="006A29B9"/>
    <w:rPr>
      <w:sz w:val="16"/>
      <w:szCs w:val="16"/>
    </w:rPr>
  </w:style>
  <w:style w:type="paragraph" w:styleId="CommentText">
    <w:name w:val="annotation text"/>
    <w:basedOn w:val="Normal"/>
    <w:link w:val="CommentTextChar"/>
    <w:rsid w:val="006A29B9"/>
    <w:rPr>
      <w:sz w:val="20"/>
      <w:szCs w:val="20"/>
    </w:rPr>
  </w:style>
  <w:style w:type="character" w:customStyle="1" w:styleId="CommentTextChar">
    <w:name w:val="Comment Text Char"/>
    <w:basedOn w:val="DefaultParagraphFont"/>
    <w:link w:val="CommentText"/>
    <w:rsid w:val="006A29B9"/>
    <w:rPr>
      <w:rFonts w:eastAsiaTheme="minorEastAsia"/>
      <w:sz w:val="20"/>
      <w:szCs w:val="20"/>
    </w:rPr>
  </w:style>
  <w:style w:type="paragraph" w:styleId="CommentSubject">
    <w:name w:val="annotation subject"/>
    <w:basedOn w:val="CommentText"/>
    <w:next w:val="CommentText"/>
    <w:link w:val="CommentSubjectChar"/>
    <w:rsid w:val="006A29B9"/>
    <w:rPr>
      <w:b/>
      <w:bCs/>
    </w:rPr>
  </w:style>
  <w:style w:type="character" w:customStyle="1" w:styleId="CommentSubjectChar">
    <w:name w:val="Comment Subject Char"/>
    <w:basedOn w:val="CommentTextChar"/>
    <w:link w:val="CommentSubject"/>
    <w:rsid w:val="006A29B9"/>
    <w:rPr>
      <w:rFonts w:eastAsiaTheme="minorEastAsia"/>
      <w:b/>
      <w:bCs/>
      <w:sz w:val="20"/>
      <w:szCs w:val="20"/>
    </w:rPr>
  </w:style>
  <w:style w:type="paragraph" w:styleId="BalloonText">
    <w:name w:val="Balloon Text"/>
    <w:basedOn w:val="Normal"/>
    <w:link w:val="BalloonTextChar"/>
    <w:rsid w:val="006A29B9"/>
    <w:rPr>
      <w:rFonts w:ascii="Tahoma" w:hAnsi="Tahoma" w:cs="Tahoma"/>
      <w:sz w:val="16"/>
      <w:szCs w:val="16"/>
    </w:rPr>
  </w:style>
  <w:style w:type="character" w:customStyle="1" w:styleId="BalloonTextChar">
    <w:name w:val="Balloon Text Char"/>
    <w:basedOn w:val="DefaultParagraphFont"/>
    <w:link w:val="BalloonText"/>
    <w:rsid w:val="006A29B9"/>
    <w:rPr>
      <w:rFonts w:ascii="Tahoma" w:eastAsiaTheme="minorEastAsia" w:hAnsi="Tahoma" w:cs="Tahoma"/>
      <w:sz w:val="16"/>
      <w:szCs w:val="16"/>
    </w:rPr>
  </w:style>
  <w:style w:type="paragraph" w:styleId="Revision">
    <w:name w:val="Revision"/>
    <w:hidden/>
    <w:uiPriority w:val="99"/>
    <w:semiHidden/>
    <w:rsid w:val="006A29B9"/>
    <w:rPr>
      <w:rFonts w:eastAsiaTheme="minorEastAsia"/>
    </w:rPr>
  </w:style>
  <w:style w:type="character" w:styleId="Hyperlink">
    <w:name w:val="Hyperlink"/>
    <w:basedOn w:val="DefaultParagraphFont"/>
    <w:rsid w:val="00FE747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Options">
    <w:name w:val="ResponseOptions"/>
    <w:basedOn w:val="Normal"/>
    <w:link w:val="ResponseOptionsChar"/>
    <w:qFormat/>
    <w:rsid w:val="00FD39DD"/>
    <w:pPr>
      <w:keepNext/>
      <w:ind w:left="1080"/>
    </w:pPr>
  </w:style>
  <w:style w:type="character" w:customStyle="1" w:styleId="ResponseOptionsChar">
    <w:name w:val="ResponseOptions Char"/>
    <w:basedOn w:val="DefaultParagraphFont"/>
    <w:link w:val="ResponseOptions"/>
    <w:rsid w:val="00FD39DD"/>
    <w:rPr>
      <w:rFonts w:eastAsiaTheme="minorEastAsia"/>
    </w:rPr>
  </w:style>
  <w:style w:type="paragraph" w:customStyle="1" w:styleId="SurveyQuestionNumbered">
    <w:name w:val="SurveyQuestionNumbered"/>
    <w:basedOn w:val="ListParagraph"/>
    <w:next w:val="ResponseOptions"/>
    <w:link w:val="SurveyQuestionNumberedChar"/>
    <w:qFormat/>
    <w:rsid w:val="00FD39DD"/>
    <w:pPr>
      <w:keepNext/>
      <w:numPr>
        <w:numId w:val="1"/>
      </w:numPr>
      <w:spacing w:after="240"/>
    </w:pPr>
    <w:rPr>
      <w:b/>
    </w:rPr>
  </w:style>
  <w:style w:type="character" w:customStyle="1" w:styleId="SurveyQuestionNumberedChar">
    <w:name w:val="SurveyQuestionNumbered Char"/>
    <w:basedOn w:val="DefaultParagraphFont"/>
    <w:link w:val="SurveyQuestionNumbered"/>
    <w:rsid w:val="00FD39DD"/>
    <w:rPr>
      <w:rFonts w:eastAsiaTheme="minorEastAsia"/>
      <w:b/>
    </w:rPr>
  </w:style>
  <w:style w:type="paragraph" w:styleId="ListParagraph">
    <w:name w:val="List Paragraph"/>
    <w:basedOn w:val="Normal"/>
    <w:uiPriority w:val="34"/>
    <w:qFormat/>
    <w:rsid w:val="00FD39DD"/>
    <w:pPr>
      <w:ind w:left="720"/>
      <w:contextualSpacing/>
    </w:pPr>
  </w:style>
  <w:style w:type="character" w:styleId="CommentReference">
    <w:name w:val="annotation reference"/>
    <w:basedOn w:val="DefaultParagraphFont"/>
    <w:rsid w:val="006A29B9"/>
    <w:rPr>
      <w:sz w:val="16"/>
      <w:szCs w:val="16"/>
    </w:rPr>
  </w:style>
  <w:style w:type="paragraph" w:styleId="CommentText">
    <w:name w:val="annotation text"/>
    <w:basedOn w:val="Normal"/>
    <w:link w:val="CommentTextChar"/>
    <w:rsid w:val="006A29B9"/>
    <w:rPr>
      <w:sz w:val="20"/>
      <w:szCs w:val="20"/>
    </w:rPr>
  </w:style>
  <w:style w:type="character" w:customStyle="1" w:styleId="CommentTextChar">
    <w:name w:val="Comment Text Char"/>
    <w:basedOn w:val="DefaultParagraphFont"/>
    <w:link w:val="CommentText"/>
    <w:rsid w:val="006A29B9"/>
    <w:rPr>
      <w:rFonts w:eastAsiaTheme="minorEastAsia"/>
      <w:sz w:val="20"/>
      <w:szCs w:val="20"/>
    </w:rPr>
  </w:style>
  <w:style w:type="paragraph" w:styleId="CommentSubject">
    <w:name w:val="annotation subject"/>
    <w:basedOn w:val="CommentText"/>
    <w:next w:val="CommentText"/>
    <w:link w:val="CommentSubjectChar"/>
    <w:rsid w:val="006A29B9"/>
    <w:rPr>
      <w:b/>
      <w:bCs/>
    </w:rPr>
  </w:style>
  <w:style w:type="character" w:customStyle="1" w:styleId="CommentSubjectChar">
    <w:name w:val="Comment Subject Char"/>
    <w:basedOn w:val="CommentTextChar"/>
    <w:link w:val="CommentSubject"/>
    <w:rsid w:val="006A29B9"/>
    <w:rPr>
      <w:rFonts w:eastAsiaTheme="minorEastAsia"/>
      <w:b/>
      <w:bCs/>
      <w:sz w:val="20"/>
      <w:szCs w:val="20"/>
    </w:rPr>
  </w:style>
  <w:style w:type="paragraph" w:styleId="BalloonText">
    <w:name w:val="Balloon Text"/>
    <w:basedOn w:val="Normal"/>
    <w:link w:val="BalloonTextChar"/>
    <w:rsid w:val="006A29B9"/>
    <w:rPr>
      <w:rFonts w:ascii="Tahoma" w:hAnsi="Tahoma" w:cs="Tahoma"/>
      <w:sz w:val="16"/>
      <w:szCs w:val="16"/>
    </w:rPr>
  </w:style>
  <w:style w:type="character" w:customStyle="1" w:styleId="BalloonTextChar">
    <w:name w:val="Balloon Text Char"/>
    <w:basedOn w:val="DefaultParagraphFont"/>
    <w:link w:val="BalloonText"/>
    <w:rsid w:val="006A29B9"/>
    <w:rPr>
      <w:rFonts w:ascii="Tahoma" w:eastAsiaTheme="minorEastAsia" w:hAnsi="Tahoma" w:cs="Tahoma"/>
      <w:sz w:val="16"/>
      <w:szCs w:val="16"/>
    </w:rPr>
  </w:style>
  <w:style w:type="paragraph" w:styleId="Revision">
    <w:name w:val="Revision"/>
    <w:hidden/>
    <w:uiPriority w:val="99"/>
    <w:semiHidden/>
    <w:rsid w:val="006A29B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udra.luscher@noaa.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445</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ERG</Company>
  <LinksUpToDate>false</LinksUpToDate>
  <CharactersWithSpaces>2981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dc:creator>
  <cp:lastModifiedBy>Sarah Brabson</cp:lastModifiedBy>
  <cp:revision>8</cp:revision>
  <dcterms:created xsi:type="dcterms:W3CDTF">2013-05-21T19:19:00Z</dcterms:created>
  <dcterms:modified xsi:type="dcterms:W3CDTF">2013-05-31T17:13:00Z</dcterms:modified>
</cp:coreProperties>
</file>