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FE8" w:rsidRDefault="001C7FE8" w:rsidP="007101F9">
      <w:pPr>
        <w:jc w:val="right"/>
      </w:pPr>
      <w:bookmarkStart w:id="0" w:name="_GoBack"/>
      <w:bookmarkEnd w:id="0"/>
      <w:r w:rsidRPr="001C7FE8">
        <w:rPr>
          <w:highlight w:val="yellow"/>
        </w:rPr>
        <w:t>ADD DATE HERE</w:t>
      </w:r>
    </w:p>
    <w:p w:rsidR="00156267" w:rsidRDefault="00F054F2">
      <w:r>
        <w:t>Dear Colleague,</w:t>
      </w:r>
    </w:p>
    <w:p w:rsidR="004F443B" w:rsidRPr="007F19BD" w:rsidRDefault="004F443B" w:rsidP="004F443B">
      <w:pPr>
        <w:spacing w:after="0" w:line="240" w:lineRule="auto"/>
        <w:rPr>
          <w:b/>
        </w:rPr>
      </w:pPr>
      <w:r>
        <w:t xml:space="preserve">You are being contacted to help us identify </w:t>
      </w:r>
      <w:r w:rsidR="006E29C1">
        <w:t>Disease Intervention Specialists (DIS)</w:t>
      </w:r>
      <w:r w:rsidR="004B4BA6">
        <w:t xml:space="preserve"> who conduct</w:t>
      </w:r>
      <w:r>
        <w:t xml:space="preserve"> partner service activities.   </w:t>
      </w:r>
    </w:p>
    <w:p w:rsidR="004F443B" w:rsidRDefault="004F443B" w:rsidP="00F054F2">
      <w:pPr>
        <w:spacing w:after="0" w:line="240" w:lineRule="auto"/>
      </w:pPr>
    </w:p>
    <w:p w:rsidR="00F054F2" w:rsidRDefault="007D1769" w:rsidP="00F054F2">
      <w:pPr>
        <w:spacing w:after="0" w:line="240" w:lineRule="auto"/>
      </w:pPr>
      <w:r>
        <w:t xml:space="preserve">In the January 2013 </w:t>
      </w:r>
      <w:r w:rsidR="00F054F2">
        <w:t xml:space="preserve">Director’s Update, Dr. Bolan briefly discussed upcoming </w:t>
      </w:r>
      <w:r w:rsidR="00AC568F" w:rsidRPr="00AC568F">
        <w:t xml:space="preserve">Division of STD Prevention </w:t>
      </w:r>
      <w:r w:rsidR="00AC568F">
        <w:t>(</w:t>
      </w:r>
      <w:r w:rsidR="00F054F2">
        <w:t>DSTDP</w:t>
      </w:r>
      <w:r w:rsidR="00AC568F">
        <w:t>)</w:t>
      </w:r>
      <w:r w:rsidR="00F054F2">
        <w:t xml:space="preserve"> activities related to Internet Partner Services (IPS). </w:t>
      </w:r>
      <w:r w:rsidR="00304376">
        <w:t xml:space="preserve"> </w:t>
      </w:r>
      <w:r w:rsidR="00F054F2">
        <w:t>One of those activities is to conduct an assessment of current IPS activities at the state and local level</w:t>
      </w:r>
      <w:r w:rsidR="00304376">
        <w:rPr>
          <w:color w:val="FF0000"/>
        </w:rPr>
        <w:t xml:space="preserve"> </w:t>
      </w:r>
      <w:r w:rsidR="00304376" w:rsidRPr="001A0412">
        <w:t>in order to update the National IPS Guidelines</w:t>
      </w:r>
      <w:r w:rsidR="00243F80" w:rsidRPr="001A0412">
        <w:t xml:space="preserve">, identify potential best practices, </w:t>
      </w:r>
      <w:r w:rsidR="00304376" w:rsidRPr="001A0412">
        <w:t xml:space="preserve">and to establish a technical assistance network.   </w:t>
      </w:r>
      <w:r w:rsidR="00B55665">
        <w:t>W</w:t>
      </w:r>
      <w:r w:rsidR="00F054F2">
        <w:t xml:space="preserve">e plan on beginning that effort </w:t>
      </w:r>
      <w:r w:rsidR="00B55665">
        <w:t>in the next month, but we need your assistance</w:t>
      </w:r>
      <w:r w:rsidR="007F19BD">
        <w:t xml:space="preserve"> prior to implementation</w:t>
      </w:r>
      <w:r w:rsidR="00F054F2">
        <w:t xml:space="preserve">. </w:t>
      </w:r>
    </w:p>
    <w:p w:rsidR="00F054F2" w:rsidRDefault="00F054F2" w:rsidP="00F054F2">
      <w:pPr>
        <w:spacing w:after="0" w:line="240" w:lineRule="auto"/>
      </w:pPr>
    </w:p>
    <w:p w:rsidR="00E323C0" w:rsidRDefault="00E323C0" w:rsidP="00F054F2">
      <w:pPr>
        <w:spacing w:after="0" w:line="240" w:lineRule="auto"/>
        <w:rPr>
          <w:color w:val="FF0000"/>
        </w:rPr>
      </w:pPr>
      <w:r>
        <w:t xml:space="preserve">Please provide the following information for </w:t>
      </w:r>
      <w:r w:rsidR="00566AE2" w:rsidRPr="00566AE2">
        <w:rPr>
          <w:u w:val="single"/>
        </w:rPr>
        <w:t>each</w:t>
      </w:r>
      <w:r w:rsidR="00566AE2">
        <w:t xml:space="preserve"> </w:t>
      </w:r>
      <w:r w:rsidR="006E29C1">
        <w:t>DIS</w:t>
      </w:r>
      <w:r w:rsidR="001A0412">
        <w:t xml:space="preserve"> </w:t>
      </w:r>
      <w:r>
        <w:t>in y</w:t>
      </w:r>
      <w:r w:rsidR="007D1769">
        <w:t>our program who</w:t>
      </w:r>
      <w:r>
        <w:t xml:space="preserve"> conduct</w:t>
      </w:r>
      <w:r w:rsidR="006E29C1">
        <w:t xml:space="preserve"> </w:t>
      </w:r>
      <w:r w:rsidR="001244A0">
        <w:t>partner services or notification a</w:t>
      </w:r>
      <w:r>
        <w:t>ctivities:</w:t>
      </w:r>
      <w:r w:rsidR="00304376">
        <w:t xml:space="preserve"> </w:t>
      </w:r>
    </w:p>
    <w:p w:rsidR="001A0412" w:rsidRDefault="001A0412" w:rsidP="00F054F2">
      <w:pPr>
        <w:spacing w:after="0" w:line="240" w:lineRule="auto"/>
      </w:pPr>
    </w:p>
    <w:p w:rsidR="00E323C0" w:rsidRPr="000C512D" w:rsidRDefault="00E323C0" w:rsidP="00F054F2">
      <w:pPr>
        <w:spacing w:after="0" w:line="240" w:lineRule="auto"/>
        <w:rPr>
          <w:b/>
        </w:rPr>
      </w:pPr>
      <w:r w:rsidRPr="000C512D">
        <w:rPr>
          <w:b/>
        </w:rPr>
        <w:t>Name</w:t>
      </w:r>
    </w:p>
    <w:p w:rsidR="00E323C0" w:rsidRPr="000C512D" w:rsidRDefault="00E323C0" w:rsidP="00F054F2">
      <w:pPr>
        <w:spacing w:after="0" w:line="240" w:lineRule="auto"/>
        <w:rPr>
          <w:b/>
        </w:rPr>
      </w:pPr>
      <w:r w:rsidRPr="000C512D">
        <w:rPr>
          <w:b/>
        </w:rPr>
        <w:t>Organization</w:t>
      </w:r>
      <w:r w:rsidR="00CD2BC4" w:rsidRPr="000C512D">
        <w:rPr>
          <w:b/>
        </w:rPr>
        <w:t xml:space="preserve"> (State</w:t>
      </w:r>
      <w:r w:rsidR="007F19BD" w:rsidRPr="000C512D">
        <w:rPr>
          <w:b/>
        </w:rPr>
        <w:t>, County, or City Name)</w:t>
      </w:r>
    </w:p>
    <w:p w:rsidR="00E323C0" w:rsidRPr="000C512D" w:rsidRDefault="00E323C0" w:rsidP="00F054F2">
      <w:pPr>
        <w:spacing w:after="0" w:line="240" w:lineRule="auto"/>
        <w:rPr>
          <w:b/>
        </w:rPr>
      </w:pPr>
      <w:r w:rsidRPr="000C512D">
        <w:rPr>
          <w:b/>
        </w:rPr>
        <w:t>Phone Number</w:t>
      </w:r>
    </w:p>
    <w:p w:rsidR="00E323C0" w:rsidRPr="000C512D" w:rsidRDefault="00E323C0" w:rsidP="00F054F2">
      <w:pPr>
        <w:spacing w:after="0" w:line="240" w:lineRule="auto"/>
        <w:rPr>
          <w:b/>
        </w:rPr>
      </w:pPr>
      <w:r w:rsidRPr="000C512D">
        <w:rPr>
          <w:b/>
        </w:rPr>
        <w:t>E Mail address</w:t>
      </w:r>
    </w:p>
    <w:p w:rsidR="00304376" w:rsidRDefault="00304376" w:rsidP="00F054F2">
      <w:pPr>
        <w:spacing w:after="0" w:line="240" w:lineRule="auto"/>
      </w:pPr>
    </w:p>
    <w:p w:rsidR="007F19BD" w:rsidRPr="001A0412" w:rsidRDefault="00304376" w:rsidP="00F054F2">
      <w:pPr>
        <w:spacing w:after="0" w:line="240" w:lineRule="auto"/>
      </w:pPr>
      <w:r>
        <w:t>We recommend that</w:t>
      </w:r>
      <w:r w:rsidR="006E29C1">
        <w:t xml:space="preserve"> you share this email with DIS</w:t>
      </w:r>
      <w:r>
        <w:t xml:space="preserve"> prior to submitting their contact information so they have some context when contacted.</w:t>
      </w:r>
      <w:r w:rsidR="007101F9">
        <w:t xml:space="preserve">  </w:t>
      </w:r>
      <w:r w:rsidR="006E29C1">
        <w:t>Participation by DIS</w:t>
      </w:r>
      <w:r w:rsidR="004F443B" w:rsidRPr="004B4BA6">
        <w:t xml:space="preserve"> in the assessment is voluntary</w:t>
      </w:r>
      <w:r w:rsidR="007101F9">
        <w:t>.  All</w:t>
      </w:r>
      <w:r w:rsidR="003B78DE">
        <w:t xml:space="preserve"> i</w:t>
      </w:r>
      <w:r w:rsidR="004F443B" w:rsidRPr="004B4BA6">
        <w:t xml:space="preserve">nformation obtained </w:t>
      </w:r>
      <w:r w:rsidR="007101F9">
        <w:t>will be kept secure, and r</w:t>
      </w:r>
      <w:r w:rsidR="00D47E57">
        <w:t>esults from the assessment</w:t>
      </w:r>
      <w:r w:rsidR="001A0412" w:rsidRPr="004B4BA6">
        <w:t xml:space="preserve"> will be reported in </w:t>
      </w:r>
      <w:r w:rsidR="007101F9">
        <w:t xml:space="preserve">an </w:t>
      </w:r>
      <w:r w:rsidR="001A0412" w:rsidRPr="004B4BA6">
        <w:t>aggregate</w:t>
      </w:r>
      <w:r w:rsidR="007101F9">
        <w:t xml:space="preserve"> form</w:t>
      </w:r>
      <w:r w:rsidR="001A0412">
        <w:rPr>
          <w:b/>
        </w:rPr>
        <w:t xml:space="preserve">.  </w:t>
      </w:r>
    </w:p>
    <w:p w:rsidR="007F19BD" w:rsidRPr="001A0412" w:rsidRDefault="007F19BD" w:rsidP="00F054F2">
      <w:pPr>
        <w:spacing w:after="0" w:line="240" w:lineRule="auto"/>
      </w:pPr>
    </w:p>
    <w:p w:rsidR="007F19BD" w:rsidRPr="001A0412" w:rsidRDefault="007F19BD" w:rsidP="00F054F2">
      <w:pPr>
        <w:spacing w:after="0" w:line="240" w:lineRule="auto"/>
      </w:pPr>
      <w:r w:rsidRPr="001A0412">
        <w:t>Your assistance in making this assessment a success is greatly appreciated.</w:t>
      </w:r>
      <w:r w:rsidR="00304376" w:rsidRPr="001A0412">
        <w:t xml:space="preserve">  If you have any questions or concerns, please feel free to contact me.  </w:t>
      </w:r>
    </w:p>
    <w:p w:rsidR="007F19BD" w:rsidRDefault="007F19BD" w:rsidP="00F054F2">
      <w:pPr>
        <w:spacing w:after="0" w:line="240" w:lineRule="auto"/>
      </w:pPr>
    </w:p>
    <w:p w:rsidR="007F19BD" w:rsidRDefault="007F19BD" w:rsidP="00F054F2">
      <w:pPr>
        <w:spacing w:after="0" w:line="240" w:lineRule="auto"/>
      </w:pPr>
      <w:r>
        <w:t>Sincerely,</w:t>
      </w:r>
    </w:p>
    <w:p w:rsidR="007F19BD" w:rsidRDefault="001C7FE8" w:rsidP="00F054F2">
      <w:pPr>
        <w:spacing w:after="0" w:line="240" w:lineRule="auto"/>
      </w:pPr>
      <w:r>
        <w:rPr>
          <w:noProof/>
        </w:rPr>
        <w:drawing>
          <wp:inline distT="0" distB="0" distL="0" distR="0" wp14:anchorId="51F113AD" wp14:editId="288CC37E">
            <wp:extent cx="13716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onasig.jpg"/>
                    <pic:cNvPicPr/>
                  </pic:nvPicPr>
                  <pic:blipFill>
                    <a:blip r:embed="rId7">
                      <a:extLst>
                        <a:ext uri="{28A0092B-C50C-407E-A947-70E740481C1C}">
                          <a14:useLocalDpi xmlns:a14="http://schemas.microsoft.com/office/drawing/2010/main" val="0"/>
                        </a:ext>
                      </a:extLst>
                    </a:blip>
                    <a:stretch>
                      <a:fillRect/>
                    </a:stretch>
                  </pic:blipFill>
                  <pic:spPr>
                    <a:xfrm>
                      <a:off x="0" y="0"/>
                      <a:ext cx="1371600" cy="1028700"/>
                    </a:xfrm>
                    <a:prstGeom prst="rect">
                      <a:avLst/>
                    </a:prstGeom>
                  </pic:spPr>
                </pic:pic>
              </a:graphicData>
            </a:graphic>
          </wp:inline>
        </w:drawing>
      </w:r>
    </w:p>
    <w:p w:rsidR="007F19BD" w:rsidRDefault="007F19BD" w:rsidP="00F054F2">
      <w:pPr>
        <w:spacing w:after="0" w:line="240" w:lineRule="auto"/>
      </w:pPr>
    </w:p>
    <w:p w:rsidR="007F19BD" w:rsidRDefault="007F19BD" w:rsidP="00F054F2">
      <w:pPr>
        <w:spacing w:after="0" w:line="240" w:lineRule="auto"/>
      </w:pPr>
      <w:r>
        <w:t>Frank Strona</w:t>
      </w:r>
    </w:p>
    <w:p w:rsidR="007F19BD" w:rsidRDefault="007F19BD" w:rsidP="00F054F2">
      <w:pPr>
        <w:spacing w:after="0" w:line="240" w:lineRule="auto"/>
      </w:pPr>
      <w:r>
        <w:t>Division of STD Prevention</w:t>
      </w:r>
    </w:p>
    <w:p w:rsidR="007F19BD" w:rsidRDefault="007F19BD" w:rsidP="00F054F2">
      <w:pPr>
        <w:spacing w:after="0" w:line="240" w:lineRule="auto"/>
      </w:pPr>
      <w:r>
        <w:t>IPS Coordinator</w:t>
      </w:r>
    </w:p>
    <w:p w:rsidR="007F19BD" w:rsidRPr="00237F27" w:rsidRDefault="007F19BD" w:rsidP="00F054F2">
      <w:pPr>
        <w:spacing w:after="0" w:line="240" w:lineRule="auto"/>
      </w:pPr>
      <w:r w:rsidRPr="00237F27">
        <w:t>(</w:t>
      </w:r>
      <w:r w:rsidR="00237F27" w:rsidRPr="00237F27">
        <w:rPr>
          <w:rFonts w:cs="Arial"/>
        </w:rPr>
        <w:t>415) 355-2016  </w:t>
      </w:r>
    </w:p>
    <w:p w:rsidR="007F19BD" w:rsidRDefault="007F19BD" w:rsidP="00F054F2">
      <w:pPr>
        <w:spacing w:after="0" w:line="240" w:lineRule="auto"/>
      </w:pPr>
      <w:r>
        <w:t>FHS3@cdc.gov</w:t>
      </w:r>
    </w:p>
    <w:p w:rsidR="007F19BD" w:rsidRDefault="007F19BD" w:rsidP="00F054F2">
      <w:pPr>
        <w:spacing w:after="0" w:line="240" w:lineRule="auto"/>
      </w:pPr>
    </w:p>
    <w:sectPr w:rsidR="007F19BD" w:rsidSect="007101F9">
      <w:headerReference w:type="default" r:id="rId8"/>
      <w:footerReference w:type="default" r:id="rId9"/>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9C1" w:rsidRDefault="006E29C1" w:rsidP="00C54C3C">
      <w:pPr>
        <w:spacing w:after="0" w:line="240" w:lineRule="auto"/>
      </w:pPr>
      <w:r>
        <w:separator/>
      </w:r>
    </w:p>
  </w:endnote>
  <w:endnote w:type="continuationSeparator" w:id="0">
    <w:p w:rsidR="006E29C1" w:rsidRDefault="006E29C1" w:rsidP="00C54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C1" w:rsidRPr="003B78DE" w:rsidRDefault="006E29C1" w:rsidP="007101F9">
    <w:pPr>
      <w:pStyle w:val="ListParagraph"/>
      <w:ind w:left="0"/>
      <w:rPr>
        <w:sz w:val="16"/>
        <w:szCs w:val="16"/>
      </w:rPr>
    </w:pPr>
    <w:r w:rsidRPr="003B78DE">
      <w:rPr>
        <w:sz w:val="16"/>
        <w:szCs w:val="16"/>
      </w:rPr>
      <w:t xml:space="preserve">Public reporting burden of this collection of information is estimated to average </w:t>
    </w:r>
    <w:r>
      <w:rPr>
        <w:sz w:val="16"/>
        <w:szCs w:val="16"/>
        <w:highlight w:val="yellow"/>
      </w:rPr>
      <w:t>8</w:t>
    </w:r>
    <w:r w:rsidRPr="003B78DE">
      <w:rPr>
        <w:sz w:val="16"/>
        <w:szCs w:val="16"/>
        <w:highlight w:val="yellow"/>
      </w:rPr>
      <w:t xml:space="preserve"> minutes</w:t>
    </w:r>
    <w:r w:rsidRPr="003B78DE">
      <w:rPr>
        <w:sz w:val="16"/>
        <w:szCs w:val="16"/>
      </w:rPr>
      <w:t xml:space="preserve">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PRA (0920-0879).</w:t>
    </w:r>
  </w:p>
  <w:p w:rsidR="006E29C1" w:rsidRDefault="006E2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9C1" w:rsidRDefault="006E29C1" w:rsidP="00C54C3C">
      <w:pPr>
        <w:spacing w:after="0" w:line="240" w:lineRule="auto"/>
      </w:pPr>
      <w:r>
        <w:separator/>
      </w:r>
    </w:p>
  </w:footnote>
  <w:footnote w:type="continuationSeparator" w:id="0">
    <w:p w:rsidR="006E29C1" w:rsidRDefault="006E29C1" w:rsidP="00C54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9C1" w:rsidRDefault="006E29C1" w:rsidP="003E79CB">
    <w:pPr>
      <w:rPr>
        <w:rFonts w:ascii="Cambria" w:hAnsi="Cambria"/>
        <w:b/>
      </w:rPr>
    </w:pPr>
    <w:r>
      <w:rPr>
        <w:rFonts w:ascii="Calibri" w:hAnsi="Calibri" w:cs="Calibri"/>
        <w:b/>
      </w:rPr>
      <w:t xml:space="preserve">Attachment – A:  </w:t>
    </w:r>
    <w:r>
      <w:rPr>
        <w:rFonts w:ascii="Cambria" w:hAnsi="Cambria"/>
        <w:b/>
      </w:rPr>
      <w:t>Program Manager Data Collection Instrument</w:t>
    </w:r>
  </w:p>
  <w:p w:rsidR="006E29C1" w:rsidRPr="007101F9" w:rsidRDefault="006E29C1" w:rsidP="007101F9">
    <w:pPr>
      <w:tabs>
        <w:tab w:val="center" w:pos="4680"/>
        <w:tab w:val="right" w:pos="9360"/>
      </w:tabs>
      <w:spacing w:after="0" w:line="240" w:lineRule="auto"/>
      <w:jc w:val="right"/>
      <w:rPr>
        <w:rFonts w:ascii="Cambria" w:eastAsia="Calibri" w:hAnsi="Cambria" w:cs="Arial"/>
        <w:sz w:val="20"/>
      </w:rPr>
    </w:pPr>
    <w:r w:rsidRPr="007101F9">
      <w:rPr>
        <w:rFonts w:ascii="Cambria" w:eastAsia="Calibri" w:hAnsi="Cambria" w:cs="Arial"/>
        <w:sz w:val="20"/>
      </w:rPr>
      <w:t>Form approved</w:t>
    </w:r>
  </w:p>
  <w:p w:rsidR="006E29C1" w:rsidRPr="007101F9" w:rsidRDefault="006E29C1" w:rsidP="007101F9">
    <w:pPr>
      <w:tabs>
        <w:tab w:val="center" w:pos="4680"/>
        <w:tab w:val="right" w:pos="9360"/>
      </w:tabs>
      <w:spacing w:after="0" w:line="240" w:lineRule="auto"/>
      <w:jc w:val="right"/>
      <w:rPr>
        <w:rFonts w:ascii="Cambria" w:eastAsia="Calibri" w:hAnsi="Cambria" w:cs="Arial"/>
        <w:sz w:val="20"/>
      </w:rPr>
    </w:pPr>
    <w:r w:rsidRPr="007101F9">
      <w:rPr>
        <w:rFonts w:ascii="Cambria" w:eastAsia="Calibri" w:hAnsi="Cambria" w:cs="Arial"/>
        <w:sz w:val="20"/>
      </w:rPr>
      <w:t>OMB No. 0920-0879</w:t>
    </w:r>
  </w:p>
  <w:p w:rsidR="006E29C1" w:rsidRPr="007101F9" w:rsidRDefault="006E29C1" w:rsidP="007101F9">
    <w:pPr>
      <w:tabs>
        <w:tab w:val="center" w:pos="4680"/>
        <w:tab w:val="right" w:pos="9360"/>
      </w:tabs>
      <w:spacing w:after="0" w:line="240" w:lineRule="auto"/>
      <w:ind w:left="360" w:hanging="360"/>
      <w:jc w:val="right"/>
      <w:rPr>
        <w:rFonts w:ascii="Arial" w:eastAsia="Calibri" w:hAnsi="Arial" w:cs="Arial"/>
        <w:b/>
        <w:sz w:val="24"/>
      </w:rPr>
    </w:pPr>
    <w:r w:rsidRPr="007101F9">
      <w:rPr>
        <w:rFonts w:ascii="Cambria" w:eastAsia="Calibri" w:hAnsi="Cambria" w:cs="Arial"/>
        <w:sz w:val="20"/>
      </w:rPr>
      <w:t>Expiration Date 03/31/2014</w:t>
    </w:r>
  </w:p>
  <w:p w:rsidR="006E29C1" w:rsidRPr="00737F41" w:rsidRDefault="006E29C1" w:rsidP="003E79CB">
    <w:pPr>
      <w:rPr>
        <w:b/>
      </w:rPr>
    </w:pPr>
  </w:p>
  <w:p w:rsidR="006E29C1" w:rsidRDefault="006E2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4F2"/>
    <w:rsid w:val="00010778"/>
    <w:rsid w:val="0006561D"/>
    <w:rsid w:val="000B39F7"/>
    <w:rsid w:val="000C512D"/>
    <w:rsid w:val="000E0E7C"/>
    <w:rsid w:val="001244A0"/>
    <w:rsid w:val="00156267"/>
    <w:rsid w:val="001A0412"/>
    <w:rsid w:val="001C7FE8"/>
    <w:rsid w:val="00237F27"/>
    <w:rsid w:val="00243F80"/>
    <w:rsid w:val="00253773"/>
    <w:rsid w:val="00304376"/>
    <w:rsid w:val="003576A8"/>
    <w:rsid w:val="003B78DE"/>
    <w:rsid w:val="003E0C7E"/>
    <w:rsid w:val="003E79CB"/>
    <w:rsid w:val="004B4BA6"/>
    <w:rsid w:val="004F443B"/>
    <w:rsid w:val="00566AE2"/>
    <w:rsid w:val="00575D41"/>
    <w:rsid w:val="00586F05"/>
    <w:rsid w:val="006E29C1"/>
    <w:rsid w:val="007101F9"/>
    <w:rsid w:val="007D1769"/>
    <w:rsid w:val="007F19BD"/>
    <w:rsid w:val="00824016"/>
    <w:rsid w:val="00A56788"/>
    <w:rsid w:val="00AC568F"/>
    <w:rsid w:val="00B55665"/>
    <w:rsid w:val="00BC68C3"/>
    <w:rsid w:val="00BD761A"/>
    <w:rsid w:val="00C54C3C"/>
    <w:rsid w:val="00CD2BC4"/>
    <w:rsid w:val="00D47E57"/>
    <w:rsid w:val="00D66929"/>
    <w:rsid w:val="00DB7E3B"/>
    <w:rsid w:val="00E323C0"/>
    <w:rsid w:val="00E95BF5"/>
    <w:rsid w:val="00EF5019"/>
    <w:rsid w:val="00F054F2"/>
    <w:rsid w:val="00F91495"/>
    <w:rsid w:val="00FC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C3C"/>
  </w:style>
  <w:style w:type="paragraph" w:styleId="Footer">
    <w:name w:val="footer"/>
    <w:basedOn w:val="Normal"/>
    <w:link w:val="FooterChar"/>
    <w:uiPriority w:val="99"/>
    <w:unhideWhenUsed/>
    <w:rsid w:val="00C54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C3C"/>
  </w:style>
  <w:style w:type="character" w:styleId="CommentReference">
    <w:name w:val="annotation reference"/>
    <w:basedOn w:val="DefaultParagraphFont"/>
    <w:uiPriority w:val="99"/>
    <w:semiHidden/>
    <w:unhideWhenUsed/>
    <w:rsid w:val="00DB7E3B"/>
    <w:rPr>
      <w:sz w:val="16"/>
      <w:szCs w:val="16"/>
    </w:rPr>
  </w:style>
  <w:style w:type="paragraph" w:styleId="CommentText">
    <w:name w:val="annotation text"/>
    <w:basedOn w:val="Normal"/>
    <w:link w:val="CommentTextChar"/>
    <w:uiPriority w:val="99"/>
    <w:semiHidden/>
    <w:unhideWhenUsed/>
    <w:rsid w:val="00DB7E3B"/>
    <w:pPr>
      <w:spacing w:line="240" w:lineRule="auto"/>
    </w:pPr>
    <w:rPr>
      <w:sz w:val="20"/>
      <w:szCs w:val="20"/>
    </w:rPr>
  </w:style>
  <w:style w:type="character" w:customStyle="1" w:styleId="CommentTextChar">
    <w:name w:val="Comment Text Char"/>
    <w:basedOn w:val="DefaultParagraphFont"/>
    <w:link w:val="CommentText"/>
    <w:uiPriority w:val="99"/>
    <w:semiHidden/>
    <w:rsid w:val="00DB7E3B"/>
    <w:rPr>
      <w:sz w:val="20"/>
      <w:szCs w:val="20"/>
    </w:rPr>
  </w:style>
  <w:style w:type="paragraph" w:styleId="CommentSubject">
    <w:name w:val="annotation subject"/>
    <w:basedOn w:val="CommentText"/>
    <w:next w:val="CommentText"/>
    <w:link w:val="CommentSubjectChar"/>
    <w:uiPriority w:val="99"/>
    <w:semiHidden/>
    <w:unhideWhenUsed/>
    <w:rsid w:val="00DB7E3B"/>
    <w:rPr>
      <w:b/>
      <w:bCs/>
    </w:rPr>
  </w:style>
  <w:style w:type="character" w:customStyle="1" w:styleId="CommentSubjectChar">
    <w:name w:val="Comment Subject Char"/>
    <w:basedOn w:val="CommentTextChar"/>
    <w:link w:val="CommentSubject"/>
    <w:uiPriority w:val="99"/>
    <w:semiHidden/>
    <w:rsid w:val="00DB7E3B"/>
    <w:rPr>
      <w:b/>
      <w:bCs/>
      <w:sz w:val="20"/>
      <w:szCs w:val="20"/>
    </w:rPr>
  </w:style>
  <w:style w:type="paragraph" w:styleId="BalloonText">
    <w:name w:val="Balloon Text"/>
    <w:basedOn w:val="Normal"/>
    <w:link w:val="BalloonTextChar"/>
    <w:uiPriority w:val="99"/>
    <w:semiHidden/>
    <w:unhideWhenUsed/>
    <w:rsid w:val="00DB7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E3B"/>
    <w:rPr>
      <w:rFonts w:ascii="Tahoma" w:hAnsi="Tahoma" w:cs="Tahoma"/>
      <w:sz w:val="16"/>
      <w:szCs w:val="16"/>
    </w:rPr>
  </w:style>
  <w:style w:type="paragraph" w:styleId="ListParagraph">
    <w:name w:val="List Paragraph"/>
    <w:basedOn w:val="Normal"/>
    <w:uiPriority w:val="34"/>
    <w:qFormat/>
    <w:rsid w:val="007101F9"/>
    <w:pPr>
      <w:spacing w:after="0" w:line="240"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C3C"/>
  </w:style>
  <w:style w:type="paragraph" w:styleId="Footer">
    <w:name w:val="footer"/>
    <w:basedOn w:val="Normal"/>
    <w:link w:val="FooterChar"/>
    <w:uiPriority w:val="99"/>
    <w:unhideWhenUsed/>
    <w:rsid w:val="00C54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C3C"/>
  </w:style>
  <w:style w:type="character" w:styleId="CommentReference">
    <w:name w:val="annotation reference"/>
    <w:basedOn w:val="DefaultParagraphFont"/>
    <w:uiPriority w:val="99"/>
    <w:semiHidden/>
    <w:unhideWhenUsed/>
    <w:rsid w:val="00DB7E3B"/>
    <w:rPr>
      <w:sz w:val="16"/>
      <w:szCs w:val="16"/>
    </w:rPr>
  </w:style>
  <w:style w:type="paragraph" w:styleId="CommentText">
    <w:name w:val="annotation text"/>
    <w:basedOn w:val="Normal"/>
    <w:link w:val="CommentTextChar"/>
    <w:uiPriority w:val="99"/>
    <w:semiHidden/>
    <w:unhideWhenUsed/>
    <w:rsid w:val="00DB7E3B"/>
    <w:pPr>
      <w:spacing w:line="240" w:lineRule="auto"/>
    </w:pPr>
    <w:rPr>
      <w:sz w:val="20"/>
      <w:szCs w:val="20"/>
    </w:rPr>
  </w:style>
  <w:style w:type="character" w:customStyle="1" w:styleId="CommentTextChar">
    <w:name w:val="Comment Text Char"/>
    <w:basedOn w:val="DefaultParagraphFont"/>
    <w:link w:val="CommentText"/>
    <w:uiPriority w:val="99"/>
    <w:semiHidden/>
    <w:rsid w:val="00DB7E3B"/>
    <w:rPr>
      <w:sz w:val="20"/>
      <w:szCs w:val="20"/>
    </w:rPr>
  </w:style>
  <w:style w:type="paragraph" w:styleId="CommentSubject">
    <w:name w:val="annotation subject"/>
    <w:basedOn w:val="CommentText"/>
    <w:next w:val="CommentText"/>
    <w:link w:val="CommentSubjectChar"/>
    <w:uiPriority w:val="99"/>
    <w:semiHidden/>
    <w:unhideWhenUsed/>
    <w:rsid w:val="00DB7E3B"/>
    <w:rPr>
      <w:b/>
      <w:bCs/>
    </w:rPr>
  </w:style>
  <w:style w:type="character" w:customStyle="1" w:styleId="CommentSubjectChar">
    <w:name w:val="Comment Subject Char"/>
    <w:basedOn w:val="CommentTextChar"/>
    <w:link w:val="CommentSubject"/>
    <w:uiPriority w:val="99"/>
    <w:semiHidden/>
    <w:rsid w:val="00DB7E3B"/>
    <w:rPr>
      <w:b/>
      <w:bCs/>
      <w:sz w:val="20"/>
      <w:szCs w:val="20"/>
    </w:rPr>
  </w:style>
  <w:style w:type="paragraph" w:styleId="BalloonText">
    <w:name w:val="Balloon Text"/>
    <w:basedOn w:val="Normal"/>
    <w:link w:val="BalloonTextChar"/>
    <w:uiPriority w:val="99"/>
    <w:semiHidden/>
    <w:unhideWhenUsed/>
    <w:rsid w:val="00DB7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E3B"/>
    <w:rPr>
      <w:rFonts w:ascii="Tahoma" w:hAnsi="Tahoma" w:cs="Tahoma"/>
      <w:sz w:val="16"/>
      <w:szCs w:val="16"/>
    </w:rPr>
  </w:style>
  <w:style w:type="paragraph" w:styleId="ListParagraph">
    <w:name w:val="List Paragraph"/>
    <w:basedOn w:val="Normal"/>
    <w:uiPriority w:val="34"/>
    <w:qFormat/>
    <w:rsid w:val="007101F9"/>
    <w:pPr>
      <w:spacing w:after="0" w:line="240"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621993">
      <w:bodyDiv w:val="1"/>
      <w:marLeft w:val="0"/>
      <w:marRight w:val="0"/>
      <w:marTop w:val="0"/>
      <w:marBottom w:val="0"/>
      <w:divBdr>
        <w:top w:val="none" w:sz="0" w:space="0" w:color="auto"/>
        <w:left w:val="none" w:sz="0" w:space="0" w:color="auto"/>
        <w:bottom w:val="none" w:sz="0" w:space="0" w:color="auto"/>
        <w:right w:val="none" w:sz="0" w:space="0" w:color="auto"/>
      </w:divBdr>
    </w:div>
    <w:div w:id="17309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1226</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 Dayne (CDC/OID/NCHHSTP)</dc:creator>
  <cp:lastModifiedBy>Abdullah, Adzua H. (CDC/OSTLTS/DPHPI) (CTR)</cp:lastModifiedBy>
  <cp:revision>2</cp:revision>
  <dcterms:created xsi:type="dcterms:W3CDTF">2014-02-03T16:05:00Z</dcterms:created>
  <dcterms:modified xsi:type="dcterms:W3CDTF">2014-02-03T16:05:00Z</dcterms:modified>
</cp:coreProperties>
</file>