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2C5" w:rsidRDefault="00EB32C5" w:rsidP="00EB32C5">
      <w:pPr>
        <w:jc w:val="right"/>
      </w:pPr>
      <w:r w:rsidRPr="00EB32C5">
        <w:rPr>
          <w:highlight w:val="yellow"/>
        </w:rPr>
        <w:t>ADD DATE HERE</w:t>
      </w:r>
    </w:p>
    <w:p w:rsidR="00EE0A31" w:rsidRPr="00C22BDE" w:rsidRDefault="00EE0A31" w:rsidP="00EE0A31">
      <w:r w:rsidRPr="00C22BDE">
        <w:t>Dear Colleague,</w:t>
      </w:r>
    </w:p>
    <w:p w:rsidR="00EB32C5" w:rsidRPr="00C22BDE" w:rsidRDefault="00B95169" w:rsidP="00EB32C5">
      <w:pPr>
        <w:spacing w:after="0"/>
      </w:pPr>
      <w:r w:rsidRPr="00C22BDE">
        <w:t>In the</w:t>
      </w:r>
      <w:r w:rsidR="00EE0A31" w:rsidRPr="00C22BDE">
        <w:t xml:space="preserve"> Director’s U</w:t>
      </w:r>
      <w:r w:rsidRPr="00C22BDE">
        <w:t>pdate, dated January 28, 2013, Dr. Bolan</w:t>
      </w:r>
      <w:r w:rsidR="00EE0A31" w:rsidRPr="00C22BDE">
        <w:t xml:space="preserve"> discuss</w:t>
      </w:r>
      <w:r w:rsidRPr="00C22BDE">
        <w:t>ed</w:t>
      </w:r>
      <w:r w:rsidR="00EE0A31" w:rsidRPr="00C22BDE">
        <w:t xml:space="preserve"> several activities related to Internet Partner Services (IPS) currently underway here in </w:t>
      </w:r>
      <w:r w:rsidRPr="00C22BDE">
        <w:t xml:space="preserve">the Division of STD Prevention at the CDC.  </w:t>
      </w:r>
      <w:r w:rsidR="00EE0A31" w:rsidRPr="00C22BDE">
        <w:t xml:space="preserve">One of the major activities is an online assessment of </w:t>
      </w:r>
      <w:r w:rsidR="00EB32C5" w:rsidRPr="00C22BDE">
        <w:t xml:space="preserve">current IPS activities in order to better understand the level and depth of IPS activities nationally and to assess the need for a technical assistance network to improve the IPS processes and outcomes.  The objectives are to:  determine the current use of IPS activities nationwide and create and implement a framework that facilitates peer to peer technical assistance to improve IPS processes and outcomes.  </w:t>
      </w:r>
    </w:p>
    <w:p w:rsidR="00EB32C5" w:rsidRPr="00C22BDE" w:rsidRDefault="00EB32C5" w:rsidP="00EB32C5">
      <w:pPr>
        <w:spacing w:after="0"/>
      </w:pPr>
    </w:p>
    <w:p w:rsidR="00B95169" w:rsidRPr="00C22BDE" w:rsidRDefault="00B95169" w:rsidP="00EE0A31">
      <w:r w:rsidRPr="00C22BDE">
        <w:t xml:space="preserve">You have been identified as someone who conducts partner services.  Below is a link to </w:t>
      </w:r>
      <w:r w:rsidR="00EB32C5" w:rsidRPr="00C22BDE">
        <w:t xml:space="preserve">the online assessment.  </w:t>
      </w:r>
      <w:r w:rsidRPr="00C22BDE">
        <w:t xml:space="preserve">Even if you or your program does not currently conduct IPS activities, please take the </w:t>
      </w:r>
      <w:r w:rsidR="009A63EE">
        <w:t>assessment</w:t>
      </w:r>
      <w:r w:rsidRPr="00C22BDE">
        <w:t xml:space="preserve">.  The information you provide will be valuable in helping us determine current needs.   </w:t>
      </w:r>
    </w:p>
    <w:p w:rsidR="00B95169" w:rsidRPr="00C22BDE" w:rsidRDefault="00EB32C5" w:rsidP="00EB32C5">
      <w:r w:rsidRPr="00C22BDE">
        <w:rPr>
          <w:rFonts w:cs="ArialMT"/>
        </w:rPr>
        <w:t xml:space="preserve">The </w:t>
      </w:r>
      <w:r w:rsidR="009A63EE">
        <w:rPr>
          <w:rFonts w:cs="ArialMT"/>
        </w:rPr>
        <w:t>assessment</w:t>
      </w:r>
      <w:r w:rsidRPr="00C22BDE">
        <w:rPr>
          <w:rFonts w:cs="ArialMT"/>
        </w:rPr>
        <w:t xml:space="preserve"> should take no more than 25 minutes to complete and your participation is completely voluntary. All information obtained from your re</w:t>
      </w:r>
      <w:r w:rsidR="00574B7C">
        <w:rPr>
          <w:rFonts w:cs="ArialMT"/>
        </w:rPr>
        <w:t>sponses will be kept secure</w:t>
      </w:r>
      <w:r w:rsidRPr="00C22BDE">
        <w:rPr>
          <w:rFonts w:cs="ArialMT"/>
        </w:rPr>
        <w:t xml:space="preserve"> and you may opt to complete the </w:t>
      </w:r>
      <w:r w:rsidR="009A63EE">
        <w:rPr>
          <w:rFonts w:cs="ArialMT"/>
        </w:rPr>
        <w:t>assessment</w:t>
      </w:r>
      <w:r w:rsidRPr="00C22BDE">
        <w:rPr>
          <w:rFonts w:cs="ArialMT"/>
        </w:rPr>
        <w:t xml:space="preserve"> anonymously. </w:t>
      </w:r>
      <w:r w:rsidRPr="00C22BDE">
        <w:t xml:space="preserve">Please complete the assessment by </w:t>
      </w:r>
      <w:r w:rsidRPr="00C22BDE">
        <w:rPr>
          <w:highlight w:val="yellow"/>
        </w:rPr>
        <w:t>INSERT DATE.</w:t>
      </w:r>
      <w:r w:rsidRPr="00C22BDE">
        <w:t xml:space="preserve">  </w:t>
      </w:r>
    </w:p>
    <w:p w:rsidR="00EE0A31" w:rsidRPr="00C22BDE" w:rsidRDefault="009A63EE" w:rsidP="00EE0A31">
      <w:r>
        <w:t>Assessment</w:t>
      </w:r>
      <w:r w:rsidR="009044D5">
        <w:t xml:space="preserve"> </w:t>
      </w:r>
      <w:r w:rsidR="00EE0A31" w:rsidRPr="00C22BDE">
        <w:t>Link:</w:t>
      </w:r>
      <w:r w:rsidR="009044D5">
        <w:t xml:space="preserve"> </w:t>
      </w:r>
      <w:hyperlink r:id="rId7" w:history="1">
        <w:r w:rsidR="00604552" w:rsidRPr="00B4093E">
          <w:rPr>
            <w:rStyle w:val="Hyperlink"/>
            <w:rFonts w:ascii="Arial" w:hAnsi="Arial" w:cs="Arial"/>
            <w:sz w:val="20"/>
            <w:szCs w:val="20"/>
          </w:rPr>
          <w:t>http://www.surveymonkey.com/s/IPSv2</w:t>
        </w:r>
      </w:hyperlink>
      <w:bookmarkStart w:id="0" w:name="_GoBack"/>
      <w:bookmarkEnd w:id="0"/>
    </w:p>
    <w:p w:rsidR="00EB32C5" w:rsidRPr="00C22BDE" w:rsidRDefault="00EB32C5" w:rsidP="00EB32C5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C22BDE">
        <w:rPr>
          <w:rFonts w:cs="ArialMT"/>
        </w:rPr>
        <w:t xml:space="preserve">For the purposes of this </w:t>
      </w:r>
      <w:r w:rsidR="009A63EE">
        <w:rPr>
          <w:rFonts w:cs="ArialMT"/>
        </w:rPr>
        <w:t>assessment</w:t>
      </w:r>
      <w:r w:rsidRPr="00C22BDE">
        <w:rPr>
          <w:rFonts w:cs="ArialMT"/>
        </w:rPr>
        <w:t>, we have defined IPS as the use of the internet and other technologies (e.g. texting) to conduct partner services, including partner notification (PN), and/or for record searches and gathering personally identifiable information for STD/HIV prevention and control purposes.</w:t>
      </w:r>
    </w:p>
    <w:p w:rsidR="00EB32C5" w:rsidRPr="00C22BDE" w:rsidRDefault="00EB32C5" w:rsidP="00EB32C5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C22BDE">
        <w:rPr>
          <w:rFonts w:cs="ArialMT"/>
        </w:rPr>
        <w:t>IPS activities do not include outreach or outreach activities such as recruitment to testing and screening events, promotion of health resources, etc.</w:t>
      </w:r>
    </w:p>
    <w:p w:rsidR="00C22BDE" w:rsidRDefault="00C22BDE" w:rsidP="007A1C2E"/>
    <w:p w:rsidR="007A1C2E" w:rsidRPr="00C22BDE" w:rsidRDefault="007A1C2E" w:rsidP="007A1C2E">
      <w:r w:rsidRPr="00C22BDE">
        <w:t>If you have any questions or concerns, please feel free to contact me.  Thank you in advance for you and your cooperation and participation.</w:t>
      </w:r>
    </w:p>
    <w:p w:rsidR="007A1C2E" w:rsidRPr="00C22BDE" w:rsidRDefault="007A1C2E" w:rsidP="007A1C2E">
      <w:pPr>
        <w:spacing w:after="0" w:line="240" w:lineRule="auto"/>
      </w:pPr>
    </w:p>
    <w:p w:rsidR="007A1C2E" w:rsidRPr="00C22BDE" w:rsidRDefault="007A1C2E" w:rsidP="007A1C2E">
      <w:pPr>
        <w:spacing w:after="0" w:line="240" w:lineRule="auto"/>
      </w:pPr>
      <w:r w:rsidRPr="00C22BDE">
        <w:t>Sincerely,</w:t>
      </w:r>
    </w:p>
    <w:p w:rsidR="007A1C2E" w:rsidRPr="00C22BDE" w:rsidRDefault="00C22BDE" w:rsidP="007A1C2E">
      <w:pPr>
        <w:spacing w:after="0" w:line="240" w:lineRule="auto"/>
      </w:pPr>
      <w:r>
        <w:rPr>
          <w:noProof/>
        </w:rPr>
        <w:drawing>
          <wp:inline distT="0" distB="0" distL="0" distR="0">
            <wp:extent cx="1371600" cy="1028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onasi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1C2E" w:rsidRPr="00C22BDE" w:rsidRDefault="007A1C2E" w:rsidP="007A1C2E">
      <w:pPr>
        <w:spacing w:after="0" w:line="240" w:lineRule="auto"/>
      </w:pPr>
    </w:p>
    <w:p w:rsidR="007A1C2E" w:rsidRPr="00C22BDE" w:rsidRDefault="007A1C2E" w:rsidP="007A1C2E">
      <w:pPr>
        <w:spacing w:after="0" w:line="240" w:lineRule="auto"/>
      </w:pPr>
      <w:r w:rsidRPr="00C22BDE">
        <w:t>Frank Strona</w:t>
      </w:r>
    </w:p>
    <w:p w:rsidR="007A1C2E" w:rsidRPr="00C22BDE" w:rsidRDefault="007A1C2E" w:rsidP="007A1C2E">
      <w:pPr>
        <w:spacing w:after="0" w:line="240" w:lineRule="auto"/>
      </w:pPr>
      <w:r w:rsidRPr="00C22BDE">
        <w:t>Division of STD Prevention</w:t>
      </w:r>
    </w:p>
    <w:p w:rsidR="007A1C2E" w:rsidRPr="00C22BDE" w:rsidRDefault="007A1C2E" w:rsidP="007A1C2E">
      <w:pPr>
        <w:spacing w:after="0" w:line="240" w:lineRule="auto"/>
      </w:pPr>
      <w:r w:rsidRPr="00C22BDE">
        <w:t>IPS Coordinator</w:t>
      </w:r>
    </w:p>
    <w:p w:rsidR="007A1C2E" w:rsidRPr="00C22BDE" w:rsidRDefault="007A1C2E" w:rsidP="007A1C2E">
      <w:pPr>
        <w:spacing w:after="0" w:line="240" w:lineRule="auto"/>
      </w:pPr>
      <w:r w:rsidRPr="00C22BDE">
        <w:t>(</w:t>
      </w:r>
      <w:r w:rsidRPr="00C22BDE">
        <w:rPr>
          <w:rFonts w:cs="Arial"/>
        </w:rPr>
        <w:t>415) 355-2016  </w:t>
      </w:r>
    </w:p>
    <w:p w:rsidR="007A1C2E" w:rsidRPr="00C22BDE" w:rsidRDefault="007A1C2E" w:rsidP="007A1C2E">
      <w:pPr>
        <w:spacing w:after="0" w:line="240" w:lineRule="auto"/>
      </w:pPr>
      <w:r w:rsidRPr="00C22BDE">
        <w:t>FHS3@cdc.gov</w:t>
      </w:r>
    </w:p>
    <w:sectPr w:rsidR="007A1C2E" w:rsidRPr="00C22BDE" w:rsidSect="005204B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3C0" w:rsidRDefault="009333C0" w:rsidP="00516DD4">
      <w:pPr>
        <w:spacing w:after="0" w:line="240" w:lineRule="auto"/>
      </w:pPr>
      <w:r>
        <w:separator/>
      </w:r>
    </w:p>
  </w:endnote>
  <w:endnote w:type="continuationSeparator" w:id="0">
    <w:p w:rsidR="009333C0" w:rsidRDefault="009333C0" w:rsidP="00516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866" w:rsidRDefault="0076586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866" w:rsidRDefault="0076586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866" w:rsidRDefault="007658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3C0" w:rsidRDefault="009333C0" w:rsidP="00516DD4">
      <w:pPr>
        <w:spacing w:after="0" w:line="240" w:lineRule="auto"/>
      </w:pPr>
      <w:r>
        <w:separator/>
      </w:r>
    </w:p>
  </w:footnote>
  <w:footnote w:type="continuationSeparator" w:id="0">
    <w:p w:rsidR="009333C0" w:rsidRDefault="009333C0" w:rsidP="00516D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866" w:rsidRDefault="0076586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DD4" w:rsidRDefault="00765866">
    <w:pPr>
      <w:pStyle w:val="Header"/>
    </w:pPr>
    <w:r>
      <w:t xml:space="preserve">Attachment E: </w:t>
    </w:r>
    <w:r w:rsidR="00B039B4">
      <w:t>Email N</w:t>
    </w:r>
    <w:r w:rsidR="00516DD4" w:rsidRPr="00516DD4">
      <w:t>otification for DIS IPS Assessment</w:t>
    </w:r>
  </w:p>
  <w:p w:rsidR="00516DD4" w:rsidRDefault="00516DD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866" w:rsidRDefault="007658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A31"/>
    <w:rsid w:val="003503CD"/>
    <w:rsid w:val="003755D2"/>
    <w:rsid w:val="00463733"/>
    <w:rsid w:val="00467624"/>
    <w:rsid w:val="00487647"/>
    <w:rsid w:val="00515268"/>
    <w:rsid w:val="00516DD4"/>
    <w:rsid w:val="005204B4"/>
    <w:rsid w:val="00574B7C"/>
    <w:rsid w:val="005759FE"/>
    <w:rsid w:val="005A478E"/>
    <w:rsid w:val="005E3F67"/>
    <w:rsid w:val="00604552"/>
    <w:rsid w:val="00765866"/>
    <w:rsid w:val="007A1C2E"/>
    <w:rsid w:val="008C395E"/>
    <w:rsid w:val="008F377C"/>
    <w:rsid w:val="008F504B"/>
    <w:rsid w:val="009044D5"/>
    <w:rsid w:val="009333C0"/>
    <w:rsid w:val="00977193"/>
    <w:rsid w:val="009A4CF8"/>
    <w:rsid w:val="009A63EE"/>
    <w:rsid w:val="00B039B4"/>
    <w:rsid w:val="00B95169"/>
    <w:rsid w:val="00C22BDE"/>
    <w:rsid w:val="00C41F67"/>
    <w:rsid w:val="00C82AB8"/>
    <w:rsid w:val="00CD549C"/>
    <w:rsid w:val="00DF491C"/>
    <w:rsid w:val="00EB32C5"/>
    <w:rsid w:val="00EE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3F6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2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BD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637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37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37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37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373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16D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DD4"/>
  </w:style>
  <w:style w:type="paragraph" w:styleId="Footer">
    <w:name w:val="footer"/>
    <w:basedOn w:val="Normal"/>
    <w:link w:val="FooterChar"/>
    <w:uiPriority w:val="99"/>
    <w:unhideWhenUsed/>
    <w:rsid w:val="00516D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D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3F6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2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BD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637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37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37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37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373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16D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DD4"/>
  </w:style>
  <w:style w:type="paragraph" w:styleId="Footer">
    <w:name w:val="footer"/>
    <w:basedOn w:val="Normal"/>
    <w:link w:val="FooterChar"/>
    <w:uiPriority w:val="99"/>
    <w:unhideWhenUsed/>
    <w:rsid w:val="00516D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surveymonkey.com/s/IPSv2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Collins, Dayne (CDC/OID/NCHHSTP)</dc:creator>
  <cp:lastModifiedBy>CDC User</cp:lastModifiedBy>
  <cp:revision>2</cp:revision>
  <cp:lastPrinted>2013-10-21T20:52:00Z</cp:lastPrinted>
  <dcterms:created xsi:type="dcterms:W3CDTF">2014-02-06T18:52:00Z</dcterms:created>
  <dcterms:modified xsi:type="dcterms:W3CDTF">2014-02-06T18:52:00Z</dcterms:modified>
</cp:coreProperties>
</file>