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F2" w:rsidRPr="00585FF2" w:rsidRDefault="00585FF2">
      <w:pPr>
        <w:rPr>
          <w:b/>
          <w:sz w:val="28"/>
        </w:rPr>
      </w:pPr>
      <w:r w:rsidRPr="00585FF2">
        <w:rPr>
          <w:b/>
          <w:sz w:val="28"/>
        </w:rPr>
        <w:t xml:space="preserve">Attachment </w:t>
      </w:r>
      <w:r w:rsidR="004B1F3F">
        <w:rPr>
          <w:b/>
          <w:sz w:val="28"/>
        </w:rPr>
        <w:t>A</w:t>
      </w:r>
      <w:bookmarkStart w:id="0" w:name="_GoBack"/>
      <w:bookmarkEnd w:id="0"/>
      <w:r w:rsidRPr="00585FF2">
        <w:rPr>
          <w:b/>
          <w:sz w:val="28"/>
        </w:rPr>
        <w:t>—</w:t>
      </w:r>
      <w:r>
        <w:rPr>
          <w:b/>
          <w:sz w:val="28"/>
        </w:rPr>
        <w:t xml:space="preserve">Sample </w:t>
      </w:r>
      <w:r w:rsidRPr="00585FF2">
        <w:rPr>
          <w:b/>
          <w:i/>
          <w:sz w:val="28"/>
        </w:rPr>
        <w:t>Did You Know?</w:t>
      </w:r>
      <w:r w:rsidRPr="00585FF2">
        <w:rPr>
          <w:b/>
          <w:sz w:val="28"/>
        </w:rPr>
        <w:t xml:space="preserve"> </w:t>
      </w:r>
    </w:p>
    <w:p w:rsidR="00585FF2" w:rsidRDefault="00585FF2"/>
    <w:p w:rsidR="00585FF2" w:rsidRDefault="00585FF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2706"/>
      </w:tblGrid>
      <w:tr w:rsidR="00585FF2" w:rsidTr="00585FF2">
        <w:tc>
          <w:tcPr>
            <w:tcW w:w="73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FF2" w:rsidRDefault="00585FF2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460356" wp14:editId="6AFAE10B">
                  <wp:extent cx="2676525" cy="438150"/>
                  <wp:effectExtent l="0" t="0" r="9525" b="0"/>
                  <wp:docPr id="3" name="Picture 3" descr="Description: Did You Know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id You Know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FF2" w:rsidTr="00585FF2"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FF2" w:rsidRDefault="00585FF2">
            <w:pPr>
              <w:spacing w:after="18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6, 2012</w:t>
            </w:r>
          </w:p>
          <w:p w:rsidR="00585FF2" w:rsidRDefault="00585FF2" w:rsidP="000B765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Folic acid taken before and during pregnancy can help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prevent many neural tube defects</w:t>
              </w:r>
            </w:hyperlink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(NTDs), which are serious birth defects of the brain and spine.</w:t>
            </w:r>
          </w:p>
          <w:p w:rsidR="00585FF2" w:rsidRDefault="004B1F3F" w:rsidP="000B765F">
            <w:pPr>
              <w:numPr>
                <w:ilvl w:val="0"/>
                <w:numId w:val="1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="00585FF2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"/>
                </w:rPr>
                <w:t>3,000 pregnancies are affected by NTDs every year</w:t>
              </w:r>
            </w:hyperlink>
            <w:r w:rsidR="00585FF2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in the United States, with higher rates among Hispanic women. </w:t>
            </w:r>
          </w:p>
          <w:p w:rsidR="00585FF2" w:rsidRDefault="004B1F3F" w:rsidP="000B765F">
            <w:pPr>
              <w:numPr>
                <w:ilvl w:val="0"/>
                <w:numId w:val="1"/>
              </w:numPr>
              <w:spacing w:after="120"/>
              <w:rPr>
                <w:rFonts w:eastAsia="Times New Roman"/>
              </w:rPr>
            </w:pPr>
            <w:hyperlink r:id="rId10" w:history="1">
              <w:r w:rsidR="00585FF2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"/>
                </w:rPr>
                <w:t>CDC offers free folic acid resources</w:t>
              </w:r>
            </w:hyperlink>
            <w:r w:rsidR="00585FF2">
              <w:rPr>
                <w:rFonts w:ascii="Arial" w:eastAsia="Times New Roman" w:hAnsi="Arial" w:cs="Arial"/>
                <w:sz w:val="20"/>
                <w:szCs w:val="20"/>
                <w:lang w:val="en"/>
              </w:rPr>
              <w:t>, both in English and Spanish, during National Folic Acid Awareness Week in January and all through the year.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FF2" w:rsidRDefault="00585F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C4362D" wp14:editId="5A5F222E">
                  <wp:extent cx="1571625" cy="1571625"/>
                  <wp:effectExtent l="0" t="0" r="9525" b="9525"/>
                  <wp:docPr id="2" name="Picture 2" descr="Description: Pregnant mother with todd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regnant mother with todd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FF2" w:rsidTr="00585FF2">
        <w:tc>
          <w:tcPr>
            <w:tcW w:w="7375" w:type="dxa"/>
            <w:gridSpan w:val="2"/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585FF2" w:rsidRDefault="00585FF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585FF2" w:rsidRDefault="004B1F3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hyperlink r:id="rId13" w:history="1">
              <w:r w:rsidR="00585FF2">
                <w:rPr>
                  <w:rStyle w:val="Hyperlink"/>
                  <w:rFonts w:ascii="Arial" w:hAnsi="Arial" w:cs="Arial"/>
                  <w:color w:val="002060"/>
                  <w:sz w:val="28"/>
                  <w:szCs w:val="28"/>
                </w:rPr>
                <w:t xml:space="preserve">Suggest a Did You Know? </w:t>
              </w:r>
              <w:proofErr w:type="gramStart"/>
              <w:r w:rsidR="00585FF2">
                <w:rPr>
                  <w:rStyle w:val="Hyperlink"/>
                  <w:rFonts w:ascii="Arial" w:hAnsi="Arial" w:cs="Arial"/>
                  <w:color w:val="002060"/>
                  <w:sz w:val="28"/>
                  <w:szCs w:val="28"/>
                </w:rPr>
                <w:t>topic</w:t>
              </w:r>
              <w:proofErr w:type="gramEnd"/>
              <w:r w:rsidR="00585FF2">
                <w:rPr>
                  <w:rStyle w:val="Hyperlink"/>
                  <w:rFonts w:ascii="Arial" w:hAnsi="Arial" w:cs="Arial"/>
                  <w:color w:val="002060"/>
                  <w:sz w:val="28"/>
                  <w:szCs w:val="28"/>
                </w:rPr>
                <w:t>.</w:t>
              </w:r>
            </w:hyperlink>
          </w:p>
          <w:p w:rsidR="00585FF2" w:rsidRDefault="00585FF2">
            <w:pPr>
              <w:rPr>
                <w:rFonts w:ascii="Arial" w:hAnsi="Arial" w:cs="Arial"/>
                <w:sz w:val="20"/>
                <w:szCs w:val="20"/>
              </w:rPr>
            </w:pPr>
          </w:p>
          <w:p w:rsidR="00585FF2" w:rsidRDefault="0058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share this e-mail with others interested in improving public health practice through evidence-based strategies.  Past "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Did You Know?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" information is available online. If you have additional questions, please contact </w:t>
            </w:r>
            <w:hyperlink r:id="rId1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OSTLTS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5FF2" w:rsidRDefault="00585FF2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:rsidR="00585FF2" w:rsidRDefault="0058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by the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Office for State, Tribal, Local and Territorial Support</w:t>
              </w:r>
            </w:hyperlink>
          </w:p>
          <w:p w:rsidR="00585FF2" w:rsidRDefault="004B1F3F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tooltip="Centers for Disease Control and Prevention" w:history="1">
              <w:r w:rsidR="00585FF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Centers for Disease Control and Prevention </w:t>
              </w:r>
              <w:r w:rsidR="00585FF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br/>
              </w:r>
            </w:hyperlink>
          </w:p>
          <w:p w:rsidR="00585FF2" w:rsidRDefault="0058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8D42F2" wp14:editId="654E15A7">
                  <wp:extent cx="2447925" cy="666750"/>
                  <wp:effectExtent l="0" t="0" r="9525" b="0"/>
                  <wp:docPr id="1" name="Picture 1" descr="Description: CDC 24/7: Saving Lives. Protecting People. Saving Money Through Prevention. cdc.gov/24-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DC 24/7: Saving Lives. Protecting People. Saving Money Through Prevention. cdc.gov/24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FF2" w:rsidRDefault="00585FF2" w:rsidP="00585FF2">
      <w:pPr>
        <w:rPr>
          <w:rFonts w:ascii="Tahoma" w:hAnsi="Tahoma" w:cs="Tahoma"/>
          <w:sz w:val="20"/>
          <w:szCs w:val="20"/>
        </w:rPr>
      </w:pPr>
    </w:p>
    <w:p w:rsidR="00585FF2" w:rsidRDefault="00585FF2" w:rsidP="00585FF2">
      <w:pPr>
        <w:rPr>
          <w:rFonts w:ascii="Tahoma" w:hAnsi="Tahoma" w:cs="Tahoma"/>
          <w:sz w:val="20"/>
          <w:szCs w:val="20"/>
        </w:rPr>
      </w:pPr>
    </w:p>
    <w:p w:rsidR="00585FF2" w:rsidRDefault="00585FF2" w:rsidP="00585FF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announcement has an assigned expiration date. If it remains unopened, it will disappear from your mailbox. You have reached this announcement through your Personal Self-Subscribing Distribution List. To make changes to the types of announcements you wish to receive, please click on the following URL: </w:t>
      </w:r>
      <w:hyperlink r:id="rId21" w:history="1">
        <w:r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http://intranet.cdc.gov/maso/cdcAnnouncements/default.htm</w:t>
        </w:r>
      </w:hyperlink>
      <w:r>
        <w:rPr>
          <w:rFonts w:ascii="Arial" w:hAnsi="Arial" w:cs="Arial"/>
          <w:b/>
          <w:bCs/>
          <w:sz w:val="20"/>
          <w:szCs w:val="20"/>
        </w:rPr>
        <w:t>, enter your User ID and e-mail password (or LAN password if you have no e-mail password) and make changes to the categories of announcements which interest you.</w:t>
      </w:r>
    </w:p>
    <w:p w:rsidR="00585FF2" w:rsidRDefault="00585FF2" w:rsidP="00585FF2">
      <w:pPr>
        <w:rPr>
          <w:rFonts w:ascii="Arial" w:hAnsi="Arial" w:cs="Arial"/>
          <w:b/>
          <w:bCs/>
          <w:sz w:val="20"/>
          <w:szCs w:val="20"/>
        </w:rPr>
      </w:pPr>
    </w:p>
    <w:p w:rsidR="00585FF2" w:rsidRDefault="00585FF2" w:rsidP="00585FF2">
      <w:pPr>
        <w:rPr>
          <w:rFonts w:ascii="Arial" w:hAnsi="Arial" w:cs="Arial"/>
          <w:sz w:val="20"/>
          <w:szCs w:val="20"/>
        </w:rPr>
      </w:pPr>
    </w:p>
    <w:p w:rsidR="00585FF2" w:rsidRDefault="00585FF2" w:rsidP="00585FF2">
      <w:pPr>
        <w:rPr>
          <w:rFonts w:ascii="Arial" w:hAnsi="Arial" w:cs="Arial"/>
          <w:sz w:val="20"/>
          <w:szCs w:val="20"/>
        </w:rPr>
      </w:pPr>
    </w:p>
    <w:p w:rsidR="009E62AA" w:rsidRDefault="004B1F3F"/>
    <w:sectPr w:rsidR="009E62AA" w:rsidSect="003C4E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E2D"/>
    <w:multiLevelType w:val="hybridMultilevel"/>
    <w:tmpl w:val="476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F2"/>
    <w:rsid w:val="000A510E"/>
    <w:rsid w:val="001F7E84"/>
    <w:rsid w:val="003C4E16"/>
    <w:rsid w:val="004B1F3F"/>
    <w:rsid w:val="0058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F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5FF2"/>
    <w:pPr>
      <w:spacing w:after="1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F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F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5FF2"/>
    <w:pPr>
      <w:spacing w:after="1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F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bddd/folicacid/aboutus.html" TargetMode="External"/><Relationship Id="rId13" Type="http://schemas.openxmlformats.org/officeDocument/2006/relationships/hyperlink" Target="http://intranet.cdc.gov/ostlts/comm/didyouknow.html" TargetMode="External"/><Relationship Id="rId18" Type="http://schemas.openxmlformats.org/officeDocument/2006/relationships/hyperlink" Target="http://www.cdc.gov/24-7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ranet.cdc.gov/maso/cdcAnnouncements/default.htm" TargetMode="External"/><Relationship Id="rId7" Type="http://schemas.openxmlformats.org/officeDocument/2006/relationships/image" Target="cid:image001.png@01CCCC5C.B2756F80" TargetMode="External"/><Relationship Id="rId12" Type="http://schemas.openxmlformats.org/officeDocument/2006/relationships/image" Target="cid:image002.png@01CCCC65.3AF6FC90" TargetMode="External"/><Relationship Id="rId17" Type="http://schemas.openxmlformats.org/officeDocument/2006/relationships/hyperlink" Target="http://www.cdc.g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dc.gov/ostlts" TargetMode="External"/><Relationship Id="rId20" Type="http://schemas.openxmlformats.org/officeDocument/2006/relationships/image" Target="cid:image005.gif@01CCCC5C.B2756F8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OSTLTSfeedback@cdc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dc.gov/ncbddd/folicacid/freematerials.html" TargetMode="External"/><Relationship Id="rId19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http://www.cdc.gov/ncbddd/folicacid/global.html" TargetMode="External"/><Relationship Id="rId14" Type="http://schemas.openxmlformats.org/officeDocument/2006/relationships/hyperlink" Target="http://www.cdc.gov/ostlts/didyouknow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2013-07-31T15:54:00Z</dcterms:created>
  <dcterms:modified xsi:type="dcterms:W3CDTF">2013-08-30T18:05:00Z</dcterms:modified>
</cp:coreProperties>
</file>