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9" w:rsidRPr="00A846D8" w:rsidRDefault="00234659" w:rsidP="00234659">
      <w:pPr>
        <w:rPr>
          <w:b/>
        </w:rPr>
      </w:pPr>
      <w:r w:rsidRPr="00A846D8">
        <w:rPr>
          <w:b/>
        </w:rPr>
        <w:t xml:space="preserve">Attachment </w:t>
      </w:r>
      <w:r w:rsidR="008100FB">
        <w:rPr>
          <w:b/>
        </w:rPr>
        <w:t>L</w:t>
      </w:r>
      <w:r w:rsidRPr="00A846D8">
        <w:rPr>
          <w:b/>
        </w:rPr>
        <w:t xml:space="preserve">- Note in APHL weekly </w:t>
      </w:r>
      <w:proofErr w:type="spellStart"/>
      <w:r w:rsidRPr="00A846D8">
        <w:rPr>
          <w:b/>
        </w:rPr>
        <w:t>eUpdate</w:t>
      </w:r>
      <w:proofErr w:type="spellEnd"/>
    </w:p>
    <w:p w:rsidR="00234659" w:rsidRDefault="00234659" w:rsidP="00234659"/>
    <w:p w:rsidR="00234659" w:rsidRDefault="00234659" w:rsidP="00234659"/>
    <w:p w:rsidR="00234659" w:rsidRPr="00327262" w:rsidRDefault="00234659" w:rsidP="00234659">
      <w:pPr>
        <w:rPr>
          <w:b/>
        </w:rPr>
      </w:pPr>
      <w:r w:rsidRPr="00327262">
        <w:rPr>
          <w:b/>
        </w:rPr>
        <w:t>Header:  CDC Survey</w:t>
      </w:r>
      <w:r w:rsidR="00AC508D">
        <w:rPr>
          <w:b/>
        </w:rPr>
        <w:t>s</w:t>
      </w:r>
      <w:r w:rsidRPr="00327262">
        <w:rPr>
          <w:b/>
        </w:rPr>
        <w:t xml:space="preserve"> to </w:t>
      </w:r>
      <w:r w:rsidR="00AC508D">
        <w:rPr>
          <w:b/>
        </w:rPr>
        <w:t xml:space="preserve">Assess Impact of Newborn Screening </w:t>
      </w:r>
      <w:r w:rsidRPr="00327262">
        <w:rPr>
          <w:b/>
        </w:rPr>
        <w:t xml:space="preserve"> </w:t>
      </w:r>
    </w:p>
    <w:p w:rsidR="00234659" w:rsidRDefault="00234659" w:rsidP="00234659"/>
    <w:p w:rsidR="00234659" w:rsidRDefault="00D55432" w:rsidP="00234659">
      <w:proofErr w:type="spellStart"/>
      <w:r>
        <w:t>SurveyMonkey</w:t>
      </w:r>
      <w:proofErr w:type="spellEnd"/>
      <w:r>
        <w:t xml:space="preserve"> q</w:t>
      </w:r>
      <w:r w:rsidR="00234659">
        <w:t>uestionnaire</w:t>
      </w:r>
      <w:r w:rsidR="00AC508D">
        <w:t>s</w:t>
      </w:r>
      <w:r w:rsidR="00234659">
        <w:t xml:space="preserve"> </w:t>
      </w:r>
      <w:r>
        <w:t>h</w:t>
      </w:r>
      <w:r w:rsidR="00AC508D">
        <w:t>ave</w:t>
      </w:r>
      <w:r w:rsidR="00234659">
        <w:t xml:space="preserve"> been se</w:t>
      </w:r>
      <w:r w:rsidR="00AC508D">
        <w:t>nt to all State Newborn Sc</w:t>
      </w:r>
      <w:bookmarkStart w:id="0" w:name="_GoBack"/>
      <w:bookmarkEnd w:id="0"/>
      <w:r w:rsidR="00AC508D">
        <w:t>reening Program and Laboratory Directors</w:t>
      </w:r>
      <w:r>
        <w:t xml:space="preserve">.  Information from these surveys will be used </w:t>
      </w:r>
      <w:r w:rsidR="00AC508D">
        <w:t>to assess the</w:t>
      </w:r>
      <w:r w:rsidR="00810E49">
        <w:t xml:space="preserve"> capacity and needs of </w:t>
      </w:r>
      <w:r w:rsidR="00AC508D">
        <w:t xml:space="preserve">newborn screening laboratory activities across the United States.  The </w:t>
      </w:r>
      <w:r w:rsidR="00810E49">
        <w:t>s</w:t>
      </w:r>
      <w:r w:rsidR="00AC508D">
        <w:t>urveys will provide CDC with information to highlight the remarkable and underappreciated impact of newborn screening</w:t>
      </w:r>
      <w:r>
        <w:t xml:space="preserve"> over the past 50 years</w:t>
      </w:r>
      <w:r w:rsidR="00AC508D">
        <w:t xml:space="preserve">, to be presented as part of the 2013 </w:t>
      </w:r>
      <w:r w:rsidR="00AC508D" w:rsidRPr="00AC508D">
        <w:rPr>
          <w:i/>
        </w:rPr>
        <w:t>50 Years of Newborn Screening</w:t>
      </w:r>
      <w:r w:rsidR="00AC508D">
        <w:t xml:space="preserve"> campaign.  </w:t>
      </w:r>
      <w:r w:rsidR="00810E49">
        <w:t xml:space="preserve">This information </w:t>
      </w:r>
      <w:r w:rsidR="00AC508D">
        <w:t xml:space="preserve">will </w:t>
      </w:r>
      <w:r w:rsidR="00810E49">
        <w:t xml:space="preserve">also </w:t>
      </w:r>
      <w:r w:rsidR="00AC508D">
        <w:t>identify ways for CDC to be</w:t>
      </w:r>
      <w:r>
        <w:t>t</w:t>
      </w:r>
      <w:r w:rsidR="00AC508D">
        <w:t>t</w:t>
      </w:r>
      <w:r>
        <w:t>er</w:t>
      </w:r>
      <w:r w:rsidR="00AC508D">
        <w:t xml:space="preserve"> support </w:t>
      </w:r>
      <w:r>
        <w:t xml:space="preserve">state </w:t>
      </w:r>
      <w:r w:rsidR="00AC508D">
        <w:t>newborn screening laboratory activities</w:t>
      </w:r>
      <w:r>
        <w:t xml:space="preserve">.  </w:t>
      </w:r>
      <w:r w:rsidR="00AC508D">
        <w:t xml:space="preserve"> </w:t>
      </w:r>
      <w:r w:rsidR="00234659">
        <w:t xml:space="preserve">Please submit your survey by ___________.  If you have any questions, please contact Dr. </w:t>
      </w:r>
      <w:r>
        <w:t xml:space="preserve">Carla Cuthbert, Branch Chief for the CDC Newborn Screening and Molecular Biology Branch, </w:t>
      </w:r>
      <w:r w:rsidR="00234659">
        <w:t xml:space="preserve">at </w:t>
      </w:r>
      <w:hyperlink r:id="rId5" w:history="1">
        <w:r w:rsidRPr="00A96B85">
          <w:rPr>
            <w:rStyle w:val="Hyperlink"/>
          </w:rPr>
          <w:t>ccuthbert@cdc.gov</w:t>
        </w:r>
      </w:hyperlink>
    </w:p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234659" w:rsidRDefault="00234659" w:rsidP="00234659"/>
    <w:p w:rsidR="007E47B9" w:rsidRDefault="007E47B9"/>
    <w:sectPr w:rsidR="007E47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59"/>
    <w:rsid w:val="0007539A"/>
    <w:rsid w:val="00080344"/>
    <w:rsid w:val="00234659"/>
    <w:rsid w:val="007178E1"/>
    <w:rsid w:val="007E47B9"/>
    <w:rsid w:val="008100FB"/>
    <w:rsid w:val="00810E49"/>
    <w:rsid w:val="0085437A"/>
    <w:rsid w:val="008800B2"/>
    <w:rsid w:val="00A7618B"/>
    <w:rsid w:val="00AC508D"/>
    <w:rsid w:val="00B05F24"/>
    <w:rsid w:val="00B50F36"/>
    <w:rsid w:val="00D55432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659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rsid w:val="00B05F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24"/>
  </w:style>
  <w:style w:type="paragraph" w:styleId="CommentSubject">
    <w:name w:val="annotation subject"/>
    <w:basedOn w:val="CommentText"/>
    <w:next w:val="CommentText"/>
    <w:link w:val="CommentSubjectChar"/>
    <w:rsid w:val="00B0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5F24"/>
    <w:rPr>
      <w:b/>
      <w:bCs/>
    </w:rPr>
  </w:style>
  <w:style w:type="paragraph" w:styleId="BalloonText">
    <w:name w:val="Balloon Text"/>
    <w:basedOn w:val="Normal"/>
    <w:link w:val="BalloonTextChar"/>
    <w:rsid w:val="00B05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659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rsid w:val="00B05F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24"/>
  </w:style>
  <w:style w:type="paragraph" w:styleId="CommentSubject">
    <w:name w:val="annotation subject"/>
    <w:basedOn w:val="CommentText"/>
    <w:next w:val="CommentText"/>
    <w:link w:val="CommentSubjectChar"/>
    <w:rsid w:val="00B0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5F24"/>
    <w:rPr>
      <w:b/>
      <w:bCs/>
    </w:rPr>
  </w:style>
  <w:style w:type="paragraph" w:styleId="BalloonText">
    <w:name w:val="Balloon Text"/>
    <w:basedOn w:val="Normal"/>
    <w:link w:val="BalloonTextChar"/>
    <w:rsid w:val="00B05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uthber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Roberta B. (CDC/OID/NCEZID)</dc:creator>
  <cp:lastModifiedBy>CDC User</cp:lastModifiedBy>
  <cp:revision>2</cp:revision>
  <dcterms:created xsi:type="dcterms:W3CDTF">2013-01-10T15:35:00Z</dcterms:created>
  <dcterms:modified xsi:type="dcterms:W3CDTF">2013-01-10T15:35:00Z</dcterms:modified>
</cp:coreProperties>
</file>