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16" w:rsidRDefault="00935D16" w:rsidP="00C50475">
      <w:pPr>
        <w:spacing w:after="0" w:line="240" w:lineRule="auto"/>
      </w:pPr>
    </w:p>
    <w:p w:rsidR="00C50475" w:rsidRDefault="00C50475" w:rsidP="001B2E00">
      <w:pPr>
        <w:spacing w:after="0" w:line="240" w:lineRule="auto"/>
        <w:jc w:val="right"/>
      </w:pPr>
      <w:r>
        <w:t>Form approved</w:t>
      </w:r>
    </w:p>
    <w:p w:rsidR="00C50475" w:rsidRDefault="00C50475" w:rsidP="001B2E00">
      <w:pPr>
        <w:spacing w:after="0" w:line="240" w:lineRule="auto"/>
        <w:jc w:val="right"/>
      </w:pPr>
      <w:r>
        <w:t>OMB No. 0920-</w:t>
      </w:r>
      <w:r w:rsidR="00C37055">
        <w:t>0879</w:t>
      </w:r>
    </w:p>
    <w:p w:rsidR="00C50475" w:rsidRDefault="00C50475" w:rsidP="001B2E00">
      <w:pPr>
        <w:spacing w:after="0" w:line="240" w:lineRule="auto"/>
        <w:jc w:val="right"/>
      </w:pPr>
      <w:r>
        <w:t>Expiration date: 03/31/2014</w:t>
      </w:r>
    </w:p>
    <w:p w:rsidR="00C50475" w:rsidRDefault="00C50475" w:rsidP="00C50475">
      <w:pPr>
        <w:spacing w:after="0" w:line="240" w:lineRule="auto"/>
      </w:pPr>
    </w:p>
    <w:p w:rsidR="001B2E00" w:rsidRDefault="001B2E00" w:rsidP="00C50475">
      <w:pPr>
        <w:spacing w:after="0" w:line="240" w:lineRule="auto"/>
        <w:rPr>
          <w:b/>
          <w:sz w:val="28"/>
          <w:szCs w:val="28"/>
        </w:rPr>
      </w:pPr>
      <w:r>
        <w:rPr>
          <w:b/>
          <w:sz w:val="28"/>
          <w:szCs w:val="28"/>
        </w:rPr>
        <w:t>Put intro here</w:t>
      </w:r>
    </w:p>
    <w:p w:rsidR="00C50475" w:rsidRDefault="00C50475" w:rsidP="00C50475">
      <w:pPr>
        <w:spacing w:after="0" w:line="240" w:lineRule="auto"/>
        <w:rPr>
          <w:b/>
          <w:sz w:val="28"/>
          <w:szCs w:val="28"/>
        </w:rPr>
      </w:pPr>
      <w:r w:rsidRPr="00C50475">
        <w:rPr>
          <w:b/>
          <w:sz w:val="28"/>
          <w:szCs w:val="28"/>
        </w:rPr>
        <w:t xml:space="preserve">Local Health Department Survey </w:t>
      </w:r>
    </w:p>
    <w:p w:rsidR="00C50475" w:rsidRPr="00C50475" w:rsidRDefault="00C50475" w:rsidP="00C50475">
      <w:pPr>
        <w:spacing w:after="0" w:line="240" w:lineRule="auto"/>
        <w:rPr>
          <w:b/>
          <w:sz w:val="28"/>
          <w:szCs w:val="28"/>
        </w:rPr>
      </w:pPr>
    </w:p>
    <w:p w:rsidR="00C50475" w:rsidRDefault="00C50475" w:rsidP="00C50475">
      <w:pPr>
        <w:pStyle w:val="ListParagraph"/>
        <w:numPr>
          <w:ilvl w:val="0"/>
          <w:numId w:val="22"/>
        </w:numPr>
        <w:spacing w:after="0" w:line="240" w:lineRule="auto"/>
      </w:pPr>
      <w:r>
        <w:t xml:space="preserve">What is your job title? </w:t>
      </w:r>
    </w:p>
    <w:p w:rsidR="00C50475" w:rsidRDefault="00EA7D13" w:rsidP="00EA7D13">
      <w:pPr>
        <w:spacing w:after="0" w:line="240" w:lineRule="auto"/>
        <w:ind w:firstLine="720"/>
      </w:pPr>
      <w:r>
        <w:t xml:space="preserve">O  </w:t>
      </w:r>
      <w:r w:rsidR="00C50475">
        <w:t>Local health officer</w:t>
      </w:r>
    </w:p>
    <w:p w:rsidR="00710C8F" w:rsidRPr="00EA7D13" w:rsidRDefault="00EA7D13" w:rsidP="00EA7D13">
      <w:pPr>
        <w:spacing w:after="0" w:line="240" w:lineRule="auto"/>
        <w:ind w:firstLine="720"/>
        <w:rPr>
          <w:u w:val="single"/>
        </w:rPr>
      </w:pPr>
      <w:r>
        <w:t xml:space="preserve">O  </w:t>
      </w:r>
      <w:r w:rsidR="00C50475">
        <w:t>Other</w:t>
      </w:r>
      <w:r>
        <w:t xml:space="preserve"> (please specify)</w:t>
      </w:r>
      <w:r w:rsidR="00C50475">
        <w:t>:</w:t>
      </w:r>
      <w:r>
        <w:t xml:space="preserve"> ______________________________________________</w:t>
      </w:r>
      <w:r w:rsidR="00C50475" w:rsidRPr="00EA7D13">
        <w:rPr>
          <w:u w:val="single"/>
        </w:rPr>
        <w:t xml:space="preserve">    </w:t>
      </w:r>
    </w:p>
    <w:p w:rsidR="00C50475" w:rsidRPr="00C50475" w:rsidRDefault="00C50475" w:rsidP="00710C8F">
      <w:pPr>
        <w:pStyle w:val="ListParagraph"/>
        <w:spacing w:after="0" w:line="240" w:lineRule="auto"/>
        <w:ind w:left="1440"/>
        <w:rPr>
          <w:u w:val="single"/>
        </w:rPr>
      </w:pPr>
      <w:r w:rsidRPr="00C50475">
        <w:rPr>
          <w:u w:val="single"/>
        </w:rPr>
        <w:t xml:space="preserve">                               </w:t>
      </w:r>
    </w:p>
    <w:p w:rsidR="00C50475" w:rsidRDefault="00C64146" w:rsidP="00C50475">
      <w:pPr>
        <w:pStyle w:val="ListParagraph"/>
        <w:numPr>
          <w:ilvl w:val="0"/>
          <w:numId w:val="22"/>
        </w:numPr>
        <w:spacing w:after="0" w:line="240" w:lineRule="auto"/>
      </w:pPr>
      <w:r>
        <w:t xml:space="preserve">Here are some ways in which health departments might provide assistance with occupational health issues.  For each please tell us </w:t>
      </w:r>
      <w:r w:rsidR="00C50475">
        <w:t xml:space="preserve">how often </w:t>
      </w:r>
      <w:r w:rsidR="00841A06" w:rsidRPr="00841A06">
        <w:rPr>
          <w:b/>
        </w:rPr>
        <w:t>on average</w:t>
      </w:r>
      <w:r w:rsidR="00841A06">
        <w:t xml:space="preserve"> </w:t>
      </w:r>
      <w:r>
        <w:t xml:space="preserve">in the past year </w:t>
      </w:r>
      <w:r w:rsidR="00C50475">
        <w:t xml:space="preserve">has your health department </w:t>
      </w:r>
      <w:r w:rsidR="00841A06">
        <w:t xml:space="preserve">handled an </w:t>
      </w:r>
      <w:r w:rsidR="00C50475">
        <w:t>occupational health issue</w:t>
      </w:r>
      <w:r w:rsidR="00841A06">
        <w:t xml:space="preserve"> in </w:t>
      </w:r>
      <w:r>
        <w:t>this way.</w:t>
      </w:r>
      <w:r w:rsidR="00C50475">
        <w:t xml:space="preserve"> </w:t>
      </w:r>
    </w:p>
    <w:p w:rsidR="00744853" w:rsidRDefault="00744853" w:rsidP="00744853">
      <w:pPr>
        <w:pStyle w:val="ListParagraph"/>
        <w:spacing w:after="0" w:line="240" w:lineRule="auto"/>
      </w:pPr>
    </w:p>
    <w:tbl>
      <w:tblPr>
        <w:tblStyle w:val="TableGrid"/>
        <w:tblW w:w="8298" w:type="dxa"/>
        <w:tblInd w:w="720" w:type="dxa"/>
        <w:tblLayout w:type="fixed"/>
        <w:tblLook w:val="04A0" w:firstRow="1" w:lastRow="0" w:firstColumn="1" w:lastColumn="0" w:noHBand="0" w:noVBand="1"/>
      </w:tblPr>
      <w:tblGrid>
        <w:gridCol w:w="1818"/>
        <w:gridCol w:w="1296"/>
        <w:gridCol w:w="1296"/>
        <w:gridCol w:w="1296"/>
        <w:gridCol w:w="1296"/>
        <w:gridCol w:w="1296"/>
      </w:tblGrid>
      <w:tr w:rsidR="00EA7D13" w:rsidTr="00EA7D13">
        <w:tc>
          <w:tcPr>
            <w:tcW w:w="1818" w:type="dxa"/>
          </w:tcPr>
          <w:p w:rsidR="00EA7D13" w:rsidRDefault="00EA7D13" w:rsidP="00841A06">
            <w:r>
              <w:t>Never</w:t>
            </w:r>
          </w:p>
        </w:tc>
        <w:tc>
          <w:tcPr>
            <w:tcW w:w="1296" w:type="dxa"/>
            <w:vAlign w:val="center"/>
          </w:tcPr>
          <w:p w:rsidR="00EA7D13" w:rsidRDefault="00EA7D13" w:rsidP="00EA7D13">
            <w:pPr>
              <w:jc w:val="center"/>
            </w:pPr>
            <w:r>
              <w:t xml:space="preserve">Less than once per </w:t>
            </w:r>
            <w:r w:rsidRPr="00841A06">
              <w:rPr>
                <w:b/>
              </w:rPr>
              <w:t>month</w:t>
            </w:r>
          </w:p>
        </w:tc>
        <w:tc>
          <w:tcPr>
            <w:tcW w:w="1296" w:type="dxa"/>
            <w:vAlign w:val="center"/>
          </w:tcPr>
          <w:p w:rsidR="00EA7D13" w:rsidRDefault="00EA7D13" w:rsidP="00EA7D13">
            <w:pPr>
              <w:jc w:val="center"/>
            </w:pPr>
            <w:r>
              <w:t xml:space="preserve">1 time per </w:t>
            </w:r>
            <w:r w:rsidRPr="00841A06">
              <w:rPr>
                <w:b/>
              </w:rPr>
              <w:t>month</w:t>
            </w:r>
          </w:p>
        </w:tc>
        <w:tc>
          <w:tcPr>
            <w:tcW w:w="1296" w:type="dxa"/>
            <w:vAlign w:val="center"/>
          </w:tcPr>
          <w:p w:rsidR="00EA7D13" w:rsidRDefault="00EA7D13" w:rsidP="00EA7D13">
            <w:pPr>
              <w:jc w:val="center"/>
            </w:pPr>
            <w:r>
              <w:t xml:space="preserve">2-3 times per </w:t>
            </w:r>
            <w:r w:rsidRPr="00841A06">
              <w:rPr>
                <w:b/>
              </w:rPr>
              <w:t>month</w:t>
            </w:r>
          </w:p>
        </w:tc>
        <w:tc>
          <w:tcPr>
            <w:tcW w:w="1296" w:type="dxa"/>
            <w:vAlign w:val="center"/>
          </w:tcPr>
          <w:p w:rsidR="00EA7D13" w:rsidRDefault="00EA7D13" w:rsidP="00EA7D13">
            <w:pPr>
              <w:jc w:val="center"/>
            </w:pPr>
            <w:r>
              <w:t xml:space="preserve">1-2 times per </w:t>
            </w:r>
            <w:r w:rsidRPr="00841A06">
              <w:rPr>
                <w:b/>
              </w:rPr>
              <w:t>week</w:t>
            </w:r>
          </w:p>
        </w:tc>
        <w:tc>
          <w:tcPr>
            <w:tcW w:w="1296" w:type="dxa"/>
            <w:vAlign w:val="center"/>
          </w:tcPr>
          <w:p w:rsidR="00EA7D13" w:rsidRDefault="00EA7D13" w:rsidP="00EA7D13">
            <w:pPr>
              <w:jc w:val="center"/>
            </w:pPr>
            <w:r>
              <w:t xml:space="preserve">3 or more times per </w:t>
            </w:r>
            <w:r w:rsidRPr="00841A06">
              <w:rPr>
                <w:b/>
              </w:rPr>
              <w:t>week</w:t>
            </w:r>
          </w:p>
        </w:tc>
      </w:tr>
      <w:tr w:rsidR="00EA7D13" w:rsidTr="00EA7D13">
        <w:tc>
          <w:tcPr>
            <w:tcW w:w="1818" w:type="dxa"/>
          </w:tcPr>
          <w:p w:rsidR="00EA7D13" w:rsidRDefault="00EA7D13" w:rsidP="00827805">
            <w:pPr>
              <w:pStyle w:val="ListParagraph"/>
              <w:ind w:left="0"/>
            </w:pPr>
            <w:r>
              <w:t>Visited the work place</w:t>
            </w:r>
          </w:p>
        </w:tc>
        <w:tc>
          <w:tcPr>
            <w:tcW w:w="1296" w:type="dxa"/>
            <w:vAlign w:val="center"/>
          </w:tcPr>
          <w:p w:rsidR="00EA7D13" w:rsidRDefault="00EA7D13" w:rsidP="00BD5289">
            <w:pPr>
              <w:jc w:val="center"/>
            </w:pPr>
            <w:r>
              <w:t>O</w:t>
            </w:r>
          </w:p>
        </w:tc>
        <w:tc>
          <w:tcPr>
            <w:tcW w:w="1296" w:type="dxa"/>
            <w:vAlign w:val="center"/>
          </w:tcPr>
          <w:p w:rsidR="00EA7D13" w:rsidRDefault="00EA7D13" w:rsidP="00BD5289">
            <w:pPr>
              <w:pStyle w:val="ListParagraph"/>
              <w:ind w:left="0"/>
              <w:jc w:val="center"/>
            </w:pPr>
            <w:r>
              <w:t>O</w:t>
            </w:r>
          </w:p>
        </w:tc>
        <w:tc>
          <w:tcPr>
            <w:tcW w:w="1296" w:type="dxa"/>
            <w:vAlign w:val="center"/>
          </w:tcPr>
          <w:p w:rsidR="00EA7D13" w:rsidRDefault="00EA7D13" w:rsidP="00BD5289">
            <w:pPr>
              <w:pStyle w:val="ListParagraph"/>
              <w:ind w:left="0"/>
              <w:jc w:val="center"/>
            </w:pPr>
            <w:r>
              <w:t>O</w:t>
            </w:r>
          </w:p>
        </w:tc>
        <w:tc>
          <w:tcPr>
            <w:tcW w:w="1296" w:type="dxa"/>
            <w:vAlign w:val="center"/>
          </w:tcPr>
          <w:p w:rsidR="00EA7D13" w:rsidRDefault="00EA7D13" w:rsidP="00BD5289">
            <w:pPr>
              <w:pStyle w:val="ListParagraph"/>
              <w:ind w:left="0"/>
              <w:jc w:val="center"/>
            </w:pPr>
            <w:r>
              <w:t>O</w:t>
            </w:r>
          </w:p>
        </w:tc>
        <w:tc>
          <w:tcPr>
            <w:tcW w:w="1296" w:type="dxa"/>
            <w:vAlign w:val="center"/>
          </w:tcPr>
          <w:p w:rsidR="00EA7D13" w:rsidRDefault="00EA7D13" w:rsidP="00BD5289">
            <w:pPr>
              <w:jc w:val="center"/>
            </w:pPr>
            <w:r>
              <w:t>O</w:t>
            </w:r>
          </w:p>
        </w:tc>
      </w:tr>
      <w:tr w:rsidR="00EA7D13" w:rsidTr="00EA7D13">
        <w:trPr>
          <w:trHeight w:val="665"/>
        </w:trPr>
        <w:tc>
          <w:tcPr>
            <w:tcW w:w="1818" w:type="dxa"/>
          </w:tcPr>
          <w:p w:rsidR="00EA7D13" w:rsidRDefault="00EA7D13" w:rsidP="00EB4032">
            <w:pPr>
              <w:pStyle w:val="ListParagraph"/>
              <w:ind w:left="0"/>
            </w:pPr>
            <w:r>
              <w:t>Provided advice over the phone</w:t>
            </w:r>
          </w:p>
        </w:tc>
        <w:tc>
          <w:tcPr>
            <w:tcW w:w="1296" w:type="dxa"/>
            <w:vAlign w:val="center"/>
          </w:tcPr>
          <w:p w:rsidR="00EA7D13" w:rsidRDefault="00EA7D13" w:rsidP="00EA7D13">
            <w:pPr>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r>
      <w:tr w:rsidR="00EA7D13" w:rsidTr="00EA7D13">
        <w:tc>
          <w:tcPr>
            <w:tcW w:w="1818" w:type="dxa"/>
          </w:tcPr>
          <w:p w:rsidR="00EA7D13" w:rsidRDefault="00EA7D13" w:rsidP="00214F26">
            <w:pPr>
              <w:pStyle w:val="ListParagraph"/>
              <w:ind w:left="0"/>
            </w:pPr>
            <w:r>
              <w:t>Provided written information or guidance</w:t>
            </w:r>
          </w:p>
        </w:tc>
        <w:tc>
          <w:tcPr>
            <w:tcW w:w="1296" w:type="dxa"/>
            <w:vAlign w:val="center"/>
          </w:tcPr>
          <w:p w:rsidR="00EA7D13" w:rsidRDefault="00EA7D13" w:rsidP="00EA7D13">
            <w:pPr>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r>
      <w:tr w:rsidR="00EA7D13" w:rsidTr="00EA7D13">
        <w:tc>
          <w:tcPr>
            <w:tcW w:w="1818" w:type="dxa"/>
          </w:tcPr>
          <w:p w:rsidR="00EA7D13" w:rsidRDefault="00EA7D13" w:rsidP="00F20AD6">
            <w:pPr>
              <w:pStyle w:val="ListParagraph"/>
              <w:ind w:left="0"/>
            </w:pPr>
            <w:r>
              <w:t>Made a referral to another agency or organization</w:t>
            </w:r>
          </w:p>
        </w:tc>
        <w:tc>
          <w:tcPr>
            <w:tcW w:w="1296" w:type="dxa"/>
            <w:vAlign w:val="center"/>
          </w:tcPr>
          <w:p w:rsidR="00EA7D13" w:rsidRDefault="00EA7D13" w:rsidP="00EA7D13">
            <w:pPr>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c>
          <w:tcPr>
            <w:tcW w:w="1296" w:type="dxa"/>
            <w:vAlign w:val="center"/>
          </w:tcPr>
          <w:p w:rsidR="00EA7D13" w:rsidRDefault="00EA7D13" w:rsidP="00EA7D13">
            <w:pPr>
              <w:pStyle w:val="ListParagraph"/>
              <w:ind w:left="0"/>
              <w:jc w:val="center"/>
            </w:pPr>
            <w:r>
              <w:t>O</w:t>
            </w:r>
          </w:p>
        </w:tc>
      </w:tr>
    </w:tbl>
    <w:p w:rsidR="00841A06" w:rsidRDefault="00841A06" w:rsidP="00841A06">
      <w:pPr>
        <w:pStyle w:val="ListParagraph"/>
        <w:spacing w:after="0" w:line="240" w:lineRule="auto"/>
      </w:pPr>
    </w:p>
    <w:p w:rsidR="00841A06" w:rsidRDefault="00841A06" w:rsidP="00C50475">
      <w:pPr>
        <w:pStyle w:val="ListParagraph"/>
        <w:numPr>
          <w:ilvl w:val="0"/>
          <w:numId w:val="22"/>
        </w:numPr>
        <w:spacing w:after="0" w:line="240" w:lineRule="auto"/>
      </w:pPr>
      <w:r>
        <w:t xml:space="preserve">If you </w:t>
      </w:r>
      <w:r w:rsidR="00EA7D13">
        <w:t xml:space="preserve">DID MAKE REFERRALS </w:t>
      </w:r>
      <w:r>
        <w:t>to other agenc</w:t>
      </w:r>
      <w:r w:rsidR="00EA7D13">
        <w:t xml:space="preserve">ies/organizations, to which ones did you most frequently refer? </w:t>
      </w:r>
    </w:p>
    <w:p w:rsidR="00EA7D13" w:rsidRDefault="00EA7D13" w:rsidP="00EA7D13">
      <w:pPr>
        <w:ind w:firstLine="720"/>
      </w:pPr>
      <w:r>
        <w:t>_____________________________________________________________________________</w:t>
      </w:r>
    </w:p>
    <w:p w:rsidR="00EA7D13" w:rsidRDefault="00EA7D13" w:rsidP="00EA7D13">
      <w:pPr>
        <w:ind w:firstLine="720"/>
      </w:pPr>
      <w:r>
        <w:t>_____________________________________________________________________________</w:t>
      </w:r>
    </w:p>
    <w:p w:rsidR="00EA7D13" w:rsidRDefault="00EA7D13" w:rsidP="00EA7D13">
      <w:pPr>
        <w:ind w:firstLine="720"/>
      </w:pPr>
    </w:p>
    <w:p w:rsidR="00EA7D13" w:rsidRDefault="00EA7D13" w:rsidP="00EA7D13">
      <w:pPr>
        <w:ind w:firstLine="720"/>
      </w:pPr>
    </w:p>
    <w:p w:rsidR="00EA7D13" w:rsidRDefault="00EA7D13" w:rsidP="00EA7D13">
      <w:pPr>
        <w:ind w:firstLine="720"/>
      </w:pPr>
    </w:p>
    <w:p w:rsidR="00EA7D13" w:rsidRPr="00EA7D13" w:rsidRDefault="00EA7D13" w:rsidP="00EA7D13">
      <w:pPr>
        <w:pStyle w:val="ListParagraph"/>
        <w:numPr>
          <w:ilvl w:val="0"/>
          <w:numId w:val="22"/>
        </w:numPr>
        <w:spacing w:after="0" w:line="240" w:lineRule="auto"/>
      </w:pPr>
      <w:r>
        <w:lastRenderedPageBreak/>
        <w:t xml:space="preserve">Here are some ways in which health departments </w:t>
      </w:r>
      <w:r w:rsidRPr="00EA7D13">
        <w:t xml:space="preserve">might provide assistance with occupational health issues. For each please tell us how often on average in the past year has your health department handled an occupational health issue in this way. </w:t>
      </w:r>
    </w:p>
    <w:p w:rsidR="00710C8F" w:rsidRDefault="00710C8F" w:rsidP="00710C8F">
      <w:pPr>
        <w:pStyle w:val="ListParagraph"/>
      </w:pPr>
    </w:p>
    <w:tbl>
      <w:tblPr>
        <w:tblStyle w:val="TableGrid"/>
        <w:tblW w:w="0" w:type="auto"/>
        <w:tblInd w:w="720" w:type="dxa"/>
        <w:tblLook w:val="04A0" w:firstRow="1" w:lastRow="0" w:firstColumn="1" w:lastColumn="0" w:noHBand="0" w:noVBand="1"/>
      </w:tblPr>
      <w:tblGrid>
        <w:gridCol w:w="2877"/>
        <w:gridCol w:w="1080"/>
        <w:gridCol w:w="1080"/>
        <w:gridCol w:w="1080"/>
        <w:gridCol w:w="1080"/>
        <w:gridCol w:w="1080"/>
      </w:tblGrid>
      <w:tr w:rsidR="00EA7D13" w:rsidTr="00EA7D13">
        <w:tc>
          <w:tcPr>
            <w:tcW w:w="2877" w:type="dxa"/>
          </w:tcPr>
          <w:p w:rsidR="00EA7D13" w:rsidRDefault="00EA7D13" w:rsidP="00710C8F">
            <w:pPr>
              <w:pStyle w:val="ListParagraph"/>
              <w:ind w:left="0"/>
            </w:pPr>
          </w:p>
        </w:tc>
        <w:tc>
          <w:tcPr>
            <w:tcW w:w="1080" w:type="dxa"/>
            <w:vAlign w:val="center"/>
          </w:tcPr>
          <w:p w:rsidR="00EA7D13" w:rsidRDefault="00EA7D13" w:rsidP="00EA7D13">
            <w:pPr>
              <w:jc w:val="center"/>
            </w:pPr>
            <w:r>
              <w:t>Strongly disagree</w:t>
            </w:r>
          </w:p>
        </w:tc>
        <w:tc>
          <w:tcPr>
            <w:tcW w:w="1080" w:type="dxa"/>
            <w:vAlign w:val="center"/>
          </w:tcPr>
          <w:p w:rsidR="00EA7D13" w:rsidRDefault="00EA7D13" w:rsidP="00EA7D13">
            <w:pPr>
              <w:jc w:val="center"/>
            </w:pPr>
            <w:r>
              <w:t>Disagree</w:t>
            </w:r>
          </w:p>
        </w:tc>
        <w:tc>
          <w:tcPr>
            <w:tcW w:w="1080" w:type="dxa"/>
            <w:vAlign w:val="center"/>
          </w:tcPr>
          <w:p w:rsidR="00EA7D13" w:rsidRDefault="00EA7D13" w:rsidP="00EA7D13">
            <w:pPr>
              <w:jc w:val="center"/>
            </w:pPr>
            <w:r>
              <w:t>Neither disagree nor agree</w:t>
            </w:r>
          </w:p>
        </w:tc>
        <w:tc>
          <w:tcPr>
            <w:tcW w:w="1080" w:type="dxa"/>
            <w:vAlign w:val="center"/>
          </w:tcPr>
          <w:p w:rsidR="00EA7D13" w:rsidRDefault="00EA7D13" w:rsidP="00EA7D13">
            <w:pPr>
              <w:jc w:val="center"/>
            </w:pPr>
            <w:r>
              <w:t>Agree</w:t>
            </w:r>
          </w:p>
        </w:tc>
        <w:tc>
          <w:tcPr>
            <w:tcW w:w="1080" w:type="dxa"/>
            <w:vAlign w:val="center"/>
          </w:tcPr>
          <w:p w:rsidR="00EA7D13" w:rsidRDefault="00EA7D13" w:rsidP="00EA7D13">
            <w:pPr>
              <w:jc w:val="center"/>
            </w:pPr>
            <w:r>
              <w:t>Strongly agree</w:t>
            </w:r>
          </w:p>
        </w:tc>
      </w:tr>
      <w:tr w:rsidR="00EA7D13" w:rsidTr="00EA7D13">
        <w:tc>
          <w:tcPr>
            <w:tcW w:w="2877" w:type="dxa"/>
          </w:tcPr>
          <w:p w:rsidR="00EA7D13" w:rsidRDefault="00EA7D13" w:rsidP="005761B1">
            <w:r>
              <w:t>Staff in my health department have expertise in occupational health issues</w:t>
            </w:r>
          </w:p>
        </w:tc>
        <w:tc>
          <w:tcPr>
            <w:tcW w:w="1080" w:type="dxa"/>
            <w:vAlign w:val="center"/>
          </w:tcPr>
          <w:p w:rsidR="00EA7D13" w:rsidRDefault="00EA7D13" w:rsidP="00BD5289">
            <w:pPr>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EA7D13">
            <w:pPr>
              <w:pStyle w:val="ListParagraph"/>
              <w:ind w:left="0"/>
              <w:jc w:val="center"/>
            </w:pPr>
            <w:r>
              <w:t>O</w:t>
            </w:r>
          </w:p>
        </w:tc>
      </w:tr>
      <w:tr w:rsidR="00EA7D13" w:rsidTr="00EA7D13">
        <w:tc>
          <w:tcPr>
            <w:tcW w:w="2877" w:type="dxa"/>
          </w:tcPr>
          <w:p w:rsidR="00EA7D13" w:rsidRDefault="00EA7D13" w:rsidP="00710C8F">
            <w:r>
              <w:t xml:space="preserve">I am familiar with the programs and services of the National Institute for Occupational Safety and Health, or NIOSH? </w:t>
            </w:r>
          </w:p>
        </w:tc>
        <w:tc>
          <w:tcPr>
            <w:tcW w:w="1080" w:type="dxa"/>
            <w:vAlign w:val="center"/>
          </w:tcPr>
          <w:p w:rsidR="00EA7D13" w:rsidRDefault="00EA7D13" w:rsidP="00BD5289">
            <w:pPr>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EA7D13">
            <w:pPr>
              <w:pStyle w:val="ListParagraph"/>
              <w:ind w:left="0"/>
              <w:jc w:val="center"/>
            </w:pPr>
            <w:r>
              <w:t>O</w:t>
            </w:r>
          </w:p>
        </w:tc>
      </w:tr>
      <w:tr w:rsidR="00EA7D13" w:rsidTr="00EA7D13">
        <w:tc>
          <w:tcPr>
            <w:tcW w:w="2877" w:type="dxa"/>
          </w:tcPr>
          <w:p w:rsidR="00EA7D13" w:rsidRDefault="00EA7D13" w:rsidP="00EA7D13">
            <w:pPr>
              <w:pStyle w:val="ListParagraph"/>
              <w:ind w:left="0"/>
            </w:pPr>
            <w:r>
              <w:t>I am familiar with the NIOSH Health Hazard Evaluation, or HHE, Program</w:t>
            </w:r>
          </w:p>
        </w:tc>
        <w:tc>
          <w:tcPr>
            <w:tcW w:w="1080" w:type="dxa"/>
            <w:vAlign w:val="center"/>
          </w:tcPr>
          <w:p w:rsidR="00EA7D13" w:rsidRDefault="00EA7D13" w:rsidP="00BD5289">
            <w:pPr>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BD5289">
            <w:pPr>
              <w:pStyle w:val="ListParagraph"/>
              <w:ind w:left="0"/>
              <w:jc w:val="center"/>
            </w:pPr>
            <w:r>
              <w:t>O</w:t>
            </w:r>
          </w:p>
        </w:tc>
        <w:tc>
          <w:tcPr>
            <w:tcW w:w="1080" w:type="dxa"/>
            <w:vAlign w:val="center"/>
          </w:tcPr>
          <w:p w:rsidR="00EA7D13" w:rsidRDefault="00EA7D13" w:rsidP="00EA7D13">
            <w:pPr>
              <w:pStyle w:val="ListParagraph"/>
              <w:ind w:left="0"/>
              <w:jc w:val="center"/>
            </w:pPr>
            <w:r>
              <w:t>O</w:t>
            </w:r>
          </w:p>
        </w:tc>
      </w:tr>
    </w:tbl>
    <w:p w:rsidR="00710C8F" w:rsidRDefault="00710C8F" w:rsidP="00710C8F">
      <w:pPr>
        <w:pStyle w:val="ListParagraph"/>
        <w:spacing w:after="0" w:line="240" w:lineRule="auto"/>
      </w:pPr>
    </w:p>
    <w:p w:rsidR="00C50475" w:rsidRDefault="00710C8F" w:rsidP="005761B1">
      <w:pPr>
        <w:pStyle w:val="ListParagraph"/>
        <w:numPr>
          <w:ilvl w:val="0"/>
          <w:numId w:val="22"/>
        </w:numPr>
        <w:spacing w:after="0" w:line="240" w:lineRule="auto"/>
      </w:pPr>
      <w:r>
        <w:t xml:space="preserve">If you are familiar with the HHE Program, </w:t>
      </w:r>
      <w:r w:rsidR="00C50475">
        <w:t xml:space="preserve">what would you say were </w:t>
      </w:r>
      <w:r>
        <w:t xml:space="preserve">its </w:t>
      </w:r>
      <w:r w:rsidR="00C50475">
        <w:t xml:space="preserve">main benefits?  </w:t>
      </w:r>
    </w:p>
    <w:p w:rsidR="00710C8F" w:rsidRDefault="00710C8F" w:rsidP="00841A06">
      <w:pPr>
        <w:spacing w:after="0" w:line="240" w:lineRule="auto"/>
      </w:pPr>
    </w:p>
    <w:p w:rsidR="00710C8F" w:rsidRDefault="008243F6" w:rsidP="00710C8F">
      <w:pPr>
        <w:pStyle w:val="ListParagraph"/>
        <w:numPr>
          <w:ilvl w:val="0"/>
          <w:numId w:val="22"/>
        </w:numPr>
        <w:spacing w:after="0" w:line="240" w:lineRule="auto"/>
      </w:pPr>
      <w:r>
        <w:t xml:space="preserve">In the </w:t>
      </w:r>
      <w:r w:rsidRPr="00EA7D13">
        <w:rPr>
          <w:b/>
        </w:rPr>
        <w:t>past year</w:t>
      </w:r>
      <w:r>
        <w:t>, d</w:t>
      </w:r>
      <w:r w:rsidR="00841A06">
        <w:t xml:space="preserve">id you see an email from NIOSH telling you about a possible HHE? </w:t>
      </w:r>
    </w:p>
    <w:p w:rsidR="00EA7D13" w:rsidRDefault="00EA7D13" w:rsidP="00EA7D13">
      <w:pPr>
        <w:pStyle w:val="ListParagraph"/>
      </w:pPr>
      <w:r>
        <w:t>O Yes</w:t>
      </w:r>
    </w:p>
    <w:p w:rsidR="00EA7D13" w:rsidRDefault="00EA7D13" w:rsidP="00EA7D13">
      <w:pPr>
        <w:pStyle w:val="ListParagraph"/>
      </w:pPr>
      <w:r>
        <w:t>O No</w:t>
      </w:r>
    </w:p>
    <w:p w:rsidR="00EA7D13" w:rsidRDefault="00EA7D13" w:rsidP="00EA7D13">
      <w:pPr>
        <w:pStyle w:val="ListParagraph"/>
      </w:pPr>
      <w:r>
        <w:t>0 Unsure</w:t>
      </w:r>
    </w:p>
    <w:p w:rsidR="00EA7D13" w:rsidRDefault="00EA7D13" w:rsidP="00EA7D13">
      <w:pPr>
        <w:pStyle w:val="ListParagraph"/>
      </w:pPr>
    </w:p>
    <w:p w:rsidR="00EA7D13" w:rsidRDefault="008243F6" w:rsidP="00EA7D13">
      <w:pPr>
        <w:pStyle w:val="ListParagraph"/>
      </w:pPr>
      <w:r>
        <w:t xml:space="preserve">In the </w:t>
      </w:r>
      <w:r w:rsidRPr="008243F6">
        <w:rPr>
          <w:b/>
        </w:rPr>
        <w:t>past year</w:t>
      </w:r>
      <w:r>
        <w:t>, d</w:t>
      </w:r>
      <w:r w:rsidR="00841A06">
        <w:t>id you see an email from NIOSH with a copy of its investigation report?</w:t>
      </w:r>
      <w:r w:rsidR="00710C8F">
        <w:t xml:space="preserve"> </w:t>
      </w:r>
    </w:p>
    <w:p w:rsidR="00EA7D13" w:rsidRDefault="00EA7D13" w:rsidP="00EA7D13">
      <w:pPr>
        <w:pStyle w:val="ListParagraph"/>
      </w:pPr>
      <w:r>
        <w:t>O Yes</w:t>
      </w:r>
    </w:p>
    <w:p w:rsidR="00EA7D13" w:rsidRDefault="00EA7D13" w:rsidP="00EA7D13">
      <w:pPr>
        <w:pStyle w:val="ListParagraph"/>
      </w:pPr>
      <w:r>
        <w:t>O No</w:t>
      </w:r>
    </w:p>
    <w:p w:rsidR="00EA7D13" w:rsidRDefault="00EA7D13" w:rsidP="00EA7D13">
      <w:pPr>
        <w:pStyle w:val="ListParagraph"/>
      </w:pPr>
      <w:r>
        <w:t>0 Unsure</w:t>
      </w:r>
    </w:p>
    <w:p w:rsidR="00841A06" w:rsidRDefault="00841A06" w:rsidP="00EA7D13">
      <w:pPr>
        <w:pStyle w:val="ListParagraph"/>
        <w:spacing w:after="0" w:line="240" w:lineRule="auto"/>
      </w:pPr>
    </w:p>
    <w:p w:rsidR="00841A06" w:rsidRDefault="00841A06" w:rsidP="005761B1">
      <w:pPr>
        <w:pStyle w:val="ListParagraph"/>
        <w:numPr>
          <w:ilvl w:val="0"/>
          <w:numId w:val="22"/>
        </w:numPr>
        <w:spacing w:after="0" w:line="240" w:lineRule="auto"/>
      </w:pPr>
      <w:bookmarkStart w:id="0" w:name="_GoBack"/>
      <w:bookmarkEnd w:id="0"/>
      <w:r>
        <w:t>How would you rate the value of getting this information? very useful/somewhat useful /not useful</w:t>
      </w:r>
      <w:r w:rsidR="00C03CE3">
        <w:t>/don’t know</w:t>
      </w:r>
      <w:r w:rsidR="008243F6">
        <w:t>/not applicable</w:t>
      </w:r>
    </w:p>
    <w:p w:rsidR="007177E0" w:rsidRDefault="007177E0" w:rsidP="00710C8F">
      <w:pPr>
        <w:pStyle w:val="ListParagraph"/>
        <w:spacing w:after="0" w:line="240" w:lineRule="auto"/>
      </w:pPr>
    </w:p>
    <w:p w:rsidR="007177E0" w:rsidRDefault="007177E0" w:rsidP="005761B1">
      <w:pPr>
        <w:pStyle w:val="ListParagraph"/>
        <w:numPr>
          <w:ilvl w:val="0"/>
          <w:numId w:val="22"/>
        </w:numPr>
        <w:spacing w:after="0" w:line="240" w:lineRule="auto"/>
      </w:pPr>
      <w:r>
        <w:t>Does your department want to:</w:t>
      </w:r>
    </w:p>
    <w:p w:rsidR="00C03CE3" w:rsidRDefault="007177E0" w:rsidP="00C03CE3">
      <w:pPr>
        <w:pStyle w:val="ListParagraph"/>
        <w:numPr>
          <w:ilvl w:val="0"/>
          <w:numId w:val="38"/>
        </w:numPr>
        <w:spacing w:after="0" w:line="240" w:lineRule="auto"/>
      </w:pPr>
      <w:proofErr w:type="gramStart"/>
      <w:r>
        <w:t>get</w:t>
      </w:r>
      <w:proofErr w:type="gramEnd"/>
      <w:r>
        <w:t xml:space="preserve"> notices from the HHE Program about its work in your area?  </w:t>
      </w:r>
      <w:r w:rsidR="00C03CE3">
        <w:t xml:space="preserve">Yes/No/Unsure </w:t>
      </w:r>
    </w:p>
    <w:p w:rsidR="00C03CE3" w:rsidRDefault="007177E0" w:rsidP="00C03CE3">
      <w:pPr>
        <w:pStyle w:val="ListParagraph"/>
        <w:numPr>
          <w:ilvl w:val="0"/>
          <w:numId w:val="38"/>
        </w:numPr>
        <w:spacing w:after="0" w:line="240" w:lineRule="auto"/>
      </w:pPr>
      <w:proofErr w:type="gramStart"/>
      <w:r>
        <w:t>get</w:t>
      </w:r>
      <w:proofErr w:type="gramEnd"/>
      <w:r>
        <w:t xml:space="preserve"> HHE reports from NIOSH for workplaces in your area?  </w:t>
      </w:r>
      <w:r w:rsidR="00C03CE3">
        <w:t xml:space="preserve">Yes/No/Unsure </w:t>
      </w:r>
    </w:p>
    <w:p w:rsidR="00C03CE3" w:rsidRDefault="00C03CE3" w:rsidP="00C03CE3">
      <w:pPr>
        <w:pStyle w:val="ListParagraph"/>
        <w:spacing w:after="0" w:line="240" w:lineRule="auto"/>
        <w:ind w:left="1440"/>
      </w:pPr>
    </w:p>
    <w:p w:rsidR="007177E0" w:rsidRDefault="00694491" w:rsidP="005761B1">
      <w:pPr>
        <w:pStyle w:val="ListParagraph"/>
        <w:numPr>
          <w:ilvl w:val="0"/>
          <w:numId w:val="22"/>
        </w:numPr>
        <w:spacing w:after="0" w:line="240" w:lineRule="auto"/>
      </w:pPr>
      <w:r>
        <w:t>If you do not want notices or reports or are unsure, pl</w:t>
      </w:r>
      <w:r w:rsidR="005761B1">
        <w:t>ease tell us a little about why.</w:t>
      </w:r>
    </w:p>
    <w:p w:rsidR="00841A06" w:rsidRDefault="00841A06" w:rsidP="00841A06">
      <w:pPr>
        <w:spacing w:after="0" w:line="240" w:lineRule="auto"/>
        <w:jc w:val="both"/>
      </w:pPr>
    </w:p>
    <w:p w:rsidR="00694491" w:rsidRDefault="00694491" w:rsidP="00744853">
      <w:pPr>
        <w:pStyle w:val="ListParagraph"/>
        <w:numPr>
          <w:ilvl w:val="0"/>
          <w:numId w:val="22"/>
        </w:numPr>
        <w:spacing w:after="0" w:line="240" w:lineRule="auto"/>
        <w:jc w:val="both"/>
      </w:pPr>
      <w:r>
        <w:t>Please tell us which of the following you have done. (Y</w:t>
      </w:r>
      <w:r w:rsidR="00C03CE3">
        <w:t>es</w:t>
      </w:r>
      <w:r>
        <w:t>/N</w:t>
      </w:r>
      <w:r w:rsidR="00C03CE3">
        <w:t>o</w:t>
      </w:r>
      <w:r>
        <w:t>/Not Applicable)</w:t>
      </w:r>
    </w:p>
    <w:p w:rsidR="00744853" w:rsidRDefault="00744853" w:rsidP="00744853">
      <w:pPr>
        <w:spacing w:after="0" w:line="240" w:lineRule="auto"/>
        <w:jc w:val="both"/>
      </w:pPr>
    </w:p>
    <w:p w:rsidR="00694491" w:rsidRDefault="00694491" w:rsidP="00841A06">
      <w:pPr>
        <w:pStyle w:val="ListParagraph"/>
        <w:numPr>
          <w:ilvl w:val="0"/>
          <w:numId w:val="25"/>
        </w:numPr>
        <w:spacing w:after="0" w:line="240" w:lineRule="auto"/>
      </w:pPr>
      <w:r>
        <w:t>contacted the HHE Program for assistance</w:t>
      </w:r>
    </w:p>
    <w:p w:rsidR="00694491" w:rsidRDefault="00694491" w:rsidP="00841A06">
      <w:pPr>
        <w:pStyle w:val="ListParagraph"/>
        <w:numPr>
          <w:ilvl w:val="0"/>
          <w:numId w:val="25"/>
        </w:numPr>
        <w:spacing w:after="0" w:line="240" w:lineRule="auto"/>
      </w:pPr>
      <w:r>
        <w:t>referred others to the HHE Program</w:t>
      </w:r>
    </w:p>
    <w:p w:rsidR="00694491" w:rsidRDefault="00694491" w:rsidP="00841A06">
      <w:pPr>
        <w:pStyle w:val="ListParagraph"/>
        <w:numPr>
          <w:ilvl w:val="0"/>
          <w:numId w:val="25"/>
        </w:numPr>
        <w:spacing w:after="0" w:line="240" w:lineRule="auto"/>
      </w:pPr>
      <w:r>
        <w:t>participated in an HHE with NIOSH</w:t>
      </w:r>
    </w:p>
    <w:p w:rsidR="00694491" w:rsidRDefault="00694491" w:rsidP="00841A06">
      <w:pPr>
        <w:pStyle w:val="ListParagraph"/>
        <w:numPr>
          <w:ilvl w:val="0"/>
          <w:numId w:val="25"/>
        </w:numPr>
        <w:spacing w:after="0" w:line="240" w:lineRule="auto"/>
      </w:pPr>
      <w:r>
        <w:t>visited the HHE Program website</w:t>
      </w:r>
    </w:p>
    <w:p w:rsidR="00694491" w:rsidRDefault="00694491" w:rsidP="00841A06">
      <w:pPr>
        <w:pStyle w:val="ListParagraph"/>
        <w:numPr>
          <w:ilvl w:val="0"/>
          <w:numId w:val="25"/>
        </w:numPr>
        <w:spacing w:after="0" w:line="240" w:lineRule="auto"/>
      </w:pPr>
      <w:r>
        <w:t>subscribe</w:t>
      </w:r>
      <w:r w:rsidR="00C03CE3">
        <w:t>d</w:t>
      </w:r>
      <w:r>
        <w:t xml:space="preserve"> to </w:t>
      </w:r>
      <w:proofErr w:type="spellStart"/>
      <w:r>
        <w:t>Epi</w:t>
      </w:r>
      <w:proofErr w:type="spellEnd"/>
      <w:r>
        <w:t>-X</w:t>
      </w:r>
    </w:p>
    <w:p w:rsidR="00744853" w:rsidRDefault="00694491" w:rsidP="00744853">
      <w:pPr>
        <w:pStyle w:val="ListParagraph"/>
        <w:numPr>
          <w:ilvl w:val="0"/>
          <w:numId w:val="25"/>
        </w:numPr>
        <w:spacing w:after="0" w:line="240" w:lineRule="auto"/>
      </w:pPr>
      <w:r>
        <w:t xml:space="preserve">selected Occupational Health as an area of interest in My </w:t>
      </w:r>
      <w:proofErr w:type="spellStart"/>
      <w:r>
        <w:t>Epi</w:t>
      </w:r>
      <w:proofErr w:type="spellEnd"/>
      <w:r>
        <w:t>-X</w:t>
      </w:r>
    </w:p>
    <w:p w:rsidR="00C03CE3" w:rsidRDefault="00C03CE3" w:rsidP="00C03CE3">
      <w:pPr>
        <w:pStyle w:val="ListParagraph"/>
        <w:spacing w:after="0" w:line="240" w:lineRule="auto"/>
        <w:ind w:left="1080"/>
      </w:pPr>
    </w:p>
    <w:p w:rsidR="00C03CE3" w:rsidRDefault="00C03CE3" w:rsidP="00C03CE3">
      <w:pPr>
        <w:pStyle w:val="ListParagraph"/>
        <w:numPr>
          <w:ilvl w:val="0"/>
          <w:numId w:val="36"/>
        </w:numPr>
        <w:spacing w:after="0" w:line="240" w:lineRule="auto"/>
      </w:pPr>
      <w:r>
        <w:lastRenderedPageBreak/>
        <w:t>If you have contacted the HHE Program for assistance, was your experience positive or not so positive?  Tell us a little about your experience.</w:t>
      </w:r>
    </w:p>
    <w:p w:rsidR="00C03CE3" w:rsidRDefault="00C03CE3" w:rsidP="00C03CE3">
      <w:pPr>
        <w:pStyle w:val="ListParagraph"/>
        <w:spacing w:after="0" w:line="240" w:lineRule="auto"/>
      </w:pPr>
    </w:p>
    <w:p w:rsidR="00C03CE3" w:rsidRDefault="00C03CE3" w:rsidP="00C03CE3">
      <w:pPr>
        <w:pStyle w:val="ListParagraph"/>
        <w:numPr>
          <w:ilvl w:val="0"/>
          <w:numId w:val="36"/>
        </w:numPr>
        <w:spacing w:after="0" w:line="240" w:lineRule="auto"/>
      </w:pPr>
      <w:r>
        <w:t>If you have visited the HHE Program website, did you find what you wanted? Yes/No/I did not visit the website</w:t>
      </w:r>
    </w:p>
    <w:p w:rsidR="00C03CE3" w:rsidRDefault="00C03CE3" w:rsidP="00C03CE3">
      <w:pPr>
        <w:spacing w:after="0" w:line="240" w:lineRule="auto"/>
      </w:pPr>
    </w:p>
    <w:p w:rsidR="00C03CE3" w:rsidRDefault="00C03CE3" w:rsidP="00C03CE3">
      <w:pPr>
        <w:pStyle w:val="ListParagraph"/>
        <w:numPr>
          <w:ilvl w:val="0"/>
          <w:numId w:val="35"/>
        </w:numPr>
        <w:spacing w:after="0" w:line="240" w:lineRule="auto"/>
        <w:jc w:val="both"/>
      </w:pPr>
      <w:r>
        <w:t>Please tell us how likely you are to do each of the following?  (very likely/somewhat likely/somewhat unlikely/very unlikely)</w:t>
      </w:r>
    </w:p>
    <w:p w:rsidR="00C03CE3" w:rsidRDefault="00C03CE3" w:rsidP="00C03CE3">
      <w:pPr>
        <w:pStyle w:val="ListParagraph"/>
        <w:numPr>
          <w:ilvl w:val="1"/>
          <w:numId w:val="35"/>
        </w:numPr>
        <w:spacing w:after="0" w:line="240" w:lineRule="auto"/>
      </w:pPr>
      <w:r>
        <w:t>contact the HHE Program for assistance in the future</w:t>
      </w:r>
    </w:p>
    <w:p w:rsidR="00C03CE3" w:rsidRDefault="00C03CE3" w:rsidP="00C03CE3">
      <w:pPr>
        <w:pStyle w:val="ListParagraph"/>
        <w:numPr>
          <w:ilvl w:val="1"/>
          <w:numId w:val="35"/>
        </w:numPr>
        <w:spacing w:after="0" w:line="240" w:lineRule="auto"/>
      </w:pPr>
      <w:r>
        <w:t>participate (again) in an HHE if the opportunity arose</w:t>
      </w:r>
    </w:p>
    <w:p w:rsidR="00B22C9B" w:rsidRDefault="00B22C9B" w:rsidP="00744853">
      <w:pPr>
        <w:spacing w:after="0" w:line="240" w:lineRule="auto"/>
        <w:ind w:left="720" w:hanging="360"/>
      </w:pPr>
    </w:p>
    <w:p w:rsidR="00B22C9B" w:rsidRDefault="00B22C9B" w:rsidP="00C03CE3">
      <w:pPr>
        <w:pStyle w:val="ListParagraph"/>
        <w:numPr>
          <w:ilvl w:val="0"/>
          <w:numId w:val="35"/>
        </w:numPr>
        <w:spacing w:after="0" w:line="240" w:lineRule="auto"/>
      </w:pPr>
      <w:r>
        <w:t xml:space="preserve">Share your thoughts about how the HHE Program can best help local health departments.  </w:t>
      </w:r>
    </w:p>
    <w:p w:rsidR="00B22C9B" w:rsidRDefault="00B22C9B" w:rsidP="00B22C9B">
      <w:pPr>
        <w:spacing w:after="0" w:line="240" w:lineRule="auto"/>
      </w:pPr>
    </w:p>
    <w:p w:rsidR="00C50475" w:rsidRDefault="00C50475" w:rsidP="00C50475">
      <w:pPr>
        <w:spacing w:after="0" w:line="240" w:lineRule="auto"/>
      </w:pPr>
    </w:p>
    <w:p w:rsidR="0013358B" w:rsidRDefault="00C50475" w:rsidP="00C50475">
      <w:pPr>
        <w:spacing w:after="0" w:line="240" w:lineRule="auto"/>
      </w:pPr>
      <w:r>
        <w:t>Thank you for taking the time to help the HHE Program.</w:t>
      </w:r>
    </w:p>
    <w:sectPr w:rsidR="0013358B" w:rsidSect="00036F2E">
      <w:headerReference w:type="first" r:id="rId8"/>
      <w:footerReference w:type="firs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D16" w:rsidRDefault="00935D16" w:rsidP="00935D16">
      <w:pPr>
        <w:spacing w:after="0" w:line="240" w:lineRule="auto"/>
      </w:pPr>
      <w:r>
        <w:separator/>
      </w:r>
    </w:p>
  </w:endnote>
  <w:endnote w:type="continuationSeparator" w:id="0">
    <w:p w:rsidR="00935D16" w:rsidRDefault="00935D16" w:rsidP="0093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2C6" w:rsidRDefault="00D642C6" w:rsidP="00D642C6">
    <w:pPr>
      <w:pStyle w:val="Footer"/>
      <w:rPr>
        <w:sz w:val="18"/>
        <w:szCs w:val="18"/>
      </w:rPr>
    </w:pPr>
    <w:r>
      <w:rPr>
        <w:sz w:val="18"/>
        <w:szCs w:val="18"/>
      </w:rPr>
      <w:t>-------------------------------------------------------------------------------------------------------------------------------------------------------------------------</w:t>
    </w:r>
  </w:p>
  <w:p w:rsidR="00D642C6" w:rsidRPr="00D642C6" w:rsidRDefault="00D642C6" w:rsidP="00D642C6">
    <w:pPr>
      <w:pStyle w:val="Footer"/>
      <w:rPr>
        <w:sz w:val="18"/>
        <w:szCs w:val="18"/>
      </w:rPr>
    </w:pPr>
    <w:r w:rsidRPr="00D642C6">
      <w:rPr>
        <w:sz w:val="18"/>
        <w:szCs w:val="18"/>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proofErr w:type="spellStart"/>
    <w:r w:rsidRPr="00D642C6">
      <w:rPr>
        <w:sz w:val="18"/>
        <w:szCs w:val="18"/>
      </w:rPr>
      <w:t>ATSDR</w:t>
    </w:r>
    <w:proofErr w:type="spellEnd"/>
    <w:r w:rsidRPr="00D642C6">
      <w:rPr>
        <w:sz w:val="18"/>
        <w:szCs w:val="18"/>
      </w:rPr>
      <w:t xml:space="preserve"> Reports Clearance Officer, 1600 Clifton Road NE, MS E-11, Atlanta, Georgia  30333; ATTN: PRA (0920-0260).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D16" w:rsidRDefault="00935D16" w:rsidP="00935D16">
      <w:pPr>
        <w:spacing w:after="0" w:line="240" w:lineRule="auto"/>
      </w:pPr>
      <w:r>
        <w:separator/>
      </w:r>
    </w:p>
  </w:footnote>
  <w:footnote w:type="continuationSeparator" w:id="0">
    <w:p w:rsidR="00935D16" w:rsidRDefault="00935D16" w:rsidP="0093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2E" w:rsidRPr="00036F2E" w:rsidRDefault="00036F2E">
    <w:pPr>
      <w:pStyle w:val="Header"/>
      <w:rPr>
        <w:b/>
        <w:sz w:val="20"/>
        <w:szCs w:val="20"/>
      </w:rPr>
    </w:pPr>
    <w:r w:rsidRPr="00935D16">
      <w:rPr>
        <w:b/>
        <w:sz w:val="20"/>
        <w:szCs w:val="20"/>
      </w:rPr>
      <w:t>Attachment G: HHE local health department survey, Data collection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9D6"/>
    <w:multiLevelType w:val="hybridMultilevel"/>
    <w:tmpl w:val="C690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F7164"/>
    <w:multiLevelType w:val="hybridMultilevel"/>
    <w:tmpl w:val="D722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5B5A7A"/>
    <w:multiLevelType w:val="hybridMultilevel"/>
    <w:tmpl w:val="63B0C02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2E4BA8"/>
    <w:multiLevelType w:val="hybridMultilevel"/>
    <w:tmpl w:val="5C349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BD4BC7"/>
    <w:multiLevelType w:val="hybridMultilevel"/>
    <w:tmpl w:val="CCBE2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3F1BD0"/>
    <w:multiLevelType w:val="hybridMultilevel"/>
    <w:tmpl w:val="1B0E5E3C"/>
    <w:lvl w:ilvl="0" w:tplc="0409000F">
      <w:start w:val="1"/>
      <w:numFmt w:val="decimal"/>
      <w:lvlText w:val="%1."/>
      <w:lvlJc w:val="left"/>
      <w:pPr>
        <w:ind w:left="720" w:hanging="360"/>
      </w:pPr>
    </w:lvl>
    <w:lvl w:ilvl="1" w:tplc="30465490">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171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7B1351"/>
    <w:multiLevelType w:val="hybridMultilevel"/>
    <w:tmpl w:val="93B892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8E7F04"/>
    <w:multiLevelType w:val="hybridMultilevel"/>
    <w:tmpl w:val="43BAC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AB0779"/>
    <w:multiLevelType w:val="hybridMultilevel"/>
    <w:tmpl w:val="99503096"/>
    <w:lvl w:ilvl="0" w:tplc="04090019">
      <w:start w:val="1"/>
      <w:numFmt w:val="lowerLetter"/>
      <w:lvlText w:val="%1."/>
      <w:lvlJc w:val="left"/>
      <w:pPr>
        <w:ind w:left="1080" w:hanging="360"/>
      </w:pPr>
    </w:lvl>
    <w:lvl w:ilvl="1" w:tplc="30465490">
      <w:start w:val="3"/>
      <w:numFmt w:val="bullet"/>
      <w:lvlText w:val=""/>
      <w:lvlJc w:val="left"/>
      <w:pPr>
        <w:ind w:left="1800" w:hanging="360"/>
      </w:pPr>
      <w:rPr>
        <w:rFonts w:ascii="Symbol" w:eastAsiaTheme="minorHAnsi" w:hAnsi="Symbol" w:cstheme="minorBid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3354DC"/>
    <w:multiLevelType w:val="hybridMultilevel"/>
    <w:tmpl w:val="54EEB132"/>
    <w:lvl w:ilvl="0" w:tplc="6EC87716">
      <w:start w:val="1"/>
      <w:numFmt w:val="decimal"/>
      <w:lvlText w:val="%1."/>
      <w:lvlJc w:val="left"/>
      <w:pPr>
        <w:ind w:left="720" w:hanging="360"/>
      </w:pPr>
    </w:lvl>
    <w:lvl w:ilvl="1" w:tplc="30465490">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266C6"/>
    <w:multiLevelType w:val="hybridMultilevel"/>
    <w:tmpl w:val="0C5A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061EF"/>
    <w:multiLevelType w:val="hybridMultilevel"/>
    <w:tmpl w:val="8CC2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8B7C9D"/>
    <w:multiLevelType w:val="hybridMultilevel"/>
    <w:tmpl w:val="B95EB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7B4222F"/>
    <w:multiLevelType w:val="hybridMultilevel"/>
    <w:tmpl w:val="421ED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04286E"/>
    <w:multiLevelType w:val="hybridMultilevel"/>
    <w:tmpl w:val="794CD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800399"/>
    <w:multiLevelType w:val="hybridMultilevel"/>
    <w:tmpl w:val="ACD298B8"/>
    <w:lvl w:ilvl="0" w:tplc="EA30F820">
      <w:start w:val="1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3A894736"/>
    <w:multiLevelType w:val="hybridMultilevel"/>
    <w:tmpl w:val="4A805E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FD7FFD"/>
    <w:multiLevelType w:val="hybridMultilevel"/>
    <w:tmpl w:val="E2A46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2422B5E"/>
    <w:multiLevelType w:val="hybridMultilevel"/>
    <w:tmpl w:val="D8F0E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A2ADD"/>
    <w:multiLevelType w:val="hybridMultilevel"/>
    <w:tmpl w:val="380C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1E6027"/>
    <w:multiLevelType w:val="hybridMultilevel"/>
    <w:tmpl w:val="F98626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8C2F78"/>
    <w:multiLevelType w:val="hybridMultilevel"/>
    <w:tmpl w:val="805CB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5E85D3C"/>
    <w:multiLevelType w:val="hybridMultilevel"/>
    <w:tmpl w:val="2FD6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164C35"/>
    <w:multiLevelType w:val="hybridMultilevel"/>
    <w:tmpl w:val="440286CE"/>
    <w:lvl w:ilvl="0" w:tplc="0409000F">
      <w:start w:val="1"/>
      <w:numFmt w:val="decimal"/>
      <w:lvlText w:val="%1."/>
      <w:lvlJc w:val="left"/>
      <w:pPr>
        <w:ind w:left="1080" w:hanging="360"/>
      </w:pPr>
    </w:lvl>
    <w:lvl w:ilvl="1" w:tplc="30465490">
      <w:start w:val="3"/>
      <w:numFmt w:val="bullet"/>
      <w:lvlText w:val=""/>
      <w:lvlJc w:val="left"/>
      <w:pPr>
        <w:ind w:left="1800" w:hanging="360"/>
      </w:pPr>
      <w:rPr>
        <w:rFonts w:ascii="Symbol" w:eastAsiaTheme="minorHAnsi" w:hAnsi="Symbol" w:cstheme="minorBid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6985B29"/>
    <w:multiLevelType w:val="hybridMultilevel"/>
    <w:tmpl w:val="BC92D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9532FA"/>
    <w:multiLevelType w:val="hybridMultilevel"/>
    <w:tmpl w:val="9D00B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713246"/>
    <w:multiLevelType w:val="hybridMultilevel"/>
    <w:tmpl w:val="BB369FEC"/>
    <w:lvl w:ilvl="0" w:tplc="12DA8F0A">
      <w:start w:val="1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99F67FF"/>
    <w:multiLevelType w:val="hybridMultilevel"/>
    <w:tmpl w:val="B8AAE1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A9E29E6"/>
    <w:multiLevelType w:val="hybridMultilevel"/>
    <w:tmpl w:val="12442C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EF757B"/>
    <w:multiLevelType w:val="hybridMultilevel"/>
    <w:tmpl w:val="9586A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8D91673"/>
    <w:multiLevelType w:val="hybridMultilevel"/>
    <w:tmpl w:val="E6C6C814"/>
    <w:lvl w:ilvl="0" w:tplc="12DA8F0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1A52AC"/>
    <w:multiLevelType w:val="hybridMultilevel"/>
    <w:tmpl w:val="D15A110C"/>
    <w:lvl w:ilvl="0" w:tplc="04090001">
      <w:start w:val="1"/>
      <w:numFmt w:val="bullet"/>
      <w:lvlText w:val=""/>
      <w:lvlJc w:val="left"/>
      <w:pPr>
        <w:ind w:left="720" w:hanging="360"/>
      </w:pPr>
      <w:rPr>
        <w:rFonts w:ascii="Symbol" w:hAnsi="Symbol" w:hint="default"/>
      </w:rPr>
    </w:lvl>
    <w:lvl w:ilvl="1" w:tplc="30465490">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677F27"/>
    <w:multiLevelType w:val="hybridMultilevel"/>
    <w:tmpl w:val="8F7E5CCE"/>
    <w:lvl w:ilvl="0" w:tplc="12DA8F0A">
      <w:start w:val="13"/>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E017DCB"/>
    <w:multiLevelType w:val="hybridMultilevel"/>
    <w:tmpl w:val="5CC45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2E7D34"/>
    <w:multiLevelType w:val="hybridMultilevel"/>
    <w:tmpl w:val="0E2868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7E555CE"/>
    <w:multiLevelType w:val="hybridMultilevel"/>
    <w:tmpl w:val="037CF5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CDC63E7"/>
    <w:multiLevelType w:val="hybridMultilevel"/>
    <w:tmpl w:val="DE3EB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BC4765"/>
    <w:multiLevelType w:val="multilevel"/>
    <w:tmpl w:val="6D62C242"/>
    <w:lvl w:ilvl="0">
      <w:start w:val="8"/>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num w:numId="1">
    <w:abstractNumId w:val="14"/>
  </w:num>
  <w:num w:numId="2">
    <w:abstractNumId w:val="4"/>
  </w:num>
  <w:num w:numId="3">
    <w:abstractNumId w:val="3"/>
  </w:num>
  <w:num w:numId="4">
    <w:abstractNumId w:val="12"/>
  </w:num>
  <w:num w:numId="5">
    <w:abstractNumId w:val="33"/>
  </w:num>
  <w:num w:numId="6">
    <w:abstractNumId w:val="7"/>
  </w:num>
  <w:num w:numId="7">
    <w:abstractNumId w:val="34"/>
  </w:num>
  <w:num w:numId="8">
    <w:abstractNumId w:val="16"/>
  </w:num>
  <w:num w:numId="9">
    <w:abstractNumId w:val="1"/>
  </w:num>
  <w:num w:numId="10">
    <w:abstractNumId w:val="21"/>
  </w:num>
  <w:num w:numId="11">
    <w:abstractNumId w:val="29"/>
  </w:num>
  <w:num w:numId="12">
    <w:abstractNumId w:val="6"/>
  </w:num>
  <w:num w:numId="13">
    <w:abstractNumId w:val="0"/>
  </w:num>
  <w:num w:numId="14">
    <w:abstractNumId w:val="19"/>
  </w:num>
  <w:num w:numId="15">
    <w:abstractNumId w:val="17"/>
  </w:num>
  <w:num w:numId="16">
    <w:abstractNumId w:val="24"/>
  </w:num>
  <w:num w:numId="17">
    <w:abstractNumId w:val="20"/>
  </w:num>
  <w:num w:numId="18">
    <w:abstractNumId w:val="27"/>
  </w:num>
  <w:num w:numId="19">
    <w:abstractNumId w:val="13"/>
  </w:num>
  <w:num w:numId="20">
    <w:abstractNumId w:val="35"/>
  </w:num>
  <w:num w:numId="21">
    <w:abstractNumId w:val="28"/>
  </w:num>
  <w:num w:numId="22">
    <w:abstractNumId w:val="9"/>
  </w:num>
  <w:num w:numId="23">
    <w:abstractNumId w:val="37"/>
  </w:num>
  <w:num w:numId="24">
    <w:abstractNumId w:val="23"/>
  </w:num>
  <w:num w:numId="25">
    <w:abstractNumId w:val="8"/>
  </w:num>
  <w:num w:numId="26">
    <w:abstractNumId w:val="10"/>
  </w:num>
  <w:num w:numId="27">
    <w:abstractNumId w:val="25"/>
  </w:num>
  <w:num w:numId="28">
    <w:abstractNumId w:val="5"/>
  </w:num>
  <w:num w:numId="29">
    <w:abstractNumId w:val="31"/>
  </w:num>
  <w:num w:numId="30">
    <w:abstractNumId w:val="11"/>
  </w:num>
  <w:num w:numId="31">
    <w:abstractNumId w:val="18"/>
  </w:num>
  <w:num w:numId="32">
    <w:abstractNumId w:val="22"/>
  </w:num>
  <w:num w:numId="33">
    <w:abstractNumId w:val="15"/>
  </w:num>
  <w:num w:numId="34">
    <w:abstractNumId w:val="36"/>
  </w:num>
  <w:num w:numId="35">
    <w:abstractNumId w:val="32"/>
  </w:num>
  <w:num w:numId="36">
    <w:abstractNumId w:val="30"/>
  </w:num>
  <w:num w:numId="37">
    <w:abstractNumId w:val="26"/>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75"/>
    <w:rsid w:val="00036F2E"/>
    <w:rsid w:val="000E4217"/>
    <w:rsid w:val="0013358B"/>
    <w:rsid w:val="001B2E00"/>
    <w:rsid w:val="002F064E"/>
    <w:rsid w:val="004E4273"/>
    <w:rsid w:val="0052206B"/>
    <w:rsid w:val="005761B1"/>
    <w:rsid w:val="00593D62"/>
    <w:rsid w:val="00694491"/>
    <w:rsid w:val="00710C8F"/>
    <w:rsid w:val="007177E0"/>
    <w:rsid w:val="00744853"/>
    <w:rsid w:val="00817364"/>
    <w:rsid w:val="008243F6"/>
    <w:rsid w:val="00841A06"/>
    <w:rsid w:val="00935D16"/>
    <w:rsid w:val="009E0EE2"/>
    <w:rsid w:val="00B22C9B"/>
    <w:rsid w:val="00BC3C8F"/>
    <w:rsid w:val="00C03CE3"/>
    <w:rsid w:val="00C37055"/>
    <w:rsid w:val="00C50475"/>
    <w:rsid w:val="00C64146"/>
    <w:rsid w:val="00CD4E6B"/>
    <w:rsid w:val="00D642C6"/>
    <w:rsid w:val="00EA7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7D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75"/>
    <w:pPr>
      <w:ind w:left="720"/>
      <w:contextualSpacing/>
    </w:pPr>
  </w:style>
  <w:style w:type="paragraph" w:styleId="BalloonText">
    <w:name w:val="Balloon Text"/>
    <w:basedOn w:val="Normal"/>
    <w:link w:val="BalloonTextChar"/>
    <w:uiPriority w:val="99"/>
    <w:semiHidden/>
    <w:unhideWhenUsed/>
    <w:rsid w:val="002F0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4E"/>
    <w:rPr>
      <w:rFonts w:ascii="Tahoma" w:hAnsi="Tahoma" w:cs="Tahoma"/>
      <w:sz w:val="16"/>
      <w:szCs w:val="16"/>
    </w:rPr>
  </w:style>
  <w:style w:type="table" w:styleId="TableGrid">
    <w:name w:val="Table Grid"/>
    <w:basedOn w:val="TableNormal"/>
    <w:uiPriority w:val="59"/>
    <w:rsid w:val="00841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16"/>
  </w:style>
  <w:style w:type="paragraph" w:styleId="Footer">
    <w:name w:val="footer"/>
    <w:basedOn w:val="Normal"/>
    <w:link w:val="FooterChar"/>
    <w:uiPriority w:val="99"/>
    <w:unhideWhenUsed/>
    <w:rsid w:val="00935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16"/>
  </w:style>
  <w:style w:type="character" w:customStyle="1" w:styleId="Heading3Char">
    <w:name w:val="Heading 3 Char"/>
    <w:basedOn w:val="DefaultParagraphFont"/>
    <w:link w:val="Heading3"/>
    <w:uiPriority w:val="9"/>
    <w:semiHidden/>
    <w:rsid w:val="00EA7D1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7D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75"/>
    <w:pPr>
      <w:ind w:left="720"/>
      <w:contextualSpacing/>
    </w:pPr>
  </w:style>
  <w:style w:type="paragraph" w:styleId="BalloonText">
    <w:name w:val="Balloon Text"/>
    <w:basedOn w:val="Normal"/>
    <w:link w:val="BalloonTextChar"/>
    <w:uiPriority w:val="99"/>
    <w:semiHidden/>
    <w:unhideWhenUsed/>
    <w:rsid w:val="002F0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4E"/>
    <w:rPr>
      <w:rFonts w:ascii="Tahoma" w:hAnsi="Tahoma" w:cs="Tahoma"/>
      <w:sz w:val="16"/>
      <w:szCs w:val="16"/>
    </w:rPr>
  </w:style>
  <w:style w:type="table" w:styleId="TableGrid">
    <w:name w:val="Table Grid"/>
    <w:basedOn w:val="TableNormal"/>
    <w:uiPriority w:val="59"/>
    <w:rsid w:val="00841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16"/>
  </w:style>
  <w:style w:type="paragraph" w:styleId="Footer">
    <w:name w:val="footer"/>
    <w:basedOn w:val="Normal"/>
    <w:link w:val="FooterChar"/>
    <w:uiPriority w:val="99"/>
    <w:unhideWhenUsed/>
    <w:rsid w:val="00935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16"/>
  </w:style>
  <w:style w:type="character" w:customStyle="1" w:styleId="Heading3Char">
    <w:name w:val="Heading 3 Char"/>
    <w:basedOn w:val="DefaultParagraphFont"/>
    <w:link w:val="Heading3"/>
    <w:uiPriority w:val="9"/>
    <w:semiHidden/>
    <w:rsid w:val="00EA7D1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052">
      <w:bodyDiv w:val="1"/>
      <w:marLeft w:val="0"/>
      <w:marRight w:val="0"/>
      <w:marTop w:val="0"/>
      <w:marBottom w:val="0"/>
      <w:divBdr>
        <w:top w:val="none" w:sz="0" w:space="0" w:color="auto"/>
        <w:left w:val="none" w:sz="0" w:space="0" w:color="auto"/>
        <w:bottom w:val="none" w:sz="0" w:space="0" w:color="auto"/>
        <w:right w:val="none" w:sz="0" w:space="0" w:color="auto"/>
      </w:divBdr>
      <w:divsChild>
        <w:div w:id="138040192">
          <w:marLeft w:val="0"/>
          <w:marRight w:val="0"/>
          <w:marTop w:val="0"/>
          <w:marBottom w:val="0"/>
          <w:divBdr>
            <w:top w:val="none" w:sz="0" w:space="0" w:color="auto"/>
            <w:left w:val="none" w:sz="0" w:space="0" w:color="auto"/>
            <w:bottom w:val="none" w:sz="0" w:space="0" w:color="auto"/>
            <w:right w:val="none" w:sz="0" w:space="0" w:color="auto"/>
          </w:divBdr>
          <w:divsChild>
            <w:div w:id="1689526271">
              <w:marLeft w:val="300"/>
              <w:marRight w:val="225"/>
              <w:marTop w:val="225"/>
              <w:marBottom w:val="0"/>
              <w:divBdr>
                <w:top w:val="none" w:sz="0" w:space="0" w:color="auto"/>
                <w:left w:val="none" w:sz="0" w:space="0" w:color="auto"/>
                <w:bottom w:val="none" w:sz="0" w:space="0" w:color="auto"/>
                <w:right w:val="none" w:sz="0" w:space="0" w:color="auto"/>
              </w:divBdr>
              <w:divsChild>
                <w:div w:id="929508998">
                  <w:marLeft w:val="0"/>
                  <w:marRight w:val="0"/>
                  <w:marTop w:val="0"/>
                  <w:marBottom w:val="0"/>
                  <w:divBdr>
                    <w:top w:val="none" w:sz="0" w:space="0" w:color="auto"/>
                    <w:left w:val="none" w:sz="0" w:space="0" w:color="auto"/>
                    <w:bottom w:val="none" w:sz="0" w:space="0" w:color="auto"/>
                    <w:right w:val="none" w:sz="0" w:space="0" w:color="auto"/>
                  </w:divBdr>
                  <w:divsChild>
                    <w:div w:id="751776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00074802">
      <w:bodyDiv w:val="1"/>
      <w:marLeft w:val="0"/>
      <w:marRight w:val="0"/>
      <w:marTop w:val="0"/>
      <w:marBottom w:val="0"/>
      <w:divBdr>
        <w:top w:val="none" w:sz="0" w:space="0" w:color="auto"/>
        <w:left w:val="none" w:sz="0" w:space="0" w:color="auto"/>
        <w:bottom w:val="none" w:sz="0" w:space="0" w:color="auto"/>
        <w:right w:val="none" w:sz="0" w:space="0" w:color="auto"/>
      </w:divBdr>
      <w:divsChild>
        <w:div w:id="1438141974">
          <w:marLeft w:val="0"/>
          <w:marRight w:val="0"/>
          <w:marTop w:val="0"/>
          <w:marBottom w:val="0"/>
          <w:divBdr>
            <w:top w:val="none" w:sz="0" w:space="0" w:color="auto"/>
            <w:left w:val="none" w:sz="0" w:space="0" w:color="auto"/>
            <w:bottom w:val="none" w:sz="0" w:space="0" w:color="auto"/>
            <w:right w:val="none" w:sz="0" w:space="0" w:color="auto"/>
          </w:divBdr>
          <w:divsChild>
            <w:div w:id="1522429291">
              <w:marLeft w:val="300"/>
              <w:marRight w:val="225"/>
              <w:marTop w:val="225"/>
              <w:marBottom w:val="0"/>
              <w:divBdr>
                <w:top w:val="none" w:sz="0" w:space="0" w:color="auto"/>
                <w:left w:val="none" w:sz="0" w:space="0" w:color="auto"/>
                <w:bottom w:val="none" w:sz="0" w:space="0" w:color="auto"/>
                <w:right w:val="none" w:sz="0" w:space="0" w:color="auto"/>
              </w:divBdr>
              <w:divsChild>
                <w:div w:id="1405301776">
                  <w:marLeft w:val="0"/>
                  <w:marRight w:val="0"/>
                  <w:marTop w:val="0"/>
                  <w:marBottom w:val="0"/>
                  <w:divBdr>
                    <w:top w:val="none" w:sz="0" w:space="0" w:color="auto"/>
                    <w:left w:val="none" w:sz="0" w:space="0" w:color="auto"/>
                    <w:bottom w:val="none" w:sz="0" w:space="0" w:color="auto"/>
                    <w:right w:val="none" w:sz="0" w:space="0" w:color="auto"/>
                  </w:divBdr>
                  <w:divsChild>
                    <w:div w:id="15233968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993294582">
      <w:bodyDiv w:val="1"/>
      <w:marLeft w:val="0"/>
      <w:marRight w:val="0"/>
      <w:marTop w:val="0"/>
      <w:marBottom w:val="0"/>
      <w:divBdr>
        <w:top w:val="none" w:sz="0" w:space="0" w:color="auto"/>
        <w:left w:val="none" w:sz="0" w:space="0" w:color="auto"/>
        <w:bottom w:val="none" w:sz="0" w:space="0" w:color="auto"/>
        <w:right w:val="none" w:sz="0" w:space="0" w:color="auto"/>
      </w:divBdr>
      <w:divsChild>
        <w:div w:id="353922494">
          <w:marLeft w:val="0"/>
          <w:marRight w:val="0"/>
          <w:marTop w:val="0"/>
          <w:marBottom w:val="0"/>
          <w:divBdr>
            <w:top w:val="none" w:sz="0" w:space="0" w:color="auto"/>
            <w:left w:val="none" w:sz="0" w:space="0" w:color="auto"/>
            <w:bottom w:val="none" w:sz="0" w:space="0" w:color="auto"/>
            <w:right w:val="none" w:sz="0" w:space="0" w:color="auto"/>
          </w:divBdr>
          <w:divsChild>
            <w:div w:id="176819021">
              <w:marLeft w:val="300"/>
              <w:marRight w:val="225"/>
              <w:marTop w:val="225"/>
              <w:marBottom w:val="0"/>
              <w:divBdr>
                <w:top w:val="none" w:sz="0" w:space="0" w:color="auto"/>
                <w:left w:val="none" w:sz="0" w:space="0" w:color="auto"/>
                <w:bottom w:val="none" w:sz="0" w:space="0" w:color="auto"/>
                <w:right w:val="none" w:sz="0" w:space="0" w:color="auto"/>
              </w:divBdr>
              <w:divsChild>
                <w:div w:id="1181043998">
                  <w:marLeft w:val="0"/>
                  <w:marRight w:val="0"/>
                  <w:marTop w:val="0"/>
                  <w:marBottom w:val="0"/>
                  <w:divBdr>
                    <w:top w:val="none" w:sz="0" w:space="0" w:color="auto"/>
                    <w:left w:val="none" w:sz="0" w:space="0" w:color="auto"/>
                    <w:bottom w:val="none" w:sz="0" w:space="0" w:color="auto"/>
                    <w:right w:val="none" w:sz="0" w:space="0" w:color="auto"/>
                  </w:divBdr>
                  <w:divsChild>
                    <w:div w:id="126119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Tepper</dc:creator>
  <cp:lastModifiedBy>Allison Tepper</cp:lastModifiedBy>
  <cp:revision>12</cp:revision>
  <dcterms:created xsi:type="dcterms:W3CDTF">2012-05-15T14:21:00Z</dcterms:created>
  <dcterms:modified xsi:type="dcterms:W3CDTF">2012-05-25T16:58:00Z</dcterms:modified>
</cp:coreProperties>
</file>