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081" w:rsidRPr="002A6081" w:rsidRDefault="002A6081" w:rsidP="002A6081">
      <w:pPr>
        <w:pStyle w:val="Default"/>
        <w:jc w:val="right"/>
        <w:rPr>
          <w:sz w:val="20"/>
          <w:szCs w:val="20"/>
        </w:rPr>
      </w:pPr>
      <w:r w:rsidRPr="002A6081">
        <w:rPr>
          <w:sz w:val="20"/>
          <w:szCs w:val="20"/>
        </w:rPr>
        <w:t xml:space="preserve">Form approved </w:t>
      </w:r>
    </w:p>
    <w:p w:rsidR="002A6081" w:rsidRPr="002A6081" w:rsidRDefault="002A6081" w:rsidP="002A6081">
      <w:pPr>
        <w:pStyle w:val="Default"/>
        <w:jc w:val="right"/>
        <w:rPr>
          <w:sz w:val="20"/>
          <w:szCs w:val="20"/>
        </w:rPr>
      </w:pPr>
      <w:r w:rsidRPr="002A6081">
        <w:rPr>
          <w:sz w:val="20"/>
          <w:szCs w:val="20"/>
        </w:rPr>
        <w:t xml:space="preserve">OMB No. 0920-0879 </w:t>
      </w:r>
    </w:p>
    <w:p w:rsidR="002A6081" w:rsidRPr="002A6081" w:rsidRDefault="002A6081" w:rsidP="002A6081">
      <w:pPr>
        <w:jc w:val="right"/>
        <w:rPr>
          <w:rFonts w:ascii="Arial" w:hAnsi="Arial" w:cs="Arial"/>
          <w:b/>
          <w:sz w:val="20"/>
          <w:szCs w:val="20"/>
        </w:rPr>
      </w:pPr>
      <w:r w:rsidRPr="002A6081">
        <w:rPr>
          <w:sz w:val="20"/>
          <w:szCs w:val="20"/>
        </w:rPr>
        <w:t xml:space="preserve">Expiration Date 03/31/2014 </w:t>
      </w:r>
      <w:r w:rsidR="00D07A6A" w:rsidRPr="002A6081">
        <w:rPr>
          <w:rFonts w:ascii="Arial" w:hAnsi="Arial" w:cs="Arial"/>
          <w:b/>
          <w:sz w:val="20"/>
          <w:szCs w:val="20"/>
        </w:rPr>
        <w:t xml:space="preserve"> </w:t>
      </w:r>
    </w:p>
    <w:p w:rsidR="002A6081" w:rsidRDefault="002A6081" w:rsidP="00D07A6A">
      <w:pPr>
        <w:jc w:val="center"/>
        <w:rPr>
          <w:rFonts w:ascii="Arial" w:hAnsi="Arial" w:cs="Arial"/>
          <w:b/>
          <w:sz w:val="20"/>
          <w:szCs w:val="20"/>
        </w:rPr>
      </w:pPr>
    </w:p>
    <w:p w:rsidR="002A6081" w:rsidRDefault="002A6081" w:rsidP="00D07A6A">
      <w:pPr>
        <w:jc w:val="center"/>
        <w:rPr>
          <w:rFonts w:ascii="Arial" w:hAnsi="Arial" w:cs="Arial"/>
          <w:b/>
          <w:sz w:val="20"/>
          <w:szCs w:val="20"/>
        </w:rPr>
      </w:pPr>
    </w:p>
    <w:p w:rsidR="00D07A6A" w:rsidRPr="00D07A6A" w:rsidRDefault="004D71F3" w:rsidP="00D07A6A">
      <w:pPr>
        <w:jc w:val="center"/>
        <w:rPr>
          <w:rFonts w:ascii="Arial" w:hAnsi="Arial" w:cs="Arial"/>
          <w:b/>
          <w:sz w:val="20"/>
          <w:szCs w:val="20"/>
        </w:rPr>
      </w:pPr>
      <w:r>
        <w:rPr>
          <w:rFonts w:ascii="Arial" w:hAnsi="Arial" w:cs="Arial"/>
          <w:b/>
          <w:sz w:val="20"/>
          <w:szCs w:val="20"/>
        </w:rPr>
        <w:t>CDC Infectious Disease</w:t>
      </w:r>
      <w:r w:rsidR="002A6081">
        <w:rPr>
          <w:rFonts w:ascii="Arial" w:hAnsi="Arial" w:cs="Arial"/>
          <w:b/>
          <w:sz w:val="20"/>
          <w:szCs w:val="20"/>
        </w:rPr>
        <w:t>s</w:t>
      </w:r>
      <w:r>
        <w:rPr>
          <w:rFonts w:ascii="Arial" w:hAnsi="Arial" w:cs="Arial"/>
          <w:b/>
          <w:sz w:val="20"/>
          <w:szCs w:val="20"/>
        </w:rPr>
        <w:t xml:space="preserve"> Reference Laboratories </w:t>
      </w:r>
      <w:r w:rsidR="00D07A6A" w:rsidRPr="00D07A6A">
        <w:rPr>
          <w:rFonts w:ascii="Arial" w:hAnsi="Arial" w:cs="Arial"/>
          <w:b/>
          <w:sz w:val="20"/>
          <w:szCs w:val="20"/>
        </w:rPr>
        <w:t>Cus</w:t>
      </w:r>
      <w:r>
        <w:rPr>
          <w:rFonts w:ascii="Arial" w:hAnsi="Arial" w:cs="Arial"/>
          <w:b/>
          <w:sz w:val="20"/>
          <w:szCs w:val="20"/>
        </w:rPr>
        <w:t xml:space="preserve">tomer Satisfaction Survey </w:t>
      </w:r>
    </w:p>
    <w:p w:rsidR="0085192D" w:rsidRDefault="0085192D" w:rsidP="0085192D">
      <w:pPr>
        <w:rPr>
          <w:rFonts w:ascii="Arial" w:hAnsi="Arial" w:cs="Arial"/>
          <w:sz w:val="20"/>
          <w:szCs w:val="20"/>
        </w:rPr>
      </w:pPr>
    </w:p>
    <w:p w:rsidR="00FB2998" w:rsidRPr="009B0997" w:rsidRDefault="00FB2998" w:rsidP="0085192D">
      <w:pPr>
        <w:rPr>
          <w:rFonts w:ascii="Arial" w:hAnsi="Arial" w:cs="Arial"/>
          <w:sz w:val="20"/>
          <w:szCs w:val="20"/>
        </w:rPr>
      </w:pPr>
    </w:p>
    <w:p w:rsidR="00D27A8C" w:rsidRPr="00250919" w:rsidRDefault="0044455E" w:rsidP="00250919">
      <w:pPr>
        <w:pStyle w:val="NormalWeb"/>
        <w:spacing w:before="0" w:beforeAutospacing="0" w:after="0" w:afterAutospacing="0"/>
        <w:ind w:left="285" w:hanging="285"/>
        <w:rPr>
          <w:rStyle w:val="Emphasis"/>
          <w:rFonts w:ascii="Arial" w:hAnsi="Arial" w:cs="Arial"/>
          <w:b/>
          <w:bCs/>
          <w:i w:val="0"/>
          <w:sz w:val="20"/>
          <w:szCs w:val="20"/>
        </w:rPr>
      </w:pPr>
      <w:r w:rsidRPr="0044455E">
        <w:rPr>
          <w:rStyle w:val="Emphasis"/>
          <w:rFonts w:ascii="Arial" w:hAnsi="Arial" w:cs="Arial"/>
          <w:b/>
          <w:bCs/>
          <w:i w:val="0"/>
          <w:sz w:val="20"/>
          <w:szCs w:val="20"/>
        </w:rPr>
        <w:t>I.</w:t>
      </w:r>
      <w:r w:rsidRPr="0044455E">
        <w:rPr>
          <w:rStyle w:val="Emphasis"/>
          <w:rFonts w:ascii="Arial" w:hAnsi="Arial" w:cs="Arial"/>
          <w:b/>
          <w:bCs/>
          <w:i w:val="0"/>
          <w:sz w:val="20"/>
          <w:szCs w:val="20"/>
        </w:rPr>
        <w:tab/>
      </w:r>
      <w:r w:rsidR="00D27A8C" w:rsidRPr="00250919">
        <w:rPr>
          <w:rStyle w:val="Emphasis"/>
          <w:rFonts w:ascii="Arial" w:hAnsi="Arial" w:cs="Arial"/>
          <w:b/>
          <w:bCs/>
          <w:i w:val="0"/>
          <w:sz w:val="20"/>
          <w:szCs w:val="20"/>
        </w:rPr>
        <w:t>How would you rate the following aspects of CDC</w:t>
      </w:r>
      <w:r w:rsidR="00247236" w:rsidRPr="00250919">
        <w:rPr>
          <w:rStyle w:val="Emphasis"/>
          <w:rFonts w:ascii="Arial" w:hAnsi="Arial" w:cs="Arial"/>
          <w:b/>
          <w:bCs/>
          <w:i w:val="0"/>
          <w:sz w:val="20"/>
          <w:szCs w:val="20"/>
        </w:rPr>
        <w:t xml:space="preserve">’s </w:t>
      </w:r>
      <w:r w:rsidR="000A3AA1" w:rsidRPr="00250919">
        <w:rPr>
          <w:rStyle w:val="Emphasis"/>
          <w:rFonts w:ascii="Arial" w:hAnsi="Arial" w:cs="Arial"/>
          <w:b/>
          <w:bCs/>
          <w:i w:val="0"/>
          <w:sz w:val="20"/>
          <w:szCs w:val="20"/>
        </w:rPr>
        <w:t>infectious disease</w:t>
      </w:r>
      <w:r w:rsidR="002A6081">
        <w:rPr>
          <w:rStyle w:val="Emphasis"/>
          <w:rFonts w:ascii="Arial" w:hAnsi="Arial" w:cs="Arial"/>
          <w:b/>
          <w:bCs/>
          <w:i w:val="0"/>
          <w:sz w:val="20"/>
          <w:szCs w:val="20"/>
        </w:rPr>
        <w:t>s</w:t>
      </w:r>
      <w:r w:rsidR="00092029">
        <w:rPr>
          <w:rStyle w:val="Emphasis"/>
          <w:rFonts w:ascii="Arial" w:hAnsi="Arial" w:cs="Arial"/>
          <w:b/>
          <w:bCs/>
          <w:i w:val="0"/>
          <w:sz w:val="20"/>
          <w:szCs w:val="20"/>
        </w:rPr>
        <w:t xml:space="preserve"> (ID)</w:t>
      </w:r>
      <w:r w:rsidR="000A3AA1" w:rsidRPr="00250919">
        <w:rPr>
          <w:rStyle w:val="Emphasis"/>
          <w:rFonts w:ascii="Arial" w:hAnsi="Arial" w:cs="Arial"/>
          <w:b/>
          <w:bCs/>
          <w:i w:val="0"/>
          <w:sz w:val="20"/>
          <w:szCs w:val="20"/>
        </w:rPr>
        <w:t xml:space="preserve"> </w:t>
      </w:r>
      <w:r w:rsidR="00A820C5">
        <w:rPr>
          <w:rStyle w:val="Emphasis"/>
          <w:rFonts w:ascii="Arial" w:hAnsi="Arial" w:cs="Arial"/>
          <w:b/>
          <w:bCs/>
          <w:i w:val="0"/>
          <w:sz w:val="20"/>
          <w:szCs w:val="20"/>
        </w:rPr>
        <w:t>reference</w:t>
      </w:r>
      <w:r w:rsidR="00247236" w:rsidRPr="00250919">
        <w:rPr>
          <w:rStyle w:val="Emphasis"/>
          <w:rFonts w:ascii="Arial" w:hAnsi="Arial" w:cs="Arial"/>
          <w:b/>
          <w:bCs/>
          <w:i w:val="0"/>
          <w:sz w:val="20"/>
          <w:szCs w:val="20"/>
        </w:rPr>
        <w:t xml:space="preserve"> </w:t>
      </w:r>
      <w:r w:rsidR="004C4685">
        <w:rPr>
          <w:rStyle w:val="Emphasis"/>
          <w:rFonts w:ascii="Arial" w:hAnsi="Arial" w:cs="Arial"/>
          <w:b/>
          <w:bCs/>
          <w:i w:val="0"/>
          <w:sz w:val="20"/>
          <w:szCs w:val="20"/>
        </w:rPr>
        <w:t xml:space="preserve">laboratory </w:t>
      </w:r>
      <w:r w:rsidR="00D27A8C" w:rsidRPr="00250919">
        <w:rPr>
          <w:rStyle w:val="Emphasis"/>
          <w:rFonts w:ascii="Arial" w:hAnsi="Arial" w:cs="Arial"/>
          <w:b/>
          <w:bCs/>
          <w:i w:val="0"/>
          <w:sz w:val="20"/>
          <w:szCs w:val="20"/>
        </w:rPr>
        <w:t>service</w:t>
      </w:r>
      <w:r w:rsidR="00247236" w:rsidRPr="00250919">
        <w:rPr>
          <w:rStyle w:val="Emphasis"/>
          <w:rFonts w:ascii="Arial" w:hAnsi="Arial" w:cs="Arial"/>
          <w:b/>
          <w:bCs/>
          <w:i w:val="0"/>
          <w:sz w:val="20"/>
          <w:szCs w:val="20"/>
        </w:rPr>
        <w:t>s</w:t>
      </w:r>
      <w:r w:rsidR="00366952">
        <w:rPr>
          <w:rStyle w:val="Emphasis"/>
          <w:rFonts w:ascii="Arial" w:hAnsi="Arial" w:cs="Arial"/>
          <w:b/>
          <w:bCs/>
          <w:i w:val="0"/>
          <w:sz w:val="20"/>
          <w:szCs w:val="20"/>
        </w:rPr>
        <w:t xml:space="preserve">? </w:t>
      </w:r>
      <w:r w:rsidR="00092029">
        <w:rPr>
          <w:rStyle w:val="Emphasis"/>
          <w:rFonts w:ascii="Arial" w:hAnsi="Arial" w:cs="Arial"/>
          <w:b/>
          <w:bCs/>
          <w:i w:val="0"/>
          <w:sz w:val="20"/>
          <w:szCs w:val="20"/>
        </w:rPr>
        <w:t>(Does not include surveillance tes</w:t>
      </w:r>
      <w:r w:rsidR="00366952">
        <w:rPr>
          <w:rStyle w:val="Emphasis"/>
          <w:rFonts w:ascii="Arial" w:hAnsi="Arial" w:cs="Arial"/>
          <w:b/>
          <w:bCs/>
          <w:i w:val="0"/>
          <w:sz w:val="20"/>
          <w:szCs w:val="20"/>
        </w:rPr>
        <w:t>ting or outbreak investigations)</w:t>
      </w:r>
    </w:p>
    <w:p w:rsidR="00D27A8C" w:rsidRPr="00695337" w:rsidRDefault="00D27A8C" w:rsidP="00D27A8C">
      <w:pPr>
        <w:pStyle w:val="NormalWeb"/>
        <w:spacing w:before="0" w:beforeAutospacing="0" w:after="0" w:afterAutospacing="0"/>
        <w:ind w:left="360"/>
        <w:rPr>
          <w:rStyle w:val="Emphasis"/>
          <w:rFonts w:ascii="Arial" w:hAnsi="Arial" w:cs="Arial"/>
          <w:bCs/>
          <w:i w:val="0"/>
          <w:sz w:val="20"/>
          <w:szCs w:val="20"/>
        </w:rPr>
      </w:pPr>
    </w:p>
    <w:tbl>
      <w:tblPr>
        <w:tblStyle w:val="TableGrid"/>
        <w:tblW w:w="8545"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80"/>
        <w:gridCol w:w="877"/>
        <w:gridCol w:w="842"/>
        <w:gridCol w:w="842"/>
        <w:gridCol w:w="881"/>
        <w:gridCol w:w="1323"/>
      </w:tblGrid>
      <w:tr w:rsidR="000A3AA1" w:rsidRPr="00695337" w:rsidTr="000A3AA1">
        <w:tc>
          <w:tcPr>
            <w:tcW w:w="3780" w:type="dxa"/>
            <w:tcBorders>
              <w:top w:val="single" w:sz="4" w:space="0" w:color="999999"/>
              <w:left w:val="single" w:sz="4" w:space="0" w:color="999999"/>
              <w:bottom w:val="single" w:sz="8" w:space="0" w:color="999999"/>
            </w:tcBorders>
            <w:shd w:val="clear" w:color="auto" w:fill="000000"/>
            <w:vAlign w:val="center"/>
          </w:tcPr>
          <w:p w:rsidR="000A3AA1" w:rsidRPr="00695337" w:rsidRDefault="000A3AA1" w:rsidP="00D27A8C">
            <w:pPr>
              <w:pStyle w:val="NormalWeb"/>
              <w:tabs>
                <w:tab w:val="num" w:pos="720"/>
              </w:tabs>
              <w:spacing w:before="0" w:beforeAutospacing="0" w:after="0" w:afterAutospacing="0"/>
              <w:ind w:left="-108"/>
              <w:rPr>
                <w:rStyle w:val="Emphasis"/>
                <w:rFonts w:ascii="Arial" w:hAnsi="Arial" w:cs="Arial"/>
                <w:bCs/>
                <w:i w:val="0"/>
                <w:color w:val="FFFFFF"/>
                <w:sz w:val="20"/>
                <w:szCs w:val="20"/>
              </w:rPr>
            </w:pPr>
          </w:p>
        </w:tc>
        <w:tc>
          <w:tcPr>
            <w:tcW w:w="877" w:type="dxa"/>
            <w:tcBorders>
              <w:top w:val="single" w:sz="4" w:space="0" w:color="999999"/>
              <w:bottom w:val="single" w:sz="8" w:space="0" w:color="999999"/>
            </w:tcBorders>
            <w:shd w:val="clear" w:color="auto" w:fill="000000"/>
            <w:vAlign w:val="center"/>
          </w:tcPr>
          <w:p w:rsidR="000A3AA1" w:rsidRPr="00695337" w:rsidRDefault="000A3AA1" w:rsidP="00D27A8C">
            <w:pPr>
              <w:pStyle w:val="NormalWeb"/>
              <w:spacing w:before="0" w:beforeAutospacing="0" w:after="0" w:afterAutospacing="0"/>
              <w:jc w:val="center"/>
              <w:rPr>
                <w:rStyle w:val="Emphasis"/>
                <w:rFonts w:ascii="Arial" w:hAnsi="Arial" w:cs="Arial"/>
                <w:b/>
                <w:bCs/>
                <w:i w:val="0"/>
                <w:color w:val="FFFFFF"/>
                <w:sz w:val="20"/>
                <w:szCs w:val="20"/>
              </w:rPr>
            </w:pPr>
            <w:r w:rsidRPr="00695337">
              <w:rPr>
                <w:rStyle w:val="Emphasis"/>
                <w:rFonts w:ascii="Arial" w:hAnsi="Arial" w:cs="Arial"/>
                <w:b/>
                <w:bCs/>
                <w:i w:val="0"/>
                <w:color w:val="FFFFFF"/>
                <w:sz w:val="20"/>
                <w:szCs w:val="20"/>
              </w:rPr>
              <w:t>Very Poor</w:t>
            </w:r>
          </w:p>
        </w:tc>
        <w:tc>
          <w:tcPr>
            <w:tcW w:w="1684" w:type="dxa"/>
            <w:gridSpan w:val="2"/>
            <w:tcBorders>
              <w:top w:val="single" w:sz="4" w:space="0" w:color="999999"/>
              <w:bottom w:val="single" w:sz="8" w:space="0" w:color="999999"/>
            </w:tcBorders>
            <w:shd w:val="clear" w:color="auto" w:fill="000000"/>
            <w:vAlign w:val="center"/>
          </w:tcPr>
          <w:p w:rsidR="000A3AA1" w:rsidRPr="00695337" w:rsidRDefault="000A3AA1" w:rsidP="000A3AA1">
            <w:pPr>
              <w:pStyle w:val="NormalWeb"/>
              <w:spacing w:before="0" w:beforeAutospacing="0" w:after="0" w:afterAutospacing="0"/>
              <w:jc w:val="center"/>
              <w:rPr>
                <w:rStyle w:val="Emphasis"/>
                <w:rFonts w:ascii="Arial" w:hAnsi="Arial" w:cs="Arial"/>
                <w:b/>
                <w:bCs/>
                <w:i w:val="0"/>
                <w:color w:val="FFFFFF"/>
                <w:sz w:val="20"/>
                <w:szCs w:val="20"/>
              </w:rPr>
            </w:pPr>
            <w:r>
              <w:rPr>
                <w:rStyle w:val="Emphasis"/>
                <w:rFonts w:ascii="Arial" w:hAnsi="Arial" w:cs="Arial"/>
                <w:b/>
                <w:bCs/>
                <w:i w:val="0"/>
                <w:color w:val="FFFFFF"/>
                <w:sz w:val="20"/>
                <w:szCs w:val="20"/>
              </w:rPr>
              <w:t>…</w:t>
            </w:r>
          </w:p>
        </w:tc>
        <w:tc>
          <w:tcPr>
            <w:tcW w:w="881" w:type="dxa"/>
            <w:tcBorders>
              <w:top w:val="single" w:sz="4" w:space="0" w:color="999999"/>
              <w:bottom w:val="single" w:sz="8" w:space="0" w:color="999999"/>
            </w:tcBorders>
            <w:shd w:val="clear" w:color="auto" w:fill="000000"/>
            <w:vAlign w:val="center"/>
          </w:tcPr>
          <w:p w:rsidR="000A3AA1" w:rsidRPr="00695337" w:rsidRDefault="000A3AA1" w:rsidP="00D27A8C">
            <w:pPr>
              <w:pStyle w:val="NormalWeb"/>
              <w:spacing w:before="0" w:beforeAutospacing="0" w:after="0" w:afterAutospacing="0"/>
              <w:jc w:val="center"/>
              <w:rPr>
                <w:rStyle w:val="Emphasis"/>
                <w:rFonts w:ascii="Arial" w:hAnsi="Arial" w:cs="Arial"/>
                <w:b/>
                <w:bCs/>
                <w:i w:val="0"/>
                <w:color w:val="FFFFFF"/>
                <w:sz w:val="20"/>
                <w:szCs w:val="20"/>
              </w:rPr>
            </w:pPr>
            <w:r w:rsidRPr="00695337">
              <w:rPr>
                <w:rStyle w:val="Emphasis"/>
                <w:rFonts w:ascii="Arial" w:hAnsi="Arial" w:cs="Arial"/>
                <w:b/>
                <w:bCs/>
                <w:i w:val="0"/>
                <w:color w:val="FFFFFF"/>
                <w:sz w:val="20"/>
                <w:szCs w:val="20"/>
              </w:rPr>
              <w:t>Very Good</w:t>
            </w:r>
          </w:p>
        </w:tc>
        <w:tc>
          <w:tcPr>
            <w:tcW w:w="1323" w:type="dxa"/>
            <w:tcBorders>
              <w:top w:val="single" w:sz="4" w:space="0" w:color="999999"/>
              <w:bottom w:val="single" w:sz="8" w:space="0" w:color="999999"/>
              <w:right w:val="single" w:sz="4" w:space="0" w:color="999999"/>
            </w:tcBorders>
            <w:shd w:val="clear" w:color="auto" w:fill="000000"/>
          </w:tcPr>
          <w:p w:rsidR="000A3AA1" w:rsidRPr="00695337" w:rsidRDefault="000A3AA1" w:rsidP="00D27A8C">
            <w:pPr>
              <w:pStyle w:val="NormalWeb"/>
              <w:spacing w:before="0" w:beforeAutospacing="0" w:after="0" w:afterAutospacing="0"/>
              <w:jc w:val="center"/>
              <w:rPr>
                <w:rStyle w:val="Emphasis"/>
                <w:rFonts w:ascii="Arial" w:hAnsi="Arial" w:cs="Arial"/>
                <w:b/>
                <w:bCs/>
                <w:i w:val="0"/>
                <w:color w:val="FFFFFF"/>
                <w:sz w:val="20"/>
                <w:szCs w:val="20"/>
              </w:rPr>
            </w:pPr>
            <w:r w:rsidRPr="00695337">
              <w:rPr>
                <w:rStyle w:val="Emphasis"/>
                <w:rFonts w:ascii="Arial" w:hAnsi="Arial" w:cs="Arial"/>
                <w:b/>
                <w:bCs/>
                <w:i w:val="0"/>
                <w:color w:val="FFFFFF"/>
                <w:sz w:val="20"/>
                <w:szCs w:val="20"/>
              </w:rPr>
              <w:t>Not Applicable</w:t>
            </w:r>
          </w:p>
        </w:tc>
      </w:tr>
      <w:tr w:rsidR="000A3AA1" w:rsidRPr="00695337" w:rsidTr="000A3AA1">
        <w:tc>
          <w:tcPr>
            <w:tcW w:w="3780" w:type="dxa"/>
            <w:tcBorders>
              <w:top w:val="single" w:sz="8" w:space="0" w:color="999999"/>
              <w:left w:val="single" w:sz="4" w:space="0" w:color="999999"/>
              <w:bottom w:val="single" w:sz="8" w:space="0" w:color="999999"/>
              <w:right w:val="single" w:sz="8" w:space="0" w:color="999999"/>
            </w:tcBorders>
            <w:shd w:val="clear" w:color="auto" w:fill="auto"/>
            <w:vAlign w:val="center"/>
          </w:tcPr>
          <w:p w:rsidR="000A3AA1" w:rsidRPr="00695337" w:rsidRDefault="000A3AA1" w:rsidP="00D27A8C">
            <w:pPr>
              <w:pStyle w:val="NormalWeb"/>
              <w:tabs>
                <w:tab w:val="num" w:pos="720"/>
              </w:tabs>
              <w:spacing w:before="0" w:beforeAutospacing="0" w:after="0" w:afterAutospacing="0"/>
              <w:ind w:left="-108"/>
              <w:rPr>
                <w:rStyle w:val="Emphasis"/>
                <w:rFonts w:ascii="Arial" w:hAnsi="Arial" w:cs="Arial"/>
                <w:bCs/>
                <w:i w:val="0"/>
                <w:sz w:val="20"/>
                <w:szCs w:val="20"/>
              </w:rPr>
            </w:pPr>
          </w:p>
        </w:tc>
        <w:tc>
          <w:tcPr>
            <w:tcW w:w="877" w:type="dxa"/>
            <w:tcBorders>
              <w:top w:val="single" w:sz="8" w:space="0" w:color="999999"/>
              <w:left w:val="single" w:sz="8" w:space="0" w:color="999999"/>
              <w:bottom w:val="single" w:sz="8" w:space="0" w:color="999999"/>
            </w:tcBorders>
            <w:shd w:val="clear" w:color="auto" w:fill="auto"/>
            <w:vAlign w:val="center"/>
          </w:tcPr>
          <w:p w:rsidR="000A3AA1" w:rsidRPr="00695337" w:rsidRDefault="000A3AA1" w:rsidP="00D27A8C">
            <w:pPr>
              <w:pStyle w:val="NormalWeb"/>
              <w:spacing w:before="0" w:beforeAutospacing="0" w:after="0" w:afterAutospacing="0"/>
              <w:jc w:val="center"/>
              <w:rPr>
                <w:rStyle w:val="Emphasis"/>
                <w:rFonts w:ascii="Arial" w:hAnsi="Arial" w:cs="Arial"/>
                <w:b/>
                <w:bCs/>
                <w:i w:val="0"/>
                <w:sz w:val="20"/>
                <w:szCs w:val="20"/>
              </w:rPr>
            </w:pPr>
            <w:r w:rsidRPr="00695337">
              <w:rPr>
                <w:rStyle w:val="Emphasis"/>
                <w:rFonts w:ascii="Arial" w:hAnsi="Arial" w:cs="Arial"/>
                <w:b/>
                <w:bCs/>
                <w:i w:val="0"/>
                <w:sz w:val="20"/>
                <w:szCs w:val="20"/>
              </w:rPr>
              <w:t>- -</w:t>
            </w:r>
          </w:p>
        </w:tc>
        <w:tc>
          <w:tcPr>
            <w:tcW w:w="842" w:type="dxa"/>
            <w:tcBorders>
              <w:top w:val="single" w:sz="8" w:space="0" w:color="999999"/>
              <w:bottom w:val="single" w:sz="8" w:space="0" w:color="999999"/>
            </w:tcBorders>
            <w:shd w:val="clear" w:color="auto" w:fill="auto"/>
            <w:vAlign w:val="center"/>
          </w:tcPr>
          <w:p w:rsidR="000A3AA1" w:rsidRPr="00695337" w:rsidRDefault="000A3AA1" w:rsidP="00D27A8C">
            <w:pPr>
              <w:pStyle w:val="NormalWeb"/>
              <w:spacing w:before="0" w:beforeAutospacing="0" w:after="0" w:afterAutospacing="0"/>
              <w:jc w:val="center"/>
              <w:rPr>
                <w:rStyle w:val="Emphasis"/>
                <w:rFonts w:ascii="Arial" w:hAnsi="Arial" w:cs="Arial"/>
                <w:b/>
                <w:bCs/>
                <w:i w:val="0"/>
                <w:sz w:val="20"/>
                <w:szCs w:val="20"/>
              </w:rPr>
            </w:pPr>
            <w:r w:rsidRPr="00695337">
              <w:rPr>
                <w:rStyle w:val="Emphasis"/>
                <w:rFonts w:ascii="Arial" w:hAnsi="Arial" w:cs="Arial"/>
                <w:b/>
                <w:bCs/>
                <w:i w:val="0"/>
                <w:sz w:val="20"/>
                <w:szCs w:val="20"/>
              </w:rPr>
              <w:t>-</w:t>
            </w:r>
          </w:p>
        </w:tc>
        <w:tc>
          <w:tcPr>
            <w:tcW w:w="842" w:type="dxa"/>
            <w:tcBorders>
              <w:top w:val="single" w:sz="8" w:space="0" w:color="999999"/>
              <w:bottom w:val="single" w:sz="8" w:space="0" w:color="999999"/>
            </w:tcBorders>
            <w:shd w:val="clear" w:color="auto" w:fill="auto"/>
            <w:vAlign w:val="center"/>
          </w:tcPr>
          <w:p w:rsidR="000A3AA1" w:rsidRPr="00695337" w:rsidRDefault="000A3AA1" w:rsidP="00D27A8C">
            <w:pPr>
              <w:pStyle w:val="NormalWeb"/>
              <w:spacing w:before="0" w:beforeAutospacing="0" w:after="0" w:afterAutospacing="0"/>
              <w:jc w:val="center"/>
              <w:rPr>
                <w:rStyle w:val="Emphasis"/>
                <w:rFonts w:ascii="Arial" w:hAnsi="Arial" w:cs="Arial"/>
                <w:b/>
                <w:bCs/>
                <w:i w:val="0"/>
                <w:sz w:val="20"/>
                <w:szCs w:val="20"/>
              </w:rPr>
            </w:pPr>
            <w:r w:rsidRPr="00695337">
              <w:rPr>
                <w:rStyle w:val="Emphasis"/>
                <w:rFonts w:ascii="Arial" w:hAnsi="Arial" w:cs="Arial"/>
                <w:b/>
                <w:bCs/>
                <w:i w:val="0"/>
                <w:sz w:val="20"/>
                <w:szCs w:val="20"/>
              </w:rPr>
              <w:t>+</w:t>
            </w:r>
          </w:p>
        </w:tc>
        <w:tc>
          <w:tcPr>
            <w:tcW w:w="881" w:type="dxa"/>
            <w:tcBorders>
              <w:top w:val="single" w:sz="8" w:space="0" w:color="999999"/>
              <w:bottom w:val="single" w:sz="8" w:space="0" w:color="999999"/>
              <w:right w:val="single" w:sz="4" w:space="0" w:color="999999"/>
            </w:tcBorders>
            <w:shd w:val="clear" w:color="auto" w:fill="auto"/>
            <w:vAlign w:val="center"/>
          </w:tcPr>
          <w:p w:rsidR="000A3AA1" w:rsidRPr="00695337" w:rsidRDefault="000A3AA1" w:rsidP="00D27A8C">
            <w:pPr>
              <w:pStyle w:val="NormalWeb"/>
              <w:spacing w:before="0" w:beforeAutospacing="0" w:after="0" w:afterAutospacing="0"/>
              <w:jc w:val="center"/>
              <w:rPr>
                <w:rStyle w:val="Emphasis"/>
                <w:rFonts w:ascii="Arial" w:hAnsi="Arial" w:cs="Arial"/>
                <w:b/>
                <w:bCs/>
                <w:i w:val="0"/>
                <w:sz w:val="20"/>
                <w:szCs w:val="20"/>
              </w:rPr>
            </w:pPr>
            <w:r w:rsidRPr="00695337">
              <w:rPr>
                <w:rStyle w:val="Emphasis"/>
                <w:rFonts w:ascii="Arial" w:hAnsi="Arial" w:cs="Arial"/>
                <w:b/>
                <w:bCs/>
                <w:i w:val="0"/>
                <w:sz w:val="20"/>
                <w:szCs w:val="20"/>
              </w:rPr>
              <w:t>+ +</w:t>
            </w:r>
          </w:p>
        </w:tc>
        <w:tc>
          <w:tcPr>
            <w:tcW w:w="1323" w:type="dxa"/>
            <w:tcBorders>
              <w:top w:val="single" w:sz="8" w:space="0" w:color="999999"/>
              <w:left w:val="single" w:sz="4" w:space="0" w:color="999999"/>
              <w:bottom w:val="single" w:sz="8" w:space="0" w:color="999999"/>
              <w:right w:val="single" w:sz="4" w:space="0" w:color="999999"/>
            </w:tcBorders>
            <w:shd w:val="clear" w:color="auto" w:fill="auto"/>
          </w:tcPr>
          <w:p w:rsidR="000A3AA1" w:rsidRPr="00695337" w:rsidRDefault="000A3AA1" w:rsidP="00D27A8C">
            <w:pPr>
              <w:pStyle w:val="NormalWeb"/>
              <w:spacing w:before="0" w:beforeAutospacing="0" w:after="0" w:afterAutospacing="0"/>
              <w:jc w:val="center"/>
              <w:rPr>
                <w:rStyle w:val="Emphasis"/>
                <w:rFonts w:ascii="Arial" w:hAnsi="Arial" w:cs="Arial"/>
                <w:b/>
                <w:bCs/>
                <w:i w:val="0"/>
                <w:sz w:val="20"/>
                <w:szCs w:val="20"/>
              </w:rPr>
            </w:pPr>
          </w:p>
        </w:tc>
      </w:tr>
      <w:tr w:rsidR="000A3AA1" w:rsidRPr="00695337" w:rsidTr="000A3AA1">
        <w:trPr>
          <w:trHeight w:val="575"/>
        </w:trPr>
        <w:tc>
          <w:tcPr>
            <w:tcW w:w="3780" w:type="dxa"/>
            <w:tcBorders>
              <w:top w:val="single" w:sz="8" w:space="0" w:color="999999"/>
              <w:left w:val="single" w:sz="8" w:space="0" w:color="999999"/>
              <w:right w:val="single" w:sz="8" w:space="0" w:color="999999"/>
            </w:tcBorders>
            <w:vAlign w:val="center"/>
          </w:tcPr>
          <w:p w:rsidR="000A3AA1" w:rsidRPr="0044455E" w:rsidRDefault="000A3AA1" w:rsidP="008B16C5">
            <w:pPr>
              <w:pStyle w:val="NormalWeb"/>
              <w:numPr>
                <w:ilvl w:val="0"/>
                <w:numId w:val="37"/>
              </w:numPr>
              <w:tabs>
                <w:tab w:val="num" w:pos="720"/>
              </w:tabs>
              <w:spacing w:before="0" w:beforeAutospacing="0" w:after="0" w:afterAutospacing="0"/>
              <w:ind w:left="288"/>
              <w:rPr>
                <w:rStyle w:val="Emphasis"/>
                <w:rFonts w:ascii="Arial" w:hAnsi="Arial" w:cs="Arial"/>
                <w:b/>
                <w:bCs/>
                <w:i w:val="0"/>
                <w:sz w:val="20"/>
                <w:szCs w:val="20"/>
              </w:rPr>
            </w:pPr>
            <w:r w:rsidRPr="0044455E">
              <w:rPr>
                <w:rStyle w:val="Emphasis"/>
                <w:rFonts w:ascii="Arial" w:hAnsi="Arial" w:cs="Arial"/>
                <w:b/>
                <w:bCs/>
                <w:i w:val="0"/>
                <w:sz w:val="20"/>
                <w:szCs w:val="20"/>
              </w:rPr>
              <w:t>Convenience</w:t>
            </w:r>
          </w:p>
          <w:p w:rsidR="000A3AA1" w:rsidRPr="00695337" w:rsidRDefault="00900917" w:rsidP="008B16C5">
            <w:pPr>
              <w:pStyle w:val="NormalWeb"/>
              <w:spacing w:before="0" w:beforeAutospacing="0" w:after="0" w:afterAutospacing="0"/>
              <w:ind w:left="288"/>
              <w:rPr>
                <w:rStyle w:val="Emphasis"/>
                <w:rFonts w:ascii="Arial" w:hAnsi="Arial" w:cs="Arial"/>
                <w:bCs/>
                <w:sz w:val="20"/>
                <w:szCs w:val="20"/>
              </w:rPr>
            </w:pPr>
            <w:r>
              <w:rPr>
                <w:rStyle w:val="Emphasis"/>
                <w:rFonts w:ascii="Arial" w:hAnsi="Arial" w:cs="Arial"/>
                <w:bCs/>
                <w:sz w:val="20"/>
                <w:szCs w:val="20"/>
              </w:rPr>
              <w:t>Ease of</w:t>
            </w:r>
            <w:r w:rsidR="000A3AA1" w:rsidRPr="00695337">
              <w:rPr>
                <w:rStyle w:val="Emphasis"/>
                <w:rFonts w:ascii="Arial" w:hAnsi="Arial" w:cs="Arial"/>
                <w:bCs/>
                <w:sz w:val="20"/>
                <w:szCs w:val="20"/>
              </w:rPr>
              <w:t xml:space="preserve"> </w:t>
            </w:r>
            <w:r w:rsidR="000A3AA1">
              <w:rPr>
                <w:rStyle w:val="Emphasis"/>
                <w:rFonts w:ascii="Arial" w:hAnsi="Arial" w:cs="Arial"/>
                <w:bCs/>
                <w:sz w:val="20"/>
                <w:szCs w:val="20"/>
              </w:rPr>
              <w:t>obtain</w:t>
            </w:r>
            <w:r>
              <w:rPr>
                <w:rStyle w:val="Emphasis"/>
                <w:rFonts w:ascii="Arial" w:hAnsi="Arial" w:cs="Arial"/>
                <w:bCs/>
                <w:sz w:val="20"/>
                <w:szCs w:val="20"/>
              </w:rPr>
              <w:t>ing</w:t>
            </w:r>
            <w:r w:rsidR="000A3AA1">
              <w:rPr>
                <w:rStyle w:val="Emphasis"/>
                <w:rFonts w:ascii="Arial" w:hAnsi="Arial" w:cs="Arial"/>
                <w:bCs/>
                <w:sz w:val="20"/>
                <w:szCs w:val="20"/>
              </w:rPr>
              <w:t xml:space="preserve"> information about services offered</w:t>
            </w:r>
            <w:r w:rsidR="000A3AA1" w:rsidRPr="00695337">
              <w:rPr>
                <w:rStyle w:val="Emphasis"/>
                <w:rFonts w:ascii="Arial" w:hAnsi="Arial" w:cs="Arial"/>
                <w:bCs/>
                <w:sz w:val="20"/>
                <w:szCs w:val="20"/>
              </w:rPr>
              <w:t>?</w:t>
            </w:r>
          </w:p>
        </w:tc>
        <w:tc>
          <w:tcPr>
            <w:tcW w:w="877" w:type="dxa"/>
            <w:tcBorders>
              <w:top w:val="single" w:sz="8" w:space="0" w:color="999999"/>
              <w:left w:val="single" w:sz="8" w:space="0" w:color="999999"/>
              <w:bottom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42" w:type="dxa"/>
            <w:tcBorders>
              <w:top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42" w:type="dxa"/>
            <w:tcBorders>
              <w:top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81" w:type="dxa"/>
            <w:tcBorders>
              <w:top w:val="single" w:sz="8" w:space="0" w:color="999999"/>
              <w:right w:val="single" w:sz="4"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1323" w:type="dxa"/>
            <w:tcBorders>
              <w:top w:val="single" w:sz="8" w:space="0" w:color="999999"/>
              <w:left w:val="single" w:sz="4" w:space="0" w:color="999999"/>
              <w:right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r>
      <w:tr w:rsidR="000A3AA1" w:rsidRPr="00695337" w:rsidTr="000A3AA1">
        <w:trPr>
          <w:trHeight w:val="575"/>
        </w:trPr>
        <w:tc>
          <w:tcPr>
            <w:tcW w:w="3780" w:type="dxa"/>
            <w:tcBorders>
              <w:top w:val="single" w:sz="8" w:space="0" w:color="999999"/>
              <w:left w:val="single" w:sz="8" w:space="0" w:color="999999"/>
              <w:bottom w:val="single" w:sz="8" w:space="0" w:color="999999"/>
              <w:right w:val="single" w:sz="8" w:space="0" w:color="999999"/>
            </w:tcBorders>
            <w:vAlign w:val="center"/>
          </w:tcPr>
          <w:p w:rsidR="000A3AA1" w:rsidRPr="0044455E" w:rsidRDefault="000A3AA1" w:rsidP="008B16C5">
            <w:pPr>
              <w:pStyle w:val="NormalWeb"/>
              <w:numPr>
                <w:ilvl w:val="0"/>
                <w:numId w:val="37"/>
              </w:numPr>
              <w:tabs>
                <w:tab w:val="num" w:pos="720"/>
              </w:tabs>
              <w:spacing w:before="0" w:beforeAutospacing="0" w:after="0" w:afterAutospacing="0"/>
              <w:ind w:left="288"/>
              <w:rPr>
                <w:rStyle w:val="Emphasis"/>
                <w:rFonts w:ascii="Arial" w:hAnsi="Arial" w:cs="Arial"/>
                <w:b/>
                <w:bCs/>
                <w:i w:val="0"/>
                <w:sz w:val="20"/>
                <w:szCs w:val="20"/>
              </w:rPr>
            </w:pPr>
            <w:r w:rsidRPr="0044455E">
              <w:rPr>
                <w:rStyle w:val="Emphasis"/>
                <w:rFonts w:ascii="Arial" w:hAnsi="Arial" w:cs="Arial"/>
                <w:b/>
                <w:bCs/>
                <w:i w:val="0"/>
                <w:sz w:val="20"/>
                <w:szCs w:val="20"/>
              </w:rPr>
              <w:t xml:space="preserve">Accessibility </w:t>
            </w:r>
          </w:p>
          <w:p w:rsidR="000A3AA1" w:rsidRPr="00695337" w:rsidRDefault="00900917" w:rsidP="00900917">
            <w:pPr>
              <w:pStyle w:val="NormalWeb"/>
              <w:spacing w:before="0" w:beforeAutospacing="0" w:after="0" w:afterAutospacing="0"/>
              <w:ind w:left="288"/>
              <w:rPr>
                <w:rStyle w:val="Emphasis"/>
                <w:rFonts w:ascii="Arial" w:hAnsi="Arial" w:cs="Arial"/>
                <w:bCs/>
                <w:sz w:val="20"/>
                <w:szCs w:val="20"/>
              </w:rPr>
            </w:pPr>
            <w:r>
              <w:rPr>
                <w:rStyle w:val="Emphasis"/>
                <w:rFonts w:ascii="Arial" w:hAnsi="Arial" w:cs="Arial"/>
                <w:bCs/>
                <w:sz w:val="20"/>
                <w:szCs w:val="20"/>
              </w:rPr>
              <w:t>Ease of rea</w:t>
            </w:r>
            <w:r w:rsidR="000A3AA1">
              <w:rPr>
                <w:rStyle w:val="Emphasis"/>
                <w:rFonts w:ascii="Arial" w:hAnsi="Arial" w:cs="Arial"/>
                <w:bCs/>
                <w:sz w:val="20"/>
                <w:szCs w:val="20"/>
              </w:rPr>
              <w:t>ch</w:t>
            </w:r>
            <w:r>
              <w:rPr>
                <w:rStyle w:val="Emphasis"/>
                <w:rFonts w:ascii="Arial" w:hAnsi="Arial" w:cs="Arial"/>
                <w:bCs/>
                <w:sz w:val="20"/>
                <w:szCs w:val="20"/>
              </w:rPr>
              <w:t>ing</w:t>
            </w:r>
            <w:bookmarkStart w:id="0" w:name="_GoBack"/>
            <w:bookmarkEnd w:id="0"/>
            <w:r w:rsidR="000A3AA1">
              <w:rPr>
                <w:rStyle w:val="Emphasis"/>
                <w:rFonts w:ascii="Arial" w:hAnsi="Arial" w:cs="Arial"/>
                <w:bCs/>
                <w:sz w:val="20"/>
                <w:szCs w:val="20"/>
              </w:rPr>
              <w:t xml:space="preserve"> someone to interpret results</w:t>
            </w:r>
            <w:r w:rsidR="000A3AA1" w:rsidRPr="00695337">
              <w:rPr>
                <w:rStyle w:val="Emphasis"/>
                <w:rFonts w:ascii="Arial" w:hAnsi="Arial" w:cs="Arial"/>
                <w:bCs/>
                <w:sz w:val="20"/>
                <w:szCs w:val="20"/>
              </w:rPr>
              <w:t>?</w:t>
            </w:r>
          </w:p>
        </w:tc>
        <w:tc>
          <w:tcPr>
            <w:tcW w:w="877" w:type="dxa"/>
            <w:tcBorders>
              <w:top w:val="single" w:sz="8" w:space="0" w:color="999999"/>
              <w:left w:val="single" w:sz="8" w:space="0" w:color="999999"/>
              <w:bottom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42" w:type="dxa"/>
            <w:tcBorders>
              <w:top w:val="single" w:sz="8" w:space="0" w:color="999999"/>
              <w:bottom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42" w:type="dxa"/>
            <w:tcBorders>
              <w:top w:val="single" w:sz="8" w:space="0" w:color="999999"/>
              <w:bottom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81" w:type="dxa"/>
            <w:tcBorders>
              <w:top w:val="single" w:sz="8" w:space="0" w:color="999999"/>
              <w:bottom w:val="single" w:sz="8" w:space="0" w:color="999999"/>
              <w:right w:val="single" w:sz="4"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1323" w:type="dxa"/>
            <w:tcBorders>
              <w:top w:val="single" w:sz="8" w:space="0" w:color="999999"/>
              <w:left w:val="single" w:sz="4" w:space="0" w:color="999999"/>
              <w:bottom w:val="single" w:sz="8" w:space="0" w:color="999999"/>
              <w:right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r>
      <w:tr w:rsidR="000A3AA1" w:rsidRPr="00695337" w:rsidTr="000A3AA1">
        <w:trPr>
          <w:trHeight w:val="575"/>
        </w:trPr>
        <w:tc>
          <w:tcPr>
            <w:tcW w:w="3780" w:type="dxa"/>
            <w:tcBorders>
              <w:top w:val="single" w:sz="8" w:space="0" w:color="999999"/>
              <w:left w:val="single" w:sz="8" w:space="0" w:color="999999"/>
              <w:bottom w:val="single" w:sz="8" w:space="0" w:color="999999"/>
              <w:right w:val="single" w:sz="8" w:space="0" w:color="999999"/>
            </w:tcBorders>
            <w:vAlign w:val="center"/>
          </w:tcPr>
          <w:p w:rsidR="000A3AA1" w:rsidRPr="0044455E" w:rsidRDefault="000A3AA1" w:rsidP="008B16C5">
            <w:pPr>
              <w:pStyle w:val="NormalWeb"/>
              <w:numPr>
                <w:ilvl w:val="0"/>
                <w:numId w:val="37"/>
              </w:numPr>
              <w:tabs>
                <w:tab w:val="num" w:pos="720"/>
              </w:tabs>
              <w:spacing w:before="0" w:beforeAutospacing="0" w:after="0" w:afterAutospacing="0"/>
              <w:ind w:left="288"/>
              <w:rPr>
                <w:rStyle w:val="Emphasis"/>
                <w:rFonts w:ascii="Arial" w:hAnsi="Arial" w:cs="Arial"/>
                <w:b/>
                <w:bCs/>
                <w:i w:val="0"/>
                <w:sz w:val="20"/>
                <w:szCs w:val="20"/>
              </w:rPr>
            </w:pPr>
            <w:r w:rsidRPr="0044455E">
              <w:rPr>
                <w:rStyle w:val="Emphasis"/>
                <w:rFonts w:ascii="Arial" w:hAnsi="Arial" w:cs="Arial"/>
                <w:b/>
                <w:bCs/>
                <w:i w:val="0"/>
                <w:sz w:val="20"/>
                <w:szCs w:val="20"/>
              </w:rPr>
              <w:t xml:space="preserve">Timeliness </w:t>
            </w:r>
          </w:p>
          <w:p w:rsidR="000A3AA1" w:rsidRPr="00695337" w:rsidRDefault="000A3AA1" w:rsidP="00A17700">
            <w:pPr>
              <w:pStyle w:val="NormalWeb"/>
              <w:spacing w:before="0" w:beforeAutospacing="0" w:after="0" w:afterAutospacing="0"/>
              <w:ind w:left="288"/>
              <w:rPr>
                <w:rStyle w:val="Emphasis"/>
                <w:rFonts w:ascii="Arial" w:hAnsi="Arial" w:cs="Arial"/>
                <w:bCs/>
                <w:sz w:val="20"/>
                <w:szCs w:val="20"/>
              </w:rPr>
            </w:pPr>
            <w:r w:rsidRPr="00695337">
              <w:rPr>
                <w:rStyle w:val="Emphasis"/>
                <w:rFonts w:ascii="Arial" w:hAnsi="Arial" w:cs="Arial"/>
                <w:bCs/>
                <w:sz w:val="20"/>
                <w:szCs w:val="20"/>
              </w:rPr>
              <w:t xml:space="preserve">Was it </w:t>
            </w:r>
            <w:r w:rsidR="00C87F44">
              <w:rPr>
                <w:rStyle w:val="Emphasis"/>
                <w:rFonts w:ascii="Arial" w:hAnsi="Arial" w:cs="Arial"/>
                <w:bCs/>
                <w:sz w:val="20"/>
                <w:szCs w:val="20"/>
              </w:rPr>
              <w:t xml:space="preserve">[service, results?] </w:t>
            </w:r>
            <w:r w:rsidRPr="00695337">
              <w:rPr>
                <w:rStyle w:val="Emphasis"/>
                <w:rFonts w:ascii="Arial" w:hAnsi="Arial" w:cs="Arial"/>
                <w:bCs/>
                <w:sz w:val="20"/>
                <w:szCs w:val="20"/>
              </w:rPr>
              <w:t xml:space="preserve">delivered </w:t>
            </w:r>
            <w:r w:rsidR="00A17700">
              <w:rPr>
                <w:rStyle w:val="Emphasis"/>
                <w:rFonts w:ascii="Arial" w:hAnsi="Arial" w:cs="Arial"/>
                <w:bCs/>
                <w:sz w:val="20"/>
                <w:szCs w:val="20"/>
              </w:rPr>
              <w:t>within the</w:t>
            </w:r>
            <w:r w:rsidRPr="00695337">
              <w:rPr>
                <w:rStyle w:val="Emphasis"/>
                <w:rFonts w:ascii="Arial" w:hAnsi="Arial" w:cs="Arial"/>
                <w:bCs/>
                <w:sz w:val="20"/>
                <w:szCs w:val="20"/>
              </w:rPr>
              <w:t xml:space="preserve"> time promised?</w:t>
            </w:r>
          </w:p>
        </w:tc>
        <w:tc>
          <w:tcPr>
            <w:tcW w:w="877" w:type="dxa"/>
            <w:tcBorders>
              <w:top w:val="single" w:sz="8" w:space="0" w:color="999999"/>
              <w:left w:val="single" w:sz="8" w:space="0" w:color="999999"/>
              <w:bottom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42" w:type="dxa"/>
            <w:tcBorders>
              <w:top w:val="single" w:sz="8" w:space="0" w:color="999999"/>
              <w:bottom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42" w:type="dxa"/>
            <w:tcBorders>
              <w:top w:val="single" w:sz="8" w:space="0" w:color="999999"/>
              <w:bottom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81" w:type="dxa"/>
            <w:tcBorders>
              <w:top w:val="single" w:sz="8" w:space="0" w:color="999999"/>
              <w:bottom w:val="single" w:sz="8" w:space="0" w:color="999999"/>
              <w:right w:val="single" w:sz="4"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1323" w:type="dxa"/>
            <w:tcBorders>
              <w:top w:val="single" w:sz="8" w:space="0" w:color="999999"/>
              <w:left w:val="single" w:sz="4" w:space="0" w:color="999999"/>
              <w:bottom w:val="single" w:sz="8" w:space="0" w:color="999999"/>
              <w:right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r>
      <w:tr w:rsidR="000A3AA1" w:rsidRPr="00695337" w:rsidTr="000A3AA1">
        <w:trPr>
          <w:trHeight w:val="575"/>
        </w:trPr>
        <w:tc>
          <w:tcPr>
            <w:tcW w:w="3780" w:type="dxa"/>
            <w:tcBorders>
              <w:top w:val="single" w:sz="8" w:space="0" w:color="999999"/>
              <w:left w:val="single" w:sz="8" w:space="0" w:color="999999"/>
              <w:bottom w:val="single" w:sz="8" w:space="0" w:color="999999"/>
              <w:right w:val="single" w:sz="8" w:space="0" w:color="999999"/>
            </w:tcBorders>
            <w:vAlign w:val="center"/>
          </w:tcPr>
          <w:p w:rsidR="000A3AA1" w:rsidRPr="0044455E" w:rsidRDefault="000A3AA1" w:rsidP="008B16C5">
            <w:pPr>
              <w:pStyle w:val="NormalWeb"/>
              <w:numPr>
                <w:ilvl w:val="0"/>
                <w:numId w:val="37"/>
              </w:numPr>
              <w:spacing w:before="0" w:beforeAutospacing="0" w:after="0" w:afterAutospacing="0"/>
              <w:ind w:left="288"/>
              <w:rPr>
                <w:rStyle w:val="Emphasis"/>
                <w:rFonts w:ascii="Arial" w:hAnsi="Arial" w:cs="Arial"/>
                <w:b/>
                <w:bCs/>
                <w:i w:val="0"/>
                <w:sz w:val="20"/>
                <w:szCs w:val="20"/>
              </w:rPr>
            </w:pPr>
            <w:r w:rsidRPr="0044455E">
              <w:rPr>
                <w:rStyle w:val="Emphasis"/>
                <w:rFonts w:ascii="Arial" w:hAnsi="Arial" w:cs="Arial"/>
                <w:b/>
                <w:bCs/>
                <w:i w:val="0"/>
                <w:sz w:val="20"/>
                <w:szCs w:val="20"/>
              </w:rPr>
              <w:t>Forms</w:t>
            </w:r>
          </w:p>
          <w:p w:rsidR="000A3AA1" w:rsidRPr="00695337" w:rsidRDefault="000A3AA1" w:rsidP="00BB7CF0">
            <w:pPr>
              <w:pStyle w:val="NormalWeb"/>
              <w:tabs>
                <w:tab w:val="num" w:pos="720"/>
              </w:tabs>
              <w:spacing w:before="0" w:beforeAutospacing="0" w:after="0" w:afterAutospacing="0"/>
              <w:ind w:left="288"/>
              <w:rPr>
                <w:rStyle w:val="Emphasis"/>
                <w:rFonts w:ascii="Arial" w:hAnsi="Arial" w:cs="Arial"/>
                <w:bCs/>
                <w:i w:val="0"/>
                <w:sz w:val="20"/>
                <w:szCs w:val="20"/>
              </w:rPr>
            </w:pPr>
            <w:r>
              <w:rPr>
                <w:rStyle w:val="Emphasis"/>
                <w:rFonts w:ascii="Arial" w:hAnsi="Arial" w:cs="Arial"/>
                <w:bCs/>
                <w:i w:val="0"/>
                <w:sz w:val="20"/>
                <w:szCs w:val="20"/>
              </w:rPr>
              <w:t xml:space="preserve">Ease of using current </w:t>
            </w:r>
            <w:r w:rsidR="00BB7CF0">
              <w:rPr>
                <w:rStyle w:val="Emphasis"/>
                <w:rFonts w:ascii="Arial" w:hAnsi="Arial" w:cs="Arial"/>
                <w:bCs/>
                <w:i w:val="0"/>
                <w:sz w:val="20"/>
                <w:szCs w:val="20"/>
              </w:rPr>
              <w:t xml:space="preserve">specimen </w:t>
            </w:r>
            <w:r>
              <w:rPr>
                <w:rStyle w:val="Emphasis"/>
                <w:rFonts w:ascii="Arial" w:hAnsi="Arial" w:cs="Arial"/>
                <w:bCs/>
                <w:i w:val="0"/>
                <w:sz w:val="20"/>
                <w:szCs w:val="20"/>
              </w:rPr>
              <w:t>submission form</w:t>
            </w:r>
          </w:p>
        </w:tc>
        <w:tc>
          <w:tcPr>
            <w:tcW w:w="877" w:type="dxa"/>
            <w:tcBorders>
              <w:top w:val="single" w:sz="8" w:space="0" w:color="999999"/>
              <w:left w:val="single" w:sz="8" w:space="0" w:color="999999"/>
              <w:bottom w:val="single" w:sz="8" w:space="0" w:color="999999"/>
            </w:tcBorders>
            <w:vAlign w:val="center"/>
          </w:tcPr>
          <w:p w:rsidR="000A3AA1" w:rsidRPr="00695337" w:rsidRDefault="000A3AA1" w:rsidP="00247236">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42" w:type="dxa"/>
            <w:tcBorders>
              <w:top w:val="single" w:sz="8" w:space="0" w:color="999999"/>
              <w:bottom w:val="single" w:sz="8" w:space="0" w:color="999999"/>
            </w:tcBorders>
            <w:vAlign w:val="center"/>
          </w:tcPr>
          <w:p w:rsidR="000A3AA1" w:rsidRPr="00695337" w:rsidRDefault="000A3AA1" w:rsidP="00247236">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42" w:type="dxa"/>
            <w:tcBorders>
              <w:top w:val="single" w:sz="8" w:space="0" w:color="999999"/>
              <w:bottom w:val="single" w:sz="8" w:space="0" w:color="999999"/>
            </w:tcBorders>
            <w:vAlign w:val="center"/>
          </w:tcPr>
          <w:p w:rsidR="000A3AA1" w:rsidRPr="00695337" w:rsidRDefault="000A3AA1" w:rsidP="00247236">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81" w:type="dxa"/>
            <w:tcBorders>
              <w:top w:val="single" w:sz="8" w:space="0" w:color="999999"/>
              <w:bottom w:val="single" w:sz="8" w:space="0" w:color="999999"/>
              <w:right w:val="single" w:sz="4" w:space="0" w:color="999999"/>
            </w:tcBorders>
            <w:vAlign w:val="center"/>
          </w:tcPr>
          <w:p w:rsidR="000A3AA1" w:rsidRPr="00695337" w:rsidRDefault="000A3AA1" w:rsidP="00247236">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1323" w:type="dxa"/>
            <w:tcBorders>
              <w:top w:val="single" w:sz="8" w:space="0" w:color="999999"/>
              <w:left w:val="single" w:sz="4" w:space="0" w:color="999999"/>
              <w:bottom w:val="single" w:sz="8" w:space="0" w:color="999999"/>
              <w:right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r>
      <w:tr w:rsidR="000A3AA1" w:rsidRPr="00695337" w:rsidTr="000A3AA1">
        <w:trPr>
          <w:trHeight w:val="575"/>
        </w:trPr>
        <w:tc>
          <w:tcPr>
            <w:tcW w:w="3780" w:type="dxa"/>
            <w:tcBorders>
              <w:top w:val="single" w:sz="8" w:space="0" w:color="999999"/>
              <w:left w:val="single" w:sz="8" w:space="0" w:color="999999"/>
              <w:bottom w:val="single" w:sz="8" w:space="0" w:color="999999"/>
              <w:right w:val="single" w:sz="8" w:space="0" w:color="999999"/>
            </w:tcBorders>
            <w:vAlign w:val="center"/>
          </w:tcPr>
          <w:p w:rsidR="000A3AA1" w:rsidRPr="0044455E" w:rsidRDefault="000A3AA1" w:rsidP="008B16C5">
            <w:pPr>
              <w:pStyle w:val="NormalWeb"/>
              <w:numPr>
                <w:ilvl w:val="0"/>
                <w:numId w:val="37"/>
              </w:numPr>
              <w:spacing w:before="0" w:beforeAutospacing="0" w:after="0" w:afterAutospacing="0"/>
              <w:ind w:left="288"/>
              <w:rPr>
                <w:rStyle w:val="Emphasis"/>
                <w:rFonts w:ascii="Arial" w:hAnsi="Arial" w:cs="Arial"/>
                <w:b/>
                <w:bCs/>
                <w:i w:val="0"/>
                <w:sz w:val="20"/>
                <w:szCs w:val="20"/>
              </w:rPr>
            </w:pPr>
            <w:r w:rsidRPr="0044455E">
              <w:rPr>
                <w:rStyle w:val="Emphasis"/>
                <w:rFonts w:ascii="Arial" w:hAnsi="Arial" w:cs="Arial"/>
                <w:b/>
                <w:bCs/>
                <w:i w:val="0"/>
                <w:sz w:val="20"/>
                <w:szCs w:val="20"/>
              </w:rPr>
              <w:t>Reports</w:t>
            </w:r>
          </w:p>
          <w:p w:rsidR="000A3AA1" w:rsidRPr="00695337" w:rsidRDefault="000A3AA1" w:rsidP="008B16C5">
            <w:pPr>
              <w:pStyle w:val="NormalWeb"/>
              <w:tabs>
                <w:tab w:val="num" w:pos="720"/>
              </w:tabs>
              <w:spacing w:before="0" w:beforeAutospacing="0" w:after="0" w:afterAutospacing="0"/>
              <w:ind w:left="288"/>
              <w:rPr>
                <w:rStyle w:val="Emphasis"/>
                <w:rFonts w:ascii="Arial" w:hAnsi="Arial" w:cs="Arial"/>
                <w:bCs/>
                <w:i w:val="0"/>
                <w:sz w:val="20"/>
                <w:szCs w:val="20"/>
              </w:rPr>
            </w:pPr>
            <w:r>
              <w:rPr>
                <w:rStyle w:val="Emphasis"/>
                <w:rFonts w:ascii="Arial" w:hAnsi="Arial" w:cs="Arial"/>
                <w:bCs/>
                <w:i w:val="0"/>
                <w:sz w:val="20"/>
                <w:szCs w:val="20"/>
              </w:rPr>
              <w:t>Ease of reading and interpreting laboratory results</w:t>
            </w:r>
          </w:p>
        </w:tc>
        <w:tc>
          <w:tcPr>
            <w:tcW w:w="877" w:type="dxa"/>
            <w:tcBorders>
              <w:top w:val="single" w:sz="8" w:space="0" w:color="999999"/>
              <w:left w:val="single" w:sz="8" w:space="0" w:color="999999"/>
              <w:bottom w:val="single" w:sz="8" w:space="0" w:color="999999"/>
            </w:tcBorders>
            <w:vAlign w:val="center"/>
          </w:tcPr>
          <w:p w:rsidR="000A3AA1" w:rsidRPr="00695337" w:rsidRDefault="000A3AA1" w:rsidP="00247236">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42" w:type="dxa"/>
            <w:tcBorders>
              <w:top w:val="single" w:sz="8" w:space="0" w:color="999999"/>
              <w:bottom w:val="single" w:sz="8" w:space="0" w:color="999999"/>
            </w:tcBorders>
            <w:vAlign w:val="center"/>
          </w:tcPr>
          <w:p w:rsidR="000A3AA1" w:rsidRPr="00695337" w:rsidRDefault="000A3AA1" w:rsidP="00247236">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42" w:type="dxa"/>
            <w:tcBorders>
              <w:top w:val="single" w:sz="8" w:space="0" w:color="999999"/>
              <w:bottom w:val="single" w:sz="8" w:space="0" w:color="999999"/>
            </w:tcBorders>
            <w:vAlign w:val="center"/>
          </w:tcPr>
          <w:p w:rsidR="000A3AA1" w:rsidRPr="00695337" w:rsidRDefault="000A3AA1" w:rsidP="00247236">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81" w:type="dxa"/>
            <w:tcBorders>
              <w:top w:val="single" w:sz="8" w:space="0" w:color="999999"/>
              <w:bottom w:val="single" w:sz="8" w:space="0" w:color="999999"/>
              <w:right w:val="single" w:sz="4" w:space="0" w:color="999999"/>
            </w:tcBorders>
            <w:vAlign w:val="center"/>
          </w:tcPr>
          <w:p w:rsidR="000A3AA1" w:rsidRPr="00695337" w:rsidRDefault="000A3AA1" w:rsidP="00247236">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1323" w:type="dxa"/>
            <w:tcBorders>
              <w:top w:val="single" w:sz="8" w:space="0" w:color="999999"/>
              <w:left w:val="single" w:sz="4" w:space="0" w:color="999999"/>
              <w:bottom w:val="single" w:sz="8" w:space="0" w:color="999999"/>
              <w:right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r>
      <w:tr w:rsidR="000A3AA1" w:rsidRPr="00695337" w:rsidTr="000A3AA1">
        <w:trPr>
          <w:trHeight w:val="575"/>
        </w:trPr>
        <w:tc>
          <w:tcPr>
            <w:tcW w:w="3780" w:type="dxa"/>
            <w:tcBorders>
              <w:top w:val="single" w:sz="8" w:space="0" w:color="999999"/>
              <w:left w:val="single" w:sz="8" w:space="0" w:color="999999"/>
              <w:bottom w:val="single" w:sz="8" w:space="0" w:color="999999"/>
              <w:right w:val="single" w:sz="8" w:space="0" w:color="999999"/>
            </w:tcBorders>
            <w:vAlign w:val="center"/>
          </w:tcPr>
          <w:p w:rsidR="000A3AA1" w:rsidRPr="0044455E" w:rsidRDefault="000A3AA1" w:rsidP="008B16C5">
            <w:pPr>
              <w:pStyle w:val="BodyText"/>
              <w:numPr>
                <w:ilvl w:val="0"/>
                <w:numId w:val="37"/>
              </w:numPr>
              <w:ind w:left="288"/>
              <w:rPr>
                <w:rStyle w:val="Emphasis"/>
                <w:b/>
                <w:bCs/>
                <w:i w:val="0"/>
              </w:rPr>
            </w:pPr>
            <w:r w:rsidRPr="0044455E">
              <w:rPr>
                <w:rStyle w:val="Emphasis"/>
                <w:b/>
                <w:bCs/>
                <w:i w:val="0"/>
              </w:rPr>
              <w:t>Overall</w:t>
            </w:r>
          </w:p>
          <w:p w:rsidR="000A3AA1" w:rsidRPr="00247236" w:rsidRDefault="000A3AA1" w:rsidP="00092029">
            <w:pPr>
              <w:pStyle w:val="BodyText"/>
              <w:ind w:left="288"/>
              <w:rPr>
                <w:rStyle w:val="Emphasis"/>
                <w:bCs/>
                <w:i w:val="0"/>
              </w:rPr>
            </w:pPr>
            <w:r w:rsidRPr="00695337">
              <w:rPr>
                <w:rStyle w:val="Emphasis"/>
                <w:bCs/>
                <w:i w:val="0"/>
              </w:rPr>
              <w:t xml:space="preserve">Overall impression of </w:t>
            </w:r>
            <w:r w:rsidR="00A820C5">
              <w:rPr>
                <w:rStyle w:val="Emphasis"/>
                <w:bCs/>
                <w:i w:val="0"/>
              </w:rPr>
              <w:t xml:space="preserve">CDC’s </w:t>
            </w:r>
            <w:r w:rsidR="00092029">
              <w:rPr>
                <w:rStyle w:val="Emphasis"/>
                <w:bCs/>
                <w:i w:val="0"/>
              </w:rPr>
              <w:t>ID</w:t>
            </w:r>
            <w:r w:rsidR="00A820C5">
              <w:rPr>
                <w:rStyle w:val="Emphasis"/>
                <w:bCs/>
                <w:i w:val="0"/>
              </w:rPr>
              <w:t xml:space="preserve"> reference</w:t>
            </w:r>
            <w:r>
              <w:rPr>
                <w:rStyle w:val="Emphasis"/>
                <w:bCs/>
                <w:i w:val="0"/>
              </w:rPr>
              <w:t xml:space="preserve"> </w:t>
            </w:r>
            <w:r w:rsidR="004C4685">
              <w:rPr>
                <w:rStyle w:val="Emphasis"/>
                <w:bCs/>
                <w:i w:val="0"/>
              </w:rPr>
              <w:t xml:space="preserve">laboratory </w:t>
            </w:r>
            <w:r>
              <w:rPr>
                <w:rStyle w:val="Emphasis"/>
                <w:bCs/>
                <w:i w:val="0"/>
              </w:rPr>
              <w:t>services</w:t>
            </w:r>
          </w:p>
        </w:tc>
        <w:tc>
          <w:tcPr>
            <w:tcW w:w="877" w:type="dxa"/>
            <w:tcBorders>
              <w:top w:val="single" w:sz="8" w:space="0" w:color="999999"/>
              <w:left w:val="single" w:sz="8" w:space="0" w:color="999999"/>
              <w:bottom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42" w:type="dxa"/>
            <w:tcBorders>
              <w:top w:val="single" w:sz="8" w:space="0" w:color="999999"/>
              <w:bottom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42" w:type="dxa"/>
            <w:tcBorders>
              <w:top w:val="single" w:sz="8" w:space="0" w:color="999999"/>
              <w:bottom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881" w:type="dxa"/>
            <w:tcBorders>
              <w:top w:val="single" w:sz="8" w:space="0" w:color="999999"/>
              <w:bottom w:val="single" w:sz="8" w:space="0" w:color="999999"/>
              <w:right w:val="single" w:sz="4"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r w:rsidRPr="00695337">
              <w:rPr>
                <w:rStyle w:val="Emphasis"/>
                <w:rFonts w:ascii="Arial" w:hAnsi="Arial" w:cs="Arial"/>
                <w:bCs/>
                <w:i w:val="0"/>
                <w:sz w:val="20"/>
                <w:szCs w:val="20"/>
              </w:rPr>
              <w:t>□</w:t>
            </w:r>
          </w:p>
        </w:tc>
        <w:tc>
          <w:tcPr>
            <w:tcW w:w="1323" w:type="dxa"/>
            <w:tcBorders>
              <w:top w:val="single" w:sz="8" w:space="0" w:color="999999"/>
              <w:left w:val="single" w:sz="4" w:space="0" w:color="999999"/>
              <w:bottom w:val="single" w:sz="8" w:space="0" w:color="999999"/>
              <w:right w:val="single" w:sz="8" w:space="0" w:color="999999"/>
            </w:tcBorders>
            <w:vAlign w:val="center"/>
          </w:tcPr>
          <w:p w:rsidR="000A3AA1" w:rsidRPr="00695337" w:rsidRDefault="000A3AA1" w:rsidP="00D27A8C">
            <w:pPr>
              <w:pStyle w:val="NormalWeb"/>
              <w:spacing w:before="0" w:beforeAutospacing="0" w:after="0" w:afterAutospacing="0"/>
              <w:jc w:val="center"/>
              <w:rPr>
                <w:rStyle w:val="Emphasis"/>
                <w:rFonts w:ascii="Arial" w:hAnsi="Arial" w:cs="Arial"/>
                <w:bCs/>
                <w:i w:val="0"/>
                <w:sz w:val="20"/>
                <w:szCs w:val="20"/>
              </w:rPr>
            </w:pPr>
          </w:p>
        </w:tc>
      </w:tr>
    </w:tbl>
    <w:p w:rsidR="0044455E" w:rsidRDefault="0044455E" w:rsidP="0044455E">
      <w:pPr>
        <w:pStyle w:val="BodyText"/>
        <w:rPr>
          <w:bCs/>
          <w:iCs/>
        </w:rPr>
      </w:pPr>
    </w:p>
    <w:p w:rsidR="002A6081" w:rsidRPr="00E5655F" w:rsidRDefault="002A6081" w:rsidP="0044455E">
      <w:pPr>
        <w:pStyle w:val="BodyText"/>
        <w:rPr>
          <w:bCs/>
          <w:iCs/>
        </w:rPr>
      </w:pPr>
    </w:p>
    <w:p w:rsidR="0044455E" w:rsidRPr="0044455E" w:rsidRDefault="0044455E" w:rsidP="0044455E">
      <w:pPr>
        <w:pStyle w:val="NormalWeb"/>
        <w:spacing w:before="0" w:beforeAutospacing="0" w:after="0" w:afterAutospacing="0"/>
        <w:rPr>
          <w:rStyle w:val="Emphasis"/>
          <w:rFonts w:ascii="Arial" w:hAnsi="Arial" w:cs="Arial"/>
          <w:b/>
          <w:bCs/>
          <w:i w:val="0"/>
          <w:sz w:val="20"/>
          <w:szCs w:val="20"/>
        </w:rPr>
      </w:pPr>
      <w:r w:rsidRPr="0044455E">
        <w:rPr>
          <w:rStyle w:val="Emphasis"/>
          <w:rFonts w:ascii="Arial" w:hAnsi="Arial" w:cs="Arial"/>
          <w:b/>
          <w:bCs/>
          <w:i w:val="0"/>
          <w:sz w:val="20"/>
          <w:szCs w:val="20"/>
        </w:rPr>
        <w:t>II.</w:t>
      </w:r>
      <w:r w:rsidRPr="0044455E">
        <w:rPr>
          <w:rStyle w:val="Emphasis"/>
          <w:rFonts w:ascii="Arial" w:hAnsi="Arial" w:cs="Arial"/>
          <w:b/>
          <w:bCs/>
          <w:i w:val="0"/>
          <w:sz w:val="20"/>
          <w:szCs w:val="20"/>
        </w:rPr>
        <w:tab/>
        <w:t>Open-Ended Questions</w:t>
      </w:r>
      <w:r w:rsidR="0004168E">
        <w:rPr>
          <w:rStyle w:val="Emphasis"/>
          <w:rFonts w:ascii="Arial" w:hAnsi="Arial" w:cs="Arial"/>
          <w:b/>
          <w:bCs/>
          <w:i w:val="0"/>
          <w:sz w:val="20"/>
          <w:szCs w:val="20"/>
        </w:rPr>
        <w:t>:</w:t>
      </w:r>
    </w:p>
    <w:p w:rsidR="0044455E" w:rsidRPr="0044455E" w:rsidRDefault="0044455E" w:rsidP="0044455E">
      <w:pPr>
        <w:rPr>
          <w:rFonts w:ascii="Arial" w:hAnsi="Arial" w:cs="Arial"/>
          <w:vanish/>
          <w:color w:val="333333"/>
          <w:sz w:val="20"/>
          <w:szCs w:val="20"/>
        </w:rPr>
      </w:pPr>
    </w:p>
    <w:p w:rsidR="001A0E32" w:rsidRPr="005F2BA3" w:rsidRDefault="000A3AA1" w:rsidP="000A3AA1">
      <w:pPr>
        <w:pStyle w:val="BodyText"/>
        <w:numPr>
          <w:ilvl w:val="0"/>
          <w:numId w:val="37"/>
        </w:numPr>
        <w:rPr>
          <w:rStyle w:val="Emphasis"/>
          <w:bCs/>
          <w:i w:val="0"/>
          <w:u w:val="thick"/>
        </w:rPr>
      </w:pPr>
      <w:r w:rsidRPr="008B16C5">
        <w:rPr>
          <w:rStyle w:val="Emphasis"/>
          <w:bCs/>
          <w:i w:val="0"/>
        </w:rPr>
        <w:t>What are the three most important things CDC can do to improve the delivery of</w:t>
      </w:r>
      <w:r w:rsidR="00A820C5">
        <w:rPr>
          <w:rStyle w:val="Emphasis"/>
          <w:bCs/>
          <w:i w:val="0"/>
        </w:rPr>
        <w:t xml:space="preserve"> their </w:t>
      </w:r>
      <w:r w:rsidR="00194504">
        <w:rPr>
          <w:rStyle w:val="Emphasis"/>
          <w:bCs/>
          <w:i w:val="0"/>
        </w:rPr>
        <w:t>ID</w:t>
      </w:r>
      <w:r w:rsidR="00A820C5">
        <w:rPr>
          <w:rStyle w:val="Emphasis"/>
          <w:bCs/>
          <w:i w:val="0"/>
        </w:rPr>
        <w:t xml:space="preserve"> reference</w:t>
      </w:r>
      <w:r w:rsidRPr="008B16C5">
        <w:rPr>
          <w:rStyle w:val="Emphasis"/>
          <w:bCs/>
          <w:i w:val="0"/>
        </w:rPr>
        <w:t xml:space="preserve"> </w:t>
      </w:r>
      <w:r w:rsidR="004C4685">
        <w:rPr>
          <w:rStyle w:val="Emphasis"/>
          <w:bCs/>
          <w:i w:val="0"/>
        </w:rPr>
        <w:t xml:space="preserve">laboratory </w:t>
      </w:r>
      <w:r w:rsidRPr="008B16C5">
        <w:rPr>
          <w:rStyle w:val="Emphasis"/>
          <w:bCs/>
          <w:i w:val="0"/>
        </w:rPr>
        <w:t>services?</w:t>
      </w:r>
      <w:r w:rsidR="00BB7CF0" w:rsidRPr="003026CE">
        <w:rPr>
          <w:rStyle w:val="Emphasis"/>
          <w:bCs/>
          <w:i w:val="0"/>
        </w:rPr>
        <w:t xml:space="preserve"> </w:t>
      </w:r>
    </w:p>
    <w:tbl>
      <w:tblPr>
        <w:tblStyle w:val="TableGrid"/>
        <w:tblW w:w="0" w:type="auto"/>
        <w:tblInd w:w="720" w:type="dxa"/>
        <w:tblLook w:val="04A0" w:firstRow="1" w:lastRow="0" w:firstColumn="1" w:lastColumn="0" w:noHBand="0" w:noVBand="1"/>
      </w:tblPr>
      <w:tblGrid>
        <w:gridCol w:w="8496"/>
      </w:tblGrid>
      <w:tr w:rsidR="001A0E32" w:rsidTr="001A0E32">
        <w:trPr>
          <w:trHeight w:val="557"/>
        </w:trPr>
        <w:tc>
          <w:tcPr>
            <w:tcW w:w="9216" w:type="dxa"/>
          </w:tcPr>
          <w:p w:rsidR="001A0E32" w:rsidRPr="00E05BD7" w:rsidRDefault="001A0E32" w:rsidP="001A0E32">
            <w:pPr>
              <w:pStyle w:val="BodyText"/>
              <w:rPr>
                <w:rStyle w:val="Emphasis"/>
                <w:bCs/>
                <w:i w:val="0"/>
              </w:rPr>
            </w:pPr>
          </w:p>
        </w:tc>
      </w:tr>
    </w:tbl>
    <w:p w:rsidR="000A3AA1" w:rsidRPr="000A3AA1" w:rsidRDefault="000A3AA1" w:rsidP="000A3AA1">
      <w:pPr>
        <w:pStyle w:val="BodyText"/>
        <w:ind w:left="720"/>
        <w:rPr>
          <w:rStyle w:val="Emphasis"/>
          <w:bCs/>
          <w:i w:val="0"/>
        </w:rPr>
      </w:pPr>
    </w:p>
    <w:p w:rsidR="000A3AA1" w:rsidRPr="00250919" w:rsidRDefault="000A3AA1" w:rsidP="000A3AA1">
      <w:pPr>
        <w:pStyle w:val="BodyText"/>
        <w:numPr>
          <w:ilvl w:val="0"/>
          <w:numId w:val="37"/>
        </w:numPr>
        <w:rPr>
          <w:rStyle w:val="Emphasis"/>
          <w:bCs/>
          <w:i w:val="0"/>
        </w:rPr>
      </w:pPr>
      <w:r w:rsidRPr="00250919">
        <w:rPr>
          <w:rStyle w:val="Emphasis"/>
          <w:bCs/>
          <w:i w:val="0"/>
        </w:rPr>
        <w:t xml:space="preserve">What </w:t>
      </w:r>
      <w:r w:rsidR="003026CE" w:rsidRPr="00250919">
        <w:rPr>
          <w:rStyle w:val="Emphasis"/>
          <w:bCs/>
          <w:i w:val="0"/>
        </w:rPr>
        <w:t xml:space="preserve">are two </w:t>
      </w:r>
      <w:r w:rsidR="00250919">
        <w:rPr>
          <w:rStyle w:val="Emphasis"/>
          <w:bCs/>
          <w:i w:val="0"/>
        </w:rPr>
        <w:t>things</w:t>
      </w:r>
      <w:r w:rsidR="003026CE" w:rsidRPr="00250919">
        <w:rPr>
          <w:rStyle w:val="Emphasis"/>
          <w:bCs/>
          <w:i w:val="0"/>
        </w:rPr>
        <w:t xml:space="preserve"> currently provided by </w:t>
      </w:r>
      <w:r w:rsidR="00FB6FDE" w:rsidRPr="00250919">
        <w:t>CDC</w:t>
      </w:r>
      <w:r w:rsidR="003026CE" w:rsidRPr="00250919">
        <w:t>’s</w:t>
      </w:r>
      <w:r w:rsidR="00FB6FDE" w:rsidRPr="00250919">
        <w:t xml:space="preserve"> </w:t>
      </w:r>
      <w:r w:rsidR="00092029">
        <w:t>ID</w:t>
      </w:r>
      <w:r w:rsidR="00A820C5">
        <w:t xml:space="preserve"> reference</w:t>
      </w:r>
      <w:r w:rsidR="003026CE" w:rsidRPr="00250919">
        <w:t xml:space="preserve"> </w:t>
      </w:r>
      <w:r w:rsidR="004C4685">
        <w:t xml:space="preserve">laboratory </w:t>
      </w:r>
      <w:r w:rsidR="003026CE" w:rsidRPr="00250919">
        <w:t>services t</w:t>
      </w:r>
      <w:r w:rsidR="00250919">
        <w:t>hat are the most helpful to you</w:t>
      </w:r>
      <w:r w:rsidRPr="00250919">
        <w:t>?</w:t>
      </w:r>
    </w:p>
    <w:tbl>
      <w:tblPr>
        <w:tblStyle w:val="TableGrid"/>
        <w:tblW w:w="0" w:type="auto"/>
        <w:tblInd w:w="720" w:type="dxa"/>
        <w:tblLook w:val="04A0" w:firstRow="1" w:lastRow="0" w:firstColumn="1" w:lastColumn="0" w:noHBand="0" w:noVBand="1"/>
      </w:tblPr>
      <w:tblGrid>
        <w:gridCol w:w="8496"/>
      </w:tblGrid>
      <w:tr w:rsidR="001A0E32" w:rsidTr="001A0E32">
        <w:trPr>
          <w:trHeight w:val="557"/>
        </w:trPr>
        <w:tc>
          <w:tcPr>
            <w:tcW w:w="9216" w:type="dxa"/>
          </w:tcPr>
          <w:p w:rsidR="001A0E32" w:rsidRDefault="001A0E32" w:rsidP="000A3AA1">
            <w:pPr>
              <w:pStyle w:val="BodyText"/>
              <w:rPr>
                <w:rStyle w:val="Emphasis"/>
                <w:bCs/>
                <w:i w:val="0"/>
              </w:rPr>
            </w:pPr>
          </w:p>
        </w:tc>
      </w:tr>
    </w:tbl>
    <w:p w:rsidR="00FB6B77" w:rsidRDefault="00FB6B77" w:rsidP="00FB6B77">
      <w:pPr>
        <w:pStyle w:val="BodyText"/>
        <w:ind w:left="720"/>
        <w:rPr>
          <w:rStyle w:val="Emphasis"/>
          <w:bCs/>
          <w:i w:val="0"/>
        </w:rPr>
      </w:pPr>
    </w:p>
    <w:p w:rsidR="002A6081" w:rsidRDefault="002A6081" w:rsidP="00FB6B77">
      <w:pPr>
        <w:pStyle w:val="BodyText"/>
        <w:ind w:left="720"/>
        <w:rPr>
          <w:rStyle w:val="Emphasis"/>
          <w:bCs/>
          <w:i w:val="0"/>
        </w:rPr>
      </w:pPr>
    </w:p>
    <w:p w:rsidR="00FB2998" w:rsidRDefault="00FB2998" w:rsidP="00FB6B77">
      <w:pPr>
        <w:pStyle w:val="BodyText"/>
        <w:ind w:left="720"/>
        <w:rPr>
          <w:rStyle w:val="Emphasis"/>
          <w:bCs/>
          <w:i w:val="0"/>
        </w:rPr>
      </w:pPr>
    </w:p>
    <w:p w:rsidR="002A6081" w:rsidRDefault="002A6081" w:rsidP="00FB6B77">
      <w:pPr>
        <w:pStyle w:val="BodyText"/>
        <w:ind w:left="720"/>
        <w:rPr>
          <w:rStyle w:val="Emphasis"/>
          <w:bCs/>
          <w:i w:val="0"/>
        </w:rPr>
      </w:pPr>
    </w:p>
    <w:p w:rsidR="002A6081" w:rsidRPr="002A6081" w:rsidRDefault="002A6081" w:rsidP="002A6081">
      <w:pPr>
        <w:rPr>
          <w:rFonts w:ascii="Arial" w:hAnsi="Arial" w:cs="Arial"/>
          <w:sz w:val="16"/>
          <w:szCs w:val="16"/>
        </w:rPr>
      </w:pPr>
      <w:r w:rsidRPr="002A6081">
        <w:rPr>
          <w:b/>
          <w:bCs/>
          <w:sz w:val="20"/>
          <w:szCs w:val="20"/>
        </w:rPr>
        <w:t xml:space="preserve"> ‘</w:t>
      </w:r>
      <w:r w:rsidRPr="002A6081">
        <w:rPr>
          <w:sz w:val="16"/>
          <w:szCs w:val="16"/>
        </w:rPr>
        <w:t xml:space="preserve">Public reporting burden of this collection of information is estimated to average </w:t>
      </w:r>
      <w:r w:rsidR="00275FC9">
        <w:rPr>
          <w:sz w:val="16"/>
          <w:szCs w:val="16"/>
        </w:rPr>
        <w:t>1</w:t>
      </w:r>
      <w:r w:rsidRPr="002A6081">
        <w:rPr>
          <w:sz w:val="16"/>
          <w:szCs w:val="16"/>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 </w:t>
      </w:r>
    </w:p>
    <w:p w:rsidR="002A6081" w:rsidRDefault="002A6081" w:rsidP="00FB6B77">
      <w:pPr>
        <w:pStyle w:val="BodyText"/>
        <w:ind w:left="720"/>
        <w:rPr>
          <w:rStyle w:val="Emphasis"/>
          <w:bCs/>
          <w:i w:val="0"/>
        </w:rPr>
      </w:pPr>
    </w:p>
    <w:p w:rsidR="002A6081" w:rsidRDefault="002A6081" w:rsidP="002A6081">
      <w:pPr>
        <w:pStyle w:val="BodyText"/>
        <w:ind w:left="720"/>
        <w:rPr>
          <w:rStyle w:val="Emphasis"/>
          <w:bCs/>
          <w:i w:val="0"/>
        </w:rPr>
      </w:pPr>
    </w:p>
    <w:p w:rsidR="002A6081" w:rsidRDefault="002A6081" w:rsidP="002A6081">
      <w:pPr>
        <w:pStyle w:val="BodyText"/>
        <w:ind w:left="360"/>
        <w:rPr>
          <w:rStyle w:val="Emphasis"/>
          <w:bCs/>
          <w:i w:val="0"/>
        </w:rPr>
      </w:pPr>
    </w:p>
    <w:p w:rsidR="002A6081" w:rsidRDefault="002A6081" w:rsidP="002A6081">
      <w:pPr>
        <w:pStyle w:val="BodyText"/>
        <w:numPr>
          <w:ilvl w:val="0"/>
          <w:numId w:val="37"/>
        </w:numPr>
        <w:rPr>
          <w:rStyle w:val="Emphasis"/>
          <w:bCs/>
          <w:i w:val="0"/>
        </w:rPr>
      </w:pPr>
      <w:r>
        <w:rPr>
          <w:rStyle w:val="Emphasis"/>
          <w:bCs/>
          <w:i w:val="0"/>
        </w:rPr>
        <w:t>What sho</w:t>
      </w:r>
      <w:r w:rsidRPr="00E5655F">
        <w:rPr>
          <w:rStyle w:val="Emphasis"/>
          <w:bCs/>
          <w:i w:val="0"/>
        </w:rPr>
        <w:t>uld be included in</w:t>
      </w:r>
      <w:r>
        <w:rPr>
          <w:rStyle w:val="Emphasis"/>
          <w:bCs/>
          <w:i w:val="0"/>
        </w:rPr>
        <w:t xml:space="preserve"> CDC’s ID reference</w:t>
      </w:r>
      <w:r w:rsidRPr="00E5655F">
        <w:rPr>
          <w:rStyle w:val="Emphasis"/>
          <w:bCs/>
          <w:i w:val="0"/>
        </w:rPr>
        <w:t xml:space="preserve"> </w:t>
      </w:r>
      <w:r>
        <w:rPr>
          <w:rStyle w:val="Emphasis"/>
          <w:bCs/>
          <w:i w:val="0"/>
        </w:rPr>
        <w:t xml:space="preserve">laboratory </w:t>
      </w:r>
      <w:r w:rsidRPr="00E5655F">
        <w:rPr>
          <w:rStyle w:val="Emphasis"/>
          <w:bCs/>
          <w:i w:val="0"/>
        </w:rPr>
        <w:t>services that do not currently exist?</w:t>
      </w:r>
    </w:p>
    <w:tbl>
      <w:tblPr>
        <w:tblStyle w:val="TableGrid"/>
        <w:tblW w:w="0" w:type="auto"/>
        <w:tblInd w:w="720" w:type="dxa"/>
        <w:tblLook w:val="04A0" w:firstRow="1" w:lastRow="0" w:firstColumn="1" w:lastColumn="0" w:noHBand="0" w:noVBand="1"/>
      </w:tblPr>
      <w:tblGrid>
        <w:gridCol w:w="8496"/>
      </w:tblGrid>
      <w:tr w:rsidR="002A6081" w:rsidTr="003D6384">
        <w:trPr>
          <w:trHeight w:val="562"/>
        </w:trPr>
        <w:tc>
          <w:tcPr>
            <w:tcW w:w="9216" w:type="dxa"/>
          </w:tcPr>
          <w:p w:rsidR="002A6081" w:rsidRDefault="002A6081" w:rsidP="003D6384">
            <w:pPr>
              <w:pStyle w:val="BodyText"/>
              <w:rPr>
                <w:rStyle w:val="Emphasis"/>
                <w:bCs/>
                <w:i w:val="0"/>
              </w:rPr>
            </w:pPr>
          </w:p>
        </w:tc>
      </w:tr>
    </w:tbl>
    <w:p w:rsidR="002A6081" w:rsidRDefault="002A6081" w:rsidP="002A6081">
      <w:pPr>
        <w:pStyle w:val="BodyText"/>
        <w:rPr>
          <w:rStyle w:val="Emphasis"/>
          <w:bCs/>
          <w:i w:val="0"/>
        </w:rPr>
      </w:pPr>
    </w:p>
    <w:p w:rsidR="002A6081" w:rsidRDefault="002A6081" w:rsidP="002A6081">
      <w:pPr>
        <w:pStyle w:val="BodyText"/>
        <w:ind w:left="720"/>
        <w:rPr>
          <w:rStyle w:val="Emphasis"/>
          <w:bCs/>
          <w:i w:val="0"/>
        </w:rPr>
      </w:pPr>
    </w:p>
    <w:p w:rsidR="0044455E" w:rsidRPr="0044455E" w:rsidRDefault="0044455E" w:rsidP="0044455E">
      <w:pPr>
        <w:pStyle w:val="NormalWeb"/>
        <w:spacing w:before="0" w:beforeAutospacing="0" w:after="0" w:afterAutospacing="0"/>
        <w:rPr>
          <w:rStyle w:val="Emphasis"/>
          <w:rFonts w:ascii="Arial" w:hAnsi="Arial" w:cs="Arial"/>
          <w:b/>
          <w:bCs/>
          <w:i w:val="0"/>
          <w:sz w:val="20"/>
          <w:szCs w:val="20"/>
        </w:rPr>
      </w:pPr>
      <w:r w:rsidRPr="0044455E">
        <w:rPr>
          <w:rStyle w:val="Emphasis"/>
          <w:rFonts w:ascii="Arial" w:hAnsi="Arial" w:cs="Arial"/>
          <w:b/>
          <w:bCs/>
          <w:i w:val="0"/>
          <w:sz w:val="20"/>
          <w:szCs w:val="20"/>
        </w:rPr>
        <w:t>III.</w:t>
      </w:r>
      <w:r w:rsidRPr="0044455E">
        <w:rPr>
          <w:rStyle w:val="Emphasis"/>
          <w:rFonts w:ascii="Arial" w:hAnsi="Arial" w:cs="Arial"/>
          <w:b/>
          <w:bCs/>
          <w:i w:val="0"/>
          <w:sz w:val="20"/>
          <w:szCs w:val="20"/>
        </w:rPr>
        <w:tab/>
        <w:t>Your Information:</w:t>
      </w:r>
    </w:p>
    <w:p w:rsidR="00CB207E" w:rsidRDefault="00CB207E" w:rsidP="00D27A8C">
      <w:pPr>
        <w:rPr>
          <w:rFonts w:ascii="Arial" w:hAnsi="Arial" w:cs="Arial"/>
          <w:b/>
          <w:sz w:val="20"/>
          <w:szCs w:val="20"/>
          <w:u w:val="single"/>
        </w:rPr>
      </w:pPr>
    </w:p>
    <w:tbl>
      <w:tblPr>
        <w:tblStyle w:val="TableGrid"/>
        <w:tblW w:w="0" w:type="auto"/>
        <w:tblInd w:w="738" w:type="dxa"/>
        <w:tblLook w:val="04A0" w:firstRow="1" w:lastRow="0" w:firstColumn="1" w:lastColumn="0" w:noHBand="0" w:noVBand="1"/>
      </w:tblPr>
      <w:tblGrid>
        <w:gridCol w:w="8478"/>
      </w:tblGrid>
      <w:tr w:rsidR="001A0E32" w:rsidTr="00E05BD7">
        <w:tc>
          <w:tcPr>
            <w:tcW w:w="8478" w:type="dxa"/>
          </w:tcPr>
          <w:p w:rsidR="001A0E32" w:rsidRPr="00E05BD7" w:rsidRDefault="00D165C2" w:rsidP="008B16C5">
            <w:pPr>
              <w:rPr>
                <w:rFonts w:ascii="Arial" w:hAnsi="Arial" w:cs="Arial"/>
                <w:sz w:val="20"/>
                <w:szCs w:val="20"/>
              </w:rPr>
            </w:pPr>
            <w:r w:rsidRPr="00E05BD7">
              <w:rPr>
                <w:rFonts w:ascii="Arial" w:hAnsi="Arial" w:cs="Arial"/>
                <w:sz w:val="20"/>
                <w:szCs w:val="20"/>
              </w:rPr>
              <w:t>N</w:t>
            </w:r>
            <w:r w:rsidR="00CB207E" w:rsidRPr="00E05BD7">
              <w:rPr>
                <w:rFonts w:ascii="Arial" w:hAnsi="Arial" w:cs="Arial"/>
                <w:sz w:val="20"/>
                <w:szCs w:val="20"/>
              </w:rPr>
              <w:t>ame</w:t>
            </w:r>
            <w:r w:rsidR="001A0E32" w:rsidRPr="00E05BD7">
              <w:rPr>
                <w:rFonts w:ascii="Arial" w:hAnsi="Arial" w:cs="Arial"/>
                <w:sz w:val="20"/>
                <w:szCs w:val="20"/>
              </w:rPr>
              <w:t>:</w:t>
            </w:r>
          </w:p>
        </w:tc>
      </w:tr>
    </w:tbl>
    <w:p w:rsidR="00CB207E" w:rsidRPr="0044455E" w:rsidRDefault="00CB207E" w:rsidP="008B16C5">
      <w:pPr>
        <w:ind w:left="288"/>
        <w:rPr>
          <w:rFonts w:ascii="Arial" w:hAnsi="Arial" w:cs="Arial"/>
          <w:sz w:val="20"/>
          <w:szCs w:val="20"/>
          <w:u w:val="single"/>
        </w:rPr>
      </w:pPr>
    </w:p>
    <w:tbl>
      <w:tblPr>
        <w:tblStyle w:val="TableGrid"/>
        <w:tblW w:w="0" w:type="auto"/>
        <w:tblInd w:w="738" w:type="dxa"/>
        <w:tblLook w:val="04A0" w:firstRow="1" w:lastRow="0" w:firstColumn="1" w:lastColumn="0" w:noHBand="0" w:noVBand="1"/>
      </w:tblPr>
      <w:tblGrid>
        <w:gridCol w:w="8478"/>
      </w:tblGrid>
      <w:tr w:rsidR="00E05BD7" w:rsidTr="00E05BD7">
        <w:tc>
          <w:tcPr>
            <w:tcW w:w="8478" w:type="dxa"/>
          </w:tcPr>
          <w:p w:rsidR="00E05BD7" w:rsidRPr="00E05BD7" w:rsidRDefault="00E05BD7" w:rsidP="008B16C5">
            <w:pPr>
              <w:rPr>
                <w:rFonts w:ascii="Arial" w:hAnsi="Arial" w:cs="Arial"/>
                <w:sz w:val="20"/>
                <w:szCs w:val="20"/>
              </w:rPr>
            </w:pPr>
            <w:r w:rsidRPr="00E05BD7">
              <w:rPr>
                <w:rFonts w:ascii="Arial" w:hAnsi="Arial" w:cs="Arial"/>
                <w:sz w:val="20"/>
                <w:szCs w:val="20"/>
              </w:rPr>
              <w:t>Position:</w:t>
            </w:r>
          </w:p>
        </w:tc>
      </w:tr>
    </w:tbl>
    <w:p w:rsidR="00CB207E" w:rsidRPr="0044455E" w:rsidRDefault="00CB207E" w:rsidP="008B16C5">
      <w:pPr>
        <w:ind w:left="288"/>
        <w:rPr>
          <w:rFonts w:ascii="Arial" w:hAnsi="Arial" w:cs="Arial"/>
          <w:sz w:val="20"/>
          <w:szCs w:val="20"/>
          <w:u w:val="single"/>
        </w:rPr>
      </w:pPr>
    </w:p>
    <w:tbl>
      <w:tblPr>
        <w:tblStyle w:val="TableGrid"/>
        <w:tblW w:w="0" w:type="auto"/>
        <w:tblInd w:w="738" w:type="dxa"/>
        <w:tblLook w:val="04A0" w:firstRow="1" w:lastRow="0" w:firstColumn="1" w:lastColumn="0" w:noHBand="0" w:noVBand="1"/>
      </w:tblPr>
      <w:tblGrid>
        <w:gridCol w:w="8478"/>
      </w:tblGrid>
      <w:tr w:rsidR="00E05BD7" w:rsidTr="00E05BD7">
        <w:tc>
          <w:tcPr>
            <w:tcW w:w="8478" w:type="dxa"/>
          </w:tcPr>
          <w:p w:rsidR="00E05BD7" w:rsidRPr="00E05BD7" w:rsidRDefault="00E05BD7" w:rsidP="008B16C5">
            <w:pPr>
              <w:rPr>
                <w:rFonts w:ascii="Arial" w:hAnsi="Arial" w:cs="Arial"/>
                <w:sz w:val="20"/>
                <w:szCs w:val="20"/>
              </w:rPr>
            </w:pPr>
            <w:r w:rsidRPr="00E05BD7">
              <w:rPr>
                <w:rFonts w:ascii="Arial" w:hAnsi="Arial" w:cs="Arial"/>
                <w:sz w:val="20"/>
                <w:szCs w:val="20"/>
              </w:rPr>
              <w:t>City, State:</w:t>
            </w:r>
          </w:p>
        </w:tc>
      </w:tr>
    </w:tbl>
    <w:p w:rsidR="00CB207E" w:rsidRPr="0044455E" w:rsidRDefault="00CB207E" w:rsidP="00E05BD7">
      <w:pPr>
        <w:ind w:left="288"/>
        <w:rPr>
          <w:rFonts w:ascii="Arial" w:hAnsi="Arial" w:cs="Arial"/>
          <w:sz w:val="20"/>
          <w:szCs w:val="20"/>
          <w:u w:val="single"/>
        </w:rPr>
      </w:pPr>
    </w:p>
    <w:sectPr w:rsidR="00CB207E" w:rsidRPr="0044455E" w:rsidSect="000A3AA1">
      <w:footerReference w:type="even"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B81" w:rsidRDefault="004B2B81">
      <w:r>
        <w:separator/>
      </w:r>
    </w:p>
  </w:endnote>
  <w:endnote w:type="continuationSeparator" w:id="0">
    <w:p w:rsidR="004B2B81" w:rsidRDefault="004B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6CE" w:rsidRDefault="003026CE" w:rsidP="00A847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26CE" w:rsidRDefault="003026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6CE" w:rsidRDefault="003026CE" w:rsidP="00A847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0917">
      <w:rPr>
        <w:rStyle w:val="PageNumber"/>
        <w:noProof/>
      </w:rPr>
      <w:t>2</w:t>
    </w:r>
    <w:r>
      <w:rPr>
        <w:rStyle w:val="PageNumber"/>
      </w:rPr>
      <w:fldChar w:fldCharType="end"/>
    </w:r>
  </w:p>
  <w:p w:rsidR="003026CE" w:rsidRDefault="00302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B81" w:rsidRDefault="004B2B81">
      <w:r>
        <w:separator/>
      </w:r>
    </w:p>
  </w:footnote>
  <w:footnote w:type="continuationSeparator" w:id="0">
    <w:p w:rsidR="004B2B81" w:rsidRDefault="004B2B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640"/>
    <w:multiLevelType w:val="hybridMultilevel"/>
    <w:tmpl w:val="B6BCD52E"/>
    <w:lvl w:ilvl="0" w:tplc="96164B34">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7061CE"/>
    <w:multiLevelType w:val="hybridMultilevel"/>
    <w:tmpl w:val="EC58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A7A25"/>
    <w:multiLevelType w:val="hybridMultilevel"/>
    <w:tmpl w:val="421A55CC"/>
    <w:lvl w:ilvl="0" w:tplc="96164B34">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2D989D4E">
      <w:start w:val="1"/>
      <w:numFmt w:val="bullet"/>
      <w:lvlText w:val="□"/>
      <w:lvlJc w:val="left"/>
      <w:pPr>
        <w:tabs>
          <w:tab w:val="num" w:pos="2160"/>
        </w:tabs>
        <w:ind w:left="2160" w:hanging="360"/>
      </w:pPr>
      <w:rPr>
        <w:rFonts w:ascii="Times New Roman" w:hAnsi="Times New Roman" w:cs="Times New Roman"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315AE4"/>
    <w:multiLevelType w:val="hybridMultilevel"/>
    <w:tmpl w:val="28FC9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225446"/>
    <w:multiLevelType w:val="hybridMultilevel"/>
    <w:tmpl w:val="2F8ED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A1C14"/>
    <w:multiLevelType w:val="hybridMultilevel"/>
    <w:tmpl w:val="2FE60016"/>
    <w:lvl w:ilvl="0" w:tplc="105C1B46">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31FCC"/>
    <w:multiLevelType w:val="hybridMultilevel"/>
    <w:tmpl w:val="1AA80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95914"/>
    <w:multiLevelType w:val="hybridMultilevel"/>
    <w:tmpl w:val="2F8ED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547637"/>
    <w:multiLevelType w:val="hybridMultilevel"/>
    <w:tmpl w:val="FB2A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0508A3"/>
    <w:multiLevelType w:val="hybridMultilevel"/>
    <w:tmpl w:val="F2207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6B30D3"/>
    <w:multiLevelType w:val="hybridMultilevel"/>
    <w:tmpl w:val="9378F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6A350D"/>
    <w:multiLevelType w:val="hybridMultilevel"/>
    <w:tmpl w:val="DF2AC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3C29E1"/>
    <w:multiLevelType w:val="hybridMultilevel"/>
    <w:tmpl w:val="B4721C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2B30EF"/>
    <w:multiLevelType w:val="hybridMultilevel"/>
    <w:tmpl w:val="05CA6142"/>
    <w:lvl w:ilvl="0" w:tplc="96164B34">
      <w:start w:val="1"/>
      <w:numFmt w:val="bullet"/>
      <w:lvlText w:val=""/>
      <w:lvlJc w:val="left"/>
      <w:pPr>
        <w:tabs>
          <w:tab w:val="num" w:pos="720"/>
        </w:tabs>
        <w:ind w:left="720" w:hanging="360"/>
      </w:pPr>
      <w:rPr>
        <w:rFonts w:ascii="Wingdings" w:hAnsi="Wingdings" w:hint="default"/>
        <w:color w:val="auto"/>
      </w:rPr>
    </w:lvl>
    <w:lvl w:ilvl="1" w:tplc="105C1B46">
      <w:start w:val="1"/>
      <w:numFmt w:val="bullet"/>
      <w:lvlText w:val="•"/>
      <w:lvlJc w:val="left"/>
      <w:pPr>
        <w:tabs>
          <w:tab w:val="num" w:pos="360"/>
        </w:tabs>
        <w:ind w:left="36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E932C1"/>
    <w:multiLevelType w:val="hybridMultilevel"/>
    <w:tmpl w:val="82BC08CE"/>
    <w:lvl w:ilvl="0" w:tplc="105C1B46">
      <w:start w:val="1"/>
      <w:numFmt w:val="bullet"/>
      <w:lvlText w:val="•"/>
      <w:lvlJc w:val="left"/>
      <w:pPr>
        <w:tabs>
          <w:tab w:val="num" w:pos="1440"/>
        </w:tabs>
        <w:ind w:left="1440" w:hanging="360"/>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815E02"/>
    <w:multiLevelType w:val="hybridMultilevel"/>
    <w:tmpl w:val="34DC6352"/>
    <w:lvl w:ilvl="0" w:tplc="7CA413E8">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0A5DC7"/>
    <w:multiLevelType w:val="hybridMultilevel"/>
    <w:tmpl w:val="E8A6B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D81520"/>
    <w:multiLevelType w:val="hybridMultilevel"/>
    <w:tmpl w:val="2958601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1238B1"/>
    <w:multiLevelType w:val="hybridMultilevel"/>
    <w:tmpl w:val="4EE40614"/>
    <w:lvl w:ilvl="0" w:tplc="96164B34">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2E7298"/>
    <w:multiLevelType w:val="hybridMultilevel"/>
    <w:tmpl w:val="8EA84E0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DD1062"/>
    <w:multiLevelType w:val="hybridMultilevel"/>
    <w:tmpl w:val="7B54A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21126E"/>
    <w:multiLevelType w:val="hybridMultilevel"/>
    <w:tmpl w:val="105886D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FC733C"/>
    <w:multiLevelType w:val="hybridMultilevel"/>
    <w:tmpl w:val="34BC7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6D3ADE"/>
    <w:multiLevelType w:val="hybridMultilevel"/>
    <w:tmpl w:val="4C1A0930"/>
    <w:lvl w:ilvl="0" w:tplc="96164B34">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2D989D4E">
      <w:start w:val="1"/>
      <w:numFmt w:val="bullet"/>
      <w:lvlText w:val="□"/>
      <w:lvlJc w:val="left"/>
      <w:pPr>
        <w:tabs>
          <w:tab w:val="num" w:pos="2340"/>
        </w:tabs>
        <w:ind w:left="2340" w:hanging="360"/>
      </w:pPr>
      <w:rPr>
        <w:rFonts w:ascii="Times New Roman" w:hAnsi="Times New Roman" w:cs="Times New Roman"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BF4472"/>
    <w:multiLevelType w:val="hybridMultilevel"/>
    <w:tmpl w:val="15FA9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6A4C9F"/>
    <w:multiLevelType w:val="hybridMultilevel"/>
    <w:tmpl w:val="446C3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831017"/>
    <w:multiLevelType w:val="hybridMultilevel"/>
    <w:tmpl w:val="22F6973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AD6F78"/>
    <w:multiLevelType w:val="hybridMultilevel"/>
    <w:tmpl w:val="533A4224"/>
    <w:lvl w:ilvl="0" w:tplc="04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492131B"/>
    <w:multiLevelType w:val="hybridMultilevel"/>
    <w:tmpl w:val="4F74A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557729"/>
    <w:multiLevelType w:val="hybridMultilevel"/>
    <w:tmpl w:val="4EB61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1F34AE"/>
    <w:multiLevelType w:val="hybridMultilevel"/>
    <w:tmpl w:val="66B49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DF71DE"/>
    <w:multiLevelType w:val="multilevel"/>
    <w:tmpl w:val="948AF61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8E36F93"/>
    <w:multiLevelType w:val="hybridMultilevel"/>
    <w:tmpl w:val="3E4EC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495FF9"/>
    <w:multiLevelType w:val="hybridMultilevel"/>
    <w:tmpl w:val="E1F03510"/>
    <w:lvl w:ilvl="0" w:tplc="96164B34">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C105709"/>
    <w:multiLevelType w:val="hybridMultilevel"/>
    <w:tmpl w:val="6722E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FD37DA"/>
    <w:multiLevelType w:val="hybridMultilevel"/>
    <w:tmpl w:val="AF3403FE"/>
    <w:lvl w:ilvl="0" w:tplc="96164B34">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D54580A"/>
    <w:multiLevelType w:val="hybridMultilevel"/>
    <w:tmpl w:val="7FF44C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C11EE7"/>
    <w:multiLevelType w:val="hybridMultilevel"/>
    <w:tmpl w:val="87F65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065C6F"/>
    <w:multiLevelType w:val="hybridMultilevel"/>
    <w:tmpl w:val="CD829B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6"/>
  </w:num>
  <w:num w:numId="3">
    <w:abstractNumId w:val="35"/>
  </w:num>
  <w:num w:numId="4">
    <w:abstractNumId w:val="23"/>
  </w:num>
  <w:num w:numId="5">
    <w:abstractNumId w:val="14"/>
  </w:num>
  <w:num w:numId="6">
    <w:abstractNumId w:val="33"/>
  </w:num>
  <w:num w:numId="7">
    <w:abstractNumId w:val="18"/>
  </w:num>
  <w:num w:numId="8">
    <w:abstractNumId w:val="2"/>
  </w:num>
  <w:num w:numId="9">
    <w:abstractNumId w:val="0"/>
  </w:num>
  <w:num w:numId="10">
    <w:abstractNumId w:val="13"/>
  </w:num>
  <w:num w:numId="11">
    <w:abstractNumId w:val="16"/>
  </w:num>
  <w:num w:numId="12">
    <w:abstractNumId w:val="28"/>
  </w:num>
  <w:num w:numId="13">
    <w:abstractNumId w:val="22"/>
  </w:num>
  <w:num w:numId="14">
    <w:abstractNumId w:val="26"/>
  </w:num>
  <w:num w:numId="15">
    <w:abstractNumId w:val="38"/>
  </w:num>
  <w:num w:numId="16">
    <w:abstractNumId w:val="29"/>
  </w:num>
  <w:num w:numId="17">
    <w:abstractNumId w:val="21"/>
  </w:num>
  <w:num w:numId="18">
    <w:abstractNumId w:val="30"/>
  </w:num>
  <w:num w:numId="19">
    <w:abstractNumId w:val="37"/>
  </w:num>
  <w:num w:numId="20">
    <w:abstractNumId w:val="10"/>
  </w:num>
  <w:num w:numId="21">
    <w:abstractNumId w:val="12"/>
  </w:num>
  <w:num w:numId="22">
    <w:abstractNumId w:val="25"/>
  </w:num>
  <w:num w:numId="23">
    <w:abstractNumId w:val="3"/>
  </w:num>
  <w:num w:numId="24">
    <w:abstractNumId w:val="11"/>
  </w:num>
  <w:num w:numId="25">
    <w:abstractNumId w:val="34"/>
  </w:num>
  <w:num w:numId="26">
    <w:abstractNumId w:val="20"/>
  </w:num>
  <w:num w:numId="27">
    <w:abstractNumId w:val="19"/>
  </w:num>
  <w:num w:numId="28">
    <w:abstractNumId w:val="24"/>
  </w:num>
  <w:num w:numId="29">
    <w:abstractNumId w:val="8"/>
  </w:num>
  <w:num w:numId="30">
    <w:abstractNumId w:val="31"/>
  </w:num>
  <w:num w:numId="31">
    <w:abstractNumId w:val="17"/>
  </w:num>
  <w:num w:numId="32">
    <w:abstractNumId w:val="27"/>
  </w:num>
  <w:num w:numId="33">
    <w:abstractNumId w:val="9"/>
  </w:num>
  <w:num w:numId="34">
    <w:abstractNumId w:val="1"/>
  </w:num>
  <w:num w:numId="35">
    <w:abstractNumId w:val="5"/>
  </w:num>
  <w:num w:numId="36">
    <w:abstractNumId w:val="32"/>
  </w:num>
  <w:num w:numId="37">
    <w:abstractNumId w:val="6"/>
  </w:num>
  <w:num w:numId="38">
    <w:abstractNumId w:val="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8E6"/>
    <w:rsid w:val="00007A5F"/>
    <w:rsid w:val="00035C61"/>
    <w:rsid w:val="0004168E"/>
    <w:rsid w:val="0008240F"/>
    <w:rsid w:val="00092029"/>
    <w:rsid w:val="000965F8"/>
    <w:rsid w:val="000A12B8"/>
    <w:rsid w:val="000A3AA1"/>
    <w:rsid w:val="000E2C0E"/>
    <w:rsid w:val="000F1470"/>
    <w:rsid w:val="00123550"/>
    <w:rsid w:val="00194504"/>
    <w:rsid w:val="001A0E32"/>
    <w:rsid w:val="001F291F"/>
    <w:rsid w:val="00213C87"/>
    <w:rsid w:val="0023751D"/>
    <w:rsid w:val="00247236"/>
    <w:rsid w:val="00250919"/>
    <w:rsid w:val="0025649A"/>
    <w:rsid w:val="00275FC9"/>
    <w:rsid w:val="0027650D"/>
    <w:rsid w:val="002A43FF"/>
    <w:rsid w:val="002A6081"/>
    <w:rsid w:val="002B4F44"/>
    <w:rsid w:val="002C307D"/>
    <w:rsid w:val="002F507F"/>
    <w:rsid w:val="003026CE"/>
    <w:rsid w:val="00311354"/>
    <w:rsid w:val="0032599F"/>
    <w:rsid w:val="00344CEA"/>
    <w:rsid w:val="00366952"/>
    <w:rsid w:val="0041646F"/>
    <w:rsid w:val="0044455E"/>
    <w:rsid w:val="00470229"/>
    <w:rsid w:val="00471502"/>
    <w:rsid w:val="004B2B81"/>
    <w:rsid w:val="004C4685"/>
    <w:rsid w:val="004D71F3"/>
    <w:rsid w:val="004F7399"/>
    <w:rsid w:val="005004DE"/>
    <w:rsid w:val="005300DF"/>
    <w:rsid w:val="005F2BA3"/>
    <w:rsid w:val="0061433C"/>
    <w:rsid w:val="00616119"/>
    <w:rsid w:val="00660788"/>
    <w:rsid w:val="00695337"/>
    <w:rsid w:val="006B0E0F"/>
    <w:rsid w:val="006D1205"/>
    <w:rsid w:val="0075108E"/>
    <w:rsid w:val="00760E52"/>
    <w:rsid w:val="0085192D"/>
    <w:rsid w:val="00851F1D"/>
    <w:rsid w:val="008901EE"/>
    <w:rsid w:val="008B16C5"/>
    <w:rsid w:val="00900917"/>
    <w:rsid w:val="009479AE"/>
    <w:rsid w:val="00956264"/>
    <w:rsid w:val="00983456"/>
    <w:rsid w:val="009A27FF"/>
    <w:rsid w:val="00A17700"/>
    <w:rsid w:val="00A32768"/>
    <w:rsid w:val="00A538E6"/>
    <w:rsid w:val="00A60743"/>
    <w:rsid w:val="00A820C5"/>
    <w:rsid w:val="00A84710"/>
    <w:rsid w:val="00A849A6"/>
    <w:rsid w:val="00B04110"/>
    <w:rsid w:val="00B0592D"/>
    <w:rsid w:val="00B80836"/>
    <w:rsid w:val="00BB7CF0"/>
    <w:rsid w:val="00C53A2D"/>
    <w:rsid w:val="00C87F44"/>
    <w:rsid w:val="00CB207E"/>
    <w:rsid w:val="00CB6093"/>
    <w:rsid w:val="00CE4297"/>
    <w:rsid w:val="00D07A6A"/>
    <w:rsid w:val="00D14E37"/>
    <w:rsid w:val="00D165C2"/>
    <w:rsid w:val="00D27A8C"/>
    <w:rsid w:val="00D60CE8"/>
    <w:rsid w:val="00E05BD7"/>
    <w:rsid w:val="00E5655F"/>
    <w:rsid w:val="00E67AD8"/>
    <w:rsid w:val="00F04A42"/>
    <w:rsid w:val="00F11C65"/>
    <w:rsid w:val="00F87ACC"/>
    <w:rsid w:val="00FB2998"/>
    <w:rsid w:val="00FB6B77"/>
    <w:rsid w:val="00FB6FDE"/>
    <w:rsid w:val="00FD75E9"/>
    <w:rsid w:val="00FF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E37"/>
    <w:rPr>
      <w:sz w:val="24"/>
      <w:szCs w:val="24"/>
    </w:rPr>
  </w:style>
  <w:style w:type="paragraph" w:styleId="Heading2">
    <w:name w:val="heading 2"/>
    <w:basedOn w:val="Normal"/>
    <w:next w:val="Normal"/>
    <w:qFormat/>
    <w:rsid w:val="008519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538E6"/>
    <w:pPr>
      <w:spacing w:before="100" w:beforeAutospacing="1" w:after="100" w:afterAutospacing="1"/>
    </w:pPr>
  </w:style>
  <w:style w:type="character" w:styleId="Emphasis">
    <w:name w:val="Emphasis"/>
    <w:basedOn w:val="DefaultParagraphFont"/>
    <w:qFormat/>
    <w:rsid w:val="00A538E6"/>
    <w:rPr>
      <w:i/>
      <w:iCs/>
    </w:rPr>
  </w:style>
  <w:style w:type="character" w:styleId="CommentReference">
    <w:name w:val="annotation reference"/>
    <w:basedOn w:val="DefaultParagraphFont"/>
    <w:semiHidden/>
    <w:rsid w:val="00A538E6"/>
    <w:rPr>
      <w:sz w:val="16"/>
      <w:szCs w:val="16"/>
    </w:rPr>
  </w:style>
  <w:style w:type="paragraph" w:styleId="CommentText">
    <w:name w:val="annotation text"/>
    <w:basedOn w:val="Normal"/>
    <w:link w:val="CommentTextChar"/>
    <w:semiHidden/>
    <w:rsid w:val="00A538E6"/>
    <w:rPr>
      <w:sz w:val="20"/>
      <w:szCs w:val="20"/>
    </w:rPr>
  </w:style>
  <w:style w:type="paragraph" w:styleId="BalloonText">
    <w:name w:val="Balloon Text"/>
    <w:basedOn w:val="Normal"/>
    <w:semiHidden/>
    <w:rsid w:val="00A538E6"/>
    <w:rPr>
      <w:rFonts w:ascii="Tahoma" w:hAnsi="Tahoma" w:cs="Tahoma"/>
      <w:sz w:val="16"/>
      <w:szCs w:val="16"/>
    </w:rPr>
  </w:style>
  <w:style w:type="table" w:styleId="TableGrid">
    <w:name w:val="Table Grid"/>
    <w:basedOn w:val="TableNormal"/>
    <w:rsid w:val="00D27A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5649A"/>
    <w:pPr>
      <w:tabs>
        <w:tab w:val="center" w:pos="4320"/>
        <w:tab w:val="right" w:pos="8640"/>
      </w:tabs>
    </w:pPr>
  </w:style>
  <w:style w:type="character" w:styleId="PageNumber">
    <w:name w:val="page number"/>
    <w:basedOn w:val="DefaultParagraphFont"/>
    <w:rsid w:val="0025649A"/>
  </w:style>
  <w:style w:type="character" w:styleId="Strong">
    <w:name w:val="Strong"/>
    <w:basedOn w:val="DefaultParagraphFont"/>
    <w:qFormat/>
    <w:rsid w:val="0085192D"/>
    <w:rPr>
      <w:b/>
      <w:bCs/>
    </w:rPr>
  </w:style>
  <w:style w:type="paragraph" w:styleId="BodyText">
    <w:name w:val="Body Text"/>
    <w:basedOn w:val="Normal"/>
    <w:rsid w:val="0085192D"/>
    <w:rPr>
      <w:rFonts w:ascii="Arial" w:hAnsi="Arial" w:cs="Arial"/>
      <w:sz w:val="20"/>
      <w:szCs w:val="20"/>
    </w:rPr>
  </w:style>
  <w:style w:type="paragraph" w:styleId="ListParagraph">
    <w:name w:val="List Paragraph"/>
    <w:basedOn w:val="Normal"/>
    <w:uiPriority w:val="34"/>
    <w:qFormat/>
    <w:rsid w:val="00123550"/>
    <w:pPr>
      <w:ind w:left="720"/>
      <w:contextualSpacing/>
    </w:pPr>
  </w:style>
  <w:style w:type="paragraph" w:styleId="CommentSubject">
    <w:name w:val="annotation subject"/>
    <w:basedOn w:val="CommentText"/>
    <w:next w:val="CommentText"/>
    <w:link w:val="CommentSubjectChar"/>
    <w:rsid w:val="00CB6093"/>
    <w:rPr>
      <w:b/>
      <w:bCs/>
    </w:rPr>
  </w:style>
  <w:style w:type="character" w:customStyle="1" w:styleId="CommentTextChar">
    <w:name w:val="Comment Text Char"/>
    <w:basedOn w:val="DefaultParagraphFont"/>
    <w:link w:val="CommentText"/>
    <w:semiHidden/>
    <w:rsid w:val="00CB6093"/>
  </w:style>
  <w:style w:type="character" w:customStyle="1" w:styleId="CommentSubjectChar">
    <w:name w:val="Comment Subject Char"/>
    <w:basedOn w:val="CommentTextChar"/>
    <w:link w:val="CommentSubject"/>
    <w:rsid w:val="00CB6093"/>
    <w:rPr>
      <w:b/>
      <w:bCs/>
    </w:rPr>
  </w:style>
  <w:style w:type="character" w:customStyle="1" w:styleId="defaultlabelstyle3">
    <w:name w:val="defaultlabelstyle3"/>
    <w:basedOn w:val="DefaultParagraphFont"/>
    <w:rsid w:val="0061433C"/>
    <w:rPr>
      <w:rFonts w:ascii="Trebuchet MS" w:hAnsi="Trebuchet MS" w:hint="default"/>
      <w:color w:val="333333"/>
    </w:rPr>
  </w:style>
  <w:style w:type="paragraph" w:styleId="Header">
    <w:name w:val="header"/>
    <w:basedOn w:val="Normal"/>
    <w:link w:val="HeaderChar"/>
    <w:rsid w:val="004D71F3"/>
    <w:pPr>
      <w:tabs>
        <w:tab w:val="center" w:pos="4680"/>
        <w:tab w:val="right" w:pos="9360"/>
      </w:tabs>
    </w:pPr>
  </w:style>
  <w:style w:type="character" w:customStyle="1" w:styleId="HeaderChar">
    <w:name w:val="Header Char"/>
    <w:basedOn w:val="DefaultParagraphFont"/>
    <w:link w:val="Header"/>
    <w:rsid w:val="004D71F3"/>
    <w:rPr>
      <w:sz w:val="24"/>
      <w:szCs w:val="24"/>
    </w:rPr>
  </w:style>
  <w:style w:type="paragraph" w:customStyle="1" w:styleId="Default">
    <w:name w:val="Default"/>
    <w:rsid w:val="002A608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E37"/>
    <w:rPr>
      <w:sz w:val="24"/>
      <w:szCs w:val="24"/>
    </w:rPr>
  </w:style>
  <w:style w:type="paragraph" w:styleId="Heading2">
    <w:name w:val="heading 2"/>
    <w:basedOn w:val="Normal"/>
    <w:next w:val="Normal"/>
    <w:qFormat/>
    <w:rsid w:val="008519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538E6"/>
    <w:pPr>
      <w:spacing w:before="100" w:beforeAutospacing="1" w:after="100" w:afterAutospacing="1"/>
    </w:pPr>
  </w:style>
  <w:style w:type="character" w:styleId="Emphasis">
    <w:name w:val="Emphasis"/>
    <w:basedOn w:val="DefaultParagraphFont"/>
    <w:qFormat/>
    <w:rsid w:val="00A538E6"/>
    <w:rPr>
      <w:i/>
      <w:iCs/>
    </w:rPr>
  </w:style>
  <w:style w:type="character" w:styleId="CommentReference">
    <w:name w:val="annotation reference"/>
    <w:basedOn w:val="DefaultParagraphFont"/>
    <w:semiHidden/>
    <w:rsid w:val="00A538E6"/>
    <w:rPr>
      <w:sz w:val="16"/>
      <w:szCs w:val="16"/>
    </w:rPr>
  </w:style>
  <w:style w:type="paragraph" w:styleId="CommentText">
    <w:name w:val="annotation text"/>
    <w:basedOn w:val="Normal"/>
    <w:link w:val="CommentTextChar"/>
    <w:semiHidden/>
    <w:rsid w:val="00A538E6"/>
    <w:rPr>
      <w:sz w:val="20"/>
      <w:szCs w:val="20"/>
    </w:rPr>
  </w:style>
  <w:style w:type="paragraph" w:styleId="BalloonText">
    <w:name w:val="Balloon Text"/>
    <w:basedOn w:val="Normal"/>
    <w:semiHidden/>
    <w:rsid w:val="00A538E6"/>
    <w:rPr>
      <w:rFonts w:ascii="Tahoma" w:hAnsi="Tahoma" w:cs="Tahoma"/>
      <w:sz w:val="16"/>
      <w:szCs w:val="16"/>
    </w:rPr>
  </w:style>
  <w:style w:type="table" w:styleId="TableGrid">
    <w:name w:val="Table Grid"/>
    <w:basedOn w:val="TableNormal"/>
    <w:rsid w:val="00D27A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5649A"/>
    <w:pPr>
      <w:tabs>
        <w:tab w:val="center" w:pos="4320"/>
        <w:tab w:val="right" w:pos="8640"/>
      </w:tabs>
    </w:pPr>
  </w:style>
  <w:style w:type="character" w:styleId="PageNumber">
    <w:name w:val="page number"/>
    <w:basedOn w:val="DefaultParagraphFont"/>
    <w:rsid w:val="0025649A"/>
  </w:style>
  <w:style w:type="character" w:styleId="Strong">
    <w:name w:val="Strong"/>
    <w:basedOn w:val="DefaultParagraphFont"/>
    <w:qFormat/>
    <w:rsid w:val="0085192D"/>
    <w:rPr>
      <w:b/>
      <w:bCs/>
    </w:rPr>
  </w:style>
  <w:style w:type="paragraph" w:styleId="BodyText">
    <w:name w:val="Body Text"/>
    <w:basedOn w:val="Normal"/>
    <w:rsid w:val="0085192D"/>
    <w:rPr>
      <w:rFonts w:ascii="Arial" w:hAnsi="Arial" w:cs="Arial"/>
      <w:sz w:val="20"/>
      <w:szCs w:val="20"/>
    </w:rPr>
  </w:style>
  <w:style w:type="paragraph" w:styleId="ListParagraph">
    <w:name w:val="List Paragraph"/>
    <w:basedOn w:val="Normal"/>
    <w:uiPriority w:val="34"/>
    <w:qFormat/>
    <w:rsid w:val="00123550"/>
    <w:pPr>
      <w:ind w:left="720"/>
      <w:contextualSpacing/>
    </w:pPr>
  </w:style>
  <w:style w:type="paragraph" w:styleId="CommentSubject">
    <w:name w:val="annotation subject"/>
    <w:basedOn w:val="CommentText"/>
    <w:next w:val="CommentText"/>
    <w:link w:val="CommentSubjectChar"/>
    <w:rsid w:val="00CB6093"/>
    <w:rPr>
      <w:b/>
      <w:bCs/>
    </w:rPr>
  </w:style>
  <w:style w:type="character" w:customStyle="1" w:styleId="CommentTextChar">
    <w:name w:val="Comment Text Char"/>
    <w:basedOn w:val="DefaultParagraphFont"/>
    <w:link w:val="CommentText"/>
    <w:semiHidden/>
    <w:rsid w:val="00CB6093"/>
  </w:style>
  <w:style w:type="character" w:customStyle="1" w:styleId="CommentSubjectChar">
    <w:name w:val="Comment Subject Char"/>
    <w:basedOn w:val="CommentTextChar"/>
    <w:link w:val="CommentSubject"/>
    <w:rsid w:val="00CB6093"/>
    <w:rPr>
      <w:b/>
      <w:bCs/>
    </w:rPr>
  </w:style>
  <w:style w:type="character" w:customStyle="1" w:styleId="defaultlabelstyle3">
    <w:name w:val="defaultlabelstyle3"/>
    <w:basedOn w:val="DefaultParagraphFont"/>
    <w:rsid w:val="0061433C"/>
    <w:rPr>
      <w:rFonts w:ascii="Trebuchet MS" w:hAnsi="Trebuchet MS" w:hint="default"/>
      <w:color w:val="333333"/>
    </w:rPr>
  </w:style>
  <w:style w:type="paragraph" w:styleId="Header">
    <w:name w:val="header"/>
    <w:basedOn w:val="Normal"/>
    <w:link w:val="HeaderChar"/>
    <w:rsid w:val="004D71F3"/>
    <w:pPr>
      <w:tabs>
        <w:tab w:val="center" w:pos="4680"/>
        <w:tab w:val="right" w:pos="9360"/>
      </w:tabs>
    </w:pPr>
  </w:style>
  <w:style w:type="character" w:customStyle="1" w:styleId="HeaderChar">
    <w:name w:val="Header Char"/>
    <w:basedOn w:val="DefaultParagraphFont"/>
    <w:link w:val="Header"/>
    <w:rsid w:val="004D71F3"/>
    <w:rPr>
      <w:sz w:val="24"/>
      <w:szCs w:val="24"/>
    </w:rPr>
  </w:style>
  <w:style w:type="paragraph" w:customStyle="1" w:styleId="Default">
    <w:name w:val="Default"/>
    <w:rsid w:val="002A608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361851">
      <w:bodyDiv w:val="1"/>
      <w:marLeft w:val="0"/>
      <w:marRight w:val="0"/>
      <w:marTop w:val="0"/>
      <w:marBottom w:val="0"/>
      <w:divBdr>
        <w:top w:val="none" w:sz="0" w:space="0" w:color="auto"/>
        <w:left w:val="none" w:sz="0" w:space="0" w:color="auto"/>
        <w:bottom w:val="none" w:sz="0" w:space="0" w:color="auto"/>
        <w:right w:val="none" w:sz="0" w:space="0" w:color="auto"/>
      </w:divBdr>
    </w:div>
    <w:div w:id="20706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314</Words>
  <Characters>1681</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ftm3</dc:creator>
  <cp:lastModifiedBy>Carey, Roberta B. (CDC/OID/NCEZID)</cp:lastModifiedBy>
  <cp:revision>2</cp:revision>
  <cp:lastPrinted>2011-12-02T16:30:00Z</cp:lastPrinted>
  <dcterms:created xsi:type="dcterms:W3CDTF">2012-01-27T19:24:00Z</dcterms:created>
  <dcterms:modified xsi:type="dcterms:W3CDTF">2012-01-27T19:24:00Z</dcterms:modified>
</cp:coreProperties>
</file>