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659" w:rsidRPr="00A846D8" w:rsidRDefault="00234659" w:rsidP="00234659">
      <w:pPr>
        <w:rPr>
          <w:b/>
        </w:rPr>
      </w:pPr>
      <w:bookmarkStart w:id="0" w:name="_GoBack"/>
      <w:bookmarkEnd w:id="0"/>
      <w:r w:rsidRPr="00A846D8">
        <w:rPr>
          <w:b/>
        </w:rPr>
        <w:t xml:space="preserve">Attachment </w:t>
      </w:r>
      <w:r w:rsidR="00B50F36">
        <w:rPr>
          <w:b/>
        </w:rPr>
        <w:t>E</w:t>
      </w:r>
      <w:r w:rsidRPr="00A846D8">
        <w:rPr>
          <w:b/>
        </w:rPr>
        <w:t xml:space="preserve">- Note in APHL weekly </w:t>
      </w:r>
      <w:proofErr w:type="spellStart"/>
      <w:r w:rsidRPr="00A846D8">
        <w:rPr>
          <w:b/>
        </w:rPr>
        <w:t>eUpdate</w:t>
      </w:r>
      <w:proofErr w:type="spellEnd"/>
    </w:p>
    <w:p w:rsidR="00234659" w:rsidRDefault="00234659" w:rsidP="00234659"/>
    <w:p w:rsidR="00234659" w:rsidRDefault="00234659" w:rsidP="00234659"/>
    <w:p w:rsidR="00234659" w:rsidRPr="00327262" w:rsidRDefault="00234659" w:rsidP="00234659">
      <w:pPr>
        <w:rPr>
          <w:b/>
        </w:rPr>
      </w:pPr>
      <w:r w:rsidRPr="00327262">
        <w:rPr>
          <w:b/>
        </w:rPr>
        <w:t>Header:  CDC Survey to Evaluate Performance of Infectious Diseases Reference Laboratories</w:t>
      </w:r>
    </w:p>
    <w:p w:rsidR="00234659" w:rsidRDefault="00234659" w:rsidP="00234659"/>
    <w:p w:rsidR="00234659" w:rsidRDefault="00234659" w:rsidP="00234659">
      <w:r>
        <w:t xml:space="preserve">A short questionnaire on </w:t>
      </w:r>
      <w:proofErr w:type="spellStart"/>
      <w:r>
        <w:t>SurveyMonkey</w:t>
      </w:r>
      <w:proofErr w:type="spellEnd"/>
      <w:r>
        <w:t xml:space="preserve"> has been sent to the State and Territorial Public Health Laboratory Directors to rate the process by which laboratory testing is requested from CDC and reports are returned to the PHLs. The Survey covers the Infectious Diseases (ID) Reference Laboratories that perform identification and serotyping of unusual microorganisms, confirmation of antimicrobial resistance, and molecular typing.  It does not pertain to surveillance testing or outbreak response. CDC is seeking your input on the most important things CDC can do to improve the delivery of the Reference Laboratory services. Please submit your survey by ___________.  If you have any questions, please contact Dr. Roberta Carey at </w:t>
      </w:r>
      <w:hyperlink r:id="rId5" w:history="1">
        <w:r w:rsidRPr="00A366A1">
          <w:rPr>
            <w:rStyle w:val="Hyperlink"/>
          </w:rPr>
          <w:t>rcarey@cdc.gov</w:t>
        </w:r>
      </w:hyperlink>
    </w:p>
    <w:p w:rsidR="00234659" w:rsidRDefault="00234659" w:rsidP="00234659"/>
    <w:p w:rsidR="00234659" w:rsidRDefault="00234659" w:rsidP="00234659"/>
    <w:p w:rsidR="00234659" w:rsidRDefault="00234659" w:rsidP="00234659"/>
    <w:p w:rsidR="00234659" w:rsidRDefault="00234659" w:rsidP="00234659"/>
    <w:p w:rsidR="00234659" w:rsidRDefault="00234659" w:rsidP="00234659"/>
    <w:p w:rsidR="00234659" w:rsidRDefault="00234659" w:rsidP="00234659"/>
    <w:p w:rsidR="00234659" w:rsidRDefault="00234659" w:rsidP="00234659"/>
    <w:p w:rsidR="00234659" w:rsidRDefault="00234659" w:rsidP="00234659"/>
    <w:p w:rsidR="00234659" w:rsidRDefault="00234659" w:rsidP="00234659"/>
    <w:p w:rsidR="00234659" w:rsidRDefault="00234659" w:rsidP="00234659"/>
    <w:p w:rsidR="00234659" w:rsidRDefault="00234659" w:rsidP="00234659"/>
    <w:p w:rsidR="00234659" w:rsidRDefault="00234659" w:rsidP="00234659"/>
    <w:p w:rsidR="007E47B9" w:rsidRDefault="007E47B9"/>
    <w:sectPr w:rsidR="007E47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59"/>
    <w:rsid w:val="0007539A"/>
    <w:rsid w:val="00080344"/>
    <w:rsid w:val="00234659"/>
    <w:rsid w:val="007E47B9"/>
    <w:rsid w:val="008800B2"/>
    <w:rsid w:val="00B50F36"/>
    <w:rsid w:val="00BA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6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659"/>
    <w:rPr>
      <w:rFonts w:ascii="Times New Roman" w:hAnsi="Times New Roman" w:cs="Times New Roman" w:hint="default"/>
      <w:color w:val="000000"/>
      <w:u w:val="single"/>
    </w:rPr>
  </w:style>
  <w:style w:type="paragraph" w:styleId="BalloonText">
    <w:name w:val="Balloon Text"/>
    <w:basedOn w:val="Normal"/>
    <w:link w:val="BalloonTextChar"/>
    <w:rsid w:val="00BA0649"/>
    <w:rPr>
      <w:rFonts w:ascii="Tahoma" w:hAnsi="Tahoma" w:cs="Tahoma"/>
      <w:sz w:val="16"/>
      <w:szCs w:val="16"/>
    </w:rPr>
  </w:style>
  <w:style w:type="character" w:customStyle="1" w:styleId="BalloonTextChar">
    <w:name w:val="Balloon Text Char"/>
    <w:basedOn w:val="DefaultParagraphFont"/>
    <w:link w:val="BalloonText"/>
    <w:rsid w:val="00BA06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6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659"/>
    <w:rPr>
      <w:rFonts w:ascii="Times New Roman" w:hAnsi="Times New Roman" w:cs="Times New Roman" w:hint="default"/>
      <w:color w:val="000000"/>
      <w:u w:val="single"/>
    </w:rPr>
  </w:style>
  <w:style w:type="paragraph" w:styleId="BalloonText">
    <w:name w:val="Balloon Text"/>
    <w:basedOn w:val="Normal"/>
    <w:link w:val="BalloonTextChar"/>
    <w:rsid w:val="00BA0649"/>
    <w:rPr>
      <w:rFonts w:ascii="Tahoma" w:hAnsi="Tahoma" w:cs="Tahoma"/>
      <w:sz w:val="16"/>
      <w:szCs w:val="16"/>
    </w:rPr>
  </w:style>
  <w:style w:type="character" w:customStyle="1" w:styleId="BalloonTextChar">
    <w:name w:val="Balloon Text Char"/>
    <w:basedOn w:val="DefaultParagraphFont"/>
    <w:link w:val="BalloonText"/>
    <w:rsid w:val="00BA0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carey@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802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Roberta B. (CDC/OID/NCEZID)</dc:creator>
  <cp:keywords/>
  <dc:description/>
  <cp:lastModifiedBy>Carey, Roberta B. (CDC/OID/NCEZID)</cp:lastModifiedBy>
  <cp:revision>2</cp:revision>
  <cp:lastPrinted>2012-01-20T20:20:00Z</cp:lastPrinted>
  <dcterms:created xsi:type="dcterms:W3CDTF">2012-01-20T20:21:00Z</dcterms:created>
  <dcterms:modified xsi:type="dcterms:W3CDTF">2012-01-20T20:21:00Z</dcterms:modified>
</cp:coreProperties>
</file>