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E4BFD" w:rsidRPr="006E4BF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  <w:t>Office of Community Planning and Development</w:t>
                  </w:r>
                </w:p>
              </w:tc>
            </w:tr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9"/>
                      <w:szCs w:val="19"/>
                    </w:rPr>
                    <w:t>RC/EZ/EC Performance Measurement System</w:t>
                  </w:r>
                </w:p>
              </w:tc>
            </w:tr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Judy Mize </w:t>
                  </w:r>
                </w:p>
              </w:tc>
            </w:tr>
          </w:tbl>
          <w:p w:rsidR="006E4BFD" w:rsidRPr="006E4BFD" w:rsidRDefault="006E4BFD" w:rsidP="006E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BFD" w:rsidRPr="006E4BFD" w:rsidRDefault="006E4BFD" w:rsidP="006E4B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15"/>
        <w:gridCol w:w="147"/>
        <w:gridCol w:w="7598"/>
      </w:tblGrid>
      <w:tr w:rsidR="006E4BFD" w:rsidRPr="006E4BFD">
        <w:trPr>
          <w:tblCellSpacing w:w="0" w:type="dxa"/>
        </w:trPr>
        <w:tc>
          <w:tcPr>
            <w:tcW w:w="2565" w:type="dxa"/>
            <w:shd w:val="clear" w:color="auto" w:fill="990000"/>
            <w:hideMark/>
          </w:tcPr>
          <w:tbl>
            <w:tblPr>
              <w:tblW w:w="2565" w:type="dxa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565"/>
            </w:tblGrid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</w:rPr>
                    <w:t xml:space="preserve">Designee </w:t>
                  </w:r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4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Select Designee</w:t>
                    </w:r>
                  </w:hyperlink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5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Add Designee</w:t>
                    </w:r>
                  </w:hyperlink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6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Edit Designee</w:t>
                    </w:r>
                  </w:hyperlink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shd w:val="clear" w:color="auto" w:fill="FFFADC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990000"/>
                      <w:sz w:val="15"/>
                      <w:szCs w:val="15"/>
                    </w:rPr>
                  </w:pPr>
                  <w:hyperlink r:id="rId7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990000"/>
                        <w:sz w:val="18"/>
                      </w:rPr>
                      <w:t>Implementation Plans</w:t>
                    </w:r>
                  </w:hyperlink>
                  <w:r w:rsidR="006E4BFD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begin"/>
                  </w:r>
                  <w:r w:rsidR="006E4BFD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instrText xml:space="preserve"> HYPERLINK "http://170.97.67.18/PERMS/HQImplPlansViewList.asp" </w:instrText>
                  </w:r>
                  <w:r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separate"/>
                  </w:r>
                </w:p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6E4BFD">
                    <w:rPr>
                      <w:rFonts w:ascii="Verdana" w:eastAsia="Times New Roman" w:hAnsi="Symbol" w:cs="Times New Roman"/>
                      <w:b/>
                      <w:bCs/>
                      <w:color w:val="990000"/>
                      <w:sz w:val="15"/>
                      <w:szCs w:val="15"/>
                    </w:rPr>
                    <w:t></w:t>
                  </w: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  <w:szCs w:val="15"/>
                    </w:rPr>
                    <w:t xml:space="preserve">  </w:t>
                  </w: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990000"/>
                      <w:sz w:val="15"/>
                    </w:rPr>
                    <w:t>View/Print Plans</w:t>
                  </w:r>
                  <w:r w:rsidR="004B33B8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fldChar w:fldCharType="end"/>
                  </w:r>
                  <w:r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8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Annual Reports</w:t>
                    </w:r>
                  </w:hyperlink>
                  <w:r w:rsidR="006E4BFD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9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Assessment</w:t>
                    </w:r>
                  </w:hyperlink>
                  <w:r w:rsidR="006E4BFD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E4BFD" w:rsidRPr="006E4BFD">
              <w:trPr>
                <w:tblCellSpacing w:w="7" w:type="dxa"/>
              </w:trPr>
              <w:tc>
                <w:tcPr>
                  <w:tcW w:w="0" w:type="auto"/>
                  <w:shd w:val="clear" w:color="auto" w:fill="990000"/>
                  <w:vAlign w:val="center"/>
                  <w:hideMark/>
                </w:tcPr>
                <w:p w:rsidR="006E4BFD" w:rsidRPr="006E4BFD" w:rsidRDefault="004B33B8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hyperlink r:id="rId10" w:history="1">
                    <w:r w:rsidR="006E4BFD"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FF9900"/>
                        <w:sz w:val="18"/>
                      </w:rPr>
                      <w:t>Contact Info</w:t>
                    </w:r>
                  </w:hyperlink>
                  <w:r w:rsidR="006E4BFD" w:rsidRPr="006E4BFD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E4BFD" w:rsidRPr="006E4BFD" w:rsidRDefault="006E4BFD" w:rsidP="006E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FFFFFF"/>
            <w:hideMark/>
          </w:tcPr>
          <w:tbl>
            <w:tblPr>
              <w:tblW w:w="24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</w:tblGrid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E4BFD" w:rsidRPr="006E4BFD" w:rsidRDefault="006E4BFD" w:rsidP="006E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98"/>
            </w:tblGrid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F2F2E9"/>
                  <w:noWrap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hyperlink r:id="rId11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Designee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2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Assessment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3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Process Impl. Plan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4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HQ Review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5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Ad-Hoc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6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Search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7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Change Password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8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Help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19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User Guide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| </w:t>
                  </w:r>
                  <w:hyperlink r:id="rId20" w:history="1">
                    <w:r w:rsidRPr="006E4BFD"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sz w:val="18"/>
                      </w:rPr>
                      <w:t>Log out</w:t>
                    </w:r>
                  </w:hyperlink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</w:tr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E4BCBC"/>
                  <w:noWrap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  <w:t>Columbus, Ohio Enterprise Community/Empowerment Zone</w:t>
                  </w: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</w:rPr>
                    <w:br/>
                    <w:t>Process Implementation Plans</w:t>
                  </w:r>
                </w:p>
              </w:tc>
            </w:tr>
            <w:tr w:rsidR="006E4BFD" w:rsidRPr="006E4BF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E4BFD" w:rsidRPr="006E4BFD" w:rsidRDefault="006E4BFD" w:rsidP="006E4BF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6E4BFD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No Implementation Plans available for processing.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6"/>
                    <w:gridCol w:w="5378"/>
                    <w:gridCol w:w="127"/>
                    <w:gridCol w:w="1047"/>
                  </w:tblGrid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700" w:type="pct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 #</w:t>
                        </w:r>
                      </w:p>
                    </w:tc>
                    <w:tc>
                      <w:tcPr>
                        <w:tcW w:w="3550" w:type="pct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Plan Title</w:t>
                        </w:r>
                      </w:p>
                    </w:tc>
                    <w:tc>
                      <w:tcPr>
                        <w:tcW w:w="50" w:type="pct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700" w:type="pct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Status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G2.C1.P5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EZ- Governance Board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G2.C2.P2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Neighborhood Advocates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G2.C2.P3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Good Neighbors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G2.C2.P4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Columbus Compact Service Facility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G2.C2.P5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Advocate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Workforce Development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Employment Maintenance Organization (EMO)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Employment Services Initiative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Childcare Initiative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Worksource Internet Job and Work Training Information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Transportation to Centers of High Employment.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G3.C1.P16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WORKSource Internet Job Information and Training Resource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G3.C2.P3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Businesses assisted in Competitive Development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G3.C2.P4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Land Acquisition and Development Initiative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G3.C2.P5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One-Stop Capital Shop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G3.C2.P6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EZ - Tax and Other Incentive Marketing Training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G3.C3.P3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City of Columbus Tax Incentive Program for Business Development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  <w:highlight w:val="yellow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G3.C3.P5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Business Development Loan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G3.C3.P25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Financial resources for small businesses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G4.C1.P1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Home-Ownership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Housing Rehabilitation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G4.C1.P7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New Housing Construction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G4.C1.P13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Economic Diversity/Downpayment Assistance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G4.C1.P14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CDC Support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G4.C1.P15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Home Services for Independent Living and Low Income Self-Help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G4.C1.P16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Housing Rehabilitation and Renovation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G4.C2.P2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Mediation and Conflict Resolution Training Services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G4.C2.P3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Community Building and Policing Initiative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G4.C3.P1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Community Infrastructure Improvement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G4.C4.P2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Vacant and Abandoned Properties Reuse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G4.C4.P3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Environmental Regulation and Improvement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G4.C4.P4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Grant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G4.C5.P1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Community Health Care, Prevention and Primary Care Services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G4.C5.P2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Primary Care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G4.C6.P1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In-School Programming Initiatives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G4.C6.P2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Arts Access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G4.C7.P1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Family and Human services in the EC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G4.C7.P2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City of Columbus Student Mentoring Program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G4.C7.P3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After School and Youth Development Programs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t>G4.C7.P4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After School, Summer, and Youth Devel. Serv.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G4.C8.P2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Positive Programming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9D9D9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G4.C8.P4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Marketing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  <w:tr w:rsidR="006E4BFD" w:rsidRPr="006E4BF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noWrap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G4.C8.P5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EZ - Neighborhood Partnership Center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6E4BFD" w:rsidRPr="006E4BFD" w:rsidRDefault="006E4BFD" w:rsidP="006E4BF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E4BF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Approved</w:t>
                        </w:r>
                      </w:p>
                    </w:tc>
                  </w:tr>
                </w:tbl>
                <w:p w:rsidR="006E4BFD" w:rsidRPr="006E4BFD" w:rsidRDefault="006E4BFD" w:rsidP="006E4B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4B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textWrapping" w:clear="all"/>
                  </w:r>
                </w:p>
              </w:tc>
            </w:tr>
          </w:tbl>
          <w:p w:rsidR="006E4BFD" w:rsidRPr="006E4BFD" w:rsidRDefault="006E4BFD" w:rsidP="006E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195F" w:rsidRDefault="00A5195F"/>
    <w:sectPr w:rsidR="00A5195F" w:rsidSect="00A5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E4BFD"/>
    <w:rsid w:val="004B33B8"/>
    <w:rsid w:val="006E4BFD"/>
    <w:rsid w:val="00A5195F"/>
    <w:rsid w:val="00C3144C"/>
    <w:rsid w:val="00E8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BFD"/>
    <w:rPr>
      <w:b w:val="0"/>
      <w:bCs w:val="0"/>
      <w:color w:val="000000"/>
      <w:sz w:val="18"/>
      <w:szCs w:val="18"/>
      <w:u w:val="single"/>
    </w:rPr>
  </w:style>
  <w:style w:type="paragraph" w:customStyle="1" w:styleId="warning">
    <w:name w:val="warning"/>
    <w:basedOn w:val="Normal"/>
    <w:rsid w:val="006E4BF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0.97.67.18/PERMS/HQARListToReturn.asp" TargetMode="External"/><Relationship Id="rId13" Type="http://schemas.openxmlformats.org/officeDocument/2006/relationships/hyperlink" Target="http://170.97.67.18/PERMS/hqMainProccessIP.asp" TargetMode="External"/><Relationship Id="rId18" Type="http://schemas.openxmlformats.org/officeDocument/2006/relationships/hyperlink" Target="javascript:f_get_guide('hpHQIPProcessList.asp'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170.97.67.18/PERMS/HQImplPlansProcessList.asp" TargetMode="External"/><Relationship Id="rId12" Type="http://schemas.openxmlformats.org/officeDocument/2006/relationships/hyperlink" Target="http://170.97.67.18/PERMS/hqMainAssessSelectAR.asp" TargetMode="External"/><Relationship Id="rId17" Type="http://schemas.openxmlformats.org/officeDocument/2006/relationships/hyperlink" Target="http://170.97.67.18/PERMS/changepsw.asp?source=HQMA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70.97.67.18/PERMS/search.asp?source=HQMAIN" TargetMode="External"/><Relationship Id="rId20" Type="http://schemas.openxmlformats.org/officeDocument/2006/relationships/hyperlink" Target="http://170.97.67.18/PERMS/default.asp?ecode=1003" TargetMode="External"/><Relationship Id="rId1" Type="http://schemas.openxmlformats.org/officeDocument/2006/relationships/styles" Target="styles.xml"/><Relationship Id="rId6" Type="http://schemas.openxmlformats.org/officeDocument/2006/relationships/hyperlink" Target="http://170.97.67.18/PERMS/HQDesigneeEdit.asp" TargetMode="External"/><Relationship Id="rId11" Type="http://schemas.openxmlformats.org/officeDocument/2006/relationships/hyperlink" Target="http://170.97.67.18/PERMS/HQDesigneeSelect.asp" TargetMode="External"/><Relationship Id="rId5" Type="http://schemas.openxmlformats.org/officeDocument/2006/relationships/hyperlink" Target="http://170.97.67.18/PERMS/HQDesigneeAddNew.asp" TargetMode="External"/><Relationship Id="rId15" Type="http://schemas.openxmlformats.org/officeDocument/2006/relationships/hyperlink" Target="http://170.97.67.18/PERMS/ahReport.asp?source=start" TargetMode="External"/><Relationship Id="rId10" Type="http://schemas.openxmlformats.org/officeDocument/2006/relationships/hyperlink" Target="http://170.97.67.18/PERMS/hqContactInfoChangeable.asp?WichContact=EZEC" TargetMode="External"/><Relationship Id="rId19" Type="http://schemas.openxmlformats.org/officeDocument/2006/relationships/hyperlink" Target="javascript:f_get_guide_resizable('hqassem.pdf');" TargetMode="External"/><Relationship Id="rId4" Type="http://schemas.openxmlformats.org/officeDocument/2006/relationships/hyperlink" Target="http://170.97.67.18/PERMS/HQDesigneeSelect.asp" TargetMode="External"/><Relationship Id="rId9" Type="http://schemas.openxmlformats.org/officeDocument/2006/relationships/hyperlink" Target="http://170.97.67.18/PERMS/HQAssessSelectAR.asp" TargetMode="External"/><Relationship Id="rId14" Type="http://schemas.openxmlformats.org/officeDocument/2006/relationships/hyperlink" Target="http://170.97.67.18/PERMS/hqReviewDesignee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Mize</dc:creator>
  <cp:keywords/>
  <dc:description/>
  <cp:lastModifiedBy>H45596</cp:lastModifiedBy>
  <cp:revision>2</cp:revision>
  <dcterms:created xsi:type="dcterms:W3CDTF">2011-12-13T15:08:00Z</dcterms:created>
  <dcterms:modified xsi:type="dcterms:W3CDTF">2011-12-13T15:08:00Z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-1624865949</vt:i4>
  </property>
  <property fmtid="{D5CDD505-2E9C-101B-9397-08002B2CF9AE}" pid="3" name="_NewReviewCycle">
    <vt:lpwstr/>
  </property>
  <property fmtid="{D5CDD505-2E9C-101B-9397-08002B2CF9AE}" pid="4" name="_EmailSubject">
    <vt:lpwstr>Annual Progress Reports for Empowerment Zones; 201109-2506-003</vt:lpwstr>
  </property>
  <property fmtid="{D5CDD505-2E9C-101B-9397-08002B2CF9AE}" pid="5" name="_AuthorEmail">
    <vt:lpwstr>Judy.L.Mize@hud.gov</vt:lpwstr>
  </property>
  <property fmtid="{D5CDD505-2E9C-101B-9397-08002B2CF9AE}" pid="6" name="_AuthorEmailDisplayName">
    <vt:lpwstr>Mize, Judy L</vt:lpwstr>
  </property>
  <property fmtid="{D5CDD505-2E9C-101B-9397-08002B2CF9AE}" pid="7" name="_ReviewingToolsShownOnce">
    <vt:lpwstr/>
  </property>
</Properties>
</file>