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495" w:rsidRPr="00BF281A" w:rsidRDefault="00BF281A" w:rsidP="00BF281A">
      <w:pPr>
        <w:pStyle w:val="NoSpacing"/>
      </w:pPr>
      <w:r w:rsidRPr="00BF281A">
        <w:t>Teachers Network Survey</w:t>
      </w:r>
    </w:p>
    <w:p w:rsidR="00BF281A" w:rsidRDefault="004D0731" w:rsidP="00BF281A">
      <w:pPr>
        <w:pStyle w:val="NoSpacing"/>
      </w:pPr>
      <w:r>
        <w:t>12/</w:t>
      </w:r>
      <w:r w:rsidR="00094F4C">
        <w:t>13</w:t>
      </w:r>
      <w:r>
        <w:t>/2012</w:t>
      </w:r>
      <w:r w:rsidR="009361FA">
        <w:t xml:space="preserve"> – Version </w:t>
      </w:r>
      <w:r w:rsidR="00940364">
        <w:t>6</w:t>
      </w:r>
    </w:p>
    <w:p w:rsidR="00BF281A" w:rsidRDefault="00BF281A" w:rsidP="00BF281A">
      <w:pPr>
        <w:pStyle w:val="NoSpacing"/>
      </w:pPr>
    </w:p>
    <w:p w:rsidR="00380DCB" w:rsidRDefault="00380DCB" w:rsidP="00380DCB">
      <w:pPr>
        <w:pStyle w:val="NoSpacing"/>
      </w:pPr>
      <w:r>
        <w:t>Thank you for your participation in this short survey. We at the United States Mint want to make sure that the content we are providing you through the United States Mint’s Educators</w:t>
      </w:r>
      <w:r w:rsidR="00E700E8">
        <w:t xml:space="preserve"> and Kids</w:t>
      </w:r>
      <w:r>
        <w:t xml:space="preserve"> </w:t>
      </w:r>
      <w:r w:rsidR="00E700E8">
        <w:t xml:space="preserve">Web </w:t>
      </w:r>
      <w:r>
        <w:t>pages (</w:t>
      </w:r>
      <w:hyperlink r:id="rId8" w:history="1">
        <w:r w:rsidRPr="00AF5673">
          <w:rPr>
            <w:rStyle w:val="Hyperlink"/>
          </w:rPr>
          <w:t>http://www.usmint.gov/kids/teachers/</w:t>
        </w:r>
      </w:hyperlink>
      <w:r>
        <w:t>) is the most useful it can be</w:t>
      </w:r>
      <w:r w:rsidR="00E700E8">
        <w:t>. Your</w:t>
      </w:r>
      <w:r w:rsidR="00FB2C77">
        <w:t xml:space="preserve"> </w:t>
      </w:r>
      <w:r>
        <w:t xml:space="preserve">feedback will help us </w:t>
      </w:r>
      <w:r w:rsidR="00E700E8">
        <w:t>achieve this goal</w:t>
      </w:r>
      <w:r>
        <w:t xml:space="preserve">.  </w:t>
      </w:r>
    </w:p>
    <w:p w:rsidR="000B5F40" w:rsidRDefault="000B5F40" w:rsidP="00BF281A">
      <w:pPr>
        <w:pStyle w:val="NoSpacing"/>
      </w:pPr>
    </w:p>
    <w:p w:rsidR="00ED30A0" w:rsidRDefault="00ED30A0" w:rsidP="00BF281A">
      <w:pPr>
        <w:pStyle w:val="NoSpacing"/>
      </w:pPr>
      <w:r>
        <w:t xml:space="preserve">According to the Paperwork Reduction Act of 1995, no persons are required to respond to a collection of information unless it displays a valid OMB number. The valid OMB control number for this information collection is xxxx-xxxx-xxxx. Your participation in this survey is </w:t>
      </w:r>
      <w:r>
        <w:rPr>
          <w:b/>
        </w:rPr>
        <w:t>EN</w:t>
      </w:r>
      <w:r w:rsidR="00D633C1">
        <w:rPr>
          <w:b/>
        </w:rPr>
        <w:t>T</w:t>
      </w:r>
      <w:r>
        <w:rPr>
          <w:b/>
        </w:rPr>
        <w:t>IRELY VOLUNTARY</w:t>
      </w:r>
      <w:r>
        <w:t xml:space="preserve"> and should require approximately 10 minutes of your time. All of your responses will be kept </w:t>
      </w:r>
      <w:r w:rsidR="0008001A">
        <w:t>secured</w:t>
      </w:r>
      <w:r>
        <w:t>.</w:t>
      </w:r>
    </w:p>
    <w:p w:rsidR="00D633C1" w:rsidRDefault="00D633C1" w:rsidP="00BF281A">
      <w:pPr>
        <w:pStyle w:val="NoSpacing"/>
      </w:pPr>
    </w:p>
    <w:p w:rsidR="00D633C1" w:rsidRPr="002017D0" w:rsidRDefault="00D633C1" w:rsidP="00D633C1">
      <w:pPr>
        <w:rPr>
          <w:u w:val="single"/>
        </w:rPr>
      </w:pPr>
      <w:r w:rsidRPr="002017D0">
        <w:rPr>
          <w:u w:val="single"/>
        </w:rPr>
        <w:t>We will not use this information to contact you or attempt to sell you any products or services.</w:t>
      </w:r>
    </w:p>
    <w:p w:rsidR="00BF281A" w:rsidRPr="00BF281A" w:rsidRDefault="00BF281A" w:rsidP="00BF281A">
      <w:pPr>
        <w:pStyle w:val="NoSpacing"/>
        <w:numPr>
          <w:ilvl w:val="0"/>
          <w:numId w:val="3"/>
        </w:numPr>
        <w:rPr>
          <w:b/>
        </w:rPr>
      </w:pPr>
      <w:r w:rsidRPr="00BF281A">
        <w:rPr>
          <w:b/>
        </w:rPr>
        <w:t>Demographics</w:t>
      </w:r>
    </w:p>
    <w:p w:rsidR="00BF281A" w:rsidRDefault="00BF281A" w:rsidP="00BF281A">
      <w:pPr>
        <w:pStyle w:val="NoSpacing"/>
      </w:pPr>
    </w:p>
    <w:p w:rsidR="00EC742C" w:rsidRDefault="00EC742C" w:rsidP="00BF281A">
      <w:pPr>
        <w:pStyle w:val="NoSpacing"/>
      </w:pPr>
      <w:r>
        <w:t>Please tell us a little about yourself.</w:t>
      </w:r>
    </w:p>
    <w:p w:rsidR="00EC742C" w:rsidRPr="00BF281A" w:rsidRDefault="00EC742C" w:rsidP="00BF281A">
      <w:pPr>
        <w:pStyle w:val="NoSpacing"/>
      </w:pPr>
    </w:p>
    <w:p w:rsidR="00BF281A" w:rsidRDefault="00524AB7" w:rsidP="00BF281A">
      <w:pPr>
        <w:pStyle w:val="NoSpacing"/>
        <w:numPr>
          <w:ilvl w:val="0"/>
          <w:numId w:val="4"/>
        </w:numPr>
      </w:pPr>
      <w:r>
        <w:t>Are you a…</w:t>
      </w:r>
    </w:p>
    <w:p w:rsidR="00605EF5" w:rsidRDefault="00605EF5" w:rsidP="00605EF5">
      <w:pPr>
        <w:pStyle w:val="NoSpacing"/>
        <w:numPr>
          <w:ilvl w:val="1"/>
          <w:numId w:val="4"/>
        </w:numPr>
      </w:pPr>
      <w:r>
        <w:t xml:space="preserve">Public School Teacher </w:t>
      </w:r>
    </w:p>
    <w:p w:rsidR="00605EF5" w:rsidRDefault="00605EF5" w:rsidP="00605EF5">
      <w:pPr>
        <w:pStyle w:val="NoSpacing"/>
        <w:numPr>
          <w:ilvl w:val="1"/>
          <w:numId w:val="4"/>
        </w:numPr>
      </w:pPr>
      <w:r>
        <w:t>Private School Teacher</w:t>
      </w:r>
    </w:p>
    <w:p w:rsidR="00605EF5" w:rsidRDefault="00605EF5" w:rsidP="00605EF5">
      <w:pPr>
        <w:pStyle w:val="NoSpacing"/>
        <w:numPr>
          <w:ilvl w:val="1"/>
          <w:numId w:val="4"/>
        </w:numPr>
      </w:pPr>
      <w:r>
        <w:t>Parent/homeschooler</w:t>
      </w:r>
    </w:p>
    <w:p w:rsidR="00605EF5" w:rsidRDefault="00605EF5" w:rsidP="00605EF5">
      <w:pPr>
        <w:pStyle w:val="NoSpacing"/>
        <w:numPr>
          <w:ilvl w:val="1"/>
          <w:numId w:val="4"/>
        </w:numPr>
      </w:pPr>
      <w:r>
        <w:t xml:space="preserve">Club, </w:t>
      </w:r>
      <w:r w:rsidR="00E700E8">
        <w:t>troop</w:t>
      </w:r>
      <w:r>
        <w:t>, outreach leader, educator or coordinator</w:t>
      </w:r>
    </w:p>
    <w:p w:rsidR="00605EF5" w:rsidRDefault="005C116D" w:rsidP="00605EF5">
      <w:pPr>
        <w:pStyle w:val="NoSpacing"/>
        <w:numPr>
          <w:ilvl w:val="1"/>
          <w:numId w:val="4"/>
        </w:numPr>
      </w:pPr>
      <w:r>
        <w:t>Other (</w:t>
      </w:r>
      <w:r w:rsidR="00605EF5" w:rsidRPr="005C116D">
        <w:t>specify</w:t>
      </w:r>
      <w:r w:rsidRPr="005C116D">
        <w:t>:________)</w:t>
      </w:r>
    </w:p>
    <w:p w:rsidR="00605EF5" w:rsidRDefault="00605EF5" w:rsidP="00605EF5">
      <w:pPr>
        <w:pStyle w:val="ListParagraph"/>
        <w:spacing w:after="0"/>
      </w:pPr>
    </w:p>
    <w:p w:rsidR="00C10830" w:rsidRDefault="00C10830" w:rsidP="00C10830">
      <w:pPr>
        <w:pStyle w:val="NoSpacing"/>
        <w:numPr>
          <w:ilvl w:val="0"/>
          <w:numId w:val="4"/>
        </w:numPr>
      </w:pPr>
      <w:r>
        <w:t xml:space="preserve">In what grade are your </w:t>
      </w:r>
      <w:r w:rsidR="00524AB7">
        <w:t>students</w:t>
      </w:r>
      <w:r w:rsidR="00314078">
        <w:t>/children</w:t>
      </w:r>
      <w:r w:rsidR="00524AB7">
        <w:t>?</w:t>
      </w:r>
      <w:r>
        <w:t xml:space="preserve"> </w:t>
      </w:r>
      <w:r>
        <w:rPr>
          <w:i/>
        </w:rPr>
        <w:t>Please select all that apply.</w:t>
      </w:r>
    </w:p>
    <w:p w:rsidR="00C10830" w:rsidRDefault="00C10830" w:rsidP="00C10830">
      <w:pPr>
        <w:pStyle w:val="NoSpacing"/>
        <w:numPr>
          <w:ilvl w:val="1"/>
          <w:numId w:val="4"/>
        </w:numPr>
      </w:pPr>
      <w:r>
        <w:t>Grade K-1</w:t>
      </w:r>
    </w:p>
    <w:p w:rsidR="00C10830" w:rsidRDefault="00C10830" w:rsidP="00C10830">
      <w:pPr>
        <w:pStyle w:val="NoSpacing"/>
        <w:numPr>
          <w:ilvl w:val="1"/>
          <w:numId w:val="4"/>
        </w:numPr>
      </w:pPr>
      <w:r>
        <w:t>Grade 2-3</w:t>
      </w:r>
    </w:p>
    <w:p w:rsidR="00C10830" w:rsidRDefault="00C10830" w:rsidP="00C10830">
      <w:pPr>
        <w:pStyle w:val="NoSpacing"/>
        <w:numPr>
          <w:ilvl w:val="1"/>
          <w:numId w:val="4"/>
        </w:numPr>
      </w:pPr>
      <w:r>
        <w:t>Grade 4-6</w:t>
      </w:r>
    </w:p>
    <w:p w:rsidR="00C10830" w:rsidRDefault="00C10830" w:rsidP="00C10830">
      <w:pPr>
        <w:pStyle w:val="NoSpacing"/>
        <w:numPr>
          <w:ilvl w:val="1"/>
          <w:numId w:val="4"/>
        </w:numPr>
      </w:pPr>
      <w:r>
        <w:t>Grade 7-8</w:t>
      </w:r>
    </w:p>
    <w:p w:rsidR="00C10830" w:rsidRDefault="00C10830" w:rsidP="00C10830">
      <w:pPr>
        <w:pStyle w:val="NoSpacing"/>
        <w:numPr>
          <w:ilvl w:val="1"/>
          <w:numId w:val="4"/>
        </w:numPr>
      </w:pPr>
      <w:r>
        <w:t>Grade 9-12</w:t>
      </w:r>
    </w:p>
    <w:p w:rsidR="00590D4B" w:rsidRDefault="00C10830" w:rsidP="00C10830">
      <w:pPr>
        <w:pStyle w:val="NoSpacing"/>
        <w:numPr>
          <w:ilvl w:val="1"/>
          <w:numId w:val="4"/>
        </w:numPr>
      </w:pPr>
      <w:r>
        <w:t>Other (Specify:___)</w:t>
      </w:r>
    </w:p>
    <w:p w:rsidR="00C10830" w:rsidRDefault="00C10830">
      <w:pPr>
        <w:pStyle w:val="NoSpacing"/>
      </w:pPr>
    </w:p>
    <w:p w:rsidR="00590D4B" w:rsidRDefault="00EB26A6">
      <w:pPr>
        <w:pStyle w:val="NoSpacing"/>
        <w:numPr>
          <w:ilvl w:val="0"/>
          <w:numId w:val="4"/>
        </w:numPr>
      </w:pPr>
      <w:r w:rsidRPr="00EB26A6">
        <w:rPr>
          <w:b/>
        </w:rPr>
        <w:t>## IF TEACHER ##</w:t>
      </w:r>
      <w:r>
        <w:t xml:space="preserve"> </w:t>
      </w:r>
      <w:r w:rsidR="00AF0353">
        <w:t>How long have you been teaching?</w:t>
      </w:r>
    </w:p>
    <w:p w:rsidR="00AF0353" w:rsidRDefault="00AF0353" w:rsidP="00AF0353">
      <w:pPr>
        <w:pStyle w:val="NoSpacing"/>
        <w:numPr>
          <w:ilvl w:val="1"/>
          <w:numId w:val="4"/>
        </w:numPr>
      </w:pPr>
      <w:r>
        <w:t>0-3 years</w:t>
      </w:r>
    </w:p>
    <w:p w:rsidR="00AF0353" w:rsidRDefault="00AF0353" w:rsidP="00AF0353">
      <w:pPr>
        <w:pStyle w:val="NoSpacing"/>
        <w:numPr>
          <w:ilvl w:val="1"/>
          <w:numId w:val="4"/>
        </w:numPr>
      </w:pPr>
      <w:r>
        <w:t>4-7 years</w:t>
      </w:r>
    </w:p>
    <w:p w:rsidR="00AF0353" w:rsidRDefault="00AF0353" w:rsidP="00AF0353">
      <w:pPr>
        <w:pStyle w:val="NoSpacing"/>
        <w:numPr>
          <w:ilvl w:val="1"/>
          <w:numId w:val="4"/>
        </w:numPr>
      </w:pPr>
      <w:r>
        <w:t>8-12 years</w:t>
      </w:r>
    </w:p>
    <w:p w:rsidR="00AF0353" w:rsidRDefault="00AF0353" w:rsidP="00AF0353">
      <w:pPr>
        <w:pStyle w:val="NoSpacing"/>
        <w:numPr>
          <w:ilvl w:val="1"/>
          <w:numId w:val="4"/>
        </w:numPr>
      </w:pPr>
      <w:r>
        <w:t>12 or more years</w:t>
      </w:r>
    </w:p>
    <w:p w:rsidR="005C116D" w:rsidRDefault="005C116D" w:rsidP="005C116D">
      <w:pPr>
        <w:pStyle w:val="NoSpacing"/>
      </w:pPr>
    </w:p>
    <w:p w:rsidR="00590D4B" w:rsidRPr="00605EF5" w:rsidRDefault="00DD1AC5">
      <w:pPr>
        <w:pStyle w:val="NoSpacing"/>
        <w:numPr>
          <w:ilvl w:val="0"/>
          <w:numId w:val="4"/>
        </w:numPr>
      </w:pPr>
      <w:r w:rsidRPr="00605EF5">
        <w:t>What is your zip code? ______ (5-digit)</w:t>
      </w:r>
    </w:p>
    <w:p w:rsidR="00524AB7" w:rsidRDefault="00524AB7" w:rsidP="00524AB7">
      <w:pPr>
        <w:pStyle w:val="NoSpacing"/>
        <w:ind w:left="720"/>
        <w:rPr>
          <w:b/>
        </w:rPr>
      </w:pPr>
    </w:p>
    <w:p w:rsidR="00C10830" w:rsidRDefault="00C10830" w:rsidP="00524AB7">
      <w:pPr>
        <w:pStyle w:val="NoSpacing"/>
        <w:ind w:left="720"/>
        <w:rPr>
          <w:b/>
        </w:rPr>
      </w:pPr>
    </w:p>
    <w:p w:rsidR="00FB2C77" w:rsidRDefault="00FB2C77" w:rsidP="00524AB7">
      <w:pPr>
        <w:pStyle w:val="NoSpacing"/>
        <w:ind w:left="720"/>
        <w:rPr>
          <w:b/>
        </w:rPr>
      </w:pPr>
    </w:p>
    <w:p w:rsidR="00FB2C77" w:rsidRDefault="00FB2C77" w:rsidP="00524AB7">
      <w:pPr>
        <w:pStyle w:val="NoSpacing"/>
        <w:ind w:left="720"/>
        <w:rPr>
          <w:b/>
        </w:rPr>
      </w:pPr>
    </w:p>
    <w:p w:rsidR="00FB2C77" w:rsidRDefault="00FB2C77" w:rsidP="00524AB7">
      <w:pPr>
        <w:pStyle w:val="NoSpacing"/>
        <w:ind w:left="720"/>
        <w:rPr>
          <w:b/>
        </w:rPr>
      </w:pPr>
    </w:p>
    <w:p w:rsidR="00FB2C77" w:rsidRDefault="00FB2C77" w:rsidP="00524AB7">
      <w:pPr>
        <w:pStyle w:val="NoSpacing"/>
        <w:ind w:left="720"/>
        <w:rPr>
          <w:b/>
        </w:rPr>
      </w:pPr>
    </w:p>
    <w:p w:rsidR="00524AB7" w:rsidRPr="00524AB7" w:rsidRDefault="00DD1AC5" w:rsidP="00524AB7">
      <w:pPr>
        <w:pStyle w:val="NoSpacing"/>
        <w:numPr>
          <w:ilvl w:val="0"/>
          <w:numId w:val="3"/>
        </w:numPr>
        <w:rPr>
          <w:b/>
        </w:rPr>
      </w:pPr>
      <w:r>
        <w:rPr>
          <w:b/>
        </w:rPr>
        <w:lastRenderedPageBreak/>
        <w:t>Educators’ Pages</w:t>
      </w:r>
    </w:p>
    <w:p w:rsidR="00EB4758" w:rsidRDefault="00EB4758" w:rsidP="00BF281A">
      <w:pPr>
        <w:pStyle w:val="NoSpacing"/>
      </w:pPr>
    </w:p>
    <w:p w:rsidR="00590D4B" w:rsidRDefault="0053043C">
      <w:pPr>
        <w:pStyle w:val="NoSpacing"/>
        <w:numPr>
          <w:ilvl w:val="1"/>
          <w:numId w:val="3"/>
        </w:numPr>
        <w:ind w:left="360"/>
        <w:rPr>
          <w:b/>
        </w:rPr>
      </w:pPr>
      <w:r w:rsidRPr="00D25E97">
        <w:rPr>
          <w:b/>
        </w:rPr>
        <w:t xml:space="preserve">Evaluation of the </w:t>
      </w:r>
      <w:r w:rsidR="00E700E8">
        <w:rPr>
          <w:b/>
        </w:rPr>
        <w:t>Web Site</w:t>
      </w:r>
    </w:p>
    <w:p w:rsidR="00590D4B" w:rsidRDefault="00590D4B" w:rsidP="00590D4B">
      <w:pPr>
        <w:pStyle w:val="NoSpacing"/>
        <w:ind w:left="360"/>
      </w:pPr>
    </w:p>
    <w:p w:rsidR="00EB4758" w:rsidRDefault="00EB4758" w:rsidP="00EB4758">
      <w:pPr>
        <w:pStyle w:val="NoSpacing"/>
      </w:pPr>
      <w:r>
        <w:t xml:space="preserve">Next we’d like to learn a bit about your experience with our Educators’ </w:t>
      </w:r>
      <w:r w:rsidR="00E700E8">
        <w:t>Web site</w:t>
      </w:r>
      <w:r>
        <w:t>(</w:t>
      </w:r>
      <w:r w:rsidRPr="00EB4758">
        <w:t>http://www.usmint.gov/kids/teachers/</w:t>
      </w:r>
      <w:r>
        <w:t>).</w:t>
      </w:r>
    </w:p>
    <w:p w:rsidR="00EB4758" w:rsidRDefault="00EB4758" w:rsidP="00590D4B">
      <w:pPr>
        <w:pStyle w:val="NoSpacing"/>
        <w:ind w:left="360"/>
      </w:pPr>
    </w:p>
    <w:p w:rsidR="0053043C" w:rsidRPr="00D25E97" w:rsidRDefault="0053043C" w:rsidP="0053043C">
      <w:pPr>
        <w:pStyle w:val="NoSpacing"/>
        <w:numPr>
          <w:ilvl w:val="0"/>
          <w:numId w:val="4"/>
        </w:numPr>
      </w:pPr>
      <w:r>
        <w:t>How often do you visit the United States Mint’s Educators</w:t>
      </w:r>
      <w:r w:rsidR="00C10830">
        <w:t>’</w:t>
      </w:r>
      <w:r>
        <w:t xml:space="preserve"> </w:t>
      </w:r>
      <w:r w:rsidR="00E700E8">
        <w:t>Web site</w:t>
      </w:r>
      <w:r>
        <w:t>?</w:t>
      </w:r>
    </w:p>
    <w:p w:rsidR="005C116D" w:rsidRDefault="005C116D" w:rsidP="005C116D">
      <w:pPr>
        <w:pStyle w:val="NoSpacing"/>
        <w:numPr>
          <w:ilvl w:val="1"/>
          <w:numId w:val="4"/>
        </w:numPr>
      </w:pPr>
      <w:r>
        <w:t>I’ve never visited the United States Mint’s Educators’ pages</w:t>
      </w:r>
    </w:p>
    <w:p w:rsidR="005C116D" w:rsidRDefault="005C116D" w:rsidP="005C116D">
      <w:pPr>
        <w:pStyle w:val="NoSpacing"/>
        <w:numPr>
          <w:ilvl w:val="1"/>
          <w:numId w:val="4"/>
        </w:numPr>
      </w:pPr>
      <w:r>
        <w:t>Daily</w:t>
      </w:r>
    </w:p>
    <w:p w:rsidR="005C116D" w:rsidRDefault="005C116D" w:rsidP="005C116D">
      <w:pPr>
        <w:pStyle w:val="NoSpacing"/>
        <w:numPr>
          <w:ilvl w:val="1"/>
          <w:numId w:val="4"/>
        </w:numPr>
      </w:pPr>
      <w:r>
        <w:t>Weekly</w:t>
      </w:r>
    </w:p>
    <w:p w:rsidR="005C116D" w:rsidRDefault="005C116D" w:rsidP="005C116D">
      <w:pPr>
        <w:pStyle w:val="NoSpacing"/>
        <w:numPr>
          <w:ilvl w:val="1"/>
          <w:numId w:val="4"/>
        </w:numPr>
      </w:pPr>
      <w:r>
        <w:t>Monthly</w:t>
      </w:r>
    </w:p>
    <w:p w:rsidR="005C116D" w:rsidRDefault="005C116D" w:rsidP="005C116D">
      <w:pPr>
        <w:pStyle w:val="NoSpacing"/>
        <w:numPr>
          <w:ilvl w:val="1"/>
          <w:numId w:val="4"/>
        </w:numPr>
      </w:pPr>
      <w:r>
        <w:t>A couple times a year</w:t>
      </w:r>
    </w:p>
    <w:p w:rsidR="005C116D" w:rsidRDefault="005C116D" w:rsidP="005C116D">
      <w:pPr>
        <w:pStyle w:val="NoSpacing"/>
        <w:numPr>
          <w:ilvl w:val="1"/>
          <w:numId w:val="4"/>
        </w:numPr>
      </w:pPr>
      <w:r>
        <w:t>About once a year</w:t>
      </w:r>
    </w:p>
    <w:p w:rsidR="00590D4B" w:rsidRDefault="00590D4B">
      <w:pPr>
        <w:pStyle w:val="NoSpacing"/>
      </w:pPr>
    </w:p>
    <w:p w:rsidR="00590D4B" w:rsidRDefault="005C116D">
      <w:pPr>
        <w:pStyle w:val="NoSpacing"/>
        <w:numPr>
          <w:ilvl w:val="0"/>
          <w:numId w:val="4"/>
        </w:numPr>
      </w:pPr>
      <w:r w:rsidRPr="005C116D">
        <w:rPr>
          <w:b/>
        </w:rPr>
        <w:t>## IF Q</w:t>
      </w:r>
      <w:r w:rsidR="00C10830">
        <w:rPr>
          <w:b/>
        </w:rPr>
        <w:t>5</w:t>
      </w:r>
      <w:r w:rsidRPr="005C116D">
        <w:rPr>
          <w:b/>
        </w:rPr>
        <w:t xml:space="preserve"> DOES NOT EQUAL </w:t>
      </w:r>
      <w:r w:rsidR="00B61C00">
        <w:rPr>
          <w:b/>
        </w:rPr>
        <w:t>A</w:t>
      </w:r>
      <w:r w:rsidRPr="005C116D">
        <w:rPr>
          <w:b/>
        </w:rPr>
        <w:t xml:space="preserve"> ## </w:t>
      </w:r>
      <w:r w:rsidR="0038516D">
        <w:t>What is your primary reason for visiting?</w:t>
      </w:r>
      <w:r w:rsidR="00E700E8">
        <w:t xml:space="preserve"> &lt;should his question be checkboxes so they can select multiple items if they perform more than one task?</w:t>
      </w:r>
      <w:r w:rsidR="00F53D90">
        <w:t xml:space="preserve"> Please select all that apply?</w:t>
      </w:r>
      <w:r w:rsidR="00E700E8">
        <w:t>&gt;</w:t>
      </w:r>
    </w:p>
    <w:p w:rsidR="0038516D" w:rsidRDefault="0038516D" w:rsidP="0038516D">
      <w:pPr>
        <w:pStyle w:val="NoSpacing"/>
        <w:numPr>
          <w:ilvl w:val="1"/>
          <w:numId w:val="4"/>
        </w:numPr>
      </w:pPr>
      <w:r>
        <w:t>To download lesson plans and other curricula</w:t>
      </w:r>
    </w:p>
    <w:p w:rsidR="0038516D" w:rsidRDefault="0038516D" w:rsidP="0038516D">
      <w:pPr>
        <w:pStyle w:val="NoSpacing"/>
        <w:numPr>
          <w:ilvl w:val="1"/>
          <w:numId w:val="4"/>
        </w:numPr>
      </w:pPr>
      <w:r>
        <w:t>To browse content for educators</w:t>
      </w:r>
    </w:p>
    <w:p w:rsidR="0038516D" w:rsidRDefault="0038516D" w:rsidP="0038516D">
      <w:pPr>
        <w:pStyle w:val="NoSpacing"/>
        <w:numPr>
          <w:ilvl w:val="1"/>
          <w:numId w:val="4"/>
        </w:numPr>
      </w:pPr>
      <w:r>
        <w:t>To get ideas for my own lesson plans</w:t>
      </w:r>
    </w:p>
    <w:p w:rsidR="0038516D" w:rsidRDefault="0038516D" w:rsidP="0038516D">
      <w:pPr>
        <w:pStyle w:val="NoSpacing"/>
        <w:numPr>
          <w:ilvl w:val="1"/>
          <w:numId w:val="4"/>
        </w:numPr>
      </w:pPr>
      <w:r>
        <w:t>To share activities with my students</w:t>
      </w:r>
    </w:p>
    <w:p w:rsidR="0038516D" w:rsidRDefault="0038516D" w:rsidP="0038516D">
      <w:pPr>
        <w:pStyle w:val="NoSpacing"/>
        <w:numPr>
          <w:ilvl w:val="1"/>
          <w:numId w:val="4"/>
        </w:numPr>
      </w:pPr>
      <w:r>
        <w:t>Other (specify</w:t>
      </w:r>
      <w:r w:rsidR="00C10830">
        <w:t>:____</w:t>
      </w:r>
      <w:r>
        <w:t xml:space="preserve">) </w:t>
      </w:r>
    </w:p>
    <w:p w:rsidR="005C116D" w:rsidRDefault="005C116D" w:rsidP="0053043C">
      <w:pPr>
        <w:pStyle w:val="NoSpacing"/>
        <w:ind w:left="720"/>
      </w:pPr>
    </w:p>
    <w:p w:rsidR="0053043C" w:rsidRPr="00D41961" w:rsidRDefault="00B61C00" w:rsidP="0053043C">
      <w:pPr>
        <w:pStyle w:val="NoSpacing"/>
        <w:numPr>
          <w:ilvl w:val="0"/>
          <w:numId w:val="4"/>
        </w:numPr>
      </w:pPr>
      <w:r w:rsidRPr="005C116D">
        <w:rPr>
          <w:b/>
        </w:rPr>
        <w:t>## IF Q</w:t>
      </w:r>
      <w:r w:rsidR="00C10830">
        <w:rPr>
          <w:b/>
        </w:rPr>
        <w:t>5</w:t>
      </w:r>
      <w:r w:rsidRPr="005C116D">
        <w:rPr>
          <w:b/>
        </w:rPr>
        <w:t xml:space="preserve"> DOES NOT EQUAL </w:t>
      </w:r>
      <w:r>
        <w:rPr>
          <w:b/>
        </w:rPr>
        <w:t>A</w:t>
      </w:r>
      <w:r w:rsidRPr="005C116D">
        <w:rPr>
          <w:b/>
        </w:rPr>
        <w:t xml:space="preserve"> ## </w:t>
      </w:r>
      <w:r w:rsidR="0053043C" w:rsidRPr="00D41961">
        <w:t xml:space="preserve">How easy or difficult is it to find what you’re looking for on </w:t>
      </w:r>
      <w:r w:rsidR="0038516D" w:rsidRPr="00D41961">
        <w:t xml:space="preserve">the Educators’ </w:t>
      </w:r>
      <w:r w:rsidR="00F53D90">
        <w:t>Web site</w:t>
      </w:r>
      <w:r w:rsidR="0053043C" w:rsidRPr="00D41961">
        <w:t>?</w:t>
      </w:r>
    </w:p>
    <w:p w:rsidR="0053043C" w:rsidRDefault="00D41961" w:rsidP="0053043C">
      <w:pPr>
        <w:pStyle w:val="NoSpacing"/>
        <w:numPr>
          <w:ilvl w:val="1"/>
          <w:numId w:val="4"/>
        </w:numPr>
      </w:pPr>
      <w:r>
        <w:t xml:space="preserve">6 - </w:t>
      </w:r>
      <w:r w:rsidR="0053043C">
        <w:t>Very easy</w:t>
      </w:r>
    </w:p>
    <w:p w:rsidR="00D41961" w:rsidRDefault="00D41961" w:rsidP="0053043C">
      <w:pPr>
        <w:pStyle w:val="NoSpacing"/>
        <w:numPr>
          <w:ilvl w:val="1"/>
          <w:numId w:val="4"/>
        </w:numPr>
      </w:pPr>
      <w:r>
        <w:t>5</w:t>
      </w:r>
    </w:p>
    <w:p w:rsidR="00D41961" w:rsidRDefault="00D41961" w:rsidP="0053043C">
      <w:pPr>
        <w:pStyle w:val="NoSpacing"/>
        <w:numPr>
          <w:ilvl w:val="1"/>
          <w:numId w:val="4"/>
        </w:numPr>
      </w:pPr>
      <w:r>
        <w:t>4</w:t>
      </w:r>
    </w:p>
    <w:p w:rsidR="00D41961" w:rsidRDefault="00D41961" w:rsidP="0053043C">
      <w:pPr>
        <w:pStyle w:val="NoSpacing"/>
        <w:numPr>
          <w:ilvl w:val="1"/>
          <w:numId w:val="4"/>
        </w:numPr>
      </w:pPr>
      <w:r>
        <w:t>3</w:t>
      </w:r>
    </w:p>
    <w:p w:rsidR="00D41961" w:rsidRDefault="00D41961" w:rsidP="0053043C">
      <w:pPr>
        <w:pStyle w:val="NoSpacing"/>
        <w:numPr>
          <w:ilvl w:val="1"/>
          <w:numId w:val="4"/>
        </w:numPr>
      </w:pPr>
      <w:r>
        <w:t>2</w:t>
      </w:r>
    </w:p>
    <w:p w:rsidR="0053043C" w:rsidRDefault="00D41961" w:rsidP="0053043C">
      <w:pPr>
        <w:pStyle w:val="NoSpacing"/>
        <w:numPr>
          <w:ilvl w:val="1"/>
          <w:numId w:val="4"/>
        </w:numPr>
      </w:pPr>
      <w:r>
        <w:t xml:space="preserve">1 - </w:t>
      </w:r>
      <w:r w:rsidR="0053043C">
        <w:t>Very difficult</w:t>
      </w:r>
    </w:p>
    <w:p w:rsidR="0053043C" w:rsidRDefault="0053043C" w:rsidP="0053043C">
      <w:pPr>
        <w:pStyle w:val="NoSpacing"/>
      </w:pPr>
    </w:p>
    <w:p w:rsidR="00590D4B" w:rsidRDefault="00A00B9C" w:rsidP="00605EF5">
      <w:pPr>
        <w:pStyle w:val="NoSpacing"/>
        <w:numPr>
          <w:ilvl w:val="0"/>
          <w:numId w:val="4"/>
        </w:numPr>
      </w:pPr>
      <w:r w:rsidRPr="00D25E97">
        <w:rPr>
          <w:b/>
        </w:rPr>
        <w:t xml:space="preserve">## IF </w:t>
      </w:r>
      <w:r w:rsidR="00EB4758">
        <w:rPr>
          <w:b/>
        </w:rPr>
        <w:t xml:space="preserve">Q7 EQUALS </w:t>
      </w:r>
      <w:r>
        <w:rPr>
          <w:b/>
        </w:rPr>
        <w:t xml:space="preserve">1 OR 2 </w:t>
      </w:r>
      <w:r w:rsidRPr="00D25E97">
        <w:rPr>
          <w:b/>
        </w:rPr>
        <w:t>##</w:t>
      </w:r>
      <w:r>
        <w:t xml:space="preserve"> What was difficult for you to find? </w:t>
      </w:r>
      <w:r w:rsidRPr="00D25E97">
        <w:rPr>
          <w:b/>
        </w:rPr>
        <w:t>## OPEN END ##</w:t>
      </w:r>
    </w:p>
    <w:p w:rsidR="00590D4B" w:rsidRDefault="00590D4B">
      <w:pPr>
        <w:pStyle w:val="NoSpacing"/>
        <w:rPr>
          <w:b/>
        </w:rPr>
      </w:pPr>
    </w:p>
    <w:p w:rsidR="00B61C00" w:rsidRDefault="00B61C00">
      <w:pPr>
        <w:pStyle w:val="NoSpacing"/>
        <w:rPr>
          <w:b/>
        </w:rPr>
      </w:pPr>
    </w:p>
    <w:p w:rsidR="00590D4B" w:rsidRDefault="006B03D8">
      <w:pPr>
        <w:pStyle w:val="NoSpacing"/>
        <w:numPr>
          <w:ilvl w:val="1"/>
          <w:numId w:val="3"/>
        </w:numPr>
        <w:ind w:left="360"/>
        <w:rPr>
          <w:b/>
        </w:rPr>
      </w:pPr>
      <w:r>
        <w:rPr>
          <w:b/>
        </w:rPr>
        <w:t xml:space="preserve">How </w:t>
      </w:r>
      <w:r w:rsidR="00F53D90">
        <w:rPr>
          <w:b/>
        </w:rPr>
        <w:t xml:space="preserve">you </w:t>
      </w:r>
      <w:r>
        <w:rPr>
          <w:b/>
        </w:rPr>
        <w:t>use</w:t>
      </w:r>
      <w:r w:rsidR="00794C1C">
        <w:rPr>
          <w:b/>
        </w:rPr>
        <w:t xml:space="preserve"> and what </w:t>
      </w:r>
      <w:r w:rsidR="00F53D90">
        <w:rPr>
          <w:b/>
        </w:rPr>
        <w:t>you</w:t>
      </w:r>
      <w:r w:rsidR="00FB2C77">
        <w:rPr>
          <w:b/>
        </w:rPr>
        <w:t xml:space="preserve"> </w:t>
      </w:r>
      <w:r w:rsidR="00F53D90">
        <w:rPr>
          <w:b/>
        </w:rPr>
        <w:t xml:space="preserve">think of our </w:t>
      </w:r>
      <w:r w:rsidR="00EB4758">
        <w:rPr>
          <w:b/>
        </w:rPr>
        <w:t>lesson plans</w:t>
      </w:r>
    </w:p>
    <w:p w:rsidR="00590D4B" w:rsidRDefault="00590D4B">
      <w:pPr>
        <w:pStyle w:val="NoSpacing"/>
      </w:pPr>
    </w:p>
    <w:p w:rsidR="00EC742C" w:rsidRDefault="00EB4758" w:rsidP="00BF281A">
      <w:pPr>
        <w:pStyle w:val="NoSpacing"/>
      </w:pPr>
      <w:r w:rsidRPr="005C116D">
        <w:rPr>
          <w:b/>
        </w:rPr>
        <w:t>## IF Q</w:t>
      </w:r>
      <w:r>
        <w:rPr>
          <w:b/>
        </w:rPr>
        <w:t>5</w:t>
      </w:r>
      <w:r w:rsidRPr="005C116D">
        <w:rPr>
          <w:b/>
        </w:rPr>
        <w:t xml:space="preserve"> DOES NOT EQUAL </w:t>
      </w:r>
      <w:r>
        <w:rPr>
          <w:b/>
        </w:rPr>
        <w:t>A</w:t>
      </w:r>
      <w:r w:rsidRPr="005C116D">
        <w:rPr>
          <w:b/>
        </w:rPr>
        <w:t xml:space="preserve"> ## </w:t>
      </w:r>
      <w:r>
        <w:t xml:space="preserve">Now we’d like to ask you your opinion about the lesson plans </w:t>
      </w:r>
      <w:r w:rsidR="00794C1C">
        <w:t xml:space="preserve">we provide and </w:t>
      </w:r>
      <w:r>
        <w:t>if/</w:t>
      </w:r>
      <w:r w:rsidR="00794C1C">
        <w:t xml:space="preserve">how you use </w:t>
      </w:r>
      <w:r>
        <w:t>them</w:t>
      </w:r>
      <w:r w:rsidR="00794C1C">
        <w:t>.</w:t>
      </w:r>
    </w:p>
    <w:p w:rsidR="00794C1C" w:rsidRDefault="00794C1C" w:rsidP="00BF281A">
      <w:pPr>
        <w:pStyle w:val="NoSpacing"/>
      </w:pPr>
    </w:p>
    <w:p w:rsidR="005C116D" w:rsidRDefault="00B61C00" w:rsidP="005C116D">
      <w:pPr>
        <w:pStyle w:val="NoSpacing"/>
        <w:numPr>
          <w:ilvl w:val="0"/>
          <w:numId w:val="4"/>
        </w:numPr>
      </w:pPr>
      <w:r w:rsidRPr="005C116D">
        <w:rPr>
          <w:b/>
        </w:rPr>
        <w:t>## IF Q</w:t>
      </w:r>
      <w:r w:rsidR="00EB4758">
        <w:rPr>
          <w:b/>
        </w:rPr>
        <w:t>5</w:t>
      </w:r>
      <w:r w:rsidRPr="005C116D">
        <w:rPr>
          <w:b/>
        </w:rPr>
        <w:t xml:space="preserve"> DOES NOT EQUAL </w:t>
      </w:r>
      <w:r>
        <w:rPr>
          <w:b/>
        </w:rPr>
        <w:t>A</w:t>
      </w:r>
      <w:r w:rsidRPr="005C116D">
        <w:rPr>
          <w:b/>
        </w:rPr>
        <w:t xml:space="preserve"> ## </w:t>
      </w:r>
      <w:r w:rsidR="00EB4758">
        <w:t xml:space="preserve">Have you ever used a lesson plan from the United States Mint’s Educator’s </w:t>
      </w:r>
      <w:r w:rsidR="00F53D90">
        <w:t>Web site</w:t>
      </w:r>
      <w:r w:rsidR="00EB4758">
        <w:t>?</w:t>
      </w:r>
    </w:p>
    <w:p w:rsidR="005C116D" w:rsidRDefault="00EB4758" w:rsidP="005C116D">
      <w:pPr>
        <w:pStyle w:val="NoSpacing"/>
        <w:numPr>
          <w:ilvl w:val="1"/>
          <w:numId w:val="4"/>
        </w:numPr>
      </w:pPr>
      <w:r>
        <w:t>Yes</w:t>
      </w:r>
    </w:p>
    <w:p w:rsidR="00EB4758" w:rsidRDefault="00EB4758" w:rsidP="005C116D">
      <w:pPr>
        <w:pStyle w:val="NoSpacing"/>
        <w:numPr>
          <w:ilvl w:val="1"/>
          <w:numId w:val="4"/>
        </w:numPr>
      </w:pPr>
      <w:r>
        <w:t>No</w:t>
      </w:r>
    </w:p>
    <w:p w:rsidR="005C116D" w:rsidRDefault="005C116D" w:rsidP="005C116D">
      <w:pPr>
        <w:pStyle w:val="NoSpacing"/>
        <w:ind w:left="720"/>
      </w:pPr>
    </w:p>
    <w:p w:rsidR="005C116D" w:rsidRPr="00D25E97" w:rsidRDefault="005C116D" w:rsidP="005C116D">
      <w:pPr>
        <w:pStyle w:val="NoSpacing"/>
        <w:numPr>
          <w:ilvl w:val="0"/>
          <w:numId w:val="4"/>
        </w:numPr>
      </w:pPr>
      <w:r w:rsidRPr="00EB26A6">
        <w:rPr>
          <w:b/>
        </w:rPr>
        <w:t xml:space="preserve">## IF </w:t>
      </w:r>
      <w:r w:rsidR="00E04B58">
        <w:rPr>
          <w:b/>
        </w:rPr>
        <w:t xml:space="preserve">Q9 EQUALS </w:t>
      </w:r>
      <w:r w:rsidR="00B61C00">
        <w:rPr>
          <w:b/>
        </w:rPr>
        <w:t>A</w:t>
      </w:r>
      <w:r>
        <w:rPr>
          <w:b/>
        </w:rPr>
        <w:t xml:space="preserve"> </w:t>
      </w:r>
      <w:r w:rsidRPr="00EB26A6">
        <w:rPr>
          <w:b/>
        </w:rPr>
        <w:t>##</w:t>
      </w:r>
      <w:r>
        <w:t xml:space="preserve"> </w:t>
      </w:r>
      <w:r w:rsidRPr="00524AB7">
        <w:t>What subjects</w:t>
      </w:r>
      <w:r>
        <w:t xml:space="preserve"> </w:t>
      </w:r>
      <w:r w:rsidR="00B61C00">
        <w:t>have</w:t>
      </w:r>
      <w:r>
        <w:t xml:space="preserve"> you use</w:t>
      </w:r>
      <w:r w:rsidR="008D21F0">
        <w:t>d</w:t>
      </w:r>
      <w:r>
        <w:t xml:space="preserve"> the </w:t>
      </w:r>
      <w:r w:rsidR="00EB4758">
        <w:t xml:space="preserve">lesson plans </w:t>
      </w:r>
      <w:r>
        <w:t>for</w:t>
      </w:r>
      <w:r w:rsidRPr="00524AB7">
        <w:t>?</w:t>
      </w:r>
      <w:r>
        <w:t xml:space="preserve"> </w:t>
      </w:r>
      <w:r>
        <w:rPr>
          <w:i/>
        </w:rPr>
        <w:t>Please select all that apply.</w:t>
      </w:r>
    </w:p>
    <w:p w:rsidR="005C116D" w:rsidRDefault="005C116D" w:rsidP="005C116D">
      <w:pPr>
        <w:pStyle w:val="NoSpacing"/>
        <w:numPr>
          <w:ilvl w:val="1"/>
          <w:numId w:val="4"/>
        </w:numPr>
      </w:pPr>
      <w:r>
        <w:lastRenderedPageBreak/>
        <w:t>Social Studies</w:t>
      </w:r>
    </w:p>
    <w:p w:rsidR="00EB4758" w:rsidRDefault="00EB4758" w:rsidP="005C116D">
      <w:pPr>
        <w:pStyle w:val="NoSpacing"/>
        <w:numPr>
          <w:ilvl w:val="1"/>
          <w:numId w:val="4"/>
        </w:numPr>
      </w:pPr>
      <w:r>
        <w:t>Mathematics</w:t>
      </w:r>
    </w:p>
    <w:p w:rsidR="00EB4758" w:rsidRDefault="00EB4758" w:rsidP="005C116D">
      <w:pPr>
        <w:pStyle w:val="NoSpacing"/>
        <w:numPr>
          <w:ilvl w:val="1"/>
          <w:numId w:val="4"/>
        </w:numPr>
      </w:pPr>
      <w:r>
        <w:t>Language Arts</w:t>
      </w:r>
    </w:p>
    <w:p w:rsidR="00EB4758" w:rsidRDefault="00EB4758" w:rsidP="005C116D">
      <w:pPr>
        <w:pStyle w:val="NoSpacing"/>
        <w:numPr>
          <w:ilvl w:val="1"/>
          <w:numId w:val="4"/>
        </w:numPr>
      </w:pPr>
      <w:r>
        <w:t>Science</w:t>
      </w:r>
    </w:p>
    <w:p w:rsidR="00EB4758" w:rsidRDefault="00EB4758" w:rsidP="005C116D">
      <w:pPr>
        <w:pStyle w:val="NoSpacing"/>
        <w:numPr>
          <w:ilvl w:val="1"/>
          <w:numId w:val="4"/>
        </w:numPr>
      </w:pPr>
      <w:r>
        <w:t>Technology</w:t>
      </w:r>
    </w:p>
    <w:p w:rsidR="005C116D" w:rsidRPr="00BF281A" w:rsidRDefault="005C116D" w:rsidP="005C116D">
      <w:pPr>
        <w:pStyle w:val="NoSpacing"/>
        <w:numPr>
          <w:ilvl w:val="1"/>
          <w:numId w:val="4"/>
        </w:numPr>
      </w:pPr>
      <w:r>
        <w:t>Other (specify: ______)</w:t>
      </w:r>
    </w:p>
    <w:p w:rsidR="005C116D" w:rsidRDefault="005C116D" w:rsidP="005C116D">
      <w:pPr>
        <w:pStyle w:val="NoSpacing"/>
      </w:pPr>
    </w:p>
    <w:p w:rsidR="00133F69" w:rsidRDefault="00133F69" w:rsidP="00133F69">
      <w:pPr>
        <w:pStyle w:val="NoSpacing"/>
        <w:numPr>
          <w:ilvl w:val="0"/>
          <w:numId w:val="4"/>
        </w:numPr>
      </w:pPr>
      <w:r w:rsidRPr="00EB26A6">
        <w:rPr>
          <w:b/>
        </w:rPr>
        <w:t xml:space="preserve">## IF </w:t>
      </w:r>
      <w:r>
        <w:rPr>
          <w:b/>
        </w:rPr>
        <w:t xml:space="preserve">Q9 EQUALS A </w:t>
      </w:r>
      <w:r w:rsidRPr="00EB26A6">
        <w:rPr>
          <w:b/>
        </w:rPr>
        <w:t>##</w:t>
      </w:r>
      <w:r>
        <w:t xml:space="preserve"> How well do the lesson plans meet your needs?</w:t>
      </w:r>
    </w:p>
    <w:p w:rsidR="00133F69" w:rsidRDefault="00133F69" w:rsidP="00133F69">
      <w:pPr>
        <w:pStyle w:val="NoSpacing"/>
        <w:numPr>
          <w:ilvl w:val="1"/>
          <w:numId w:val="4"/>
        </w:numPr>
      </w:pPr>
      <w:r>
        <w:t>6 – Meets my needs very well</w:t>
      </w:r>
    </w:p>
    <w:p w:rsidR="00133F69" w:rsidRDefault="00133F69" w:rsidP="00133F69">
      <w:pPr>
        <w:pStyle w:val="NoSpacing"/>
        <w:numPr>
          <w:ilvl w:val="1"/>
          <w:numId w:val="4"/>
        </w:numPr>
      </w:pPr>
      <w:r>
        <w:t>5</w:t>
      </w:r>
    </w:p>
    <w:p w:rsidR="00133F69" w:rsidRDefault="00133F69" w:rsidP="00133F69">
      <w:pPr>
        <w:pStyle w:val="NoSpacing"/>
        <w:numPr>
          <w:ilvl w:val="1"/>
          <w:numId w:val="4"/>
        </w:numPr>
      </w:pPr>
      <w:r>
        <w:t>4</w:t>
      </w:r>
    </w:p>
    <w:p w:rsidR="00133F69" w:rsidRDefault="00133F69" w:rsidP="00133F69">
      <w:pPr>
        <w:pStyle w:val="NoSpacing"/>
        <w:numPr>
          <w:ilvl w:val="1"/>
          <w:numId w:val="4"/>
        </w:numPr>
      </w:pPr>
      <w:r>
        <w:t>3</w:t>
      </w:r>
    </w:p>
    <w:p w:rsidR="00133F69" w:rsidRDefault="00133F69" w:rsidP="00133F69">
      <w:pPr>
        <w:pStyle w:val="NoSpacing"/>
        <w:numPr>
          <w:ilvl w:val="1"/>
          <w:numId w:val="4"/>
        </w:numPr>
      </w:pPr>
      <w:r>
        <w:t>2</w:t>
      </w:r>
    </w:p>
    <w:p w:rsidR="00133F69" w:rsidRDefault="00133F69" w:rsidP="00133F69">
      <w:pPr>
        <w:pStyle w:val="NoSpacing"/>
        <w:numPr>
          <w:ilvl w:val="1"/>
          <w:numId w:val="4"/>
        </w:numPr>
      </w:pPr>
      <w:r>
        <w:t>1 – Does not meet my needs at all</w:t>
      </w:r>
    </w:p>
    <w:p w:rsidR="00133F69" w:rsidRDefault="00133F69" w:rsidP="00133F69">
      <w:pPr>
        <w:pStyle w:val="NoSpacing"/>
        <w:numPr>
          <w:ilvl w:val="1"/>
          <w:numId w:val="4"/>
        </w:numPr>
      </w:pPr>
      <w:r>
        <w:t>Don’t know</w:t>
      </w:r>
    </w:p>
    <w:p w:rsidR="00133F69" w:rsidRDefault="00133F69" w:rsidP="00133F69">
      <w:pPr>
        <w:pStyle w:val="NoSpacing"/>
        <w:ind w:left="1080"/>
      </w:pPr>
    </w:p>
    <w:p w:rsidR="00133F69" w:rsidRDefault="00133F69" w:rsidP="005C116D">
      <w:pPr>
        <w:pStyle w:val="NoSpacing"/>
        <w:numPr>
          <w:ilvl w:val="0"/>
          <w:numId w:val="4"/>
        </w:numPr>
      </w:pPr>
      <w:r w:rsidRPr="00133F69">
        <w:rPr>
          <w:b/>
        </w:rPr>
        <w:t>## IF 1 OR 2 ABOVE ##</w:t>
      </w:r>
      <w:r>
        <w:t xml:space="preserve"> What can the United States Mint do to make the lesson plans better meet your needs? </w:t>
      </w:r>
      <w:r w:rsidRPr="00133F69">
        <w:rPr>
          <w:b/>
        </w:rPr>
        <w:t>## OPEN END ##</w:t>
      </w:r>
    </w:p>
    <w:p w:rsidR="00133F69" w:rsidRDefault="00133F69" w:rsidP="005C116D">
      <w:pPr>
        <w:pStyle w:val="NoSpacing"/>
      </w:pPr>
    </w:p>
    <w:p w:rsidR="00380DCB" w:rsidRPr="00F15D3C" w:rsidRDefault="002F7613" w:rsidP="00380DCB">
      <w:pPr>
        <w:pStyle w:val="NoSpacing"/>
      </w:pPr>
      <w:r w:rsidRPr="005C116D">
        <w:rPr>
          <w:b/>
        </w:rPr>
        <w:t>## IF Q</w:t>
      </w:r>
      <w:r w:rsidR="00E04B58">
        <w:rPr>
          <w:b/>
        </w:rPr>
        <w:t>9</w:t>
      </w:r>
      <w:r w:rsidRPr="005C116D">
        <w:rPr>
          <w:b/>
        </w:rPr>
        <w:t xml:space="preserve"> EQUAL</w:t>
      </w:r>
      <w:r w:rsidR="00E04B58">
        <w:rPr>
          <w:b/>
        </w:rPr>
        <w:t>S</w:t>
      </w:r>
      <w:r w:rsidRPr="005C116D">
        <w:rPr>
          <w:b/>
        </w:rPr>
        <w:t xml:space="preserve"> </w:t>
      </w:r>
      <w:r>
        <w:rPr>
          <w:b/>
        </w:rPr>
        <w:t>A</w:t>
      </w:r>
      <w:r w:rsidRPr="005C116D">
        <w:rPr>
          <w:b/>
        </w:rPr>
        <w:t xml:space="preserve"> ## </w:t>
      </w:r>
      <w:r w:rsidR="00380DCB" w:rsidRPr="00F15D3C">
        <w:t xml:space="preserve">How satisfied are you with the </w:t>
      </w:r>
      <w:r w:rsidR="00E04B58">
        <w:t>lesson plans</w:t>
      </w:r>
      <w:r w:rsidR="00380DCB" w:rsidRPr="00F15D3C">
        <w:t xml:space="preserve"> that are provided in terms of….?</w:t>
      </w:r>
    </w:p>
    <w:p w:rsidR="00380DCB" w:rsidRPr="00380DCB" w:rsidRDefault="00380DCB" w:rsidP="00380DCB">
      <w:pPr>
        <w:pStyle w:val="NoSpacing"/>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380DCB" w:rsidRPr="00380DCB" w:rsidTr="00380DCB">
        <w:tc>
          <w:tcPr>
            <w:tcW w:w="5251" w:type="dxa"/>
            <w:tcBorders>
              <w:top w:val="nil"/>
              <w:left w:val="nil"/>
              <w:bottom w:val="nil"/>
            </w:tcBorders>
          </w:tcPr>
          <w:p w:rsidR="00380DCB" w:rsidRPr="00380DCB" w:rsidRDefault="00380DCB" w:rsidP="00380DCB">
            <w:pPr>
              <w:pStyle w:val="NoSpacing"/>
            </w:pPr>
          </w:p>
        </w:tc>
        <w:tc>
          <w:tcPr>
            <w:tcW w:w="4618" w:type="dxa"/>
            <w:shd w:val="clear" w:color="auto" w:fill="0070C0"/>
          </w:tcPr>
          <w:p w:rsidR="00380DCB" w:rsidRPr="00380DCB" w:rsidRDefault="00380DCB" w:rsidP="00380DCB">
            <w:pPr>
              <w:pStyle w:val="NoSpacing"/>
              <w:rPr>
                <w:b/>
                <w:color w:val="FFFFFF" w:themeColor="background1"/>
              </w:rPr>
            </w:pPr>
            <w:r w:rsidRPr="00380DCB">
              <w:rPr>
                <w:b/>
                <w:color w:val="FFFFFF" w:themeColor="background1"/>
              </w:rPr>
              <w:t>Extremely</w:t>
            </w:r>
            <w:r w:rsidRPr="00380DCB">
              <w:rPr>
                <w:b/>
                <w:color w:val="FFFFFF" w:themeColor="background1"/>
              </w:rPr>
              <w:tab/>
            </w:r>
            <w:r w:rsidRPr="00380DCB">
              <w:rPr>
                <w:b/>
                <w:color w:val="FFFFFF" w:themeColor="background1"/>
              </w:rPr>
              <w:tab/>
              <w:t xml:space="preserve">                          Extremely</w:t>
            </w:r>
          </w:p>
          <w:p w:rsidR="00380DCB" w:rsidRPr="00380DCB" w:rsidRDefault="00380DCB" w:rsidP="00380DCB">
            <w:pPr>
              <w:pStyle w:val="NoSpacing"/>
              <w:rPr>
                <w:b/>
                <w:color w:val="FFFFFF" w:themeColor="background1"/>
              </w:rPr>
            </w:pPr>
            <w:r w:rsidRPr="00380DCB">
              <w:rPr>
                <w:b/>
                <w:color w:val="FFFFFF" w:themeColor="background1"/>
              </w:rPr>
              <w:t>Dissatisfied</w:t>
            </w:r>
            <w:r w:rsidRPr="00380DCB">
              <w:rPr>
                <w:b/>
                <w:color w:val="FFFFFF" w:themeColor="background1"/>
              </w:rPr>
              <w:tab/>
            </w:r>
            <w:r w:rsidRPr="00380DCB">
              <w:rPr>
                <w:b/>
                <w:color w:val="FFFFFF" w:themeColor="background1"/>
              </w:rPr>
              <w:tab/>
              <w:t xml:space="preserve">                          Satisfied</w:t>
            </w:r>
          </w:p>
        </w:tc>
      </w:tr>
      <w:tr w:rsidR="00380DCB" w:rsidRPr="00380DCB" w:rsidTr="00380DCB">
        <w:tc>
          <w:tcPr>
            <w:tcW w:w="5251" w:type="dxa"/>
            <w:tcBorders>
              <w:top w:val="nil"/>
              <w:left w:val="nil"/>
            </w:tcBorders>
            <w:vAlign w:val="center"/>
          </w:tcPr>
          <w:p w:rsidR="00380DCB" w:rsidRPr="00380DCB" w:rsidRDefault="00380DCB" w:rsidP="00380DCB">
            <w:pPr>
              <w:pStyle w:val="NoSpacing"/>
            </w:pPr>
          </w:p>
        </w:tc>
        <w:tc>
          <w:tcPr>
            <w:tcW w:w="4618" w:type="dxa"/>
            <w:shd w:val="clear" w:color="auto" w:fill="0070C0"/>
          </w:tcPr>
          <w:p w:rsidR="00380DCB" w:rsidRPr="00380DCB" w:rsidRDefault="00380DCB" w:rsidP="00380DCB">
            <w:pPr>
              <w:pStyle w:val="NoSpacing"/>
              <w:rPr>
                <w:b/>
                <w:color w:val="FFFFFF" w:themeColor="background1"/>
              </w:rPr>
            </w:pPr>
            <w:r w:rsidRPr="00380DCB">
              <w:rPr>
                <w:b/>
                <w:color w:val="FFFFFF" w:themeColor="background1"/>
              </w:rPr>
              <w:t>1</w:t>
            </w:r>
            <w:r w:rsidRPr="00380DCB">
              <w:rPr>
                <w:b/>
                <w:color w:val="FFFFFF" w:themeColor="background1"/>
              </w:rPr>
              <w:tab/>
              <w:t>2</w:t>
            </w:r>
            <w:r w:rsidRPr="00380DCB">
              <w:rPr>
                <w:b/>
                <w:color w:val="FFFFFF" w:themeColor="background1"/>
              </w:rPr>
              <w:tab/>
              <w:t>3</w:t>
            </w:r>
            <w:r w:rsidRPr="00380DCB">
              <w:rPr>
                <w:b/>
                <w:color w:val="FFFFFF" w:themeColor="background1"/>
              </w:rPr>
              <w:tab/>
              <w:t xml:space="preserve"> 4</w:t>
            </w:r>
            <w:r w:rsidRPr="00380DCB">
              <w:rPr>
                <w:b/>
                <w:color w:val="FFFFFF" w:themeColor="background1"/>
              </w:rPr>
              <w:tab/>
              <w:t xml:space="preserve"> 5</w:t>
            </w:r>
            <w:r w:rsidRPr="00380DCB">
              <w:rPr>
                <w:b/>
                <w:color w:val="FFFFFF" w:themeColor="background1"/>
              </w:rPr>
              <w:tab/>
              <w:t xml:space="preserve"> 6 </w:t>
            </w:r>
            <w:r>
              <w:rPr>
                <w:b/>
                <w:color w:val="FFFFFF" w:themeColor="background1"/>
              </w:rPr>
              <w:t xml:space="preserve">    </w:t>
            </w:r>
            <w:r w:rsidRPr="00380DCB">
              <w:rPr>
                <w:b/>
                <w:color w:val="FFFFFF" w:themeColor="background1"/>
              </w:rPr>
              <w:t>N/A</w:t>
            </w:r>
          </w:p>
        </w:tc>
      </w:tr>
      <w:tr w:rsidR="00380DCB" w:rsidRPr="00380DCB" w:rsidTr="00380DCB">
        <w:tc>
          <w:tcPr>
            <w:tcW w:w="5251" w:type="dxa"/>
            <w:vAlign w:val="center"/>
          </w:tcPr>
          <w:p w:rsidR="00380DCB" w:rsidRPr="00380DCB" w:rsidRDefault="00380DCB" w:rsidP="00380DCB">
            <w:pPr>
              <w:pStyle w:val="NoSpacing"/>
              <w:numPr>
                <w:ilvl w:val="0"/>
                <w:numId w:val="4"/>
              </w:numPr>
            </w:pPr>
            <w:r>
              <w:t>Being error-free</w:t>
            </w:r>
          </w:p>
        </w:tc>
        <w:tc>
          <w:tcPr>
            <w:tcW w:w="4618" w:type="dxa"/>
            <w:vAlign w:val="center"/>
          </w:tcPr>
          <w:p w:rsidR="00380DCB" w:rsidRPr="00380DCB" w:rsidRDefault="00380DCB" w:rsidP="00380DCB">
            <w:pPr>
              <w:pStyle w:val="NoSpacing"/>
            </w:pPr>
          </w:p>
        </w:tc>
      </w:tr>
      <w:tr w:rsidR="00380DCB" w:rsidRPr="00380DCB" w:rsidTr="00380DCB">
        <w:tc>
          <w:tcPr>
            <w:tcW w:w="5251" w:type="dxa"/>
            <w:vAlign w:val="center"/>
          </w:tcPr>
          <w:p w:rsidR="00380DCB" w:rsidRPr="00380DCB" w:rsidRDefault="00380DCB" w:rsidP="00380DCB">
            <w:pPr>
              <w:pStyle w:val="NoSpacing"/>
              <w:numPr>
                <w:ilvl w:val="0"/>
                <w:numId w:val="4"/>
              </w:numPr>
            </w:pPr>
            <w:r>
              <w:t>Well tailored to the lesson’s objectives</w:t>
            </w:r>
          </w:p>
        </w:tc>
        <w:tc>
          <w:tcPr>
            <w:tcW w:w="4618" w:type="dxa"/>
            <w:vAlign w:val="center"/>
          </w:tcPr>
          <w:p w:rsidR="00380DCB" w:rsidRPr="00380DCB" w:rsidRDefault="00380DCB" w:rsidP="00380DCB">
            <w:pPr>
              <w:pStyle w:val="NoSpacing"/>
            </w:pPr>
          </w:p>
        </w:tc>
      </w:tr>
      <w:tr w:rsidR="00380DCB" w:rsidRPr="00380DCB" w:rsidTr="00380DCB">
        <w:tc>
          <w:tcPr>
            <w:tcW w:w="5251" w:type="dxa"/>
            <w:vAlign w:val="center"/>
          </w:tcPr>
          <w:p w:rsidR="00380DCB" w:rsidRPr="00380DCB" w:rsidRDefault="00380DCB" w:rsidP="00380DCB">
            <w:pPr>
              <w:pStyle w:val="NoSpacing"/>
              <w:numPr>
                <w:ilvl w:val="0"/>
                <w:numId w:val="4"/>
              </w:numPr>
            </w:pPr>
            <w:r w:rsidRPr="00380DCB">
              <w:t>Appropriate for the intended grade level</w:t>
            </w:r>
          </w:p>
        </w:tc>
        <w:tc>
          <w:tcPr>
            <w:tcW w:w="4618" w:type="dxa"/>
            <w:vAlign w:val="center"/>
          </w:tcPr>
          <w:p w:rsidR="00380DCB" w:rsidRPr="00380DCB" w:rsidRDefault="00380DCB" w:rsidP="00380DCB">
            <w:pPr>
              <w:pStyle w:val="NoSpacing"/>
            </w:pPr>
          </w:p>
        </w:tc>
      </w:tr>
      <w:tr w:rsidR="00380DCB" w:rsidRPr="00380DCB" w:rsidTr="00380DCB">
        <w:tc>
          <w:tcPr>
            <w:tcW w:w="5251" w:type="dxa"/>
            <w:vAlign w:val="center"/>
          </w:tcPr>
          <w:p w:rsidR="00380DCB" w:rsidRPr="00380DCB" w:rsidRDefault="00F15D3C" w:rsidP="00380DCB">
            <w:pPr>
              <w:pStyle w:val="NoSpacing"/>
              <w:numPr>
                <w:ilvl w:val="0"/>
                <w:numId w:val="4"/>
              </w:numPr>
            </w:pPr>
            <w:r>
              <w:t>Engaging for my students/children</w:t>
            </w:r>
          </w:p>
        </w:tc>
        <w:tc>
          <w:tcPr>
            <w:tcW w:w="4618" w:type="dxa"/>
            <w:vAlign w:val="center"/>
          </w:tcPr>
          <w:p w:rsidR="00380DCB" w:rsidRPr="00380DCB" w:rsidRDefault="00380DCB" w:rsidP="00380DCB">
            <w:pPr>
              <w:pStyle w:val="NoSpacing"/>
            </w:pPr>
          </w:p>
        </w:tc>
      </w:tr>
    </w:tbl>
    <w:p w:rsidR="00380DCB" w:rsidRDefault="00380DCB" w:rsidP="00794C1C">
      <w:pPr>
        <w:pStyle w:val="NoSpacing"/>
      </w:pPr>
    </w:p>
    <w:p w:rsidR="00DE396D" w:rsidRPr="00DE396D" w:rsidRDefault="00DE396D" w:rsidP="00DE396D">
      <w:pPr>
        <w:pStyle w:val="NoSpacing"/>
        <w:numPr>
          <w:ilvl w:val="0"/>
          <w:numId w:val="4"/>
        </w:numPr>
      </w:pPr>
      <w:r w:rsidRPr="00F15D3C">
        <w:rPr>
          <w:b/>
        </w:rPr>
        <w:t>## IF 1-2 ON ERROR FREE ##</w:t>
      </w:r>
      <w:r>
        <w:t xml:space="preserve"> What types of errors have you found? </w:t>
      </w:r>
      <w:r w:rsidRPr="00F15D3C">
        <w:rPr>
          <w:b/>
        </w:rPr>
        <w:t>## OPEN END ##</w:t>
      </w:r>
    </w:p>
    <w:p w:rsidR="00DE396D" w:rsidRPr="00F15D3C" w:rsidRDefault="00DE396D" w:rsidP="00DE396D">
      <w:pPr>
        <w:pStyle w:val="NoSpacing"/>
        <w:ind w:left="360"/>
      </w:pPr>
    </w:p>
    <w:p w:rsidR="00F15D3C" w:rsidRDefault="00F15D3C" w:rsidP="00F15D3C">
      <w:pPr>
        <w:pStyle w:val="NoSpacing"/>
        <w:numPr>
          <w:ilvl w:val="0"/>
          <w:numId w:val="4"/>
        </w:numPr>
      </w:pPr>
      <w:r w:rsidRPr="00F15D3C">
        <w:rPr>
          <w:b/>
        </w:rPr>
        <w:t xml:space="preserve">## IF 1-2 ON </w:t>
      </w:r>
      <w:r>
        <w:rPr>
          <w:b/>
        </w:rPr>
        <w:t>TAILORED</w:t>
      </w:r>
      <w:r w:rsidRPr="00F15D3C">
        <w:rPr>
          <w:b/>
        </w:rPr>
        <w:t xml:space="preserve"> ##</w:t>
      </w:r>
      <w:r>
        <w:t xml:space="preserve"> Which lessons have you found to not be tailored appropriately? </w:t>
      </w:r>
      <w:r w:rsidRPr="00F15D3C">
        <w:rPr>
          <w:b/>
        </w:rPr>
        <w:t>## OPEN END ##</w:t>
      </w:r>
    </w:p>
    <w:p w:rsidR="00F15D3C" w:rsidRDefault="00F15D3C" w:rsidP="00F15D3C">
      <w:pPr>
        <w:pStyle w:val="NoSpacing"/>
        <w:rPr>
          <w:b/>
        </w:rPr>
      </w:pPr>
    </w:p>
    <w:p w:rsidR="00F15D3C" w:rsidRDefault="00F15D3C" w:rsidP="00F15D3C">
      <w:pPr>
        <w:pStyle w:val="NoSpacing"/>
        <w:numPr>
          <w:ilvl w:val="0"/>
          <w:numId w:val="4"/>
        </w:numPr>
      </w:pPr>
      <w:r w:rsidRPr="00F15D3C">
        <w:rPr>
          <w:b/>
        </w:rPr>
        <w:t xml:space="preserve">## IF 1-2 ON </w:t>
      </w:r>
      <w:r>
        <w:rPr>
          <w:b/>
        </w:rPr>
        <w:t>APPROPRIATE</w:t>
      </w:r>
      <w:r w:rsidRPr="00F15D3C">
        <w:rPr>
          <w:b/>
        </w:rPr>
        <w:t xml:space="preserve"> ##</w:t>
      </w:r>
      <w:r>
        <w:t xml:space="preserve"> Which lessons have you found to not be appropriate for the intended grade level? </w:t>
      </w:r>
      <w:r w:rsidRPr="00F15D3C">
        <w:rPr>
          <w:b/>
        </w:rPr>
        <w:t>## OPEN END ##</w:t>
      </w:r>
    </w:p>
    <w:p w:rsidR="00F15D3C" w:rsidRDefault="00F15D3C" w:rsidP="00F15D3C">
      <w:pPr>
        <w:pStyle w:val="NoSpacing"/>
        <w:ind w:left="360"/>
      </w:pPr>
    </w:p>
    <w:p w:rsidR="00F15D3C" w:rsidRDefault="00F15D3C" w:rsidP="00F15D3C">
      <w:pPr>
        <w:pStyle w:val="NoSpacing"/>
        <w:numPr>
          <w:ilvl w:val="0"/>
          <w:numId w:val="4"/>
        </w:numPr>
      </w:pPr>
      <w:r w:rsidRPr="00F15D3C">
        <w:rPr>
          <w:b/>
        </w:rPr>
        <w:t xml:space="preserve">## IF 1-2 ON </w:t>
      </w:r>
      <w:r>
        <w:rPr>
          <w:b/>
        </w:rPr>
        <w:t>ENGAGING</w:t>
      </w:r>
      <w:r w:rsidRPr="00F15D3C">
        <w:rPr>
          <w:b/>
        </w:rPr>
        <w:t xml:space="preserve"> ##</w:t>
      </w:r>
      <w:r>
        <w:t xml:space="preserve"> Which lessons have you found to not be engaging? </w:t>
      </w:r>
      <w:r w:rsidRPr="00F15D3C">
        <w:rPr>
          <w:b/>
        </w:rPr>
        <w:t>## OPEN END ##</w:t>
      </w:r>
    </w:p>
    <w:p w:rsidR="00F15D3C" w:rsidRDefault="00F15D3C" w:rsidP="00F15D3C">
      <w:pPr>
        <w:pStyle w:val="NoSpacing"/>
      </w:pPr>
    </w:p>
    <w:p w:rsidR="00590D4B" w:rsidRDefault="00133F69" w:rsidP="00133F69">
      <w:pPr>
        <w:pStyle w:val="NoSpacing"/>
        <w:numPr>
          <w:ilvl w:val="0"/>
          <w:numId w:val="4"/>
        </w:numPr>
      </w:pPr>
      <w:r w:rsidRPr="005C116D">
        <w:rPr>
          <w:b/>
        </w:rPr>
        <w:t>## IF Q</w:t>
      </w:r>
      <w:r>
        <w:rPr>
          <w:b/>
        </w:rPr>
        <w:t>9</w:t>
      </w:r>
      <w:r w:rsidRPr="005C116D">
        <w:rPr>
          <w:b/>
        </w:rPr>
        <w:t xml:space="preserve"> EQUAL</w:t>
      </w:r>
      <w:r>
        <w:rPr>
          <w:b/>
        </w:rPr>
        <w:t>S</w:t>
      </w:r>
      <w:r w:rsidRPr="005C116D">
        <w:rPr>
          <w:b/>
        </w:rPr>
        <w:t xml:space="preserve"> </w:t>
      </w:r>
      <w:r>
        <w:rPr>
          <w:b/>
        </w:rPr>
        <w:t>A</w:t>
      </w:r>
      <w:r w:rsidRPr="005C116D">
        <w:rPr>
          <w:b/>
        </w:rPr>
        <w:t xml:space="preserve"> ## </w:t>
      </w:r>
      <w:r w:rsidR="00794C1C">
        <w:t xml:space="preserve">Overall, how satisfied are you with the </w:t>
      </w:r>
      <w:r>
        <w:t>lesson plans</w:t>
      </w:r>
      <w:r w:rsidR="00794C1C">
        <w:t xml:space="preserve"> on the United States Mint’s Educators</w:t>
      </w:r>
      <w:r>
        <w:t>’</w:t>
      </w:r>
      <w:r w:rsidR="00794C1C">
        <w:t xml:space="preserve"> </w:t>
      </w:r>
      <w:r w:rsidR="00F53D90">
        <w:t>Web site</w:t>
      </w:r>
      <w:r w:rsidR="00794C1C">
        <w:t xml:space="preserve">? </w:t>
      </w:r>
    </w:p>
    <w:p w:rsidR="002F36FF" w:rsidRPr="00692E37" w:rsidRDefault="002F36FF" w:rsidP="002F36FF">
      <w:pPr>
        <w:pStyle w:val="NoSpacing"/>
        <w:numPr>
          <w:ilvl w:val="1"/>
          <w:numId w:val="4"/>
        </w:numPr>
      </w:pPr>
      <w:r w:rsidRPr="00692E37">
        <w:t>6 – Very satisfied</w:t>
      </w:r>
    </w:p>
    <w:p w:rsidR="002F36FF" w:rsidRPr="00692E37" w:rsidRDefault="002F36FF" w:rsidP="002F36FF">
      <w:pPr>
        <w:pStyle w:val="NoSpacing"/>
        <w:numPr>
          <w:ilvl w:val="1"/>
          <w:numId w:val="4"/>
        </w:numPr>
      </w:pPr>
      <w:r w:rsidRPr="00692E37">
        <w:t>5</w:t>
      </w:r>
    </w:p>
    <w:p w:rsidR="002F36FF" w:rsidRPr="00692E37" w:rsidRDefault="002F36FF" w:rsidP="002F36FF">
      <w:pPr>
        <w:pStyle w:val="NoSpacing"/>
        <w:numPr>
          <w:ilvl w:val="1"/>
          <w:numId w:val="4"/>
        </w:numPr>
      </w:pPr>
      <w:r w:rsidRPr="00692E37">
        <w:t>4</w:t>
      </w:r>
    </w:p>
    <w:p w:rsidR="002F36FF" w:rsidRPr="00692E37" w:rsidRDefault="002F36FF" w:rsidP="002F36FF">
      <w:pPr>
        <w:pStyle w:val="NoSpacing"/>
        <w:numPr>
          <w:ilvl w:val="1"/>
          <w:numId w:val="4"/>
        </w:numPr>
      </w:pPr>
      <w:r w:rsidRPr="00692E37">
        <w:t>3</w:t>
      </w:r>
    </w:p>
    <w:p w:rsidR="002F36FF" w:rsidRPr="00692E37" w:rsidRDefault="002F36FF" w:rsidP="002F36FF">
      <w:pPr>
        <w:pStyle w:val="NoSpacing"/>
        <w:numPr>
          <w:ilvl w:val="1"/>
          <w:numId w:val="4"/>
        </w:numPr>
      </w:pPr>
      <w:r w:rsidRPr="00692E37">
        <w:t>2</w:t>
      </w:r>
    </w:p>
    <w:p w:rsidR="002F36FF" w:rsidRPr="00692E37" w:rsidRDefault="002F36FF" w:rsidP="002F36FF">
      <w:pPr>
        <w:pStyle w:val="NoSpacing"/>
        <w:numPr>
          <w:ilvl w:val="1"/>
          <w:numId w:val="4"/>
        </w:numPr>
      </w:pPr>
      <w:r w:rsidRPr="00692E37">
        <w:lastRenderedPageBreak/>
        <w:t>1 – Very dissatisfied</w:t>
      </w:r>
    </w:p>
    <w:p w:rsidR="002F36FF" w:rsidRDefault="002F36FF" w:rsidP="00590D4B">
      <w:pPr>
        <w:pStyle w:val="NoSpacing"/>
        <w:ind w:left="360"/>
      </w:pPr>
    </w:p>
    <w:p w:rsidR="00590D4B" w:rsidRDefault="00133F69" w:rsidP="00590D4B">
      <w:pPr>
        <w:pStyle w:val="NoSpacing"/>
        <w:numPr>
          <w:ilvl w:val="0"/>
          <w:numId w:val="4"/>
        </w:numPr>
      </w:pPr>
      <w:r w:rsidRPr="005C116D">
        <w:rPr>
          <w:b/>
        </w:rPr>
        <w:t>## IF Q</w:t>
      </w:r>
      <w:r>
        <w:rPr>
          <w:b/>
        </w:rPr>
        <w:t>9</w:t>
      </w:r>
      <w:r w:rsidRPr="005C116D">
        <w:rPr>
          <w:b/>
        </w:rPr>
        <w:t xml:space="preserve"> EQUAL</w:t>
      </w:r>
      <w:r>
        <w:rPr>
          <w:b/>
        </w:rPr>
        <w:t>S</w:t>
      </w:r>
      <w:r w:rsidRPr="005C116D">
        <w:rPr>
          <w:b/>
        </w:rPr>
        <w:t xml:space="preserve"> </w:t>
      </w:r>
      <w:r>
        <w:rPr>
          <w:b/>
        </w:rPr>
        <w:t>A</w:t>
      </w:r>
      <w:r w:rsidRPr="005C116D">
        <w:rPr>
          <w:b/>
        </w:rPr>
        <w:t xml:space="preserve"> ## </w:t>
      </w:r>
      <w:r w:rsidR="007820BC">
        <w:t xml:space="preserve">How likely are you to use </w:t>
      </w:r>
      <w:r>
        <w:t>lesson plans</w:t>
      </w:r>
      <w:r w:rsidR="007820BC">
        <w:t xml:space="preserve"> </w:t>
      </w:r>
      <w:r>
        <w:t xml:space="preserve">from </w:t>
      </w:r>
      <w:r w:rsidR="007820BC">
        <w:t>the United States Mint’s Educators</w:t>
      </w:r>
      <w:r>
        <w:t>’</w:t>
      </w:r>
      <w:r w:rsidR="007820BC">
        <w:t xml:space="preserve"> </w:t>
      </w:r>
      <w:r w:rsidR="00F53D90">
        <w:t>Web site</w:t>
      </w:r>
      <w:r w:rsidR="007820BC">
        <w:t xml:space="preserve">? </w:t>
      </w:r>
    </w:p>
    <w:p w:rsidR="002F36FF" w:rsidRPr="00692E37" w:rsidRDefault="002F36FF" w:rsidP="002F36FF">
      <w:pPr>
        <w:pStyle w:val="NoSpacing"/>
        <w:numPr>
          <w:ilvl w:val="1"/>
          <w:numId w:val="4"/>
        </w:numPr>
      </w:pPr>
      <w:r w:rsidRPr="00692E37">
        <w:t xml:space="preserve">6 – Very </w:t>
      </w:r>
      <w:r>
        <w:t>likely</w:t>
      </w:r>
    </w:p>
    <w:p w:rsidR="002F36FF" w:rsidRPr="00692E37" w:rsidRDefault="002F36FF" w:rsidP="002F36FF">
      <w:pPr>
        <w:pStyle w:val="NoSpacing"/>
        <w:numPr>
          <w:ilvl w:val="1"/>
          <w:numId w:val="4"/>
        </w:numPr>
      </w:pPr>
      <w:r w:rsidRPr="00692E37">
        <w:t>5</w:t>
      </w:r>
    </w:p>
    <w:p w:rsidR="002F36FF" w:rsidRPr="00692E37" w:rsidRDefault="002F36FF" w:rsidP="002F36FF">
      <w:pPr>
        <w:pStyle w:val="NoSpacing"/>
        <w:numPr>
          <w:ilvl w:val="1"/>
          <w:numId w:val="4"/>
        </w:numPr>
      </w:pPr>
      <w:r w:rsidRPr="00692E37">
        <w:t>4</w:t>
      </w:r>
    </w:p>
    <w:p w:rsidR="002F36FF" w:rsidRPr="00692E37" w:rsidRDefault="002F36FF" w:rsidP="002F36FF">
      <w:pPr>
        <w:pStyle w:val="NoSpacing"/>
        <w:numPr>
          <w:ilvl w:val="1"/>
          <w:numId w:val="4"/>
        </w:numPr>
      </w:pPr>
      <w:r w:rsidRPr="00692E37">
        <w:t>3</w:t>
      </w:r>
    </w:p>
    <w:p w:rsidR="002F36FF" w:rsidRPr="00692E37" w:rsidRDefault="002F36FF" w:rsidP="002F36FF">
      <w:pPr>
        <w:pStyle w:val="NoSpacing"/>
        <w:numPr>
          <w:ilvl w:val="1"/>
          <w:numId w:val="4"/>
        </w:numPr>
      </w:pPr>
      <w:r w:rsidRPr="00692E37">
        <w:t>2</w:t>
      </w:r>
    </w:p>
    <w:p w:rsidR="002F36FF" w:rsidRPr="00692E37" w:rsidRDefault="002F36FF" w:rsidP="002F36FF">
      <w:pPr>
        <w:pStyle w:val="NoSpacing"/>
        <w:numPr>
          <w:ilvl w:val="1"/>
          <w:numId w:val="4"/>
        </w:numPr>
      </w:pPr>
      <w:r w:rsidRPr="00692E37">
        <w:t xml:space="preserve">1 – Very </w:t>
      </w:r>
      <w:r>
        <w:t>unlikely</w:t>
      </w:r>
    </w:p>
    <w:p w:rsidR="00590D4B" w:rsidRDefault="00590D4B" w:rsidP="00590D4B">
      <w:pPr>
        <w:pStyle w:val="NoSpacing"/>
        <w:ind w:left="360"/>
      </w:pPr>
    </w:p>
    <w:p w:rsidR="00590D4B" w:rsidRDefault="00133F69" w:rsidP="00590D4B">
      <w:pPr>
        <w:pStyle w:val="NoSpacing"/>
        <w:numPr>
          <w:ilvl w:val="0"/>
          <w:numId w:val="4"/>
        </w:numPr>
      </w:pPr>
      <w:r w:rsidRPr="005C116D">
        <w:rPr>
          <w:b/>
        </w:rPr>
        <w:t>## IF Q</w:t>
      </w:r>
      <w:r>
        <w:rPr>
          <w:b/>
        </w:rPr>
        <w:t>9</w:t>
      </w:r>
      <w:r w:rsidRPr="005C116D">
        <w:rPr>
          <w:b/>
        </w:rPr>
        <w:t xml:space="preserve"> EQUAL</w:t>
      </w:r>
      <w:r>
        <w:rPr>
          <w:b/>
        </w:rPr>
        <w:t>S</w:t>
      </w:r>
      <w:r w:rsidRPr="005C116D">
        <w:rPr>
          <w:b/>
        </w:rPr>
        <w:t xml:space="preserve"> </w:t>
      </w:r>
      <w:r>
        <w:rPr>
          <w:b/>
        </w:rPr>
        <w:t>A</w:t>
      </w:r>
      <w:r w:rsidRPr="005C116D">
        <w:rPr>
          <w:b/>
        </w:rPr>
        <w:t xml:space="preserve"> ## </w:t>
      </w:r>
      <w:r w:rsidR="007820BC">
        <w:t xml:space="preserve">How likely are you to recommend </w:t>
      </w:r>
      <w:r>
        <w:t xml:space="preserve">a lesson plan on the </w:t>
      </w:r>
      <w:r w:rsidR="007820BC">
        <w:t xml:space="preserve">United States Mint’s Educators </w:t>
      </w:r>
      <w:r w:rsidR="00F53D90">
        <w:t xml:space="preserve">Web site </w:t>
      </w:r>
      <w:r w:rsidR="007820BC">
        <w:t xml:space="preserve">to others? </w:t>
      </w:r>
    </w:p>
    <w:p w:rsidR="002F36FF" w:rsidRPr="00692E37" w:rsidRDefault="002F36FF" w:rsidP="002F36FF">
      <w:pPr>
        <w:pStyle w:val="NoSpacing"/>
        <w:numPr>
          <w:ilvl w:val="1"/>
          <w:numId w:val="4"/>
        </w:numPr>
      </w:pPr>
      <w:r w:rsidRPr="00692E37">
        <w:t xml:space="preserve">6 – Very </w:t>
      </w:r>
      <w:r>
        <w:t>likely</w:t>
      </w:r>
    </w:p>
    <w:p w:rsidR="002F36FF" w:rsidRPr="00692E37" w:rsidRDefault="002F36FF" w:rsidP="002F36FF">
      <w:pPr>
        <w:pStyle w:val="NoSpacing"/>
        <w:numPr>
          <w:ilvl w:val="1"/>
          <w:numId w:val="4"/>
        </w:numPr>
      </w:pPr>
      <w:r w:rsidRPr="00692E37">
        <w:t>5</w:t>
      </w:r>
    </w:p>
    <w:p w:rsidR="002F36FF" w:rsidRPr="00692E37" w:rsidRDefault="002F36FF" w:rsidP="002F36FF">
      <w:pPr>
        <w:pStyle w:val="NoSpacing"/>
        <w:numPr>
          <w:ilvl w:val="1"/>
          <w:numId w:val="4"/>
        </w:numPr>
      </w:pPr>
      <w:r w:rsidRPr="00692E37">
        <w:t>4</w:t>
      </w:r>
    </w:p>
    <w:p w:rsidR="002F36FF" w:rsidRPr="00692E37" w:rsidRDefault="002F36FF" w:rsidP="002F36FF">
      <w:pPr>
        <w:pStyle w:val="NoSpacing"/>
        <w:numPr>
          <w:ilvl w:val="1"/>
          <w:numId w:val="4"/>
        </w:numPr>
      </w:pPr>
      <w:r w:rsidRPr="00692E37">
        <w:t>3</w:t>
      </w:r>
    </w:p>
    <w:p w:rsidR="002F36FF" w:rsidRPr="00692E37" w:rsidRDefault="002F36FF" w:rsidP="002F36FF">
      <w:pPr>
        <w:pStyle w:val="NoSpacing"/>
        <w:numPr>
          <w:ilvl w:val="1"/>
          <w:numId w:val="4"/>
        </w:numPr>
      </w:pPr>
      <w:r w:rsidRPr="00692E37">
        <w:t>2</w:t>
      </w:r>
    </w:p>
    <w:p w:rsidR="002F36FF" w:rsidRPr="00692E37" w:rsidRDefault="002F36FF" w:rsidP="002F36FF">
      <w:pPr>
        <w:pStyle w:val="NoSpacing"/>
        <w:numPr>
          <w:ilvl w:val="1"/>
          <w:numId w:val="4"/>
        </w:numPr>
      </w:pPr>
      <w:r w:rsidRPr="00692E37">
        <w:t xml:space="preserve">1 – Very </w:t>
      </w:r>
      <w:r>
        <w:t>unlikely</w:t>
      </w:r>
    </w:p>
    <w:p w:rsidR="002F7613" w:rsidRDefault="002F7613" w:rsidP="00CC2516">
      <w:pPr>
        <w:pStyle w:val="NoSpacing"/>
      </w:pPr>
    </w:p>
    <w:p w:rsidR="00E04B58" w:rsidRDefault="00133F69" w:rsidP="00E04B58">
      <w:pPr>
        <w:pStyle w:val="NoSpacing"/>
        <w:numPr>
          <w:ilvl w:val="0"/>
          <w:numId w:val="4"/>
        </w:numPr>
      </w:pPr>
      <w:r>
        <w:t xml:space="preserve">Are you interested in lesson plans that include interactive materials like games and videos (such as the ones currently featured on the United States Mint’s Kids’ </w:t>
      </w:r>
      <w:r w:rsidR="00F53D90">
        <w:t>Web site</w:t>
      </w:r>
      <w:r>
        <w:t>)?</w:t>
      </w:r>
    </w:p>
    <w:p w:rsidR="00E04B58" w:rsidRDefault="00133F69" w:rsidP="00E04B58">
      <w:pPr>
        <w:pStyle w:val="NoSpacing"/>
        <w:numPr>
          <w:ilvl w:val="1"/>
          <w:numId w:val="4"/>
        </w:numPr>
      </w:pPr>
      <w:r>
        <w:t>Yes</w:t>
      </w:r>
    </w:p>
    <w:p w:rsidR="00133F69" w:rsidRDefault="00133F69" w:rsidP="00E04B58">
      <w:pPr>
        <w:pStyle w:val="NoSpacing"/>
        <w:numPr>
          <w:ilvl w:val="1"/>
          <w:numId w:val="4"/>
        </w:numPr>
      </w:pPr>
      <w:r>
        <w:t>No</w:t>
      </w:r>
    </w:p>
    <w:p w:rsidR="00133F69" w:rsidRDefault="00133F69" w:rsidP="00E04B58">
      <w:pPr>
        <w:pStyle w:val="NoSpacing"/>
        <w:numPr>
          <w:ilvl w:val="1"/>
          <w:numId w:val="4"/>
        </w:numPr>
      </w:pPr>
      <w:r>
        <w:t>Don’t know</w:t>
      </w:r>
    </w:p>
    <w:p w:rsidR="00E04B58" w:rsidRDefault="00E04B58" w:rsidP="00E04B58">
      <w:pPr>
        <w:pStyle w:val="NoSpacing"/>
        <w:ind w:left="360"/>
      </w:pPr>
    </w:p>
    <w:p w:rsidR="00133F69" w:rsidRDefault="00133F69" w:rsidP="00E04B58">
      <w:pPr>
        <w:pStyle w:val="NoSpacing"/>
        <w:ind w:left="360"/>
      </w:pPr>
    </w:p>
    <w:p w:rsidR="00133F69" w:rsidRPr="00CC2516" w:rsidRDefault="00133F69" w:rsidP="00133F69">
      <w:pPr>
        <w:pStyle w:val="NoSpacing"/>
        <w:numPr>
          <w:ilvl w:val="0"/>
          <w:numId w:val="3"/>
        </w:numPr>
        <w:rPr>
          <w:b/>
        </w:rPr>
      </w:pPr>
      <w:r w:rsidRPr="00CC2516">
        <w:rPr>
          <w:b/>
        </w:rPr>
        <w:t xml:space="preserve">Evaluation of </w:t>
      </w:r>
      <w:r>
        <w:rPr>
          <w:b/>
        </w:rPr>
        <w:t>Kids’ Website</w:t>
      </w:r>
    </w:p>
    <w:p w:rsidR="00133F69" w:rsidRDefault="00133F69" w:rsidP="00E04B58">
      <w:pPr>
        <w:pStyle w:val="NoSpacing"/>
        <w:ind w:left="360"/>
      </w:pPr>
    </w:p>
    <w:p w:rsidR="00E04B58" w:rsidRDefault="00E04B58" w:rsidP="00E04B58">
      <w:pPr>
        <w:pStyle w:val="NoSpacing"/>
        <w:numPr>
          <w:ilvl w:val="0"/>
          <w:numId w:val="4"/>
        </w:numPr>
      </w:pPr>
      <w:r w:rsidRPr="00524AB7">
        <w:t xml:space="preserve">Which </w:t>
      </w:r>
      <w:r>
        <w:t xml:space="preserve">educational materials </w:t>
      </w:r>
      <w:r w:rsidRPr="00524AB7">
        <w:t xml:space="preserve">have </w:t>
      </w:r>
      <w:r>
        <w:t xml:space="preserve">you </w:t>
      </w:r>
      <w:r w:rsidRPr="00524AB7">
        <w:t>used</w:t>
      </w:r>
      <w:r w:rsidR="00133F69">
        <w:t xml:space="preserve"> from the United States Mint’s Kids’ website (H.I.P Pocket Change Website </w:t>
      </w:r>
      <w:r w:rsidR="00133F69" w:rsidRPr="00133F69">
        <w:t>http://www.usmint.gov/kids/</w:t>
      </w:r>
      <w:r w:rsidR="00133F69">
        <w:t>)</w:t>
      </w:r>
      <w:r w:rsidRPr="00524AB7">
        <w:t xml:space="preserve">? </w:t>
      </w:r>
      <w:r>
        <w:rPr>
          <w:i/>
        </w:rPr>
        <w:t>Please select all that apply.</w:t>
      </w:r>
    </w:p>
    <w:p w:rsidR="00E04B58" w:rsidRDefault="00E04B58" w:rsidP="00E04B58">
      <w:pPr>
        <w:pStyle w:val="NoSpacing"/>
        <w:numPr>
          <w:ilvl w:val="1"/>
          <w:numId w:val="4"/>
        </w:numPr>
      </w:pPr>
      <w:r>
        <w:t>Games</w:t>
      </w:r>
    </w:p>
    <w:p w:rsidR="00E04B58" w:rsidRDefault="00E04B58" w:rsidP="00E04B58">
      <w:pPr>
        <w:pStyle w:val="NoSpacing"/>
        <w:numPr>
          <w:ilvl w:val="1"/>
          <w:numId w:val="4"/>
        </w:numPr>
      </w:pPr>
      <w:r>
        <w:t>Cartoons/videos</w:t>
      </w:r>
    </w:p>
    <w:p w:rsidR="00E04B58" w:rsidRDefault="00E04B58" w:rsidP="00E04B58">
      <w:pPr>
        <w:pStyle w:val="NoSpacing"/>
        <w:numPr>
          <w:ilvl w:val="1"/>
          <w:numId w:val="4"/>
        </w:numPr>
      </w:pPr>
      <w:r>
        <w:t>Interactive features (i.e. Coins of the World, Time Machine, a virtual tour)</w:t>
      </w:r>
    </w:p>
    <w:p w:rsidR="00E04B58" w:rsidRDefault="00E04B58" w:rsidP="00E04B58">
      <w:pPr>
        <w:pStyle w:val="NoSpacing"/>
        <w:numPr>
          <w:ilvl w:val="1"/>
          <w:numId w:val="4"/>
        </w:numPr>
      </w:pPr>
      <w:r>
        <w:t>Camp Coin (Inspector Collector’s Coin Course)</w:t>
      </w:r>
    </w:p>
    <w:p w:rsidR="00133F69" w:rsidRDefault="00133F69" w:rsidP="00E04B58">
      <w:pPr>
        <w:pStyle w:val="NoSpacing"/>
        <w:numPr>
          <w:ilvl w:val="1"/>
          <w:numId w:val="4"/>
        </w:numPr>
      </w:pPr>
      <w:r>
        <w:t>Other (specify: _________)</w:t>
      </w:r>
    </w:p>
    <w:p w:rsidR="00E04B58" w:rsidRDefault="00E04B58" w:rsidP="00E04B58">
      <w:pPr>
        <w:pStyle w:val="NoSpacing"/>
        <w:numPr>
          <w:ilvl w:val="1"/>
          <w:numId w:val="4"/>
        </w:numPr>
      </w:pPr>
      <w:r>
        <w:t xml:space="preserve">None of the above </w:t>
      </w:r>
      <w:r w:rsidRPr="00314078">
        <w:rPr>
          <w:b/>
        </w:rPr>
        <w:t>## EXCLUSIVE ##</w:t>
      </w:r>
    </w:p>
    <w:p w:rsidR="00E04B58" w:rsidRDefault="00E04B58" w:rsidP="00CC2516">
      <w:pPr>
        <w:pStyle w:val="NoSpacing"/>
      </w:pPr>
    </w:p>
    <w:p w:rsidR="00133F69" w:rsidRDefault="00133F69" w:rsidP="00CC2516">
      <w:pPr>
        <w:pStyle w:val="NoSpacing"/>
      </w:pPr>
    </w:p>
    <w:p w:rsidR="00CC2516" w:rsidRPr="00CC2516" w:rsidRDefault="00CC2516" w:rsidP="00CC2516">
      <w:pPr>
        <w:pStyle w:val="NoSpacing"/>
        <w:numPr>
          <w:ilvl w:val="0"/>
          <w:numId w:val="3"/>
        </w:numPr>
        <w:rPr>
          <w:b/>
        </w:rPr>
      </w:pPr>
      <w:r w:rsidRPr="00CC2516">
        <w:rPr>
          <w:b/>
        </w:rPr>
        <w:t>Evaluation of newsletters</w:t>
      </w:r>
    </w:p>
    <w:p w:rsidR="00CC2516" w:rsidRDefault="00CC2516" w:rsidP="00CC2516">
      <w:pPr>
        <w:pStyle w:val="NoSpacing"/>
      </w:pPr>
    </w:p>
    <w:p w:rsidR="00EC742C" w:rsidRDefault="002F7613" w:rsidP="00CC2516">
      <w:pPr>
        <w:pStyle w:val="NoSpacing"/>
      </w:pPr>
      <w:r>
        <w:t xml:space="preserve">Next, </w:t>
      </w:r>
      <w:r w:rsidR="00EC742C">
        <w:t xml:space="preserve">we’d like to know what you think of our </w:t>
      </w:r>
      <w:r w:rsidR="00F83809">
        <w:t xml:space="preserve">Teachers’ Network </w:t>
      </w:r>
      <w:r w:rsidR="00EC742C">
        <w:t>newsletters</w:t>
      </w:r>
      <w:r w:rsidR="00F2396C">
        <w:t xml:space="preserve"> (the e-mails we send out from time to time sharing information and updates we’ve made to the</w:t>
      </w:r>
      <w:r w:rsidR="00FE2777">
        <w:t xml:space="preserve"> United States Mint’s Educators’ </w:t>
      </w:r>
      <w:r w:rsidR="00F53D90">
        <w:t>Web site</w:t>
      </w:r>
      <w:r w:rsidR="00F2396C">
        <w:t>)</w:t>
      </w:r>
      <w:r w:rsidR="00FE2777">
        <w:t>.</w:t>
      </w:r>
    </w:p>
    <w:p w:rsidR="00EC742C" w:rsidRDefault="00EC742C" w:rsidP="00CC2516">
      <w:pPr>
        <w:pStyle w:val="NoSpacing"/>
      </w:pPr>
    </w:p>
    <w:p w:rsidR="000F7D14" w:rsidRDefault="000F7D14" w:rsidP="000F7D14">
      <w:pPr>
        <w:pStyle w:val="NoSpacing"/>
        <w:numPr>
          <w:ilvl w:val="0"/>
          <w:numId w:val="4"/>
        </w:numPr>
      </w:pPr>
      <w:r>
        <w:t>How did you first learn about the Teacher’s Network</w:t>
      </w:r>
      <w:r w:rsidRPr="00CC2516">
        <w:t>?</w:t>
      </w:r>
    </w:p>
    <w:p w:rsidR="00FE2777" w:rsidRDefault="00FE2777" w:rsidP="00FE2777">
      <w:pPr>
        <w:pStyle w:val="NoSpacing"/>
        <w:numPr>
          <w:ilvl w:val="0"/>
          <w:numId w:val="7"/>
        </w:numPr>
      </w:pPr>
      <w:r>
        <w:t>United States Mint website</w:t>
      </w:r>
    </w:p>
    <w:p w:rsidR="000F7D14" w:rsidRDefault="000F7D14" w:rsidP="00FE2777">
      <w:pPr>
        <w:pStyle w:val="NoSpacing"/>
        <w:numPr>
          <w:ilvl w:val="0"/>
          <w:numId w:val="7"/>
        </w:numPr>
      </w:pPr>
      <w:r>
        <w:lastRenderedPageBreak/>
        <w:t>Educational publication or website</w:t>
      </w:r>
    </w:p>
    <w:p w:rsidR="000F7D14" w:rsidRDefault="000F7D14" w:rsidP="00FE2777">
      <w:pPr>
        <w:pStyle w:val="NoSpacing"/>
        <w:numPr>
          <w:ilvl w:val="0"/>
          <w:numId w:val="7"/>
        </w:numPr>
      </w:pPr>
      <w:r>
        <w:t>Conference/convention/coin show</w:t>
      </w:r>
    </w:p>
    <w:p w:rsidR="000F7D14" w:rsidRDefault="000F7D14" w:rsidP="00FE2777">
      <w:pPr>
        <w:pStyle w:val="NoSpacing"/>
        <w:numPr>
          <w:ilvl w:val="0"/>
          <w:numId w:val="7"/>
        </w:numPr>
      </w:pPr>
      <w:r>
        <w:t>Word-of-mouth</w:t>
      </w:r>
    </w:p>
    <w:p w:rsidR="000F7D14" w:rsidRDefault="000F7D14" w:rsidP="00FE2777">
      <w:pPr>
        <w:pStyle w:val="NoSpacing"/>
        <w:numPr>
          <w:ilvl w:val="0"/>
          <w:numId w:val="7"/>
        </w:numPr>
      </w:pPr>
      <w:r>
        <w:t>Internet search</w:t>
      </w:r>
    </w:p>
    <w:p w:rsidR="000F7D14" w:rsidRDefault="000F7D14" w:rsidP="00FE2777">
      <w:pPr>
        <w:pStyle w:val="NoSpacing"/>
        <w:numPr>
          <w:ilvl w:val="0"/>
          <w:numId w:val="7"/>
        </w:numPr>
      </w:pPr>
      <w:r>
        <w:t>Link from another website</w:t>
      </w:r>
    </w:p>
    <w:p w:rsidR="00FE2777" w:rsidRDefault="00FE2777" w:rsidP="00FE2777">
      <w:pPr>
        <w:pStyle w:val="NoSpacing"/>
        <w:numPr>
          <w:ilvl w:val="0"/>
          <w:numId w:val="7"/>
        </w:numPr>
      </w:pPr>
      <w:r>
        <w:t>Through my own coin-collecting hobby</w:t>
      </w:r>
    </w:p>
    <w:p w:rsidR="000F7D14" w:rsidRDefault="000F7D14" w:rsidP="00FE2777">
      <w:pPr>
        <w:pStyle w:val="NoSpacing"/>
        <w:numPr>
          <w:ilvl w:val="0"/>
          <w:numId w:val="7"/>
        </w:numPr>
      </w:pPr>
      <w:r>
        <w:t>Other (specify: ______)</w:t>
      </w:r>
    </w:p>
    <w:p w:rsidR="000F7D14" w:rsidRDefault="000F7D14" w:rsidP="00CC2516">
      <w:pPr>
        <w:pStyle w:val="NoSpacing"/>
      </w:pPr>
    </w:p>
    <w:p w:rsidR="00CC2516" w:rsidRDefault="00CC2516" w:rsidP="00CC2516">
      <w:pPr>
        <w:pStyle w:val="NoSpacing"/>
        <w:numPr>
          <w:ilvl w:val="0"/>
          <w:numId w:val="4"/>
        </w:numPr>
      </w:pPr>
      <w:r>
        <w:t xml:space="preserve">How frequently would you </w:t>
      </w:r>
      <w:r w:rsidRPr="00FE2777">
        <w:t>like</w:t>
      </w:r>
      <w:r>
        <w:t xml:space="preserve"> to receive newsletters from the United States Mint?</w:t>
      </w:r>
    </w:p>
    <w:p w:rsidR="00CC2516" w:rsidRDefault="00CC2516" w:rsidP="00CC2516">
      <w:pPr>
        <w:pStyle w:val="NoSpacing"/>
        <w:numPr>
          <w:ilvl w:val="1"/>
          <w:numId w:val="4"/>
        </w:numPr>
      </w:pPr>
      <w:r>
        <w:t>Weekly</w:t>
      </w:r>
    </w:p>
    <w:p w:rsidR="00CC2516" w:rsidRDefault="00CC2516" w:rsidP="00CC2516">
      <w:pPr>
        <w:pStyle w:val="NoSpacing"/>
        <w:numPr>
          <w:ilvl w:val="1"/>
          <w:numId w:val="4"/>
        </w:numPr>
      </w:pPr>
      <w:r>
        <w:t>Monthly</w:t>
      </w:r>
    </w:p>
    <w:p w:rsidR="00CC2516" w:rsidRDefault="00CC2516" w:rsidP="00CC2516">
      <w:pPr>
        <w:pStyle w:val="NoSpacing"/>
        <w:numPr>
          <w:ilvl w:val="1"/>
          <w:numId w:val="4"/>
        </w:numPr>
      </w:pPr>
      <w:r>
        <w:t>Quarterly</w:t>
      </w:r>
    </w:p>
    <w:p w:rsidR="00CC2516" w:rsidRDefault="00CC2516" w:rsidP="00CC2516">
      <w:pPr>
        <w:pStyle w:val="NoSpacing"/>
        <w:numPr>
          <w:ilvl w:val="1"/>
          <w:numId w:val="4"/>
        </w:numPr>
      </w:pPr>
      <w:r>
        <w:t>Annually</w:t>
      </w:r>
    </w:p>
    <w:p w:rsidR="00220695" w:rsidRDefault="00220695" w:rsidP="00CC2516">
      <w:pPr>
        <w:pStyle w:val="NoSpacing"/>
        <w:numPr>
          <w:ilvl w:val="1"/>
          <w:numId w:val="4"/>
        </w:numPr>
      </w:pPr>
      <w:r>
        <w:t>Never</w:t>
      </w:r>
    </w:p>
    <w:p w:rsidR="00CC2516" w:rsidRDefault="00CC2516" w:rsidP="00CC2516">
      <w:pPr>
        <w:pStyle w:val="NoSpacing"/>
        <w:ind w:left="360"/>
      </w:pPr>
    </w:p>
    <w:p w:rsidR="002F7613" w:rsidRDefault="00FE2777" w:rsidP="002F7613">
      <w:pPr>
        <w:pStyle w:val="NoSpacing"/>
        <w:numPr>
          <w:ilvl w:val="0"/>
          <w:numId w:val="4"/>
        </w:numPr>
      </w:pPr>
      <w:r>
        <w:t>Have you ever clicked on any of the content found in a newsletter</w:t>
      </w:r>
      <w:r w:rsidR="002F7613">
        <w:t>?</w:t>
      </w:r>
    </w:p>
    <w:p w:rsidR="002F7613" w:rsidRDefault="002F7613" w:rsidP="002F7613">
      <w:pPr>
        <w:pStyle w:val="NoSpacing"/>
        <w:numPr>
          <w:ilvl w:val="1"/>
          <w:numId w:val="4"/>
        </w:numPr>
      </w:pPr>
      <w:r>
        <w:t>Yes</w:t>
      </w:r>
    </w:p>
    <w:p w:rsidR="002F7613" w:rsidRDefault="002F7613" w:rsidP="002F7613">
      <w:pPr>
        <w:pStyle w:val="NoSpacing"/>
        <w:numPr>
          <w:ilvl w:val="1"/>
          <w:numId w:val="4"/>
        </w:numPr>
      </w:pPr>
      <w:r>
        <w:t>No</w:t>
      </w:r>
    </w:p>
    <w:p w:rsidR="002F7613" w:rsidRDefault="002F7613" w:rsidP="002F7613">
      <w:pPr>
        <w:pStyle w:val="NoSpacing"/>
        <w:numPr>
          <w:ilvl w:val="1"/>
          <w:numId w:val="4"/>
        </w:numPr>
      </w:pPr>
      <w:r>
        <w:t>Don’t know</w:t>
      </w:r>
    </w:p>
    <w:p w:rsidR="002F7613" w:rsidRDefault="002F7613" w:rsidP="000F7D14">
      <w:pPr>
        <w:pStyle w:val="NoSpacing"/>
      </w:pPr>
    </w:p>
    <w:p w:rsidR="000F7D14" w:rsidRPr="00F15D3C" w:rsidRDefault="002F7613" w:rsidP="000F7D14">
      <w:pPr>
        <w:pStyle w:val="NoSpacing"/>
      </w:pPr>
      <w:r>
        <w:t>How much do you agree or disagree with each statement below?</w:t>
      </w:r>
    </w:p>
    <w:p w:rsidR="000F7D14" w:rsidRPr="00380DCB" w:rsidRDefault="000F7D14" w:rsidP="000F7D14">
      <w:pPr>
        <w:pStyle w:val="NoSpacing"/>
      </w:pPr>
    </w:p>
    <w:tbl>
      <w:tblPr>
        <w:tblpPr w:leftFromText="180" w:rightFromText="180" w:vertAnchor="text" w:tblpXSpec="center"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1"/>
        <w:gridCol w:w="4618"/>
      </w:tblGrid>
      <w:tr w:rsidR="000F7D14" w:rsidRPr="00380DCB" w:rsidTr="000F7D14">
        <w:tc>
          <w:tcPr>
            <w:tcW w:w="5251" w:type="dxa"/>
            <w:tcBorders>
              <w:top w:val="nil"/>
              <w:left w:val="nil"/>
              <w:bottom w:val="nil"/>
            </w:tcBorders>
          </w:tcPr>
          <w:p w:rsidR="000F7D14" w:rsidRPr="00380DCB" w:rsidRDefault="000F7D14" w:rsidP="000F7D14">
            <w:pPr>
              <w:pStyle w:val="NoSpacing"/>
            </w:pPr>
          </w:p>
        </w:tc>
        <w:tc>
          <w:tcPr>
            <w:tcW w:w="4618" w:type="dxa"/>
            <w:shd w:val="clear" w:color="auto" w:fill="0070C0"/>
          </w:tcPr>
          <w:p w:rsidR="000F7D14" w:rsidRPr="00380DCB" w:rsidRDefault="002F7613" w:rsidP="000F7D14">
            <w:pPr>
              <w:pStyle w:val="NoSpacing"/>
              <w:rPr>
                <w:b/>
                <w:color w:val="FFFFFF" w:themeColor="background1"/>
              </w:rPr>
            </w:pPr>
            <w:r>
              <w:rPr>
                <w:b/>
                <w:color w:val="FFFFFF" w:themeColor="background1"/>
              </w:rPr>
              <w:t>Strongly</w:t>
            </w:r>
            <w:r w:rsidR="000F7D14" w:rsidRPr="00380DCB">
              <w:rPr>
                <w:b/>
                <w:color w:val="FFFFFF" w:themeColor="background1"/>
              </w:rPr>
              <w:tab/>
            </w:r>
            <w:r w:rsidR="000F7D14" w:rsidRPr="00380DCB">
              <w:rPr>
                <w:b/>
                <w:color w:val="FFFFFF" w:themeColor="background1"/>
              </w:rPr>
              <w:tab/>
              <w:t xml:space="preserve">                          </w:t>
            </w:r>
            <w:r>
              <w:rPr>
                <w:b/>
                <w:color w:val="FFFFFF" w:themeColor="background1"/>
              </w:rPr>
              <w:t>Strongly</w:t>
            </w:r>
          </w:p>
          <w:p w:rsidR="000F7D14" w:rsidRPr="00380DCB" w:rsidRDefault="002F7613" w:rsidP="002F7613">
            <w:pPr>
              <w:pStyle w:val="NoSpacing"/>
              <w:rPr>
                <w:b/>
                <w:color w:val="FFFFFF" w:themeColor="background1"/>
              </w:rPr>
            </w:pPr>
            <w:r>
              <w:rPr>
                <w:b/>
                <w:color w:val="FFFFFF" w:themeColor="background1"/>
              </w:rPr>
              <w:t>Disagree</w:t>
            </w:r>
            <w:r w:rsidR="000F7D14" w:rsidRPr="00380DCB">
              <w:rPr>
                <w:b/>
                <w:color w:val="FFFFFF" w:themeColor="background1"/>
              </w:rPr>
              <w:tab/>
            </w:r>
            <w:r w:rsidR="000F7D14" w:rsidRPr="00380DCB">
              <w:rPr>
                <w:b/>
                <w:color w:val="FFFFFF" w:themeColor="background1"/>
              </w:rPr>
              <w:tab/>
              <w:t xml:space="preserve">                          </w:t>
            </w:r>
            <w:r>
              <w:rPr>
                <w:b/>
                <w:color w:val="FFFFFF" w:themeColor="background1"/>
              </w:rPr>
              <w:t>Agree</w:t>
            </w:r>
          </w:p>
        </w:tc>
      </w:tr>
      <w:tr w:rsidR="000F7D14" w:rsidRPr="00380DCB" w:rsidTr="000F7D14">
        <w:tc>
          <w:tcPr>
            <w:tcW w:w="5251" w:type="dxa"/>
            <w:tcBorders>
              <w:top w:val="nil"/>
              <w:left w:val="nil"/>
            </w:tcBorders>
            <w:vAlign w:val="center"/>
          </w:tcPr>
          <w:p w:rsidR="000F7D14" w:rsidRPr="00380DCB" w:rsidRDefault="000F7D14" w:rsidP="000F7D14">
            <w:pPr>
              <w:pStyle w:val="NoSpacing"/>
            </w:pPr>
          </w:p>
        </w:tc>
        <w:tc>
          <w:tcPr>
            <w:tcW w:w="4618" w:type="dxa"/>
            <w:shd w:val="clear" w:color="auto" w:fill="0070C0"/>
          </w:tcPr>
          <w:p w:rsidR="000F7D14" w:rsidRPr="00380DCB" w:rsidRDefault="000F7D14" w:rsidP="000F7D14">
            <w:pPr>
              <w:pStyle w:val="NoSpacing"/>
              <w:rPr>
                <w:b/>
                <w:color w:val="FFFFFF" w:themeColor="background1"/>
              </w:rPr>
            </w:pPr>
            <w:r w:rsidRPr="00380DCB">
              <w:rPr>
                <w:b/>
                <w:color w:val="FFFFFF" w:themeColor="background1"/>
              </w:rPr>
              <w:t>1</w:t>
            </w:r>
            <w:r w:rsidRPr="00380DCB">
              <w:rPr>
                <w:b/>
                <w:color w:val="FFFFFF" w:themeColor="background1"/>
              </w:rPr>
              <w:tab/>
              <w:t>2</w:t>
            </w:r>
            <w:r w:rsidRPr="00380DCB">
              <w:rPr>
                <w:b/>
                <w:color w:val="FFFFFF" w:themeColor="background1"/>
              </w:rPr>
              <w:tab/>
              <w:t>3</w:t>
            </w:r>
            <w:r w:rsidRPr="00380DCB">
              <w:rPr>
                <w:b/>
                <w:color w:val="FFFFFF" w:themeColor="background1"/>
              </w:rPr>
              <w:tab/>
              <w:t xml:space="preserve"> 4</w:t>
            </w:r>
            <w:r w:rsidRPr="00380DCB">
              <w:rPr>
                <w:b/>
                <w:color w:val="FFFFFF" w:themeColor="background1"/>
              </w:rPr>
              <w:tab/>
              <w:t xml:space="preserve"> 5</w:t>
            </w:r>
            <w:r w:rsidRPr="00380DCB">
              <w:rPr>
                <w:b/>
                <w:color w:val="FFFFFF" w:themeColor="background1"/>
              </w:rPr>
              <w:tab/>
              <w:t xml:space="preserve"> 6 </w:t>
            </w:r>
            <w:r>
              <w:rPr>
                <w:b/>
                <w:color w:val="FFFFFF" w:themeColor="background1"/>
              </w:rPr>
              <w:t xml:space="preserve">    </w:t>
            </w:r>
            <w:r w:rsidRPr="00380DCB">
              <w:rPr>
                <w:b/>
                <w:color w:val="FFFFFF" w:themeColor="background1"/>
              </w:rPr>
              <w:t>N/A</w:t>
            </w:r>
          </w:p>
        </w:tc>
      </w:tr>
      <w:tr w:rsidR="002F7613" w:rsidRPr="00380DCB" w:rsidTr="00E04B58">
        <w:tc>
          <w:tcPr>
            <w:tcW w:w="5251" w:type="dxa"/>
            <w:vAlign w:val="center"/>
          </w:tcPr>
          <w:p w:rsidR="002F7613" w:rsidRPr="00380DCB" w:rsidRDefault="002F7613" w:rsidP="002F7613">
            <w:pPr>
              <w:pStyle w:val="NoSpacing"/>
              <w:numPr>
                <w:ilvl w:val="0"/>
                <w:numId w:val="4"/>
              </w:numPr>
            </w:pPr>
            <w:r>
              <w:t>The newsletter is visually appealing</w:t>
            </w:r>
          </w:p>
        </w:tc>
        <w:tc>
          <w:tcPr>
            <w:tcW w:w="4618" w:type="dxa"/>
          </w:tcPr>
          <w:p w:rsidR="002F7613" w:rsidRPr="002F7613" w:rsidRDefault="002F7613" w:rsidP="002F7613">
            <w:pPr>
              <w:pStyle w:val="NoSpacing"/>
            </w:pPr>
            <w:r w:rsidRPr="002F7613">
              <w:t>1</w:t>
            </w:r>
            <w:r w:rsidRPr="002F7613">
              <w:tab/>
              <w:t>2</w:t>
            </w:r>
            <w:r w:rsidRPr="002F7613">
              <w:tab/>
              <w:t>3</w:t>
            </w:r>
            <w:r w:rsidRPr="002F7613">
              <w:tab/>
              <w:t xml:space="preserve"> 4</w:t>
            </w:r>
            <w:r w:rsidRPr="002F7613">
              <w:tab/>
              <w:t xml:space="preserve"> 5</w:t>
            </w:r>
            <w:r w:rsidRPr="002F7613">
              <w:tab/>
              <w:t xml:space="preserve"> 6     N/A</w:t>
            </w:r>
          </w:p>
        </w:tc>
      </w:tr>
      <w:tr w:rsidR="002F7613" w:rsidRPr="00380DCB" w:rsidTr="00E04B58">
        <w:tc>
          <w:tcPr>
            <w:tcW w:w="5251" w:type="dxa"/>
            <w:vAlign w:val="center"/>
          </w:tcPr>
          <w:p w:rsidR="002F7613" w:rsidRPr="00380DCB" w:rsidRDefault="002F7613" w:rsidP="002F7613">
            <w:pPr>
              <w:pStyle w:val="NoSpacing"/>
              <w:numPr>
                <w:ilvl w:val="0"/>
                <w:numId w:val="4"/>
              </w:numPr>
            </w:pPr>
            <w:r>
              <w:t xml:space="preserve">The newsletter is relevant to me </w:t>
            </w:r>
          </w:p>
        </w:tc>
        <w:tc>
          <w:tcPr>
            <w:tcW w:w="4618" w:type="dxa"/>
          </w:tcPr>
          <w:p w:rsidR="002F7613" w:rsidRPr="002F7613" w:rsidRDefault="002F7613" w:rsidP="002F7613">
            <w:pPr>
              <w:pStyle w:val="NoSpacing"/>
            </w:pPr>
            <w:r w:rsidRPr="002F7613">
              <w:t>1</w:t>
            </w:r>
            <w:r w:rsidRPr="002F7613">
              <w:tab/>
              <w:t>2</w:t>
            </w:r>
            <w:r w:rsidRPr="002F7613">
              <w:tab/>
              <w:t>3</w:t>
            </w:r>
            <w:r w:rsidRPr="002F7613">
              <w:tab/>
              <w:t xml:space="preserve"> 4</w:t>
            </w:r>
            <w:r w:rsidRPr="002F7613">
              <w:tab/>
              <w:t xml:space="preserve"> 5</w:t>
            </w:r>
            <w:r w:rsidRPr="002F7613">
              <w:tab/>
              <w:t xml:space="preserve"> 6     N/A</w:t>
            </w:r>
          </w:p>
        </w:tc>
      </w:tr>
      <w:tr w:rsidR="002F7613" w:rsidRPr="00380DCB" w:rsidTr="00E04B58">
        <w:tc>
          <w:tcPr>
            <w:tcW w:w="5251" w:type="dxa"/>
            <w:vAlign w:val="center"/>
          </w:tcPr>
          <w:p w:rsidR="002F7613" w:rsidRPr="00380DCB" w:rsidRDefault="002F7613" w:rsidP="002F7613">
            <w:pPr>
              <w:pStyle w:val="NoSpacing"/>
              <w:numPr>
                <w:ilvl w:val="0"/>
                <w:numId w:val="4"/>
              </w:numPr>
            </w:pPr>
            <w:r>
              <w:t>The newsletter is informative</w:t>
            </w:r>
          </w:p>
        </w:tc>
        <w:tc>
          <w:tcPr>
            <w:tcW w:w="4618" w:type="dxa"/>
          </w:tcPr>
          <w:p w:rsidR="002F7613" w:rsidRPr="002F7613" w:rsidRDefault="002F7613" w:rsidP="002F7613">
            <w:pPr>
              <w:pStyle w:val="NoSpacing"/>
            </w:pPr>
            <w:r w:rsidRPr="002F7613">
              <w:t>1</w:t>
            </w:r>
            <w:r w:rsidRPr="002F7613">
              <w:tab/>
              <w:t>2</w:t>
            </w:r>
            <w:r w:rsidRPr="002F7613">
              <w:tab/>
              <w:t>3</w:t>
            </w:r>
            <w:r w:rsidRPr="002F7613">
              <w:tab/>
              <w:t xml:space="preserve"> 4</w:t>
            </w:r>
            <w:r w:rsidRPr="002F7613">
              <w:tab/>
              <w:t xml:space="preserve"> 5</w:t>
            </w:r>
            <w:r w:rsidRPr="002F7613">
              <w:tab/>
              <w:t xml:space="preserve"> 6     N/A</w:t>
            </w:r>
          </w:p>
        </w:tc>
      </w:tr>
      <w:tr w:rsidR="002F7613" w:rsidRPr="00380DCB" w:rsidTr="00E04B58">
        <w:tc>
          <w:tcPr>
            <w:tcW w:w="5251" w:type="dxa"/>
            <w:vAlign w:val="center"/>
          </w:tcPr>
          <w:p w:rsidR="002F7613" w:rsidRPr="00380DCB" w:rsidRDefault="002F7613" w:rsidP="002F7613">
            <w:pPr>
              <w:pStyle w:val="NoSpacing"/>
              <w:numPr>
                <w:ilvl w:val="0"/>
                <w:numId w:val="4"/>
              </w:numPr>
            </w:pPr>
            <w:r>
              <w:t>The newsletter is useful</w:t>
            </w:r>
          </w:p>
        </w:tc>
        <w:tc>
          <w:tcPr>
            <w:tcW w:w="4618" w:type="dxa"/>
          </w:tcPr>
          <w:p w:rsidR="002F7613" w:rsidRPr="002F7613" w:rsidRDefault="002F7613" w:rsidP="002F7613">
            <w:pPr>
              <w:pStyle w:val="NoSpacing"/>
            </w:pPr>
            <w:r w:rsidRPr="002F7613">
              <w:t>1</w:t>
            </w:r>
            <w:r w:rsidRPr="002F7613">
              <w:tab/>
              <w:t>2</w:t>
            </w:r>
            <w:r w:rsidRPr="002F7613">
              <w:tab/>
              <w:t>3</w:t>
            </w:r>
            <w:r w:rsidRPr="002F7613">
              <w:tab/>
              <w:t xml:space="preserve"> 4</w:t>
            </w:r>
            <w:r w:rsidRPr="002F7613">
              <w:tab/>
              <w:t xml:space="preserve"> 5</w:t>
            </w:r>
            <w:r w:rsidRPr="002F7613">
              <w:tab/>
              <w:t xml:space="preserve"> 6     N/A</w:t>
            </w:r>
          </w:p>
        </w:tc>
      </w:tr>
    </w:tbl>
    <w:p w:rsidR="004344F9" w:rsidRDefault="004344F9" w:rsidP="00D25E97">
      <w:pPr>
        <w:pStyle w:val="NoSpacing"/>
      </w:pPr>
    </w:p>
    <w:p w:rsidR="007820BC" w:rsidRDefault="007820BC" w:rsidP="007820BC">
      <w:pPr>
        <w:pStyle w:val="NoSpacing"/>
        <w:numPr>
          <w:ilvl w:val="0"/>
          <w:numId w:val="4"/>
        </w:numPr>
      </w:pPr>
      <w:r>
        <w:t xml:space="preserve">Overall, how satisfied are you with the </w:t>
      </w:r>
      <w:r w:rsidR="00FE2777">
        <w:t>Teachers’ Network newsletter</w:t>
      </w:r>
      <w:r>
        <w:t xml:space="preserve">? </w:t>
      </w:r>
    </w:p>
    <w:p w:rsidR="000F7D14" w:rsidRPr="00692E37" w:rsidRDefault="000F7D14" w:rsidP="000F7D14">
      <w:pPr>
        <w:pStyle w:val="NoSpacing"/>
        <w:numPr>
          <w:ilvl w:val="1"/>
          <w:numId w:val="4"/>
        </w:numPr>
      </w:pPr>
      <w:r w:rsidRPr="00692E37">
        <w:t>6 – Very satisfied</w:t>
      </w:r>
    </w:p>
    <w:p w:rsidR="000F7D14" w:rsidRPr="00692E37" w:rsidRDefault="000F7D14" w:rsidP="000F7D14">
      <w:pPr>
        <w:pStyle w:val="NoSpacing"/>
        <w:numPr>
          <w:ilvl w:val="1"/>
          <w:numId w:val="4"/>
        </w:numPr>
      </w:pPr>
      <w:r w:rsidRPr="00692E37">
        <w:t>5</w:t>
      </w:r>
    </w:p>
    <w:p w:rsidR="000F7D14" w:rsidRPr="00692E37" w:rsidRDefault="000F7D14" w:rsidP="000F7D14">
      <w:pPr>
        <w:pStyle w:val="NoSpacing"/>
        <w:numPr>
          <w:ilvl w:val="1"/>
          <w:numId w:val="4"/>
        </w:numPr>
      </w:pPr>
      <w:r w:rsidRPr="00692E37">
        <w:t>4</w:t>
      </w:r>
    </w:p>
    <w:p w:rsidR="000F7D14" w:rsidRPr="00692E37" w:rsidRDefault="000F7D14" w:rsidP="000F7D14">
      <w:pPr>
        <w:pStyle w:val="NoSpacing"/>
        <w:numPr>
          <w:ilvl w:val="1"/>
          <w:numId w:val="4"/>
        </w:numPr>
      </w:pPr>
      <w:r w:rsidRPr="00692E37">
        <w:t>3</w:t>
      </w:r>
    </w:p>
    <w:p w:rsidR="000F7D14" w:rsidRPr="00692E37" w:rsidRDefault="000F7D14" w:rsidP="000F7D14">
      <w:pPr>
        <w:pStyle w:val="NoSpacing"/>
        <w:numPr>
          <w:ilvl w:val="1"/>
          <w:numId w:val="4"/>
        </w:numPr>
      </w:pPr>
      <w:r w:rsidRPr="00692E37">
        <w:t>2</w:t>
      </w:r>
    </w:p>
    <w:p w:rsidR="000F7D14" w:rsidRPr="00692E37" w:rsidRDefault="000F7D14" w:rsidP="000F7D14">
      <w:pPr>
        <w:pStyle w:val="NoSpacing"/>
        <w:numPr>
          <w:ilvl w:val="1"/>
          <w:numId w:val="4"/>
        </w:numPr>
      </w:pPr>
      <w:r w:rsidRPr="00692E37">
        <w:t>1 – Very dissatisfied</w:t>
      </w:r>
    </w:p>
    <w:p w:rsidR="007820BC" w:rsidRDefault="007820BC" w:rsidP="007820BC">
      <w:pPr>
        <w:pStyle w:val="NoSpacing"/>
        <w:ind w:left="360"/>
      </w:pPr>
    </w:p>
    <w:p w:rsidR="007820BC" w:rsidRDefault="007820BC" w:rsidP="007820BC">
      <w:pPr>
        <w:pStyle w:val="NoSpacing"/>
        <w:numPr>
          <w:ilvl w:val="0"/>
          <w:numId w:val="4"/>
        </w:numPr>
      </w:pPr>
      <w:r>
        <w:t xml:space="preserve">How likely are you to recommend </w:t>
      </w:r>
      <w:r w:rsidR="00FE2777">
        <w:t xml:space="preserve">that others should sign up for </w:t>
      </w:r>
      <w:r w:rsidR="001D4AC7">
        <w:t>Teachers’ Network newsletters</w:t>
      </w:r>
      <w:r w:rsidR="00FE2777">
        <w:t>?</w:t>
      </w:r>
      <w:r>
        <w:t xml:space="preserve"> </w:t>
      </w:r>
    </w:p>
    <w:p w:rsidR="000F7D14" w:rsidRPr="00692E37" w:rsidRDefault="000F7D14" w:rsidP="000F7D14">
      <w:pPr>
        <w:pStyle w:val="NoSpacing"/>
        <w:numPr>
          <w:ilvl w:val="1"/>
          <w:numId w:val="4"/>
        </w:numPr>
      </w:pPr>
      <w:r w:rsidRPr="00692E37">
        <w:t xml:space="preserve">6 – Very </w:t>
      </w:r>
      <w:r>
        <w:t>likely</w:t>
      </w:r>
    </w:p>
    <w:p w:rsidR="000F7D14" w:rsidRPr="00692E37" w:rsidRDefault="000F7D14" w:rsidP="000F7D14">
      <w:pPr>
        <w:pStyle w:val="NoSpacing"/>
        <w:numPr>
          <w:ilvl w:val="1"/>
          <w:numId w:val="4"/>
        </w:numPr>
      </w:pPr>
      <w:r w:rsidRPr="00692E37">
        <w:t>5</w:t>
      </w:r>
    </w:p>
    <w:p w:rsidR="000F7D14" w:rsidRPr="00692E37" w:rsidRDefault="000F7D14" w:rsidP="000F7D14">
      <w:pPr>
        <w:pStyle w:val="NoSpacing"/>
        <w:numPr>
          <w:ilvl w:val="1"/>
          <w:numId w:val="4"/>
        </w:numPr>
      </w:pPr>
      <w:r w:rsidRPr="00692E37">
        <w:t>4</w:t>
      </w:r>
    </w:p>
    <w:p w:rsidR="000F7D14" w:rsidRPr="00692E37" w:rsidRDefault="000F7D14" w:rsidP="000F7D14">
      <w:pPr>
        <w:pStyle w:val="NoSpacing"/>
        <w:numPr>
          <w:ilvl w:val="1"/>
          <w:numId w:val="4"/>
        </w:numPr>
      </w:pPr>
      <w:r w:rsidRPr="00692E37">
        <w:t>3</w:t>
      </w:r>
    </w:p>
    <w:p w:rsidR="000F7D14" w:rsidRPr="00692E37" w:rsidRDefault="000F7D14" w:rsidP="000F7D14">
      <w:pPr>
        <w:pStyle w:val="NoSpacing"/>
        <w:numPr>
          <w:ilvl w:val="1"/>
          <w:numId w:val="4"/>
        </w:numPr>
      </w:pPr>
      <w:r w:rsidRPr="00692E37">
        <w:t>2</w:t>
      </w:r>
    </w:p>
    <w:p w:rsidR="000F7D14" w:rsidRPr="00692E37" w:rsidRDefault="000F7D14" w:rsidP="000F7D14">
      <w:pPr>
        <w:pStyle w:val="NoSpacing"/>
        <w:numPr>
          <w:ilvl w:val="1"/>
          <w:numId w:val="4"/>
        </w:numPr>
      </w:pPr>
      <w:r w:rsidRPr="00692E37">
        <w:t xml:space="preserve">1 – Very </w:t>
      </w:r>
      <w:r>
        <w:t>unlikely</w:t>
      </w:r>
    </w:p>
    <w:p w:rsidR="007820BC" w:rsidRDefault="007820BC" w:rsidP="00D25E97">
      <w:pPr>
        <w:pStyle w:val="NoSpacing"/>
      </w:pPr>
    </w:p>
    <w:p w:rsidR="00BF281A" w:rsidRDefault="006748AA" w:rsidP="00BF281A">
      <w:pPr>
        <w:pStyle w:val="NoSpacing"/>
      </w:pPr>
      <w:r>
        <w:lastRenderedPageBreak/>
        <w:t xml:space="preserve">Thank you for your feedback. We look forward to incorporating your </w:t>
      </w:r>
      <w:r w:rsidR="00D026D0">
        <w:t>opinions</w:t>
      </w:r>
      <w:r>
        <w:t xml:space="preserve"> into future </w:t>
      </w:r>
      <w:r w:rsidR="00D026D0">
        <w:t xml:space="preserve">website updates </w:t>
      </w:r>
      <w:r>
        <w:t>and newsletters.</w:t>
      </w:r>
    </w:p>
    <w:sectPr w:rsidR="00BF281A" w:rsidSect="00BB749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A0F" w:rsidRDefault="00243A0F" w:rsidP="00D25E97">
      <w:pPr>
        <w:spacing w:after="0" w:line="240" w:lineRule="auto"/>
      </w:pPr>
      <w:r>
        <w:separator/>
      </w:r>
    </w:p>
  </w:endnote>
  <w:endnote w:type="continuationSeparator" w:id="0">
    <w:p w:rsidR="00243A0F" w:rsidRDefault="00243A0F" w:rsidP="00D25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0E8" w:rsidRDefault="00F74E6D">
    <w:pPr>
      <w:pStyle w:val="Footer"/>
      <w:jc w:val="right"/>
    </w:pPr>
    <w:fldSimple w:instr=" PAGE   \* MERGEFORMAT ">
      <w:r w:rsidR="0008001A">
        <w:rPr>
          <w:noProof/>
        </w:rPr>
        <w:t>1</w:t>
      </w:r>
    </w:fldSimple>
  </w:p>
  <w:p w:rsidR="00E700E8" w:rsidRDefault="00E700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A0F" w:rsidRDefault="00243A0F" w:rsidP="00D25E97">
      <w:pPr>
        <w:spacing w:after="0" w:line="240" w:lineRule="auto"/>
      </w:pPr>
      <w:r>
        <w:separator/>
      </w:r>
    </w:p>
  </w:footnote>
  <w:footnote w:type="continuationSeparator" w:id="0">
    <w:p w:rsidR="00243A0F" w:rsidRDefault="00243A0F" w:rsidP="00D25E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20A8"/>
    <w:multiLevelType w:val="hybridMultilevel"/>
    <w:tmpl w:val="8D56A76E"/>
    <w:lvl w:ilvl="0" w:tplc="D6AAC8F0">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1C0984"/>
    <w:multiLevelType w:val="multilevel"/>
    <w:tmpl w:val="68E8EE38"/>
    <w:lvl w:ilvl="0">
      <w:start w:val="10"/>
      <w:numFmt w:val="decimal"/>
      <w:lvlText w:val="%1"/>
      <w:lvlJc w:val="left"/>
      <w:pPr>
        <w:ind w:left="375" w:hanging="375"/>
      </w:pPr>
      <w:rPr>
        <w:rFonts w:hint="default"/>
        <w:b/>
      </w:rPr>
    </w:lvl>
    <w:lvl w:ilvl="1">
      <w:start w:val="1"/>
      <w:numFmt w:val="decimal"/>
      <w:lvlText w:val="%1.%2"/>
      <w:lvlJc w:val="left"/>
      <w:pPr>
        <w:ind w:left="1815" w:hanging="375"/>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2960" w:hanging="1440"/>
      </w:pPr>
      <w:rPr>
        <w:rFonts w:hint="default"/>
        <w:b/>
      </w:rPr>
    </w:lvl>
  </w:abstractNum>
  <w:abstractNum w:abstractNumId="2">
    <w:nsid w:val="27A179CB"/>
    <w:multiLevelType w:val="hybridMultilevel"/>
    <w:tmpl w:val="D0667A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7AF13A6"/>
    <w:multiLevelType w:val="hybridMultilevel"/>
    <w:tmpl w:val="B2E8E27E"/>
    <w:lvl w:ilvl="0" w:tplc="9FCC0154">
      <w:start w:val="1"/>
      <w:numFmt w:val="upperRoman"/>
      <w:lvlText w:val="%1."/>
      <w:lvlJc w:val="left"/>
      <w:pPr>
        <w:ind w:left="720" w:hanging="720"/>
      </w:pPr>
      <w:rPr>
        <w:rFonts w:hint="default"/>
      </w:rPr>
    </w:lvl>
    <w:lvl w:ilvl="1" w:tplc="7BBA0AD4">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527412"/>
    <w:multiLevelType w:val="hybridMultilevel"/>
    <w:tmpl w:val="DD56E41C"/>
    <w:lvl w:ilvl="0" w:tplc="3F0654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762503"/>
    <w:multiLevelType w:val="hybridMultilevel"/>
    <w:tmpl w:val="3808F2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5C26705"/>
    <w:multiLevelType w:val="hybridMultilevel"/>
    <w:tmpl w:val="CA7A5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F281A"/>
    <w:rsid w:val="00042388"/>
    <w:rsid w:val="00042AE2"/>
    <w:rsid w:val="0008001A"/>
    <w:rsid w:val="00086012"/>
    <w:rsid w:val="00094F4C"/>
    <w:rsid w:val="000B5F40"/>
    <w:rsid w:val="000C2F84"/>
    <w:rsid w:val="000F7D14"/>
    <w:rsid w:val="00133F69"/>
    <w:rsid w:val="00142A36"/>
    <w:rsid w:val="001D4AC7"/>
    <w:rsid w:val="001E7C6F"/>
    <w:rsid w:val="00206695"/>
    <w:rsid w:val="00215939"/>
    <w:rsid w:val="00220695"/>
    <w:rsid w:val="00243A0F"/>
    <w:rsid w:val="002B05D1"/>
    <w:rsid w:val="002C3322"/>
    <w:rsid w:val="002F36FF"/>
    <w:rsid w:val="002F7613"/>
    <w:rsid w:val="00306454"/>
    <w:rsid w:val="00314078"/>
    <w:rsid w:val="0033411C"/>
    <w:rsid w:val="00380DCB"/>
    <w:rsid w:val="0038516D"/>
    <w:rsid w:val="003A518F"/>
    <w:rsid w:val="004100F5"/>
    <w:rsid w:val="00430CFC"/>
    <w:rsid w:val="0043258C"/>
    <w:rsid w:val="004344F9"/>
    <w:rsid w:val="00435B06"/>
    <w:rsid w:val="004D0731"/>
    <w:rsid w:val="00524AB7"/>
    <w:rsid w:val="0053043C"/>
    <w:rsid w:val="00590D4B"/>
    <w:rsid w:val="005B0E4D"/>
    <w:rsid w:val="005C116D"/>
    <w:rsid w:val="005D5993"/>
    <w:rsid w:val="00605EF5"/>
    <w:rsid w:val="006254AD"/>
    <w:rsid w:val="006415DC"/>
    <w:rsid w:val="006748AA"/>
    <w:rsid w:val="0068328F"/>
    <w:rsid w:val="00691E87"/>
    <w:rsid w:val="00692E37"/>
    <w:rsid w:val="006A01B3"/>
    <w:rsid w:val="006B03D8"/>
    <w:rsid w:val="006E11FC"/>
    <w:rsid w:val="00713B03"/>
    <w:rsid w:val="0075325B"/>
    <w:rsid w:val="007820BC"/>
    <w:rsid w:val="00794C1C"/>
    <w:rsid w:val="007E2CB0"/>
    <w:rsid w:val="007E2DA7"/>
    <w:rsid w:val="008855CA"/>
    <w:rsid w:val="00896941"/>
    <w:rsid w:val="008D21F0"/>
    <w:rsid w:val="008D249B"/>
    <w:rsid w:val="008E6D26"/>
    <w:rsid w:val="008E6DD3"/>
    <w:rsid w:val="008F0D5B"/>
    <w:rsid w:val="00921ECA"/>
    <w:rsid w:val="00934DE4"/>
    <w:rsid w:val="009361FA"/>
    <w:rsid w:val="00940364"/>
    <w:rsid w:val="00A00B9C"/>
    <w:rsid w:val="00A14346"/>
    <w:rsid w:val="00AC21CD"/>
    <w:rsid w:val="00AD5A31"/>
    <w:rsid w:val="00AF0353"/>
    <w:rsid w:val="00B3196D"/>
    <w:rsid w:val="00B374AA"/>
    <w:rsid w:val="00B61C00"/>
    <w:rsid w:val="00BB7495"/>
    <w:rsid w:val="00BC4D85"/>
    <w:rsid w:val="00BE2A07"/>
    <w:rsid w:val="00BE3E96"/>
    <w:rsid w:val="00BF281A"/>
    <w:rsid w:val="00C10830"/>
    <w:rsid w:val="00C63BD5"/>
    <w:rsid w:val="00CB24B8"/>
    <w:rsid w:val="00CC2516"/>
    <w:rsid w:val="00D026D0"/>
    <w:rsid w:val="00D06649"/>
    <w:rsid w:val="00D25E97"/>
    <w:rsid w:val="00D41961"/>
    <w:rsid w:val="00D43468"/>
    <w:rsid w:val="00D633C1"/>
    <w:rsid w:val="00D63CCB"/>
    <w:rsid w:val="00DA4B4E"/>
    <w:rsid w:val="00DB4A90"/>
    <w:rsid w:val="00DC6968"/>
    <w:rsid w:val="00DD1AC5"/>
    <w:rsid w:val="00DE396D"/>
    <w:rsid w:val="00DF6BB6"/>
    <w:rsid w:val="00E04B58"/>
    <w:rsid w:val="00E700E8"/>
    <w:rsid w:val="00E829CA"/>
    <w:rsid w:val="00EB26A6"/>
    <w:rsid w:val="00EB4758"/>
    <w:rsid w:val="00EC742C"/>
    <w:rsid w:val="00ED30A0"/>
    <w:rsid w:val="00F15D3C"/>
    <w:rsid w:val="00F2396C"/>
    <w:rsid w:val="00F53D90"/>
    <w:rsid w:val="00F74E6D"/>
    <w:rsid w:val="00F83809"/>
    <w:rsid w:val="00FB2C77"/>
    <w:rsid w:val="00FB4F89"/>
    <w:rsid w:val="00FE2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4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281A"/>
    <w:pPr>
      <w:ind w:left="720"/>
    </w:pPr>
  </w:style>
  <w:style w:type="paragraph" w:styleId="NoSpacing">
    <w:name w:val="No Spacing"/>
    <w:uiPriority w:val="1"/>
    <w:qFormat/>
    <w:rsid w:val="00BF281A"/>
    <w:rPr>
      <w:sz w:val="22"/>
      <w:szCs w:val="22"/>
    </w:rPr>
  </w:style>
  <w:style w:type="paragraph" w:styleId="Header">
    <w:name w:val="header"/>
    <w:basedOn w:val="Normal"/>
    <w:link w:val="HeaderChar"/>
    <w:uiPriority w:val="99"/>
    <w:semiHidden/>
    <w:unhideWhenUsed/>
    <w:rsid w:val="00D25E97"/>
    <w:pPr>
      <w:tabs>
        <w:tab w:val="center" w:pos="4680"/>
        <w:tab w:val="right" w:pos="9360"/>
      </w:tabs>
    </w:pPr>
  </w:style>
  <w:style w:type="character" w:customStyle="1" w:styleId="HeaderChar">
    <w:name w:val="Header Char"/>
    <w:basedOn w:val="DefaultParagraphFont"/>
    <w:link w:val="Header"/>
    <w:uiPriority w:val="99"/>
    <w:semiHidden/>
    <w:rsid w:val="00D25E97"/>
  </w:style>
  <w:style w:type="paragraph" w:styleId="Footer">
    <w:name w:val="footer"/>
    <w:basedOn w:val="Normal"/>
    <w:link w:val="FooterChar"/>
    <w:uiPriority w:val="99"/>
    <w:unhideWhenUsed/>
    <w:rsid w:val="00D25E97"/>
    <w:pPr>
      <w:tabs>
        <w:tab w:val="center" w:pos="4680"/>
        <w:tab w:val="right" w:pos="9360"/>
      </w:tabs>
    </w:pPr>
  </w:style>
  <w:style w:type="character" w:customStyle="1" w:styleId="FooterChar">
    <w:name w:val="Footer Char"/>
    <w:basedOn w:val="DefaultParagraphFont"/>
    <w:link w:val="Footer"/>
    <w:uiPriority w:val="99"/>
    <w:rsid w:val="00D25E97"/>
  </w:style>
  <w:style w:type="character" w:styleId="CommentReference">
    <w:name w:val="annotation reference"/>
    <w:basedOn w:val="DefaultParagraphFont"/>
    <w:uiPriority w:val="99"/>
    <w:semiHidden/>
    <w:unhideWhenUsed/>
    <w:rsid w:val="00B3196D"/>
    <w:rPr>
      <w:sz w:val="16"/>
      <w:szCs w:val="16"/>
    </w:rPr>
  </w:style>
  <w:style w:type="paragraph" w:styleId="CommentText">
    <w:name w:val="annotation text"/>
    <w:basedOn w:val="Normal"/>
    <w:link w:val="CommentTextChar"/>
    <w:uiPriority w:val="99"/>
    <w:unhideWhenUsed/>
    <w:rsid w:val="00B3196D"/>
    <w:pPr>
      <w:spacing w:line="240" w:lineRule="auto"/>
    </w:pPr>
    <w:rPr>
      <w:sz w:val="20"/>
      <w:szCs w:val="20"/>
    </w:rPr>
  </w:style>
  <w:style w:type="character" w:customStyle="1" w:styleId="CommentTextChar">
    <w:name w:val="Comment Text Char"/>
    <w:basedOn w:val="DefaultParagraphFont"/>
    <w:link w:val="CommentText"/>
    <w:uiPriority w:val="99"/>
    <w:rsid w:val="00B3196D"/>
  </w:style>
  <w:style w:type="paragraph" w:styleId="CommentSubject">
    <w:name w:val="annotation subject"/>
    <w:basedOn w:val="CommentText"/>
    <w:next w:val="CommentText"/>
    <w:link w:val="CommentSubjectChar"/>
    <w:uiPriority w:val="99"/>
    <w:semiHidden/>
    <w:unhideWhenUsed/>
    <w:rsid w:val="00B3196D"/>
    <w:rPr>
      <w:b/>
      <w:bCs/>
    </w:rPr>
  </w:style>
  <w:style w:type="character" w:customStyle="1" w:styleId="CommentSubjectChar">
    <w:name w:val="Comment Subject Char"/>
    <w:basedOn w:val="CommentTextChar"/>
    <w:link w:val="CommentSubject"/>
    <w:uiPriority w:val="99"/>
    <w:semiHidden/>
    <w:rsid w:val="00B3196D"/>
    <w:rPr>
      <w:b/>
      <w:bCs/>
    </w:rPr>
  </w:style>
  <w:style w:type="paragraph" w:styleId="BalloonText">
    <w:name w:val="Balloon Text"/>
    <w:basedOn w:val="Normal"/>
    <w:link w:val="BalloonTextChar"/>
    <w:uiPriority w:val="99"/>
    <w:semiHidden/>
    <w:unhideWhenUsed/>
    <w:rsid w:val="00B31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96D"/>
    <w:rPr>
      <w:rFonts w:ascii="Tahoma" w:hAnsi="Tahoma" w:cs="Tahoma"/>
      <w:sz w:val="16"/>
      <w:szCs w:val="16"/>
    </w:rPr>
  </w:style>
  <w:style w:type="character" w:styleId="Hyperlink">
    <w:name w:val="Hyperlink"/>
    <w:basedOn w:val="DefaultParagraphFont"/>
    <w:uiPriority w:val="99"/>
    <w:unhideWhenUsed/>
    <w:rsid w:val="003A518F"/>
    <w:rPr>
      <w:color w:val="0000FF" w:themeColor="hyperlink"/>
      <w:u w:val="single"/>
    </w:rPr>
  </w:style>
  <w:style w:type="paragraph" w:styleId="Revision">
    <w:name w:val="Revision"/>
    <w:hidden/>
    <w:uiPriority w:val="99"/>
    <w:semiHidden/>
    <w:rsid w:val="00BC4D85"/>
    <w:rPr>
      <w:sz w:val="22"/>
      <w:szCs w:val="22"/>
    </w:rPr>
  </w:style>
</w:styles>
</file>

<file path=word/webSettings.xml><?xml version="1.0" encoding="utf-8"?>
<w:webSettings xmlns:r="http://schemas.openxmlformats.org/officeDocument/2006/relationships" xmlns:w="http://schemas.openxmlformats.org/wordprocessingml/2006/main">
  <w:divs>
    <w:div w:id="889152931">
      <w:bodyDiv w:val="1"/>
      <w:marLeft w:val="0"/>
      <w:marRight w:val="0"/>
      <w:marTop w:val="0"/>
      <w:marBottom w:val="0"/>
      <w:divBdr>
        <w:top w:val="none" w:sz="0" w:space="0" w:color="auto"/>
        <w:left w:val="none" w:sz="0" w:space="0" w:color="auto"/>
        <w:bottom w:val="none" w:sz="0" w:space="0" w:color="auto"/>
        <w:right w:val="none" w:sz="0" w:space="0" w:color="auto"/>
      </w:divBdr>
    </w:div>
    <w:div w:id="1104767301">
      <w:bodyDiv w:val="1"/>
      <w:marLeft w:val="0"/>
      <w:marRight w:val="0"/>
      <w:marTop w:val="0"/>
      <w:marBottom w:val="0"/>
      <w:divBdr>
        <w:top w:val="none" w:sz="0" w:space="0" w:color="auto"/>
        <w:left w:val="none" w:sz="0" w:space="0" w:color="auto"/>
        <w:bottom w:val="none" w:sz="0" w:space="0" w:color="auto"/>
        <w:right w:val="none" w:sz="0" w:space="0" w:color="auto"/>
      </w:divBdr>
    </w:div>
    <w:div w:id="1275795609">
      <w:bodyDiv w:val="1"/>
      <w:marLeft w:val="0"/>
      <w:marRight w:val="0"/>
      <w:marTop w:val="0"/>
      <w:marBottom w:val="0"/>
      <w:divBdr>
        <w:top w:val="none" w:sz="0" w:space="0" w:color="auto"/>
        <w:left w:val="none" w:sz="0" w:space="0" w:color="auto"/>
        <w:bottom w:val="none" w:sz="0" w:space="0" w:color="auto"/>
        <w:right w:val="none" w:sz="0" w:space="0" w:color="auto"/>
      </w:divBdr>
    </w:div>
    <w:div w:id="187642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mint.gov/kids/teache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35AEB-7553-42A4-A5CC-507E4B4C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971</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Mint</Company>
  <LinksUpToDate>false</LinksUpToDate>
  <CharactersWithSpaces>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YPollard</cp:lastModifiedBy>
  <cp:revision>3</cp:revision>
  <dcterms:created xsi:type="dcterms:W3CDTF">2013-01-28T19:20:00Z</dcterms:created>
  <dcterms:modified xsi:type="dcterms:W3CDTF">2013-01-28T19:22:00Z</dcterms:modified>
</cp:coreProperties>
</file>