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09D" w:rsidRPr="001906B0" w:rsidRDefault="001906B0" w:rsidP="001906B0">
      <w:pPr>
        <w:spacing w:after="0"/>
        <w:jc w:val="center"/>
        <w:rPr>
          <w:rFonts w:ascii="Calibri" w:hAnsi="Calibri" w:cs="Calibri"/>
          <w:b/>
        </w:rPr>
      </w:pPr>
      <w:r w:rsidRPr="001906B0">
        <w:rPr>
          <w:rFonts w:ascii="Calibri" w:hAnsi="Calibri" w:cs="Calibri"/>
          <w:b/>
        </w:rPr>
        <w:t>Healthy Communities Study:  How Communities Shape Children's Health</w:t>
      </w:r>
    </w:p>
    <w:p w:rsidR="001906B0" w:rsidRDefault="001906B0" w:rsidP="001906B0">
      <w:pPr>
        <w:spacing w:after="0"/>
        <w:jc w:val="center"/>
        <w:rPr>
          <w:rFonts w:ascii="Calibri" w:hAnsi="Calibri" w:cs="Calibri"/>
          <w:b/>
        </w:rPr>
      </w:pPr>
      <w:r w:rsidRPr="001906B0">
        <w:rPr>
          <w:rFonts w:ascii="Calibri" w:hAnsi="Calibri" w:cs="Calibri"/>
          <w:b/>
        </w:rPr>
        <w:t>Estimation of Key Informant Average Burden in First Three Years of Data Collection</w:t>
      </w:r>
    </w:p>
    <w:p w:rsidR="00623E0F" w:rsidRPr="001906B0" w:rsidRDefault="00623E0F" w:rsidP="001906B0">
      <w:pPr>
        <w:spacing w:after="0"/>
        <w:jc w:val="center"/>
        <w:rPr>
          <w:rFonts w:ascii="Calibri" w:hAnsi="Calibri" w:cs="Calibri"/>
          <w:b/>
        </w:rPr>
      </w:pPr>
    </w:p>
    <w:tbl>
      <w:tblPr>
        <w:tblW w:w="14923" w:type="dxa"/>
        <w:jc w:val="center"/>
        <w:tblInd w:w="147" w:type="dxa"/>
        <w:tblLayout w:type="fixed"/>
        <w:tblLook w:val="04A0"/>
      </w:tblPr>
      <w:tblGrid>
        <w:gridCol w:w="1890"/>
        <w:gridCol w:w="1080"/>
        <w:gridCol w:w="1095"/>
        <w:gridCol w:w="1048"/>
        <w:gridCol w:w="320"/>
        <w:gridCol w:w="760"/>
        <w:gridCol w:w="990"/>
        <w:gridCol w:w="343"/>
        <w:gridCol w:w="467"/>
        <w:gridCol w:w="990"/>
        <w:gridCol w:w="990"/>
        <w:gridCol w:w="900"/>
        <w:gridCol w:w="900"/>
        <w:gridCol w:w="990"/>
        <w:gridCol w:w="1080"/>
        <w:gridCol w:w="1080"/>
      </w:tblGrid>
      <w:tr w:rsidR="001F215E" w:rsidRPr="001906B0" w:rsidTr="00AA675D">
        <w:trPr>
          <w:trHeight w:val="315"/>
          <w:jc w:val="center"/>
        </w:trPr>
        <w:tc>
          <w:tcPr>
            <w:tcW w:w="18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7109D" w:rsidRPr="0087109D" w:rsidRDefault="0087109D" w:rsidP="008710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87109D" w:rsidRPr="0087109D" w:rsidRDefault="0087109D" w:rsidP="00871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7109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109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EECE1"/>
            <w:noWrap/>
            <w:vAlign w:val="bottom"/>
            <w:hideMark/>
          </w:tcPr>
          <w:p w:rsidR="0087109D" w:rsidRPr="0087109D" w:rsidRDefault="0087109D" w:rsidP="00871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7109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136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87109D" w:rsidRPr="0087109D" w:rsidRDefault="0087109D" w:rsidP="00871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7109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</w:t>
            </w:r>
          </w:p>
        </w:tc>
        <w:tc>
          <w:tcPr>
            <w:tcW w:w="7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87109D" w:rsidRPr="0087109D" w:rsidRDefault="0087109D" w:rsidP="00871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7109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</w:t>
            </w:r>
          </w:p>
        </w:tc>
        <w:tc>
          <w:tcPr>
            <w:tcW w:w="133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87109D" w:rsidRPr="0087109D" w:rsidRDefault="0087109D" w:rsidP="00871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7109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87109D" w:rsidRPr="0087109D" w:rsidRDefault="0087109D" w:rsidP="00871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7109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EECE1"/>
            <w:noWrap/>
            <w:vAlign w:val="bottom"/>
            <w:hideMark/>
          </w:tcPr>
          <w:p w:rsidR="0087109D" w:rsidRPr="0087109D" w:rsidRDefault="0087109D" w:rsidP="00871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7109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87109D" w:rsidRPr="0087109D" w:rsidRDefault="0087109D" w:rsidP="00871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7109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87109D" w:rsidRPr="0087109D" w:rsidRDefault="0087109D" w:rsidP="00871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7109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</w:t>
            </w: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87109D" w:rsidRPr="0087109D" w:rsidRDefault="0087109D" w:rsidP="00871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7109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87109D" w:rsidRPr="0087109D" w:rsidRDefault="0087109D" w:rsidP="00871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7109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EECE1"/>
            <w:noWrap/>
            <w:vAlign w:val="bottom"/>
            <w:hideMark/>
          </w:tcPr>
          <w:p w:rsidR="0087109D" w:rsidRPr="0087109D" w:rsidRDefault="0087109D" w:rsidP="00871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7109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108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109D" w:rsidRPr="0087109D" w:rsidRDefault="0087109D" w:rsidP="008710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61CAF" w:rsidRPr="001906B0" w:rsidTr="00AA675D">
        <w:trPr>
          <w:trHeight w:val="300"/>
          <w:jc w:val="center"/>
        </w:trPr>
        <w:tc>
          <w:tcPr>
            <w:tcW w:w="189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8" w:space="0" w:color="auto"/>
            </w:tcBorders>
            <w:shd w:val="clear" w:color="000000" w:fill="DBEEF3"/>
            <w:vAlign w:val="center"/>
            <w:hideMark/>
          </w:tcPr>
          <w:p w:rsidR="0087109D" w:rsidRPr="0087109D" w:rsidRDefault="0087109D" w:rsidP="00871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7109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Community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87109D" w:rsidRPr="0087109D" w:rsidRDefault="0087109D" w:rsidP="00871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7109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Total Comm</w:t>
            </w:r>
            <w:r w:rsidRPr="00623E0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. </w:t>
            </w:r>
            <w:r w:rsidRPr="0087109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in First 3 Years of Data Collection</w:t>
            </w:r>
          </w:p>
        </w:tc>
        <w:tc>
          <w:tcPr>
            <w:tcW w:w="109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DBEEF3"/>
            <w:vAlign w:val="center"/>
            <w:hideMark/>
          </w:tcPr>
          <w:p w:rsidR="0087109D" w:rsidRPr="0087109D" w:rsidRDefault="0087109D" w:rsidP="00623E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7109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# Key Informants/Comm</w:t>
            </w:r>
            <w:r w:rsidRPr="00623E0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4918" w:type="dxa"/>
            <w:gridSpan w:val="7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BEEF3"/>
            <w:vAlign w:val="center"/>
            <w:hideMark/>
          </w:tcPr>
          <w:p w:rsidR="0087109D" w:rsidRPr="0087109D" w:rsidRDefault="0087109D" w:rsidP="00871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7109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Key Informant Baseline (in Hours)</w:t>
            </w:r>
          </w:p>
        </w:tc>
        <w:tc>
          <w:tcPr>
            <w:tcW w:w="2790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BEEF3"/>
            <w:vAlign w:val="center"/>
            <w:hideMark/>
          </w:tcPr>
          <w:p w:rsidR="0087109D" w:rsidRPr="0087109D" w:rsidRDefault="0087109D" w:rsidP="00871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7109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Qtrly Updates (in Hours)</w:t>
            </w:r>
          </w:p>
        </w:tc>
        <w:tc>
          <w:tcPr>
            <w:tcW w:w="207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BEEF3"/>
            <w:vAlign w:val="center"/>
            <w:hideMark/>
          </w:tcPr>
          <w:p w:rsidR="0087109D" w:rsidRPr="0087109D" w:rsidRDefault="0087109D" w:rsidP="00871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7109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Remote FU (in Hours)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000000" w:fill="DBEEF3"/>
            <w:vAlign w:val="center"/>
            <w:hideMark/>
          </w:tcPr>
          <w:p w:rsidR="0087109D" w:rsidRPr="0087109D" w:rsidRDefault="0087109D" w:rsidP="00871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7109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Annual Key Informant  Burden (Hr)</w:t>
            </w:r>
          </w:p>
        </w:tc>
      </w:tr>
      <w:tr w:rsidR="001F215E" w:rsidRPr="001906B0" w:rsidTr="00AA675D">
        <w:trPr>
          <w:trHeight w:val="1020"/>
          <w:jc w:val="center"/>
        </w:trPr>
        <w:tc>
          <w:tcPr>
            <w:tcW w:w="1890" w:type="dxa"/>
            <w:vMerge/>
            <w:tcBorders>
              <w:top w:val="single" w:sz="8" w:space="0" w:color="auto"/>
              <w:left w:val="single" w:sz="12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7109D" w:rsidRPr="0087109D" w:rsidRDefault="0087109D" w:rsidP="008710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09D" w:rsidRPr="0087109D" w:rsidRDefault="0087109D" w:rsidP="008710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7109D" w:rsidRPr="0087109D" w:rsidRDefault="0087109D" w:rsidP="008710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87109D" w:rsidRPr="0087109D" w:rsidRDefault="0087109D" w:rsidP="00871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7109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Key Informant Recruit</w:t>
            </w:r>
            <w:r w:rsidRPr="00623E0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.</w:t>
            </w:r>
            <w:r w:rsidRPr="0087109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Call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87109D" w:rsidRPr="0087109D" w:rsidRDefault="0087109D" w:rsidP="00871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7109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Document Gathering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87109D" w:rsidRPr="0087109D" w:rsidRDefault="0087109D" w:rsidP="00871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7109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Interview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87109D" w:rsidRPr="0087109D" w:rsidRDefault="0087109D" w:rsidP="00871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7109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Total Time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EF3"/>
            <w:vAlign w:val="center"/>
            <w:hideMark/>
          </w:tcPr>
          <w:p w:rsidR="0087109D" w:rsidRPr="0087109D" w:rsidRDefault="0087109D" w:rsidP="00871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7109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Baseline Burden for All Comm. (hr)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87109D" w:rsidRPr="0087109D" w:rsidRDefault="0087109D" w:rsidP="00871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7109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Qtrly Update Interview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87109D" w:rsidRPr="0087109D" w:rsidRDefault="0087109D" w:rsidP="00871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7109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# Qtrly Updates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EF3"/>
            <w:vAlign w:val="center"/>
            <w:hideMark/>
          </w:tcPr>
          <w:p w:rsidR="0087109D" w:rsidRPr="0087109D" w:rsidRDefault="0087109D" w:rsidP="00871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7109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Qtrly Burden for All Comm. (hr)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87109D" w:rsidRPr="0087109D" w:rsidRDefault="0087109D" w:rsidP="00871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7109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Remote FU Time/ Interview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EF3"/>
            <w:vAlign w:val="center"/>
            <w:hideMark/>
          </w:tcPr>
          <w:p w:rsidR="0087109D" w:rsidRPr="0087109D" w:rsidRDefault="0087109D" w:rsidP="00871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7109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Remote FU Burden for All Comm. (hr)</w:t>
            </w: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7109D" w:rsidRPr="0087109D" w:rsidRDefault="0087109D" w:rsidP="008710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215E" w:rsidRPr="001906B0" w:rsidTr="00AA675D">
        <w:trPr>
          <w:trHeight w:val="240"/>
          <w:jc w:val="center"/>
        </w:trPr>
        <w:tc>
          <w:tcPr>
            <w:tcW w:w="1890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87109D" w:rsidRPr="0087109D" w:rsidRDefault="0087109D" w:rsidP="008710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7109D" w:rsidRPr="0087109D" w:rsidRDefault="0087109D" w:rsidP="008710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87109D" w:rsidRPr="0087109D" w:rsidRDefault="0087109D" w:rsidP="008710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87109D" w:rsidRPr="0087109D" w:rsidRDefault="0087109D" w:rsidP="00871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109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15 mins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87109D" w:rsidRPr="0087109D" w:rsidRDefault="0087109D" w:rsidP="00871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109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30 mins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87109D" w:rsidRPr="0087109D" w:rsidRDefault="0087109D" w:rsidP="00871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109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52.5 mins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87109D" w:rsidRPr="0087109D" w:rsidRDefault="0087109D" w:rsidP="00871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109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97.5 mins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:rsidR="0087109D" w:rsidRPr="0087109D" w:rsidRDefault="0087109D" w:rsidP="00871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109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B x C x G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87109D" w:rsidRPr="0087109D" w:rsidRDefault="0087109D" w:rsidP="00871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109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15 mins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7109D" w:rsidRPr="0087109D" w:rsidRDefault="0087109D" w:rsidP="008710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:rsidR="0087109D" w:rsidRPr="0087109D" w:rsidRDefault="0087109D" w:rsidP="00871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109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B x C x I x J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87109D" w:rsidRPr="0087109D" w:rsidRDefault="0087109D" w:rsidP="00871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109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52.5 mins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:rsidR="0087109D" w:rsidRPr="0087109D" w:rsidRDefault="0087109D" w:rsidP="00871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109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B x C x L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EEECE1"/>
            <w:vAlign w:val="center"/>
            <w:hideMark/>
          </w:tcPr>
          <w:p w:rsidR="0087109D" w:rsidRPr="0087109D" w:rsidRDefault="0087109D" w:rsidP="00871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7109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(H + K + M)/3</w:t>
            </w:r>
          </w:p>
        </w:tc>
      </w:tr>
      <w:tr w:rsidR="0087109D" w:rsidRPr="001906B0" w:rsidTr="00AA675D">
        <w:trPr>
          <w:trHeight w:val="300"/>
          <w:jc w:val="center"/>
        </w:trPr>
        <w:tc>
          <w:tcPr>
            <w:tcW w:w="14923" w:type="dxa"/>
            <w:gridSpan w:val="1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87109D" w:rsidRPr="0087109D" w:rsidRDefault="0087109D" w:rsidP="008710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7109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Wave 1 Communities (N=4)</w:t>
            </w:r>
          </w:p>
        </w:tc>
      </w:tr>
      <w:tr w:rsidR="00161CAF" w:rsidRPr="001906B0" w:rsidTr="00AA675D">
        <w:trPr>
          <w:trHeight w:val="300"/>
          <w:jc w:val="center"/>
        </w:trPr>
        <w:tc>
          <w:tcPr>
            <w:tcW w:w="189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109D" w:rsidRPr="0087109D" w:rsidRDefault="0087109D" w:rsidP="008710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710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Non-RIPA (No Remote FU)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09D" w:rsidRPr="0087109D" w:rsidRDefault="0087109D" w:rsidP="00871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710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109D" w:rsidRPr="0087109D" w:rsidRDefault="0087109D" w:rsidP="00871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710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09D" w:rsidRPr="0087109D" w:rsidRDefault="0087109D" w:rsidP="00871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710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09D" w:rsidRPr="0087109D" w:rsidRDefault="0087109D" w:rsidP="00871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710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09D" w:rsidRPr="0087109D" w:rsidRDefault="0087109D" w:rsidP="00871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710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0.88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09D" w:rsidRPr="0087109D" w:rsidRDefault="0087109D" w:rsidP="00871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710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1.63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109D" w:rsidRPr="0087109D" w:rsidRDefault="0087109D" w:rsidP="00871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710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97.50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09D" w:rsidRPr="0087109D" w:rsidRDefault="0087109D" w:rsidP="00871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710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09D" w:rsidRPr="0087109D" w:rsidRDefault="0087109D" w:rsidP="00871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710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109D" w:rsidRPr="0087109D" w:rsidRDefault="0087109D" w:rsidP="00871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710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09D" w:rsidRPr="0087109D" w:rsidRDefault="0087109D" w:rsidP="00871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710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109D" w:rsidRPr="0087109D" w:rsidRDefault="0087109D" w:rsidP="00871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710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87109D" w:rsidRPr="0087109D" w:rsidRDefault="0087109D" w:rsidP="00871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710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32.50 </w:t>
            </w:r>
          </w:p>
        </w:tc>
      </w:tr>
      <w:tr w:rsidR="001906B0" w:rsidRPr="001906B0" w:rsidTr="00AA675D">
        <w:trPr>
          <w:trHeight w:val="300"/>
          <w:jc w:val="center"/>
        </w:trPr>
        <w:tc>
          <w:tcPr>
            <w:tcW w:w="14923" w:type="dxa"/>
            <w:gridSpan w:val="1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906B0" w:rsidRPr="0087109D" w:rsidRDefault="001906B0" w:rsidP="001906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7109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Wave 2 </w:t>
            </w:r>
            <w:r w:rsidRPr="001906B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Communities</w:t>
            </w:r>
            <w:r w:rsidRPr="0087109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(Total For All Data Collection Years N=275)</w:t>
            </w:r>
            <w:r w:rsidRPr="008710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161CAF" w:rsidRPr="001906B0" w:rsidTr="00AA675D">
        <w:trPr>
          <w:trHeight w:val="300"/>
          <w:jc w:val="center"/>
        </w:trPr>
        <w:tc>
          <w:tcPr>
            <w:tcW w:w="189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109D" w:rsidRPr="0087109D" w:rsidRDefault="0087109D" w:rsidP="008710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710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RIPA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09D" w:rsidRPr="0087109D" w:rsidRDefault="0087109D" w:rsidP="00871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710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109D" w:rsidRPr="0087109D" w:rsidRDefault="0087109D" w:rsidP="00871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710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09D" w:rsidRPr="0087109D" w:rsidRDefault="0087109D" w:rsidP="00871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710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09D" w:rsidRPr="0087109D" w:rsidRDefault="0087109D" w:rsidP="00871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710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09D" w:rsidRPr="0087109D" w:rsidRDefault="0087109D" w:rsidP="00871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710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0.88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09D" w:rsidRPr="0087109D" w:rsidRDefault="0087109D" w:rsidP="00871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710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1.63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109D" w:rsidRPr="0087109D" w:rsidRDefault="0087109D" w:rsidP="00871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710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975.00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09D" w:rsidRPr="0087109D" w:rsidRDefault="0087109D" w:rsidP="00871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710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09D" w:rsidRPr="0087109D" w:rsidRDefault="0087109D" w:rsidP="00871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710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109D" w:rsidRPr="0087109D" w:rsidRDefault="0087109D" w:rsidP="00871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710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09D" w:rsidRPr="0087109D" w:rsidRDefault="0087109D" w:rsidP="00871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710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109D" w:rsidRPr="0087109D" w:rsidRDefault="0087109D" w:rsidP="00871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710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525.00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87109D" w:rsidRPr="0087109D" w:rsidRDefault="0087109D" w:rsidP="00871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710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900.00 </w:t>
            </w:r>
          </w:p>
        </w:tc>
      </w:tr>
      <w:tr w:rsidR="00161CAF" w:rsidRPr="001906B0" w:rsidTr="00AA675D">
        <w:trPr>
          <w:trHeight w:val="525"/>
          <w:jc w:val="center"/>
        </w:trPr>
        <w:tc>
          <w:tcPr>
            <w:tcW w:w="189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109D" w:rsidRPr="0087109D" w:rsidRDefault="0087109D" w:rsidP="008710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710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Non-RIPA (Remote FU 2 years after baseline)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09D" w:rsidRPr="0087109D" w:rsidRDefault="0087109D" w:rsidP="00871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710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109D" w:rsidRPr="0087109D" w:rsidRDefault="0087109D" w:rsidP="00871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710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09D" w:rsidRPr="0087109D" w:rsidRDefault="0087109D" w:rsidP="00871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710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09D" w:rsidRPr="0087109D" w:rsidRDefault="0087109D" w:rsidP="00871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710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09D" w:rsidRPr="0087109D" w:rsidRDefault="0087109D" w:rsidP="00871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710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0.88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09D" w:rsidRPr="0087109D" w:rsidRDefault="0087109D" w:rsidP="00871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710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1.63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109D" w:rsidRPr="0087109D" w:rsidRDefault="0087109D" w:rsidP="00871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710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243.75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09D" w:rsidRPr="0087109D" w:rsidRDefault="0087109D" w:rsidP="00871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710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09D" w:rsidRPr="0087109D" w:rsidRDefault="0087109D" w:rsidP="00871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710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109D" w:rsidRPr="0087109D" w:rsidRDefault="0087109D" w:rsidP="00871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710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09D" w:rsidRPr="0087109D" w:rsidRDefault="0087109D" w:rsidP="00871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710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109D" w:rsidRPr="0087109D" w:rsidRDefault="0087109D" w:rsidP="00871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710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131.25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87109D" w:rsidRPr="0087109D" w:rsidRDefault="0087109D" w:rsidP="00871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710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125.00 </w:t>
            </w:r>
          </w:p>
        </w:tc>
      </w:tr>
      <w:tr w:rsidR="00161CAF" w:rsidRPr="001906B0" w:rsidTr="00AA675D">
        <w:trPr>
          <w:trHeight w:val="525"/>
          <w:jc w:val="center"/>
        </w:trPr>
        <w:tc>
          <w:tcPr>
            <w:tcW w:w="189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109D" w:rsidRPr="0087109D" w:rsidRDefault="0087109D" w:rsidP="008710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710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Non-RIPA (Remote FU 1 year after baseline)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09D" w:rsidRPr="0087109D" w:rsidRDefault="0087109D" w:rsidP="00871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710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109D" w:rsidRPr="0087109D" w:rsidRDefault="0087109D" w:rsidP="00871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710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09D" w:rsidRPr="0087109D" w:rsidRDefault="0087109D" w:rsidP="00871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710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09D" w:rsidRPr="0087109D" w:rsidRDefault="0087109D" w:rsidP="00871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710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09D" w:rsidRPr="0087109D" w:rsidRDefault="0087109D" w:rsidP="00871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710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0.88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09D" w:rsidRPr="0087109D" w:rsidRDefault="0087109D" w:rsidP="00871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710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1.63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109D" w:rsidRPr="0087109D" w:rsidRDefault="0087109D" w:rsidP="00871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710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1,218.75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09D" w:rsidRPr="0087109D" w:rsidRDefault="0087109D" w:rsidP="00871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710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09D" w:rsidRPr="0087109D" w:rsidRDefault="0087109D" w:rsidP="00871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710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109D" w:rsidRPr="0087109D" w:rsidRDefault="0087109D" w:rsidP="00871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710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09D" w:rsidRPr="0087109D" w:rsidRDefault="0087109D" w:rsidP="00871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710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109D" w:rsidRPr="0087109D" w:rsidRDefault="0087109D" w:rsidP="00871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710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656.25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87109D" w:rsidRPr="0087109D" w:rsidRDefault="0087109D" w:rsidP="00871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710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625.00 </w:t>
            </w:r>
          </w:p>
        </w:tc>
      </w:tr>
      <w:tr w:rsidR="00161CAF" w:rsidRPr="001906B0" w:rsidTr="00AA675D">
        <w:trPr>
          <w:trHeight w:val="525"/>
          <w:jc w:val="center"/>
        </w:trPr>
        <w:tc>
          <w:tcPr>
            <w:tcW w:w="189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109D" w:rsidRPr="0087109D" w:rsidRDefault="0087109D" w:rsidP="008710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710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Non-RIPA (Remote FU outside of burden window)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09D" w:rsidRPr="0087109D" w:rsidRDefault="0087109D" w:rsidP="00871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710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109D" w:rsidRPr="0087109D" w:rsidRDefault="0087109D" w:rsidP="00871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710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09D" w:rsidRPr="0087109D" w:rsidRDefault="0087109D" w:rsidP="00871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710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09D" w:rsidRPr="0087109D" w:rsidRDefault="0087109D" w:rsidP="00871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710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09D" w:rsidRPr="0087109D" w:rsidRDefault="0087109D" w:rsidP="00871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710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0.88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09D" w:rsidRPr="0087109D" w:rsidRDefault="0087109D" w:rsidP="00871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710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1.63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109D" w:rsidRPr="0087109D" w:rsidRDefault="0087109D" w:rsidP="00871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710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2,437.50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09D" w:rsidRPr="0087109D" w:rsidRDefault="0087109D" w:rsidP="00871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710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09D" w:rsidRPr="0087109D" w:rsidRDefault="0087109D" w:rsidP="00871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710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109D" w:rsidRPr="0087109D" w:rsidRDefault="0087109D" w:rsidP="00871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710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09D" w:rsidRPr="0087109D" w:rsidRDefault="0087109D" w:rsidP="00871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710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109D" w:rsidRPr="0087109D" w:rsidRDefault="0087109D" w:rsidP="00871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710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87109D" w:rsidRPr="0087109D" w:rsidRDefault="0087109D" w:rsidP="00871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710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812.50 </w:t>
            </w:r>
          </w:p>
        </w:tc>
      </w:tr>
      <w:tr w:rsidR="00161CAF" w:rsidRPr="001906B0" w:rsidTr="00AA675D">
        <w:trPr>
          <w:trHeight w:val="300"/>
          <w:jc w:val="center"/>
        </w:trPr>
        <w:tc>
          <w:tcPr>
            <w:tcW w:w="189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:rsidR="0087109D" w:rsidRPr="0087109D" w:rsidRDefault="0087109D" w:rsidP="008710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710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Non-RIPA (No Remote FU)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09D" w:rsidRPr="0087109D" w:rsidRDefault="0087109D" w:rsidP="00871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710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109D" w:rsidRPr="0087109D" w:rsidRDefault="0087109D" w:rsidP="00871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710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09D" w:rsidRPr="0087109D" w:rsidRDefault="0087109D" w:rsidP="00871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710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09D" w:rsidRPr="0087109D" w:rsidRDefault="0087109D" w:rsidP="00871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710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09D" w:rsidRPr="0087109D" w:rsidRDefault="0087109D" w:rsidP="00871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710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0.88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09D" w:rsidRPr="0087109D" w:rsidRDefault="0087109D" w:rsidP="00871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710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1.63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109D" w:rsidRPr="0087109D" w:rsidRDefault="0087109D" w:rsidP="00871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710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901.88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09D" w:rsidRPr="0087109D" w:rsidRDefault="0087109D" w:rsidP="00871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710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09D" w:rsidRPr="0087109D" w:rsidRDefault="0087109D" w:rsidP="00871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710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109D" w:rsidRPr="0087109D" w:rsidRDefault="0087109D" w:rsidP="00871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710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09D" w:rsidRPr="0087109D" w:rsidRDefault="0087109D" w:rsidP="00871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710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:rsidR="0087109D" w:rsidRPr="0087109D" w:rsidRDefault="0087109D" w:rsidP="00871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710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87109D" w:rsidRPr="0087109D" w:rsidRDefault="0087109D" w:rsidP="00871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710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300.63 </w:t>
            </w:r>
          </w:p>
        </w:tc>
      </w:tr>
      <w:tr w:rsidR="00161CAF" w:rsidRPr="001906B0" w:rsidTr="00AA675D">
        <w:trPr>
          <w:trHeight w:val="357"/>
          <w:jc w:val="center"/>
        </w:trPr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:rsidR="0087109D" w:rsidRPr="0087109D" w:rsidRDefault="0087109D" w:rsidP="00871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</w:pPr>
            <w:r w:rsidRPr="0087109D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TOTAL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09D" w:rsidRPr="0087109D" w:rsidRDefault="0087109D" w:rsidP="00871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7109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241</w:t>
            </w:r>
          </w:p>
        </w:tc>
        <w:tc>
          <w:tcPr>
            <w:tcW w:w="109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109D" w:rsidRPr="0087109D" w:rsidRDefault="0087109D" w:rsidP="00871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7109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09D" w:rsidRPr="0087109D" w:rsidRDefault="0087109D" w:rsidP="00871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710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09D" w:rsidRPr="0087109D" w:rsidRDefault="0087109D" w:rsidP="00871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710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09D" w:rsidRPr="0087109D" w:rsidRDefault="0087109D" w:rsidP="00871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710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09D" w:rsidRPr="0087109D" w:rsidRDefault="0087109D" w:rsidP="00871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710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109D" w:rsidRPr="0087109D" w:rsidRDefault="0087109D" w:rsidP="00AA6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7109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5,874.38 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09D" w:rsidRPr="0087109D" w:rsidRDefault="0087109D" w:rsidP="00871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710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09D" w:rsidRPr="0087109D" w:rsidRDefault="0087109D" w:rsidP="00871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710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109D" w:rsidRPr="0087109D" w:rsidRDefault="0087109D" w:rsidP="00AA6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7109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  1,200 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09D" w:rsidRPr="0087109D" w:rsidRDefault="0087109D" w:rsidP="008710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710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:rsidR="0087109D" w:rsidRPr="0087109D" w:rsidRDefault="0087109D" w:rsidP="00AA6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7109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 1,312.50 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87109D" w:rsidRPr="0087109D" w:rsidRDefault="0087109D" w:rsidP="00AA6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7109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 2,795.63 </w:t>
            </w:r>
          </w:p>
        </w:tc>
      </w:tr>
    </w:tbl>
    <w:p w:rsidR="0087109D" w:rsidRDefault="0087109D"/>
    <w:p w:rsidR="00585B95" w:rsidRPr="00AA675D" w:rsidRDefault="00C34478" w:rsidP="00585B95">
      <w:pPr>
        <w:pStyle w:val="BHNormal"/>
        <w:rPr>
          <w:rFonts w:ascii="Arial" w:hAnsi="Arial" w:cs="Arial"/>
          <w:sz w:val="20"/>
          <w:szCs w:val="20"/>
        </w:rPr>
      </w:pPr>
      <w:r w:rsidRPr="00C34478">
        <w:rPr>
          <w:rFonts w:ascii="Arial" w:hAnsi="Arial" w:cs="Arial"/>
          <w:b/>
          <w:bCs/>
          <w:sz w:val="20"/>
          <w:szCs w:val="20"/>
        </w:rPr>
        <w:t>Note:</w:t>
      </w:r>
      <w:r w:rsidRPr="00C34478">
        <w:rPr>
          <w:rFonts w:ascii="Arial" w:hAnsi="Arial" w:cs="Arial"/>
          <w:sz w:val="20"/>
          <w:szCs w:val="20"/>
        </w:rPr>
        <w:t xml:space="preserve">  Key Informant Quarterly Updates will be conducted in the 40 RIPA communities by a paid Community Documenter from each community.  These updates will occur on a quarterly basis to provide information regarding any changes to existing programs/policies and any new programs/policies that may have developed since the last contact.</w:t>
      </w:r>
    </w:p>
    <w:p w:rsidR="004B0B48" w:rsidRDefault="004B0B48">
      <w:r>
        <w:br w:type="page"/>
      </w:r>
    </w:p>
    <w:p w:rsidR="00623E0F" w:rsidRPr="001906B0" w:rsidRDefault="00623E0F" w:rsidP="00623E0F">
      <w:pPr>
        <w:spacing w:after="0"/>
        <w:jc w:val="center"/>
        <w:rPr>
          <w:rFonts w:ascii="Calibri" w:hAnsi="Calibri" w:cs="Calibri"/>
          <w:b/>
        </w:rPr>
      </w:pPr>
      <w:r w:rsidRPr="001906B0">
        <w:rPr>
          <w:rFonts w:ascii="Calibri" w:hAnsi="Calibri" w:cs="Calibri"/>
          <w:b/>
        </w:rPr>
        <w:lastRenderedPageBreak/>
        <w:t xml:space="preserve">Estimation of Key Informant </w:t>
      </w:r>
      <w:r>
        <w:rPr>
          <w:rFonts w:ascii="Calibri" w:hAnsi="Calibri" w:cs="Calibri"/>
          <w:b/>
        </w:rPr>
        <w:t>Frequency of Response</w:t>
      </w:r>
      <w:r w:rsidRPr="001906B0">
        <w:rPr>
          <w:rFonts w:ascii="Calibri" w:hAnsi="Calibri" w:cs="Calibri"/>
          <w:b/>
        </w:rPr>
        <w:t xml:space="preserve"> in First Three Years of Data Collection</w:t>
      </w:r>
    </w:p>
    <w:tbl>
      <w:tblPr>
        <w:tblW w:w="12022" w:type="dxa"/>
        <w:tblInd w:w="108" w:type="dxa"/>
        <w:tblLook w:val="04A0"/>
      </w:tblPr>
      <w:tblGrid>
        <w:gridCol w:w="6151"/>
        <w:gridCol w:w="1318"/>
        <w:gridCol w:w="1223"/>
        <w:gridCol w:w="1148"/>
        <w:gridCol w:w="1091"/>
        <w:gridCol w:w="1091"/>
      </w:tblGrid>
      <w:tr w:rsidR="00D7695A" w:rsidRPr="00D7695A" w:rsidTr="00AA675D">
        <w:trPr>
          <w:trHeight w:val="315"/>
        </w:trPr>
        <w:tc>
          <w:tcPr>
            <w:tcW w:w="61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7695A" w:rsidRPr="00D7695A" w:rsidRDefault="00D7695A" w:rsidP="00D769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7695A">
              <w:rPr>
                <w:rFonts w:ascii="Calibri" w:eastAsia="Times New Roman" w:hAnsi="Calibri" w:cs="Calibri"/>
                <w:b/>
                <w:bCs/>
                <w:color w:val="000000"/>
              </w:rPr>
              <w:t>FREQUENCY OF RESPONSE:</w:t>
            </w:r>
          </w:p>
        </w:tc>
        <w:tc>
          <w:tcPr>
            <w:tcW w:w="13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D7695A" w:rsidRPr="00D7695A" w:rsidRDefault="00D7695A" w:rsidP="00D7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7695A">
              <w:rPr>
                <w:rFonts w:ascii="Calibri" w:eastAsia="Times New Roman" w:hAnsi="Calibri" w:cs="Calibri"/>
                <w:b/>
                <w:bCs/>
                <w:color w:val="000000"/>
              </w:rPr>
              <w:t>B</w:t>
            </w:r>
          </w:p>
        </w:tc>
        <w:tc>
          <w:tcPr>
            <w:tcW w:w="122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D7695A" w:rsidRPr="00D7695A" w:rsidRDefault="00D7695A" w:rsidP="00D7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7695A">
              <w:rPr>
                <w:rFonts w:ascii="Calibri" w:eastAsia="Times New Roman" w:hAnsi="Calibri" w:cs="Calibri"/>
                <w:b/>
                <w:bCs/>
                <w:color w:val="000000"/>
              </w:rPr>
              <w:t>C</w:t>
            </w:r>
          </w:p>
        </w:tc>
        <w:tc>
          <w:tcPr>
            <w:tcW w:w="114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D7695A" w:rsidRPr="00D7695A" w:rsidRDefault="00D7695A" w:rsidP="00D7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7695A">
              <w:rPr>
                <w:rFonts w:ascii="Calibri" w:eastAsia="Times New Roman" w:hAnsi="Calibri" w:cs="Calibri"/>
                <w:b/>
                <w:bCs/>
                <w:color w:val="000000"/>
              </w:rPr>
              <w:t>D</w:t>
            </w:r>
          </w:p>
        </w:tc>
        <w:tc>
          <w:tcPr>
            <w:tcW w:w="109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EECE1"/>
            <w:noWrap/>
            <w:vAlign w:val="bottom"/>
            <w:hideMark/>
          </w:tcPr>
          <w:p w:rsidR="00D7695A" w:rsidRPr="00D7695A" w:rsidRDefault="00D7695A" w:rsidP="00D7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7695A">
              <w:rPr>
                <w:rFonts w:ascii="Calibri" w:eastAsia="Times New Roman" w:hAnsi="Calibri" w:cs="Calibri"/>
                <w:b/>
                <w:bCs/>
                <w:color w:val="000000"/>
              </w:rPr>
              <w:t>E</w:t>
            </w:r>
          </w:p>
        </w:tc>
        <w:tc>
          <w:tcPr>
            <w:tcW w:w="109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695A" w:rsidRPr="00D7695A" w:rsidRDefault="00D7695A" w:rsidP="00D7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D7695A" w:rsidRPr="00D7695A" w:rsidTr="00AA675D">
        <w:trPr>
          <w:trHeight w:val="480"/>
        </w:trPr>
        <w:tc>
          <w:tcPr>
            <w:tcW w:w="61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8" w:space="0" w:color="auto"/>
            </w:tcBorders>
            <w:shd w:val="clear" w:color="000000" w:fill="DBEEF3"/>
            <w:vAlign w:val="center"/>
            <w:hideMark/>
          </w:tcPr>
          <w:p w:rsidR="00D7695A" w:rsidRPr="00D7695A" w:rsidRDefault="00D7695A" w:rsidP="00D7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7695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Community</w:t>
            </w:r>
          </w:p>
        </w:tc>
        <w:tc>
          <w:tcPr>
            <w:tcW w:w="1318" w:type="dxa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D7695A" w:rsidRPr="00D7695A" w:rsidRDefault="00D7695A" w:rsidP="00D7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7695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Total Communities in First 3 Years of Data Collection</w:t>
            </w:r>
          </w:p>
        </w:tc>
        <w:tc>
          <w:tcPr>
            <w:tcW w:w="122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D7695A" w:rsidRPr="00D7695A" w:rsidRDefault="00D7695A" w:rsidP="00D7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7695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# Key Informants/ Community</w:t>
            </w:r>
          </w:p>
        </w:tc>
        <w:tc>
          <w:tcPr>
            <w:tcW w:w="114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D7695A" w:rsidRPr="00D7695A" w:rsidRDefault="00D7695A" w:rsidP="00D7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7695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Total Key Informants</w:t>
            </w:r>
          </w:p>
        </w:tc>
        <w:tc>
          <w:tcPr>
            <w:tcW w:w="109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D7695A" w:rsidRPr="00D7695A" w:rsidRDefault="00D7695A" w:rsidP="00D7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7695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Freq of Interviews</w:t>
            </w:r>
          </w:p>
        </w:tc>
        <w:tc>
          <w:tcPr>
            <w:tcW w:w="109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000000" w:fill="DBEEF3"/>
            <w:vAlign w:val="center"/>
            <w:hideMark/>
          </w:tcPr>
          <w:p w:rsidR="00D7695A" w:rsidRPr="00D7695A" w:rsidRDefault="00D7695A" w:rsidP="00D7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7695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# of  Interviews</w:t>
            </w:r>
          </w:p>
        </w:tc>
      </w:tr>
      <w:tr w:rsidR="00D7695A" w:rsidRPr="00D7695A" w:rsidTr="00AA675D">
        <w:trPr>
          <w:trHeight w:val="630"/>
        </w:trPr>
        <w:tc>
          <w:tcPr>
            <w:tcW w:w="6151" w:type="dxa"/>
            <w:vMerge/>
            <w:tcBorders>
              <w:top w:val="single" w:sz="8" w:space="0" w:color="auto"/>
              <w:left w:val="single" w:sz="12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7695A" w:rsidRPr="00D7695A" w:rsidRDefault="00D7695A" w:rsidP="00D769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695A" w:rsidRPr="00D7695A" w:rsidRDefault="00D7695A" w:rsidP="00D769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695A" w:rsidRPr="00D7695A" w:rsidRDefault="00D7695A" w:rsidP="00D769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695A" w:rsidRPr="00D7695A" w:rsidRDefault="00D7695A" w:rsidP="00D769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695A" w:rsidRPr="00D7695A" w:rsidRDefault="00D7695A" w:rsidP="00D769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D7695A" w:rsidRPr="00D7695A" w:rsidRDefault="00D7695A" w:rsidP="00D769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61CAF" w:rsidRPr="00D7695A" w:rsidTr="00AA675D">
        <w:trPr>
          <w:trHeight w:val="300"/>
        </w:trPr>
        <w:tc>
          <w:tcPr>
            <w:tcW w:w="6151" w:type="dxa"/>
            <w:vMerge/>
            <w:tcBorders>
              <w:top w:val="single" w:sz="8" w:space="0" w:color="auto"/>
              <w:left w:val="single" w:sz="12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7695A" w:rsidRPr="00D7695A" w:rsidRDefault="00D7695A" w:rsidP="00D769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695A" w:rsidRPr="00D7695A" w:rsidRDefault="00D7695A" w:rsidP="00D769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695A" w:rsidRPr="00D7695A" w:rsidRDefault="00D7695A" w:rsidP="00D769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:rsidR="00D7695A" w:rsidRPr="00D7695A" w:rsidRDefault="00D7695A" w:rsidP="00D7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769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 x C</w:t>
            </w:r>
          </w:p>
        </w:tc>
        <w:tc>
          <w:tcPr>
            <w:tcW w:w="10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695A" w:rsidRPr="00D7695A" w:rsidRDefault="00D7695A" w:rsidP="00D769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EEECE1"/>
            <w:vAlign w:val="center"/>
            <w:hideMark/>
          </w:tcPr>
          <w:p w:rsidR="00D7695A" w:rsidRPr="00D7695A" w:rsidRDefault="00D7695A" w:rsidP="00D7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769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D x E</w:t>
            </w:r>
          </w:p>
        </w:tc>
      </w:tr>
      <w:tr w:rsidR="00AA675D" w:rsidRPr="00D7695A" w:rsidTr="009A46B6">
        <w:trPr>
          <w:trHeight w:val="300"/>
        </w:trPr>
        <w:tc>
          <w:tcPr>
            <w:tcW w:w="12022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A675D" w:rsidRPr="00D7695A" w:rsidRDefault="00AA675D" w:rsidP="00AA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695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Wave 1 Communities (N=4)</w:t>
            </w:r>
            <w:r w:rsidRPr="00D7695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7695A" w:rsidRPr="00D7695A" w:rsidTr="00AA675D">
        <w:trPr>
          <w:trHeight w:val="300"/>
        </w:trPr>
        <w:tc>
          <w:tcPr>
            <w:tcW w:w="615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695A" w:rsidRPr="00D7695A" w:rsidRDefault="00D7695A" w:rsidP="00D769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7695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Non-RIPA (No Remote FU)</w:t>
            </w:r>
          </w:p>
        </w:tc>
        <w:tc>
          <w:tcPr>
            <w:tcW w:w="13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695A" w:rsidRPr="00D7695A" w:rsidRDefault="00D7695A" w:rsidP="00D769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695A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695A" w:rsidRPr="00D7695A" w:rsidRDefault="00D7695A" w:rsidP="00D769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695A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695A" w:rsidRPr="00D7695A" w:rsidRDefault="00D7695A" w:rsidP="00D769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695A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95A" w:rsidRPr="00D7695A" w:rsidRDefault="00D7695A" w:rsidP="00D769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695A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7695A" w:rsidRPr="00D7695A" w:rsidRDefault="00D7695A" w:rsidP="00D769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695A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</w:tr>
      <w:tr w:rsidR="00AA675D" w:rsidRPr="00D7695A" w:rsidTr="00F96039">
        <w:trPr>
          <w:trHeight w:val="300"/>
        </w:trPr>
        <w:tc>
          <w:tcPr>
            <w:tcW w:w="12022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A675D" w:rsidRPr="00D7695A" w:rsidRDefault="00AA675D" w:rsidP="00AA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695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Wave 2 Communities (Total Number For All Data Collection Years N=275)</w:t>
            </w:r>
            <w:r w:rsidRPr="00D7695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7695A" w:rsidRPr="00D7695A" w:rsidTr="00AA675D">
        <w:trPr>
          <w:trHeight w:val="300"/>
        </w:trPr>
        <w:tc>
          <w:tcPr>
            <w:tcW w:w="6151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7695A" w:rsidRPr="00D7695A" w:rsidRDefault="00D7695A" w:rsidP="00D769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7695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RIPA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695A" w:rsidRPr="00D7695A" w:rsidRDefault="00D7695A" w:rsidP="00D769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695A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695A" w:rsidRPr="00D7695A" w:rsidRDefault="00D7695A" w:rsidP="00D769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695A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695A" w:rsidRPr="00D7695A" w:rsidRDefault="00D7695A" w:rsidP="00D769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695A">
              <w:rPr>
                <w:rFonts w:ascii="Calibri" w:eastAsia="Times New Roman" w:hAnsi="Calibri" w:cs="Calibri"/>
                <w:color w:val="000000"/>
              </w:rPr>
              <w:t>600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95A" w:rsidRPr="00D7695A" w:rsidRDefault="00D7695A" w:rsidP="00D769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695A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7695A" w:rsidRPr="00D7695A" w:rsidRDefault="00D7695A" w:rsidP="00D769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695A">
              <w:rPr>
                <w:rFonts w:ascii="Calibri" w:eastAsia="Times New Roman" w:hAnsi="Calibri" w:cs="Calibri"/>
                <w:color w:val="000000"/>
              </w:rPr>
              <w:t>6,000</w:t>
            </w:r>
          </w:p>
        </w:tc>
      </w:tr>
      <w:tr w:rsidR="00D7695A" w:rsidRPr="00D7695A" w:rsidTr="00AA675D">
        <w:trPr>
          <w:trHeight w:val="300"/>
        </w:trPr>
        <w:tc>
          <w:tcPr>
            <w:tcW w:w="61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95A" w:rsidRPr="00D7695A" w:rsidRDefault="00D7695A" w:rsidP="00D769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7695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Non-RIPA  (Remote FU 1 or 2 years after baseline)</w:t>
            </w:r>
          </w:p>
        </w:tc>
        <w:tc>
          <w:tcPr>
            <w:tcW w:w="13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695A" w:rsidRPr="00D7695A" w:rsidRDefault="00D7695A" w:rsidP="00D769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695A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695A" w:rsidRPr="00D7695A" w:rsidRDefault="00D7695A" w:rsidP="00D769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7695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695A" w:rsidRPr="00D7695A" w:rsidRDefault="00D7695A" w:rsidP="00D769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695A">
              <w:rPr>
                <w:rFonts w:ascii="Calibri" w:eastAsia="Times New Roman" w:hAnsi="Calibri" w:cs="Calibri"/>
                <w:color w:val="000000"/>
              </w:rPr>
              <w:t>900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95A" w:rsidRPr="00D7695A" w:rsidRDefault="00D7695A" w:rsidP="00D769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695A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7695A" w:rsidRPr="00D7695A" w:rsidRDefault="00D7695A" w:rsidP="00D769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695A">
              <w:rPr>
                <w:rFonts w:ascii="Calibri" w:eastAsia="Times New Roman" w:hAnsi="Calibri" w:cs="Calibri"/>
                <w:color w:val="000000"/>
              </w:rPr>
              <w:t>1,800</w:t>
            </w:r>
          </w:p>
        </w:tc>
      </w:tr>
      <w:tr w:rsidR="00D7695A" w:rsidRPr="00D7695A" w:rsidTr="00AA675D">
        <w:trPr>
          <w:trHeight w:val="300"/>
        </w:trPr>
        <w:tc>
          <w:tcPr>
            <w:tcW w:w="615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695A" w:rsidRPr="00D7695A" w:rsidRDefault="00D7695A" w:rsidP="00D769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7695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Non-RIPA (No Remote FU)</w:t>
            </w:r>
          </w:p>
        </w:tc>
        <w:tc>
          <w:tcPr>
            <w:tcW w:w="13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695A" w:rsidRPr="00D7695A" w:rsidRDefault="00D7695A" w:rsidP="00D769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695A">
              <w:rPr>
                <w:rFonts w:ascii="Calibri" w:eastAsia="Times New Roman" w:hAnsi="Calibri" w:cs="Calibri"/>
                <w:color w:val="000000"/>
              </w:rPr>
              <w:t>137</w:t>
            </w: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695A" w:rsidRPr="00D7695A" w:rsidRDefault="00D7695A" w:rsidP="00D769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7695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695A" w:rsidRPr="00D7695A" w:rsidRDefault="00D7695A" w:rsidP="00D769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695A">
              <w:rPr>
                <w:rFonts w:ascii="Calibri" w:eastAsia="Times New Roman" w:hAnsi="Calibri" w:cs="Calibri"/>
                <w:color w:val="000000"/>
              </w:rPr>
              <w:t>2,055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95A" w:rsidRPr="00D7695A" w:rsidRDefault="00D7695A" w:rsidP="00D769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695A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7695A" w:rsidRPr="00D7695A" w:rsidRDefault="00D7695A" w:rsidP="00D769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695A">
              <w:rPr>
                <w:rFonts w:ascii="Calibri" w:eastAsia="Times New Roman" w:hAnsi="Calibri" w:cs="Calibri"/>
                <w:color w:val="000000"/>
              </w:rPr>
              <w:t>2,055</w:t>
            </w:r>
          </w:p>
        </w:tc>
      </w:tr>
      <w:tr w:rsidR="00D7695A" w:rsidRPr="00D7695A" w:rsidTr="00AA675D">
        <w:trPr>
          <w:trHeight w:val="315"/>
        </w:trPr>
        <w:tc>
          <w:tcPr>
            <w:tcW w:w="6151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695A" w:rsidRPr="00D7695A" w:rsidRDefault="00D7695A" w:rsidP="00D769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</w:rPr>
            </w:pPr>
            <w:r w:rsidRPr="00D7695A">
              <w:rPr>
                <w:rFonts w:ascii="Calibri" w:eastAsia="Times New Roman" w:hAnsi="Calibri" w:cs="Calibri"/>
                <w:b/>
                <w:bCs/>
                <w:color w:val="1F497D"/>
              </w:rPr>
              <w:t>TOTAL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695A" w:rsidRPr="00D7695A" w:rsidRDefault="00D7695A" w:rsidP="00D769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7695A">
              <w:rPr>
                <w:rFonts w:ascii="Calibri" w:eastAsia="Times New Roman" w:hAnsi="Calibri" w:cs="Calibri"/>
                <w:b/>
                <w:bCs/>
                <w:color w:val="000000"/>
              </w:rPr>
              <w:t>241</w:t>
            </w: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695A" w:rsidRPr="00D7695A" w:rsidRDefault="00D7695A" w:rsidP="00D769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7695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695A" w:rsidRPr="00D7695A" w:rsidRDefault="00D7695A" w:rsidP="00D769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7695A">
              <w:rPr>
                <w:rFonts w:ascii="Calibri" w:eastAsia="Times New Roman" w:hAnsi="Calibri" w:cs="Calibri"/>
                <w:b/>
                <w:bCs/>
                <w:color w:val="000000"/>
              </w:rPr>
              <w:t>3,615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95A" w:rsidRPr="00D7695A" w:rsidRDefault="00D7695A" w:rsidP="00D769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695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7695A" w:rsidRPr="00D7695A" w:rsidRDefault="00D7695A" w:rsidP="00D769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7695A">
              <w:rPr>
                <w:rFonts w:ascii="Calibri" w:eastAsia="Times New Roman" w:hAnsi="Calibri" w:cs="Calibri"/>
                <w:b/>
                <w:bCs/>
                <w:color w:val="000000"/>
              </w:rPr>
              <w:t>9,915</w:t>
            </w:r>
          </w:p>
        </w:tc>
      </w:tr>
      <w:tr w:rsidR="00AA675D" w:rsidRPr="00D7695A" w:rsidTr="00AA675D">
        <w:trPr>
          <w:trHeight w:val="315"/>
        </w:trPr>
        <w:tc>
          <w:tcPr>
            <w:tcW w:w="1093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BEEF3"/>
            <w:noWrap/>
            <w:vAlign w:val="bottom"/>
            <w:hideMark/>
          </w:tcPr>
          <w:p w:rsidR="00B04789" w:rsidRDefault="00AA675D" w:rsidP="00B047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7695A">
              <w:rPr>
                <w:rFonts w:ascii="Calibri" w:eastAsia="Times New Roman" w:hAnsi="Calibri" w:cs="Calibri"/>
                <w:b/>
                <w:bCs/>
                <w:color w:val="000000"/>
              </w:rPr>
              <w:t>Average Frequency of Response: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ab/>
            </w:r>
          </w:p>
        </w:tc>
        <w:tc>
          <w:tcPr>
            <w:tcW w:w="10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DBEEF3"/>
            <w:noWrap/>
            <w:vAlign w:val="bottom"/>
            <w:hideMark/>
          </w:tcPr>
          <w:p w:rsidR="00AA675D" w:rsidRPr="00D7695A" w:rsidRDefault="00AA675D" w:rsidP="00D769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7695A">
              <w:rPr>
                <w:rFonts w:ascii="Calibri" w:eastAsia="Times New Roman" w:hAnsi="Calibri" w:cs="Calibri"/>
                <w:b/>
                <w:bCs/>
                <w:color w:val="000000"/>
              </w:rPr>
              <w:t>2.74</w:t>
            </w:r>
          </w:p>
        </w:tc>
      </w:tr>
    </w:tbl>
    <w:p w:rsidR="00D7695A" w:rsidRDefault="00D7695A" w:rsidP="00332A4D">
      <w:pPr>
        <w:pStyle w:val="BHNormal"/>
      </w:pPr>
    </w:p>
    <w:p w:rsidR="00623E0F" w:rsidRDefault="00623E0F" w:rsidP="00332A4D">
      <w:pPr>
        <w:pStyle w:val="BHNormal"/>
      </w:pPr>
    </w:p>
    <w:p w:rsidR="00623E0F" w:rsidRDefault="00623E0F" w:rsidP="00332A4D">
      <w:pPr>
        <w:pStyle w:val="BHNormal"/>
      </w:pPr>
    </w:p>
    <w:p w:rsidR="00623E0F" w:rsidRPr="001906B0" w:rsidRDefault="00623E0F" w:rsidP="00623E0F">
      <w:pPr>
        <w:spacing w:after="0"/>
        <w:jc w:val="center"/>
        <w:rPr>
          <w:rFonts w:ascii="Calibri" w:hAnsi="Calibri" w:cs="Calibri"/>
          <w:b/>
        </w:rPr>
      </w:pPr>
      <w:r w:rsidRPr="001906B0">
        <w:rPr>
          <w:rFonts w:ascii="Calibri" w:hAnsi="Calibri" w:cs="Calibri"/>
          <w:b/>
        </w:rPr>
        <w:t xml:space="preserve">Estimation of Average Burden </w:t>
      </w:r>
      <w:r>
        <w:rPr>
          <w:rFonts w:ascii="Calibri" w:hAnsi="Calibri" w:cs="Calibri"/>
          <w:b/>
        </w:rPr>
        <w:t xml:space="preserve">Per </w:t>
      </w:r>
      <w:r w:rsidRPr="001906B0">
        <w:rPr>
          <w:rFonts w:ascii="Calibri" w:hAnsi="Calibri" w:cs="Calibri"/>
          <w:b/>
        </w:rPr>
        <w:t>Key Informant in First Three Years of Data Collection</w:t>
      </w:r>
    </w:p>
    <w:tbl>
      <w:tblPr>
        <w:tblW w:w="9360" w:type="dxa"/>
        <w:tblInd w:w="108" w:type="dxa"/>
        <w:tblLook w:val="04A0"/>
      </w:tblPr>
      <w:tblGrid>
        <w:gridCol w:w="4770"/>
        <w:gridCol w:w="1170"/>
        <w:gridCol w:w="1080"/>
        <w:gridCol w:w="1249"/>
        <w:gridCol w:w="1091"/>
      </w:tblGrid>
      <w:tr w:rsidR="00D7695A" w:rsidRPr="00D7695A" w:rsidTr="00AA675D">
        <w:trPr>
          <w:trHeight w:val="315"/>
        </w:trPr>
        <w:tc>
          <w:tcPr>
            <w:tcW w:w="477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7695A" w:rsidRPr="00D7695A" w:rsidRDefault="00D7695A" w:rsidP="00D769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7695A">
              <w:rPr>
                <w:rFonts w:ascii="Calibri" w:eastAsia="Times New Roman" w:hAnsi="Calibri" w:cs="Calibri"/>
                <w:b/>
                <w:bCs/>
                <w:color w:val="000000"/>
              </w:rPr>
              <w:t>AVERAGE BURDEN FOR ALL KEY INFORMANTS: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D7695A" w:rsidRPr="00D7695A" w:rsidRDefault="00D7695A" w:rsidP="00D7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7695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D7695A" w:rsidRPr="00D7695A" w:rsidRDefault="00D7695A" w:rsidP="00D7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7695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124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EECE1"/>
            <w:noWrap/>
            <w:vAlign w:val="bottom"/>
            <w:hideMark/>
          </w:tcPr>
          <w:p w:rsidR="00D7695A" w:rsidRPr="00D7695A" w:rsidRDefault="00D7695A" w:rsidP="00D7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7695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</w:t>
            </w:r>
          </w:p>
        </w:tc>
        <w:tc>
          <w:tcPr>
            <w:tcW w:w="109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695A" w:rsidRPr="00D7695A" w:rsidRDefault="00D7695A" w:rsidP="00D7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7695A" w:rsidRPr="00D7695A" w:rsidTr="00AA675D">
        <w:trPr>
          <w:trHeight w:val="600"/>
        </w:trPr>
        <w:tc>
          <w:tcPr>
            <w:tcW w:w="47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000000" w:fill="DBEEF3"/>
            <w:noWrap/>
            <w:vAlign w:val="center"/>
            <w:hideMark/>
          </w:tcPr>
          <w:p w:rsidR="00D7695A" w:rsidRPr="00D7695A" w:rsidRDefault="00D7695A" w:rsidP="00D7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7695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Key Informant Interview Type</w:t>
            </w:r>
          </w:p>
        </w:tc>
        <w:tc>
          <w:tcPr>
            <w:tcW w:w="225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BEEF3"/>
            <w:vAlign w:val="bottom"/>
            <w:hideMark/>
          </w:tcPr>
          <w:p w:rsidR="00D7695A" w:rsidRPr="00D7695A" w:rsidRDefault="00D7695A" w:rsidP="00D7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7695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Avg Time for All Key Informants</w:t>
            </w:r>
          </w:p>
        </w:tc>
        <w:tc>
          <w:tcPr>
            <w:tcW w:w="124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D7695A" w:rsidRPr="00D7695A" w:rsidRDefault="00D7695A" w:rsidP="00D7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7695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Number of Interviews</w:t>
            </w:r>
          </w:p>
        </w:tc>
        <w:tc>
          <w:tcPr>
            <w:tcW w:w="109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000000" w:fill="DBEEF3"/>
            <w:vAlign w:val="center"/>
            <w:hideMark/>
          </w:tcPr>
          <w:p w:rsidR="00D7695A" w:rsidRPr="00D7695A" w:rsidRDefault="00D7695A" w:rsidP="00D7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7695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Mins for All Interviews</w:t>
            </w:r>
          </w:p>
        </w:tc>
      </w:tr>
      <w:tr w:rsidR="00D7695A" w:rsidRPr="00D7695A" w:rsidTr="00AA675D">
        <w:trPr>
          <w:trHeight w:val="300"/>
        </w:trPr>
        <w:tc>
          <w:tcPr>
            <w:tcW w:w="4770" w:type="dxa"/>
            <w:vMerge/>
            <w:tcBorders>
              <w:top w:val="single" w:sz="8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695A" w:rsidRPr="00D7695A" w:rsidRDefault="00D7695A" w:rsidP="00D769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D7695A" w:rsidRPr="00D7695A" w:rsidRDefault="00D7695A" w:rsidP="00D7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7695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Avg Mins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D7695A" w:rsidRPr="00D7695A" w:rsidRDefault="00D7695A" w:rsidP="00D7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7695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Avg Hr</w:t>
            </w: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695A" w:rsidRPr="00D7695A" w:rsidRDefault="00D7695A" w:rsidP="00D769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D7695A" w:rsidRPr="00D7695A" w:rsidRDefault="00D7695A" w:rsidP="00D769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7695A" w:rsidRPr="00D7695A" w:rsidTr="00AA675D">
        <w:trPr>
          <w:trHeight w:val="300"/>
        </w:trPr>
        <w:tc>
          <w:tcPr>
            <w:tcW w:w="4770" w:type="dxa"/>
            <w:vMerge/>
            <w:tcBorders>
              <w:top w:val="single" w:sz="8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695A" w:rsidRPr="00D7695A" w:rsidRDefault="00D7695A" w:rsidP="00D769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695A" w:rsidRPr="00D7695A" w:rsidRDefault="00D7695A" w:rsidP="00D769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7695A" w:rsidRPr="00D7695A" w:rsidRDefault="00D7695A" w:rsidP="00D7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769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 / 60</w:t>
            </w: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695A" w:rsidRPr="00D7695A" w:rsidRDefault="00D7695A" w:rsidP="00D769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EEECE1"/>
            <w:vAlign w:val="center"/>
            <w:hideMark/>
          </w:tcPr>
          <w:p w:rsidR="00D7695A" w:rsidRPr="00D7695A" w:rsidRDefault="00D7695A" w:rsidP="00D76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769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 x D</w:t>
            </w:r>
          </w:p>
        </w:tc>
      </w:tr>
      <w:tr w:rsidR="00D7695A" w:rsidRPr="00D7695A" w:rsidTr="00AA675D">
        <w:trPr>
          <w:trHeight w:val="300"/>
        </w:trPr>
        <w:tc>
          <w:tcPr>
            <w:tcW w:w="47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95A" w:rsidRPr="00D7695A" w:rsidRDefault="00D7695A" w:rsidP="00D769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695A">
              <w:rPr>
                <w:rFonts w:ascii="Calibri" w:eastAsia="Times New Roman" w:hAnsi="Calibri" w:cs="Calibri"/>
                <w:color w:val="000000"/>
              </w:rPr>
              <w:t>Baseline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95A" w:rsidRPr="00D7695A" w:rsidRDefault="00D7695A" w:rsidP="00D769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695A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95A" w:rsidRPr="00D7695A" w:rsidRDefault="00D7695A" w:rsidP="00D769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695A">
              <w:rPr>
                <w:rFonts w:ascii="Calibri" w:eastAsia="Times New Roman" w:hAnsi="Calibri" w:cs="Calibri"/>
                <w:color w:val="000000"/>
              </w:rPr>
              <w:t>1.63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95A" w:rsidRPr="00D7695A" w:rsidRDefault="00D7695A" w:rsidP="00D769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695A">
              <w:rPr>
                <w:rFonts w:ascii="Calibri" w:eastAsia="Times New Roman" w:hAnsi="Calibri" w:cs="Calibri"/>
                <w:color w:val="000000"/>
              </w:rPr>
              <w:t>3,615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7695A" w:rsidRPr="00D7695A" w:rsidRDefault="00D7695A" w:rsidP="00D769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695A">
              <w:rPr>
                <w:rFonts w:ascii="Calibri" w:eastAsia="Times New Roman" w:hAnsi="Calibri" w:cs="Calibri"/>
                <w:color w:val="000000"/>
              </w:rPr>
              <w:t>352,463</w:t>
            </w:r>
          </w:p>
        </w:tc>
      </w:tr>
      <w:tr w:rsidR="00D7695A" w:rsidRPr="00D7695A" w:rsidTr="00AA675D">
        <w:trPr>
          <w:trHeight w:val="300"/>
        </w:trPr>
        <w:tc>
          <w:tcPr>
            <w:tcW w:w="47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95A" w:rsidRPr="00D7695A" w:rsidRDefault="00D7695A" w:rsidP="00D769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695A">
              <w:rPr>
                <w:rFonts w:ascii="Calibri" w:eastAsia="Times New Roman" w:hAnsi="Calibri" w:cs="Calibri"/>
                <w:color w:val="000000"/>
              </w:rPr>
              <w:t>Quarterly Updates in RIPA communities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95A" w:rsidRPr="00D7695A" w:rsidRDefault="00D7695A" w:rsidP="00D769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695A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95A" w:rsidRPr="00D7695A" w:rsidRDefault="00D7695A" w:rsidP="00D769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695A">
              <w:rPr>
                <w:rFonts w:ascii="Calibri" w:eastAsia="Times New Roman" w:hAnsi="Calibri" w:cs="Calibri"/>
                <w:color w:val="000000"/>
              </w:rPr>
              <w:t>0.25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95A" w:rsidRPr="00D7695A" w:rsidRDefault="00D7695A" w:rsidP="00D769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695A">
              <w:rPr>
                <w:rFonts w:ascii="Calibri" w:eastAsia="Times New Roman" w:hAnsi="Calibri" w:cs="Calibri"/>
                <w:color w:val="000000"/>
              </w:rPr>
              <w:t>4,800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7695A" w:rsidRPr="00D7695A" w:rsidRDefault="00D7695A" w:rsidP="00D769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695A">
              <w:rPr>
                <w:rFonts w:ascii="Calibri" w:eastAsia="Times New Roman" w:hAnsi="Calibri" w:cs="Calibri"/>
                <w:color w:val="000000"/>
              </w:rPr>
              <w:t>72,000</w:t>
            </w:r>
          </w:p>
        </w:tc>
      </w:tr>
      <w:tr w:rsidR="00D7695A" w:rsidRPr="00D7695A" w:rsidTr="00AA675D">
        <w:trPr>
          <w:trHeight w:val="300"/>
        </w:trPr>
        <w:tc>
          <w:tcPr>
            <w:tcW w:w="47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95A" w:rsidRPr="00D7695A" w:rsidRDefault="00D7695A" w:rsidP="00D769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695A">
              <w:rPr>
                <w:rFonts w:ascii="Calibri" w:eastAsia="Times New Roman" w:hAnsi="Calibri" w:cs="Calibri"/>
                <w:color w:val="000000"/>
              </w:rPr>
              <w:t>Follow-up Interviews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95A" w:rsidRPr="00D7695A" w:rsidRDefault="00D7695A" w:rsidP="00D769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695A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95A" w:rsidRPr="00D7695A" w:rsidRDefault="00D7695A" w:rsidP="00D769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695A">
              <w:rPr>
                <w:rFonts w:ascii="Calibri" w:eastAsia="Times New Roman" w:hAnsi="Calibri" w:cs="Calibri"/>
                <w:color w:val="000000"/>
              </w:rPr>
              <w:t>0.88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95A" w:rsidRPr="00D7695A" w:rsidRDefault="00D7695A" w:rsidP="00D769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695A">
              <w:rPr>
                <w:rFonts w:ascii="Calibri" w:eastAsia="Times New Roman" w:hAnsi="Calibri" w:cs="Calibri"/>
                <w:color w:val="000000"/>
              </w:rPr>
              <w:t>1,500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7695A" w:rsidRPr="00D7695A" w:rsidRDefault="00D7695A" w:rsidP="00D769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695A">
              <w:rPr>
                <w:rFonts w:ascii="Calibri" w:eastAsia="Times New Roman" w:hAnsi="Calibri" w:cs="Calibri"/>
                <w:color w:val="000000"/>
              </w:rPr>
              <w:t>78,750</w:t>
            </w:r>
          </w:p>
        </w:tc>
      </w:tr>
      <w:tr w:rsidR="00D7695A" w:rsidRPr="00D7695A" w:rsidTr="00AA675D">
        <w:trPr>
          <w:trHeight w:val="300"/>
        </w:trPr>
        <w:tc>
          <w:tcPr>
            <w:tcW w:w="477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95A" w:rsidRPr="00D7695A" w:rsidRDefault="00D7695A" w:rsidP="00D769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7695A">
              <w:rPr>
                <w:rFonts w:ascii="Calibri" w:eastAsia="Times New Roman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95A" w:rsidRPr="00D7695A" w:rsidRDefault="00D7695A" w:rsidP="00D769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7695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95A" w:rsidRPr="00D7695A" w:rsidRDefault="00D7695A" w:rsidP="00D769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7695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95A" w:rsidRPr="00D7695A" w:rsidRDefault="00D7695A" w:rsidP="00D769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7695A">
              <w:rPr>
                <w:rFonts w:ascii="Calibri" w:eastAsia="Times New Roman" w:hAnsi="Calibri" w:cs="Calibri"/>
                <w:b/>
                <w:bCs/>
                <w:color w:val="000000"/>
              </w:rPr>
              <w:t>9,915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7695A" w:rsidRPr="00D7695A" w:rsidRDefault="00D7695A" w:rsidP="00D769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7695A">
              <w:rPr>
                <w:rFonts w:ascii="Calibri" w:eastAsia="Times New Roman" w:hAnsi="Calibri" w:cs="Calibri"/>
                <w:b/>
                <w:bCs/>
                <w:color w:val="000000"/>
              </w:rPr>
              <w:t>503,213</w:t>
            </w:r>
          </w:p>
        </w:tc>
      </w:tr>
      <w:tr w:rsidR="00D7695A" w:rsidRPr="00D7695A" w:rsidTr="00AA675D">
        <w:trPr>
          <w:trHeight w:val="315"/>
        </w:trPr>
        <w:tc>
          <w:tcPr>
            <w:tcW w:w="7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95A" w:rsidRPr="00D7695A" w:rsidRDefault="00D7695A" w:rsidP="00D769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7695A">
              <w:rPr>
                <w:rFonts w:ascii="Calibri" w:eastAsia="Times New Roman" w:hAnsi="Calibri" w:cs="Calibri"/>
                <w:b/>
                <w:bCs/>
                <w:color w:val="000000"/>
              </w:rPr>
              <w:t>Average Time per Key Informant per Interview:</w:t>
            </w:r>
          </w:p>
        </w:tc>
        <w:tc>
          <w:tcPr>
            <w:tcW w:w="124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D7695A" w:rsidRPr="00D7695A" w:rsidRDefault="00D7695A" w:rsidP="00D769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7695A">
              <w:rPr>
                <w:rFonts w:ascii="Calibri" w:eastAsia="Times New Roman" w:hAnsi="Calibri" w:cs="Calibri"/>
                <w:b/>
                <w:bCs/>
                <w:color w:val="000000"/>
              </w:rPr>
              <w:t>50.75 mins</w:t>
            </w:r>
          </w:p>
        </w:tc>
        <w:tc>
          <w:tcPr>
            <w:tcW w:w="109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BEEF3"/>
            <w:noWrap/>
            <w:vAlign w:val="bottom"/>
            <w:hideMark/>
          </w:tcPr>
          <w:p w:rsidR="00D7695A" w:rsidRPr="00D7695A" w:rsidRDefault="00D7695A" w:rsidP="00D769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7695A">
              <w:rPr>
                <w:rFonts w:ascii="Calibri" w:eastAsia="Times New Roman" w:hAnsi="Calibri" w:cs="Calibri"/>
                <w:b/>
                <w:bCs/>
                <w:color w:val="000000"/>
              </w:rPr>
              <w:t>0.85 hrs</w:t>
            </w:r>
          </w:p>
        </w:tc>
      </w:tr>
    </w:tbl>
    <w:p w:rsidR="00D7695A" w:rsidRPr="00497A1B" w:rsidRDefault="00D7695A" w:rsidP="00332A4D">
      <w:pPr>
        <w:pStyle w:val="BHNormal"/>
      </w:pPr>
    </w:p>
    <w:sectPr w:rsidR="00D7695A" w:rsidRPr="00497A1B" w:rsidSect="00623E0F">
      <w:headerReference w:type="default" r:id="rId6"/>
      <w:pgSz w:w="15840" w:h="12240" w:orient="landscape" w:code="1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347D" w:rsidRDefault="007A347D" w:rsidP="004F4E55">
      <w:pPr>
        <w:spacing w:after="0" w:line="240" w:lineRule="auto"/>
      </w:pPr>
      <w:r>
        <w:separator/>
      </w:r>
    </w:p>
  </w:endnote>
  <w:endnote w:type="continuationSeparator" w:id="0">
    <w:p w:rsidR="007A347D" w:rsidRDefault="007A347D" w:rsidP="004F4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347D" w:rsidRDefault="007A347D" w:rsidP="004F4E55">
      <w:pPr>
        <w:spacing w:after="0" w:line="240" w:lineRule="auto"/>
      </w:pPr>
      <w:r>
        <w:separator/>
      </w:r>
    </w:p>
  </w:footnote>
  <w:footnote w:type="continuationSeparator" w:id="0">
    <w:p w:rsidR="007A347D" w:rsidRDefault="007A347D" w:rsidP="004F4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53D" w:rsidRPr="00F90C70" w:rsidRDefault="00DB745C" w:rsidP="009D753D">
    <w:pPr>
      <w:tabs>
        <w:tab w:val="center" w:pos="4680"/>
      </w:tabs>
      <w:spacing w:after="0"/>
      <w:rPr>
        <w:rFonts w:ascii="Arial" w:hAnsi="Arial" w:cs="Arial"/>
        <w:b/>
      </w:rPr>
    </w:pPr>
    <w:r w:rsidRPr="00DB745C">
      <w:rPr>
        <w:rFonts w:ascii="Arial" w:hAnsi="Arial" w:cs="Arial"/>
        <w:b/>
        <w:noProof/>
        <w:sz w:val="20"/>
        <w:szCs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4577" type="#_x0000_t202" style="position:absolute;margin-left:-6pt;margin-top:-3.75pt;width:116.25pt;height:39.75pt;z-index:251658240" filled="f" stroked="f">
          <v:textbox>
            <w:txbxContent>
              <w:p w:rsidR="009D753D" w:rsidRDefault="009D753D" w:rsidP="009D753D">
                <w:r w:rsidRPr="007B5240">
                  <w:rPr>
                    <w:noProof/>
                  </w:rPr>
                  <w:drawing>
                    <wp:inline distT="0" distB="0" distL="0" distR="0">
                      <wp:extent cx="1301262" cy="352425"/>
                      <wp:effectExtent l="19050" t="0" r="0" b="0"/>
                      <wp:docPr id="124" name="Picture 2" descr="C:\Program Files\Microsoft Office\Templates\Battelle\Battelle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C:\Program Files\Microsoft Office\Templates\Battelle\Battelle.gif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01262" cy="3524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9D753D">
      <w:tab/>
    </w:r>
    <w:r w:rsidR="009D753D" w:rsidRPr="00F90C70">
      <w:rPr>
        <w:rFonts w:ascii="Arial" w:hAnsi="Arial" w:cs="Arial"/>
        <w:b/>
      </w:rPr>
      <w:t xml:space="preserve">                                     </w:t>
    </w:r>
    <w:r w:rsidR="009D753D">
      <w:rPr>
        <w:rFonts w:ascii="Arial" w:hAnsi="Arial" w:cs="Arial"/>
        <w:b/>
      </w:rPr>
      <w:t xml:space="preserve">                        </w:t>
    </w:r>
    <w:r w:rsidR="009D753D">
      <w:rPr>
        <w:rFonts w:ascii="Arial" w:hAnsi="Arial" w:cs="Arial"/>
        <w:b/>
      </w:rPr>
      <w:tab/>
    </w:r>
    <w:r w:rsidR="009D753D">
      <w:rPr>
        <w:rFonts w:ascii="Arial" w:hAnsi="Arial" w:cs="Arial"/>
        <w:b/>
      </w:rPr>
      <w:tab/>
      <w:t xml:space="preserve">    </w:t>
    </w:r>
    <w:r w:rsidR="009D753D" w:rsidRPr="00F90C70">
      <w:rPr>
        <w:rFonts w:ascii="Arial" w:hAnsi="Arial" w:cs="Arial"/>
        <w:b/>
      </w:rPr>
      <w:t xml:space="preserve">SSA Attachment </w:t>
    </w:r>
    <w:r w:rsidR="00E4495C">
      <w:rPr>
        <w:rFonts w:ascii="Arial" w:hAnsi="Arial" w:cs="Arial"/>
        <w:b/>
      </w:rPr>
      <w:t>27</w:t>
    </w:r>
  </w:p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11846"/>
      <w:gridCol w:w="2784"/>
    </w:tblGrid>
    <w:tr w:rsidR="009D753D" w:rsidRPr="00185301" w:rsidTr="000238B4">
      <w:trPr>
        <w:trHeight w:val="288"/>
      </w:trPr>
      <w:tc>
        <w:tcPr>
          <w:tcW w:w="7765" w:type="dxa"/>
        </w:tcPr>
        <w:p w:rsidR="009D753D" w:rsidRPr="00185301" w:rsidRDefault="009D753D" w:rsidP="000238B4">
          <w:pPr>
            <w:pStyle w:val="Header"/>
            <w:jc w:val="right"/>
            <w:rPr>
              <w:rFonts w:ascii="Arial" w:hAnsi="Arial" w:cs="Arial"/>
              <w:b/>
            </w:rPr>
          </w:pPr>
          <w:r w:rsidRPr="00F90C70">
            <w:rPr>
              <w:rFonts w:ascii="Arial" w:hAnsi="Arial" w:cs="Arial"/>
              <w:b/>
            </w:rPr>
            <w:t>HEALTHY COMMUNITIES STUDY</w:t>
          </w:r>
        </w:p>
      </w:tc>
      <w:tc>
        <w:tcPr>
          <w:tcW w:w="1825" w:type="dxa"/>
        </w:tcPr>
        <w:p w:rsidR="009D753D" w:rsidRPr="00185301" w:rsidRDefault="009D753D" w:rsidP="000238B4">
          <w:pPr>
            <w:pStyle w:val="Header"/>
            <w:rPr>
              <w:rFonts w:ascii="Arial" w:hAnsi="Arial" w:cs="Arial"/>
              <w:b/>
              <w:bCs/>
              <w:color w:val="054471"/>
            </w:rPr>
          </w:pPr>
        </w:p>
      </w:tc>
    </w:tr>
  </w:tbl>
  <w:p w:rsidR="009D753D" w:rsidRDefault="009D753D" w:rsidP="009D753D">
    <w:pPr>
      <w:pStyle w:val="Header"/>
    </w:pPr>
  </w:p>
  <w:p w:rsidR="004F4E55" w:rsidRPr="009D753D" w:rsidRDefault="004F4E55" w:rsidP="009D753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9698"/>
    <o:shapelayout v:ext="edit">
      <o:idmap v:ext="edit" data="24"/>
    </o:shapelayout>
  </w:hdrShapeDefaults>
  <w:footnotePr>
    <w:footnote w:id="-1"/>
    <w:footnote w:id="0"/>
  </w:footnotePr>
  <w:endnotePr>
    <w:endnote w:id="-1"/>
    <w:endnote w:id="0"/>
  </w:endnotePr>
  <w:compat/>
  <w:rsids>
    <w:rsidRoot w:val="004F4E55"/>
    <w:rsid w:val="0005544A"/>
    <w:rsid w:val="00105B26"/>
    <w:rsid w:val="001449D5"/>
    <w:rsid w:val="001550DC"/>
    <w:rsid w:val="00161CAF"/>
    <w:rsid w:val="001906B0"/>
    <w:rsid w:val="001B1B8A"/>
    <w:rsid w:val="001B2792"/>
    <w:rsid w:val="001C4220"/>
    <w:rsid w:val="001E7EC6"/>
    <w:rsid w:val="001F215E"/>
    <w:rsid w:val="002033B8"/>
    <w:rsid w:val="002247D9"/>
    <w:rsid w:val="002621A6"/>
    <w:rsid w:val="00272F4F"/>
    <w:rsid w:val="00274CAB"/>
    <w:rsid w:val="002B3256"/>
    <w:rsid w:val="002B4DC7"/>
    <w:rsid w:val="00332A4D"/>
    <w:rsid w:val="00363EDD"/>
    <w:rsid w:val="003B3E93"/>
    <w:rsid w:val="003B62F1"/>
    <w:rsid w:val="003C36D4"/>
    <w:rsid w:val="003C79DE"/>
    <w:rsid w:val="00412DE3"/>
    <w:rsid w:val="00421270"/>
    <w:rsid w:val="00436C17"/>
    <w:rsid w:val="00465887"/>
    <w:rsid w:val="004924F7"/>
    <w:rsid w:val="00497A1B"/>
    <w:rsid w:val="004B0B48"/>
    <w:rsid w:val="004B7FE8"/>
    <w:rsid w:val="004E08D2"/>
    <w:rsid w:val="004F4E55"/>
    <w:rsid w:val="00551E4E"/>
    <w:rsid w:val="005667A8"/>
    <w:rsid w:val="00580EEB"/>
    <w:rsid w:val="00585B95"/>
    <w:rsid w:val="005A1504"/>
    <w:rsid w:val="005E102D"/>
    <w:rsid w:val="005E2704"/>
    <w:rsid w:val="005F6C26"/>
    <w:rsid w:val="00616E3E"/>
    <w:rsid w:val="00623E0F"/>
    <w:rsid w:val="006723AA"/>
    <w:rsid w:val="006A208D"/>
    <w:rsid w:val="006B3DED"/>
    <w:rsid w:val="006C5085"/>
    <w:rsid w:val="006C5C00"/>
    <w:rsid w:val="00727098"/>
    <w:rsid w:val="007649C9"/>
    <w:rsid w:val="00791D2B"/>
    <w:rsid w:val="007A347D"/>
    <w:rsid w:val="007B06AE"/>
    <w:rsid w:val="007F3221"/>
    <w:rsid w:val="008229A9"/>
    <w:rsid w:val="00827E53"/>
    <w:rsid w:val="0087109D"/>
    <w:rsid w:val="008C726B"/>
    <w:rsid w:val="009919DF"/>
    <w:rsid w:val="009A13C1"/>
    <w:rsid w:val="009A4699"/>
    <w:rsid w:val="009D696D"/>
    <w:rsid w:val="009D753D"/>
    <w:rsid w:val="00A04D41"/>
    <w:rsid w:val="00A83BFE"/>
    <w:rsid w:val="00AA675D"/>
    <w:rsid w:val="00AB3E69"/>
    <w:rsid w:val="00B04789"/>
    <w:rsid w:val="00B134DC"/>
    <w:rsid w:val="00B24868"/>
    <w:rsid w:val="00B319F3"/>
    <w:rsid w:val="00B35724"/>
    <w:rsid w:val="00B35D2F"/>
    <w:rsid w:val="00B75CD4"/>
    <w:rsid w:val="00BD1425"/>
    <w:rsid w:val="00BE47EF"/>
    <w:rsid w:val="00BF1FB5"/>
    <w:rsid w:val="00C34478"/>
    <w:rsid w:val="00C45692"/>
    <w:rsid w:val="00CE0D2F"/>
    <w:rsid w:val="00CE3413"/>
    <w:rsid w:val="00D7695A"/>
    <w:rsid w:val="00D82086"/>
    <w:rsid w:val="00DB745C"/>
    <w:rsid w:val="00E4495C"/>
    <w:rsid w:val="00E54C35"/>
    <w:rsid w:val="00E73BA9"/>
    <w:rsid w:val="00EE282E"/>
    <w:rsid w:val="00F02C0A"/>
    <w:rsid w:val="00F23D0C"/>
    <w:rsid w:val="00F27303"/>
    <w:rsid w:val="00FA308B"/>
    <w:rsid w:val="00FD2AB3"/>
    <w:rsid w:val="00FD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3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HLevel1">
    <w:name w:val="BHLevel1"/>
    <w:basedOn w:val="BHNormal"/>
    <w:next w:val="BHNormal"/>
    <w:link w:val="BHLevel1Char"/>
    <w:qFormat/>
    <w:rsid w:val="00497A1B"/>
    <w:pPr>
      <w:spacing w:before="480" w:after="240"/>
      <w:jc w:val="center"/>
      <w:outlineLvl w:val="0"/>
    </w:pPr>
    <w:rPr>
      <w:b/>
      <w:caps/>
      <w:color w:val="000000" w:themeColor="text1"/>
      <w:sz w:val="40"/>
      <w:szCs w:val="40"/>
    </w:rPr>
  </w:style>
  <w:style w:type="paragraph" w:customStyle="1" w:styleId="BHNormal">
    <w:name w:val="BHNormal"/>
    <w:qFormat/>
    <w:rsid w:val="009A4699"/>
    <w:pPr>
      <w:spacing w:after="0" w:line="240" w:lineRule="auto"/>
    </w:pPr>
    <w:rPr>
      <w:rFonts w:ascii="Times New Roman" w:hAnsi="Times New Roman" w:cs="Times New Roman"/>
      <w:sz w:val="24"/>
    </w:rPr>
  </w:style>
  <w:style w:type="character" w:customStyle="1" w:styleId="BHLevel1Char">
    <w:name w:val="BHLevel1 Char"/>
    <w:basedOn w:val="DefaultParagraphFont"/>
    <w:link w:val="BHLevel1"/>
    <w:rsid w:val="00497A1B"/>
    <w:rPr>
      <w:rFonts w:ascii="Times New Roman" w:hAnsi="Times New Roman" w:cs="Times New Roman"/>
      <w:b/>
      <w:caps/>
      <w:color w:val="000000" w:themeColor="text1"/>
      <w:sz w:val="40"/>
      <w:szCs w:val="40"/>
    </w:rPr>
  </w:style>
  <w:style w:type="paragraph" w:styleId="NoSpacing">
    <w:name w:val="No Spacing"/>
    <w:link w:val="NoSpacingChar"/>
    <w:uiPriority w:val="1"/>
    <w:qFormat/>
    <w:rsid w:val="004E08D2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4E08D2"/>
  </w:style>
  <w:style w:type="paragraph" w:customStyle="1" w:styleId="BHLevel2">
    <w:name w:val="BHLevel2"/>
    <w:basedOn w:val="BHNormal"/>
    <w:next w:val="BHNormal"/>
    <w:link w:val="BHLevel2Char"/>
    <w:qFormat/>
    <w:rsid w:val="00497A1B"/>
    <w:pPr>
      <w:spacing w:before="480" w:after="240"/>
      <w:jc w:val="center"/>
      <w:outlineLvl w:val="1"/>
    </w:pPr>
    <w:rPr>
      <w:b/>
      <w:smallCaps/>
      <w:color w:val="043254" w:themeColor="text2"/>
      <w:sz w:val="36"/>
      <w:szCs w:val="36"/>
    </w:rPr>
  </w:style>
  <w:style w:type="character" w:customStyle="1" w:styleId="BHLevel2Char">
    <w:name w:val="BHLevel2 Char"/>
    <w:basedOn w:val="NoSpacingChar"/>
    <w:link w:val="BHLevel2"/>
    <w:rsid w:val="00497A1B"/>
    <w:rPr>
      <w:rFonts w:ascii="Times New Roman" w:hAnsi="Times New Roman" w:cs="Times New Roman"/>
      <w:b/>
      <w:smallCaps/>
      <w:color w:val="043254" w:themeColor="text2"/>
      <w:sz w:val="36"/>
      <w:szCs w:val="36"/>
    </w:rPr>
  </w:style>
  <w:style w:type="paragraph" w:customStyle="1" w:styleId="BHLevel3">
    <w:name w:val="BHLevel3"/>
    <w:basedOn w:val="BHNormal"/>
    <w:next w:val="BHNormal"/>
    <w:link w:val="BHLevel3Char"/>
    <w:qFormat/>
    <w:rsid w:val="00497A1B"/>
    <w:pPr>
      <w:spacing w:before="480" w:after="240"/>
      <w:jc w:val="center"/>
      <w:outlineLvl w:val="2"/>
    </w:pPr>
    <w:rPr>
      <w:b/>
      <w:color w:val="054471" w:themeColor="accent1"/>
      <w:sz w:val="30"/>
      <w:szCs w:val="30"/>
    </w:rPr>
  </w:style>
  <w:style w:type="character" w:customStyle="1" w:styleId="BHLevel3Char">
    <w:name w:val="BHLevel3 Char"/>
    <w:basedOn w:val="DefaultParagraphFont"/>
    <w:link w:val="BHLevel3"/>
    <w:rsid w:val="00497A1B"/>
    <w:rPr>
      <w:rFonts w:ascii="Times New Roman" w:hAnsi="Times New Roman" w:cs="Times New Roman"/>
      <w:b/>
      <w:color w:val="054471" w:themeColor="accent1"/>
      <w:sz w:val="30"/>
      <w:szCs w:val="30"/>
    </w:rPr>
  </w:style>
  <w:style w:type="paragraph" w:customStyle="1" w:styleId="BHLevel4">
    <w:name w:val="BHLevel4"/>
    <w:basedOn w:val="BHNormal"/>
    <w:next w:val="BHNormal"/>
    <w:link w:val="BHLevel4Char"/>
    <w:qFormat/>
    <w:rsid w:val="00497A1B"/>
    <w:pPr>
      <w:spacing w:before="480" w:after="240"/>
      <w:outlineLvl w:val="3"/>
    </w:pPr>
    <w:rPr>
      <w:b/>
      <w:color w:val="7E2A54" w:themeColor="accent2"/>
      <w:sz w:val="28"/>
      <w:szCs w:val="28"/>
    </w:rPr>
  </w:style>
  <w:style w:type="character" w:customStyle="1" w:styleId="BHLevel4Char">
    <w:name w:val="BHLevel4 Char"/>
    <w:basedOn w:val="DefaultParagraphFont"/>
    <w:link w:val="BHLevel4"/>
    <w:rsid w:val="00497A1B"/>
    <w:rPr>
      <w:rFonts w:ascii="Times New Roman" w:hAnsi="Times New Roman" w:cs="Times New Roman"/>
      <w:b/>
      <w:color w:val="7E2A54" w:themeColor="accent2"/>
      <w:sz w:val="28"/>
      <w:szCs w:val="28"/>
    </w:rPr>
  </w:style>
  <w:style w:type="paragraph" w:customStyle="1" w:styleId="BHLevel5">
    <w:name w:val="BHLevel5"/>
    <w:basedOn w:val="BHNormal"/>
    <w:next w:val="BHNormal"/>
    <w:link w:val="BHLevel5Char"/>
    <w:qFormat/>
    <w:rsid w:val="00497A1B"/>
    <w:pPr>
      <w:spacing w:before="480" w:after="240"/>
      <w:outlineLvl w:val="4"/>
    </w:pPr>
    <w:rPr>
      <w:b/>
      <w:i/>
      <w:color w:val="000000" w:themeColor="text1"/>
      <w:sz w:val="26"/>
      <w:szCs w:val="26"/>
    </w:rPr>
  </w:style>
  <w:style w:type="character" w:customStyle="1" w:styleId="BHLevel5Char">
    <w:name w:val="BHLevel5 Char"/>
    <w:basedOn w:val="DefaultParagraphFont"/>
    <w:link w:val="BHLevel5"/>
    <w:rsid w:val="00497A1B"/>
    <w:rPr>
      <w:rFonts w:ascii="Times New Roman" w:hAnsi="Times New Roman" w:cs="Times New Roman"/>
      <w:b/>
      <w:i/>
      <w:color w:val="000000" w:themeColor="text1"/>
      <w:sz w:val="26"/>
      <w:szCs w:val="26"/>
    </w:rPr>
  </w:style>
  <w:style w:type="paragraph" w:customStyle="1" w:styleId="BHLevel6">
    <w:name w:val="BHLevel6"/>
    <w:basedOn w:val="BHNormal"/>
    <w:next w:val="BHNormal"/>
    <w:link w:val="BHLevel6Char"/>
    <w:qFormat/>
    <w:rsid w:val="00497A1B"/>
    <w:pPr>
      <w:spacing w:before="480" w:after="240"/>
      <w:outlineLvl w:val="5"/>
    </w:pPr>
    <w:rPr>
      <w:i/>
      <w:color w:val="043254" w:themeColor="accent5"/>
      <w:szCs w:val="24"/>
    </w:rPr>
  </w:style>
  <w:style w:type="character" w:customStyle="1" w:styleId="BHLevel6Char">
    <w:name w:val="BHLevel6 Char"/>
    <w:basedOn w:val="BHLevel5Char"/>
    <w:link w:val="BHLevel6"/>
    <w:rsid w:val="00497A1B"/>
    <w:rPr>
      <w:color w:val="043254" w:themeColor="accent5"/>
      <w:sz w:val="24"/>
      <w:szCs w:val="24"/>
    </w:rPr>
  </w:style>
  <w:style w:type="paragraph" w:styleId="Header">
    <w:name w:val="header"/>
    <w:basedOn w:val="Normal"/>
    <w:link w:val="HeaderChar"/>
    <w:unhideWhenUsed/>
    <w:rsid w:val="004F4E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F4E55"/>
  </w:style>
  <w:style w:type="paragraph" w:styleId="Footer">
    <w:name w:val="footer"/>
    <w:basedOn w:val="Normal"/>
    <w:link w:val="FooterChar"/>
    <w:uiPriority w:val="99"/>
    <w:semiHidden/>
    <w:unhideWhenUsed/>
    <w:rsid w:val="004F4E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F4E55"/>
  </w:style>
  <w:style w:type="paragraph" w:styleId="BalloonText">
    <w:name w:val="Balloon Text"/>
    <w:basedOn w:val="Normal"/>
    <w:link w:val="BalloonTextChar"/>
    <w:uiPriority w:val="99"/>
    <w:semiHidden/>
    <w:unhideWhenUsed/>
    <w:rsid w:val="004F4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E5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85B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5B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5B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5B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5B9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Presentation1">
  <a:themeElements>
    <a:clrScheme name="Custom 1">
      <a:dk1>
        <a:srgbClr val="000000"/>
      </a:dk1>
      <a:lt1>
        <a:srgbClr val="FFFFFF"/>
      </a:lt1>
      <a:dk2>
        <a:srgbClr val="043254"/>
      </a:dk2>
      <a:lt2>
        <a:srgbClr val="E3E9ED"/>
      </a:lt2>
      <a:accent1>
        <a:srgbClr val="054471"/>
      </a:accent1>
      <a:accent2>
        <a:srgbClr val="7E2A54"/>
      </a:accent2>
      <a:accent3>
        <a:srgbClr val="008B80"/>
      </a:accent3>
      <a:accent4>
        <a:srgbClr val="E3E9ED"/>
      </a:accent4>
      <a:accent5>
        <a:srgbClr val="043254"/>
      </a:accent5>
      <a:accent6>
        <a:srgbClr val="333333"/>
      </a:accent6>
      <a:hlink>
        <a:srgbClr val="043D66"/>
      </a:hlink>
      <a:folHlink>
        <a:srgbClr val="008B80"/>
      </a:folHlink>
    </a:clrScheme>
    <a:fontScheme name="Battelle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  <a:spAutoFit/>
      </a:bodyPr>
      <a:lstStyle>
        <a:defPPr marL="0" marR="0" indent="0" algn="ctr" defTabSz="914400" rtl="0" eaLnBrk="1" fontAlgn="base" latinLnBrk="0" hangingPunct="1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18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  <a:spAutoFit/>
      </a:bodyPr>
      <a:lstStyle>
        <a:defPPr marL="0" marR="0" indent="0" algn="ctr" defTabSz="914400" rtl="0" eaLnBrk="1" fontAlgn="base" latinLnBrk="0" hangingPunct="1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18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</a:defRPr>
        </a:defPPr>
      </a:lstStyle>
    </a:lnDef>
  </a:objectDefaults>
  <a:extraClrSchemeLst>
    <a:extraClrScheme>
      <a:clrScheme name="Office Theme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Office Theme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Office Theme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Office Theme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Office Theme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Office Theme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Office Theme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CC3300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E2ADAA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Office Theme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Office Theme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Office Theme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Office Theme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Office Theme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Office Theme 13">
        <a:dk1>
          <a:srgbClr val="000000"/>
        </a:dk1>
        <a:lt1>
          <a:srgbClr val="FFFFFF"/>
        </a:lt1>
        <a:dk2>
          <a:srgbClr val="043254"/>
        </a:dk2>
        <a:lt2>
          <a:srgbClr val="333333"/>
        </a:lt2>
        <a:accent1>
          <a:srgbClr val="E3E9ED"/>
        </a:accent1>
        <a:accent2>
          <a:srgbClr val="054471"/>
        </a:accent2>
        <a:accent3>
          <a:srgbClr val="FFFFFF"/>
        </a:accent3>
        <a:accent4>
          <a:srgbClr val="000000"/>
        </a:accent4>
        <a:accent5>
          <a:srgbClr val="EFF2F4"/>
        </a:accent5>
        <a:accent6>
          <a:srgbClr val="043D66"/>
        </a:accent6>
        <a:hlink>
          <a:srgbClr val="7E2A54"/>
        </a:hlink>
        <a:folHlink>
          <a:srgbClr val="008B80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Battelle</Company>
  <LinksUpToDate>false</LinksUpToDate>
  <CharactersWithSpaces>2978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MGregoriou</dc:creator>
  <cp:lastModifiedBy>curriem</cp:lastModifiedBy>
  <cp:revision>2</cp:revision>
  <dcterms:created xsi:type="dcterms:W3CDTF">2011-09-14T21:39:00Z</dcterms:created>
  <dcterms:modified xsi:type="dcterms:W3CDTF">2011-09-14T21:39:00Z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-23453901</vt:i4>
  </property>
  <property fmtid="{D5CDD505-2E9C-101B-9397-08002B2CF9AE}" pid="4" name="_EmailSubject">
    <vt:lpwstr>HCS_renamed attachments</vt:lpwstr>
  </property>
  <property fmtid="{D5CDD505-2E9C-101B-9397-08002B2CF9AE}" pid="5" name="_AuthorEmail">
    <vt:lpwstr>arteagass@nhlbi.nih.gov</vt:lpwstr>
  </property>
  <property fmtid="{D5CDD505-2E9C-101B-9397-08002B2CF9AE}" pid="6" name="_AuthorEmailDisplayName">
    <vt:lpwstr>Arteaga, Sonia (NIH/NHLBI) [E]</vt:lpwstr>
  </property>
  <property fmtid="{D5CDD505-2E9C-101B-9397-08002B2CF9AE}" pid="7" name="_ReviewingToolsShownOnce">
    <vt:lpwstr/>
  </property>
</Properties>
</file>