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361" w:rsidRDefault="00EF5970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829945</wp:posOffset>
            </wp:positionV>
            <wp:extent cx="5951220" cy="6830695"/>
            <wp:effectExtent l="1905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0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683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52361" w:rsidSect="0045236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970" w:rsidRDefault="00EF5970" w:rsidP="00EF5970">
      <w:pPr>
        <w:spacing w:after="0" w:line="240" w:lineRule="auto"/>
      </w:pPr>
      <w:r>
        <w:separator/>
      </w:r>
    </w:p>
  </w:endnote>
  <w:endnote w:type="continuationSeparator" w:id="0">
    <w:p w:rsidR="00EF5970" w:rsidRDefault="00EF5970" w:rsidP="00EF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970" w:rsidRDefault="00EF5970" w:rsidP="00EF5970">
      <w:pPr>
        <w:spacing w:after="0" w:line="240" w:lineRule="auto"/>
      </w:pPr>
      <w:r>
        <w:separator/>
      </w:r>
    </w:p>
  </w:footnote>
  <w:footnote w:type="continuationSeparator" w:id="0">
    <w:p w:rsidR="00EF5970" w:rsidRDefault="00EF5970" w:rsidP="00EF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970" w:rsidRDefault="00EF5970" w:rsidP="00EF5970">
    <w:pPr>
      <w:pStyle w:val="Title"/>
    </w:pPr>
    <w:r>
      <w:t>Attachment 4</w:t>
    </w:r>
    <w:r w:rsidRPr="002B75B6">
      <w:t>:</w:t>
    </w:r>
    <w:r>
      <w:t xml:space="preserve"> NIH Privacy Act Officer’s 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6AD"/>
    <w:multiLevelType w:val="hybridMultilevel"/>
    <w:tmpl w:val="C998770C"/>
    <w:lvl w:ilvl="0" w:tplc="C090E2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A8AF6DA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hint="default"/>
        <w:b/>
        <w:i w:val="0"/>
        <w:outline w:val="0"/>
        <w:shadow w:val="0"/>
        <w:emboss w:val="0"/>
        <w:imprint w:val="0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72CAD"/>
    <w:multiLevelType w:val="multilevel"/>
    <w:tmpl w:val="44ACF902"/>
    <w:lvl w:ilvl="0">
      <w:start w:val="1"/>
      <w:numFmt w:val="decimal"/>
      <w:lvlText w:val="4.%1"/>
      <w:lvlJc w:val="left"/>
      <w:pPr>
        <w:tabs>
          <w:tab w:val="num" w:pos="504"/>
        </w:tabs>
        <w:ind w:left="504" w:hanging="504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  <w:rPr>
        <w:rFonts w:cs="Times New Roman" w:hint="default"/>
      </w:rPr>
    </w:lvl>
  </w:abstractNum>
  <w:abstractNum w:abstractNumId="2">
    <w:nsid w:val="0E8C40D5"/>
    <w:multiLevelType w:val="hybridMultilevel"/>
    <w:tmpl w:val="F6B6693E"/>
    <w:lvl w:ilvl="0" w:tplc="30CC57FE">
      <w:start w:val="1"/>
      <w:numFmt w:val="decimal"/>
      <w:pStyle w:val="Question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F24B6"/>
    <w:multiLevelType w:val="hybridMultilevel"/>
    <w:tmpl w:val="4566AE4E"/>
    <w:lvl w:ilvl="0" w:tplc="D6A408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C52168"/>
    <w:multiLevelType w:val="hybridMultilevel"/>
    <w:tmpl w:val="D0B07522"/>
    <w:lvl w:ilvl="0" w:tplc="0F569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866F2"/>
    <w:multiLevelType w:val="hybridMultilevel"/>
    <w:tmpl w:val="1946D49A"/>
    <w:lvl w:ilvl="0" w:tplc="365851F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901652"/>
    <w:multiLevelType w:val="hybridMultilevel"/>
    <w:tmpl w:val="36EC828E"/>
    <w:lvl w:ilvl="0" w:tplc="6B064C32">
      <w:start w:val="1"/>
      <w:numFmt w:val="bullet"/>
      <w:lvlText w:val=""/>
      <w:lvlJc w:val="left"/>
      <w:pPr>
        <w:ind w:left="1959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9" w:hanging="360"/>
      </w:pPr>
      <w:rPr>
        <w:rFonts w:ascii="Wingdings" w:hAnsi="Wingdings" w:hint="default"/>
      </w:rPr>
    </w:lvl>
  </w:abstractNum>
  <w:abstractNum w:abstractNumId="7">
    <w:nsid w:val="6F3F0F8E"/>
    <w:multiLevelType w:val="hybridMultilevel"/>
    <w:tmpl w:val="EC9CA1DC"/>
    <w:lvl w:ilvl="0" w:tplc="B9069A2A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BB2172"/>
    <w:multiLevelType w:val="hybridMultilevel"/>
    <w:tmpl w:val="A02E9FD8"/>
    <w:lvl w:ilvl="0" w:tplc="8B388C1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6"/>
  </w:num>
  <w:num w:numId="6">
    <w:abstractNumId w:val="6"/>
  </w:num>
  <w:num w:numId="7">
    <w:abstractNumId w:val="2"/>
  </w:num>
  <w:num w:numId="8">
    <w:abstractNumId w:val="6"/>
  </w:num>
  <w:num w:numId="9">
    <w:abstractNumId w:val="2"/>
  </w:num>
  <w:num w:numId="10">
    <w:abstractNumId w:val="4"/>
  </w:num>
  <w:num w:numId="11">
    <w:abstractNumId w:val="7"/>
  </w:num>
  <w:num w:numId="12">
    <w:abstractNumId w:val="3"/>
  </w:num>
  <w:num w:numId="13">
    <w:abstractNumId w:val="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displayBackgroundShape/>
  <w:proofState w:spelling="clean" w:grammar="clean"/>
  <w:stylePaneFormatFilter w:val="3F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EF5970"/>
    <w:rsid w:val="000050A0"/>
    <w:rsid w:val="00033ACE"/>
    <w:rsid w:val="0006019A"/>
    <w:rsid w:val="00060294"/>
    <w:rsid w:val="00075E26"/>
    <w:rsid w:val="00081534"/>
    <w:rsid w:val="000A141B"/>
    <w:rsid w:val="000B4A05"/>
    <w:rsid w:val="000D155A"/>
    <w:rsid w:val="000D438C"/>
    <w:rsid w:val="000D5D83"/>
    <w:rsid w:val="000E7323"/>
    <w:rsid w:val="000E735B"/>
    <w:rsid w:val="00102798"/>
    <w:rsid w:val="00116941"/>
    <w:rsid w:val="00130158"/>
    <w:rsid w:val="00151B86"/>
    <w:rsid w:val="00162DE4"/>
    <w:rsid w:val="001931CD"/>
    <w:rsid w:val="001A47AE"/>
    <w:rsid w:val="001A5C3C"/>
    <w:rsid w:val="001B2C5E"/>
    <w:rsid w:val="001B5283"/>
    <w:rsid w:val="001B6D9F"/>
    <w:rsid w:val="001E0163"/>
    <w:rsid w:val="001E54D4"/>
    <w:rsid w:val="00245E01"/>
    <w:rsid w:val="00263CC9"/>
    <w:rsid w:val="0027788C"/>
    <w:rsid w:val="00281798"/>
    <w:rsid w:val="0028314D"/>
    <w:rsid w:val="0029317F"/>
    <w:rsid w:val="002D0544"/>
    <w:rsid w:val="002D3F0A"/>
    <w:rsid w:val="002E1945"/>
    <w:rsid w:val="002F57E8"/>
    <w:rsid w:val="00382EAB"/>
    <w:rsid w:val="0039206E"/>
    <w:rsid w:val="003B0090"/>
    <w:rsid w:val="003D1AD6"/>
    <w:rsid w:val="003E6374"/>
    <w:rsid w:val="003F5520"/>
    <w:rsid w:val="004035F9"/>
    <w:rsid w:val="0042768A"/>
    <w:rsid w:val="00452361"/>
    <w:rsid w:val="004635EC"/>
    <w:rsid w:val="00471613"/>
    <w:rsid w:val="0047390B"/>
    <w:rsid w:val="00484CEC"/>
    <w:rsid w:val="004D54F7"/>
    <w:rsid w:val="005306EB"/>
    <w:rsid w:val="00537F37"/>
    <w:rsid w:val="005B37E2"/>
    <w:rsid w:val="005B5A12"/>
    <w:rsid w:val="005C2629"/>
    <w:rsid w:val="005E2F2C"/>
    <w:rsid w:val="00601AEA"/>
    <w:rsid w:val="0061708F"/>
    <w:rsid w:val="00622A95"/>
    <w:rsid w:val="0063187C"/>
    <w:rsid w:val="00665198"/>
    <w:rsid w:val="006661E1"/>
    <w:rsid w:val="00670678"/>
    <w:rsid w:val="00675C27"/>
    <w:rsid w:val="00691A0E"/>
    <w:rsid w:val="006A3B30"/>
    <w:rsid w:val="006C33A7"/>
    <w:rsid w:val="006E08B9"/>
    <w:rsid w:val="0071079C"/>
    <w:rsid w:val="007274F7"/>
    <w:rsid w:val="00796C7D"/>
    <w:rsid w:val="007A3FC4"/>
    <w:rsid w:val="008123DA"/>
    <w:rsid w:val="00850862"/>
    <w:rsid w:val="00865AD6"/>
    <w:rsid w:val="00867F80"/>
    <w:rsid w:val="00883ED5"/>
    <w:rsid w:val="008868A7"/>
    <w:rsid w:val="00897B3F"/>
    <w:rsid w:val="008B21D8"/>
    <w:rsid w:val="008B7114"/>
    <w:rsid w:val="008D58D7"/>
    <w:rsid w:val="009452AF"/>
    <w:rsid w:val="009A366D"/>
    <w:rsid w:val="00A07266"/>
    <w:rsid w:val="00A21D5B"/>
    <w:rsid w:val="00A249B5"/>
    <w:rsid w:val="00A31ED0"/>
    <w:rsid w:val="00A348EB"/>
    <w:rsid w:val="00A34A73"/>
    <w:rsid w:val="00A44F3B"/>
    <w:rsid w:val="00A474AD"/>
    <w:rsid w:val="00A51008"/>
    <w:rsid w:val="00A670AC"/>
    <w:rsid w:val="00A86708"/>
    <w:rsid w:val="00AA33BD"/>
    <w:rsid w:val="00AC4A01"/>
    <w:rsid w:val="00AE17B7"/>
    <w:rsid w:val="00AE7C15"/>
    <w:rsid w:val="00B04C5C"/>
    <w:rsid w:val="00B20180"/>
    <w:rsid w:val="00B21A8E"/>
    <w:rsid w:val="00B4527C"/>
    <w:rsid w:val="00B55131"/>
    <w:rsid w:val="00B70C8E"/>
    <w:rsid w:val="00B90B98"/>
    <w:rsid w:val="00B91B1F"/>
    <w:rsid w:val="00B979C7"/>
    <w:rsid w:val="00B97CFB"/>
    <w:rsid w:val="00BC546C"/>
    <w:rsid w:val="00BC6D79"/>
    <w:rsid w:val="00BC6F50"/>
    <w:rsid w:val="00BD1346"/>
    <w:rsid w:val="00BE165C"/>
    <w:rsid w:val="00BF2687"/>
    <w:rsid w:val="00BF600C"/>
    <w:rsid w:val="00C2586E"/>
    <w:rsid w:val="00C4704E"/>
    <w:rsid w:val="00C50235"/>
    <w:rsid w:val="00C50E3C"/>
    <w:rsid w:val="00C64003"/>
    <w:rsid w:val="00C83885"/>
    <w:rsid w:val="00CA690B"/>
    <w:rsid w:val="00CB7C5A"/>
    <w:rsid w:val="00CF7A7B"/>
    <w:rsid w:val="00D015C2"/>
    <w:rsid w:val="00D1751E"/>
    <w:rsid w:val="00D76747"/>
    <w:rsid w:val="00D76BC0"/>
    <w:rsid w:val="00DA5FB9"/>
    <w:rsid w:val="00DB0C0D"/>
    <w:rsid w:val="00DC7A40"/>
    <w:rsid w:val="00E043F5"/>
    <w:rsid w:val="00E308C0"/>
    <w:rsid w:val="00E374C5"/>
    <w:rsid w:val="00E644DB"/>
    <w:rsid w:val="00E74621"/>
    <w:rsid w:val="00EC1F99"/>
    <w:rsid w:val="00EE5B68"/>
    <w:rsid w:val="00EF5970"/>
    <w:rsid w:val="00F07A65"/>
    <w:rsid w:val="00F12ADB"/>
    <w:rsid w:val="00F458A4"/>
    <w:rsid w:val="00F46019"/>
    <w:rsid w:val="00F5244E"/>
    <w:rsid w:val="00F74587"/>
    <w:rsid w:val="00FB14C2"/>
    <w:rsid w:val="00FB2731"/>
    <w:rsid w:val="00FC33E8"/>
    <w:rsid w:val="00FC602B"/>
    <w:rsid w:val="00FC6473"/>
    <w:rsid w:val="00FE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1B"/>
    <w:rPr>
      <w:rFonts w:ascii="Arial" w:eastAsiaTheme="minorEastAsia" w:hAnsi="Arial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2E1945"/>
    <w:pPr>
      <w:spacing w:before="240" w:after="120"/>
      <w:outlineLvl w:val="0"/>
    </w:pPr>
    <w:rPr>
      <w:rFonts w:ascii="Arial Bold" w:eastAsiaTheme="minorHAnsi" w:hAnsi="Arial Bold"/>
      <w:b/>
      <w:bCs/>
      <w:color w:val="365F91" w:themeColor="accent1" w:themeShade="BF"/>
      <w:kern w:val="36"/>
      <w:sz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"/>
    <w:unhideWhenUsed/>
    <w:qFormat/>
    <w:rsid w:val="00281798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C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C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945"/>
    <w:rPr>
      <w:rFonts w:ascii="Arial Bold" w:hAnsi="Arial Bold"/>
      <w:b/>
      <w:bCs/>
      <w:color w:val="365F91" w:themeColor="accent1" w:themeShade="BF"/>
      <w:kern w:val="36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"/>
    <w:rsid w:val="00281798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C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C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2C5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2C5E"/>
    <w:rPr>
      <w:rFonts w:asciiTheme="minorHAnsi" w:hAnsiTheme="minorHAnsi" w:cstheme="minorBid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B2C5E"/>
  </w:style>
  <w:style w:type="character" w:customStyle="1" w:styleId="CommentTextChar">
    <w:name w:val="Comment Text Char"/>
    <w:basedOn w:val="DefaultParagraphFont"/>
    <w:link w:val="CommentText"/>
    <w:uiPriority w:val="99"/>
    <w:rsid w:val="001B2C5E"/>
    <w:rPr>
      <w:rFonts w:asciiTheme="minorHAnsi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2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C5E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1B2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C5E"/>
    <w:rPr>
      <w:rFonts w:asciiTheme="minorHAnsi" w:hAnsiTheme="minorHAnsi" w:cstheme="minorBidi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1B2C5E"/>
  </w:style>
  <w:style w:type="character" w:styleId="FootnoteReference">
    <w:name w:val="footnote reference"/>
    <w:basedOn w:val="DefaultParagraphFont"/>
    <w:uiPriority w:val="99"/>
    <w:semiHidden/>
    <w:unhideWhenUsed/>
    <w:rsid w:val="001B2C5E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1B2C5E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B2C5E"/>
  </w:style>
  <w:style w:type="paragraph" w:styleId="BodyText">
    <w:name w:val="Body Text"/>
    <w:basedOn w:val="Normal"/>
    <w:link w:val="BodyTextChar"/>
    <w:rsid w:val="000A141B"/>
    <w:pPr>
      <w:spacing w:after="120" w:line="240" w:lineRule="auto"/>
    </w:pPr>
    <w:rPr>
      <w:rFonts w:eastAsia="Cambria"/>
      <w:szCs w:val="20"/>
    </w:rPr>
  </w:style>
  <w:style w:type="character" w:customStyle="1" w:styleId="BodyTextChar">
    <w:name w:val="Body Text Char"/>
    <w:basedOn w:val="DefaultParagraphFont"/>
    <w:link w:val="BodyText"/>
    <w:rsid w:val="000A141B"/>
    <w:rPr>
      <w:rFonts w:ascii="Arial" w:eastAsia="Cambria" w:hAnsi="Arial"/>
      <w:szCs w:val="20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B2C5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2C5E"/>
    <w:rPr>
      <w:rFonts w:asciiTheme="minorHAnsi" w:hAnsiTheme="minorHAnsi" w:cstheme="minorBid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2C5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2C5E"/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1B2C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97CF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B2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B2C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C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323"/>
    <w:pPr>
      <w:numPr>
        <w:numId w:val="15"/>
      </w:numPr>
      <w:spacing w:after="60" w:line="240" w:lineRule="auto"/>
    </w:pPr>
  </w:style>
  <w:style w:type="paragraph" w:customStyle="1" w:styleId="bodytext0">
    <w:name w:val="bodytext"/>
    <w:basedOn w:val="Normal"/>
    <w:rsid w:val="004635EC"/>
    <w:pPr>
      <w:spacing w:before="100" w:beforeAutospacing="1" w:after="100" w:afterAutospacing="1"/>
    </w:pPr>
  </w:style>
  <w:style w:type="character" w:customStyle="1" w:styleId="org">
    <w:name w:val="org"/>
    <w:basedOn w:val="DefaultParagraphFont"/>
    <w:rsid w:val="004635EC"/>
    <w:rPr>
      <w:rFonts w:cs="Times New Roman"/>
    </w:rPr>
  </w:style>
  <w:style w:type="character" w:customStyle="1" w:styleId="nih-reports-performancegoalnarratives-performancetargetstable-objectivetitle1">
    <w:name w:val="nih-reports-performancegoalnarratives-performancetargetstable-objectivetitle1"/>
    <w:basedOn w:val="DefaultParagraphFont"/>
    <w:rsid w:val="004635EC"/>
    <w:rPr>
      <w:rFonts w:cs="Times New Roman"/>
      <w:b/>
      <w:bCs/>
      <w:sz w:val="22"/>
      <w:szCs w:val="22"/>
    </w:rPr>
  </w:style>
  <w:style w:type="character" w:customStyle="1" w:styleId="nih-reports-performancegoalnarratives-goalbodytext1">
    <w:name w:val="nih-reports-performancegoalnarratives-goalbodytext1"/>
    <w:basedOn w:val="DefaultParagraphFont"/>
    <w:rsid w:val="004635EC"/>
    <w:rPr>
      <w:rFonts w:cs="Times New Roman"/>
      <w:color w:val="000000"/>
      <w:sz w:val="22"/>
      <w:szCs w:val="22"/>
    </w:rPr>
  </w:style>
  <w:style w:type="paragraph" w:customStyle="1" w:styleId="Default">
    <w:name w:val="Default"/>
    <w:rsid w:val="001B2C5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1798"/>
    <w:pPr>
      <w:pBdr>
        <w:bottom w:val="single" w:sz="8" w:space="4" w:color="auto"/>
      </w:pBdr>
      <w:spacing w:after="300" w:line="240" w:lineRule="auto"/>
      <w:contextualSpacing/>
      <w:jc w:val="center"/>
    </w:pPr>
    <w:rPr>
      <w:rFonts w:ascii="Arial Bold" w:eastAsiaTheme="majorEastAsia" w:hAnsi="Arial Bold" w:cstheme="majorBidi"/>
      <w:b/>
      <w:sz w:val="3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281798"/>
    <w:rPr>
      <w:rFonts w:ascii="Arial Bold" w:eastAsiaTheme="majorEastAsia" w:hAnsi="Arial Bold" w:cstheme="majorBidi"/>
      <w:b/>
      <w:sz w:val="32"/>
      <w:szCs w:val="52"/>
    </w:rPr>
  </w:style>
  <w:style w:type="table" w:styleId="TableClassic1">
    <w:name w:val="Table Classic 1"/>
    <w:basedOn w:val="TableNormal"/>
    <w:uiPriority w:val="99"/>
    <w:semiHidden/>
    <w:unhideWhenUsed/>
    <w:rsid w:val="004635E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Question">
    <w:name w:val="Question"/>
    <w:basedOn w:val="BodyText"/>
    <w:qFormat/>
    <w:rsid w:val="00B97CFB"/>
    <w:pPr>
      <w:numPr>
        <w:numId w:val="9"/>
      </w:numPr>
    </w:pPr>
    <w:rPr>
      <w:i/>
      <w:color w:val="17365D" w:themeColor="text2" w:themeShade="BF"/>
    </w:rPr>
  </w:style>
  <w:style w:type="character" w:customStyle="1" w:styleId="BodyTextChar1">
    <w:name w:val="Body Text Char1"/>
    <w:basedOn w:val="DefaultParagraphFont"/>
    <w:locked/>
    <w:rsid w:val="000A141B"/>
    <w:rPr>
      <w:rFonts w:ascii="Arial" w:eastAsia="Cambria" w:hAnsi="Arial"/>
      <w:szCs w:val="20"/>
    </w:rPr>
  </w:style>
  <w:style w:type="paragraph" w:styleId="List">
    <w:name w:val="List"/>
    <w:basedOn w:val="Normal"/>
    <w:semiHidden/>
    <w:rsid w:val="000A141B"/>
    <w:pPr>
      <w:numPr>
        <w:numId w:val="11"/>
      </w:num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NINR-NIH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Greene</dc:creator>
  <cp:keywords/>
  <dc:description/>
  <cp:lastModifiedBy>A Greene</cp:lastModifiedBy>
  <cp:revision>1</cp:revision>
  <dcterms:created xsi:type="dcterms:W3CDTF">2011-05-16T12:37:00Z</dcterms:created>
  <dcterms:modified xsi:type="dcterms:W3CDTF">2011-05-16T12:42:00Z</dcterms:modified>
</cp:coreProperties>
</file>