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953573" w:rsidP="00697FC6">
      <w:pPr>
        <w:pStyle w:val="Heading2"/>
        <w:tabs>
          <w:tab w:val="left" w:pos="900"/>
        </w:tabs>
        <w:spacing w:after="120"/>
        <w:ind w:right="-187"/>
      </w:pPr>
      <w:r w:rsidRPr="00953573">
        <w:rPr>
          <w:b w:val="0"/>
          <w:noProof/>
        </w:rPr>
        <w:pict>
          <v:line id="_x0000_s1026" style="position:absolute;left:0;text-align:left;z-index:251657216" from="0,34.45pt" to="468pt,34.45pt" o:allowincell="f" strokeweight="1.5pt"/>
        </w:pic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0770</w:t>
      </w:r>
      <w:r w:rsidR="00F06866">
        <w:rPr>
          <w:sz w:val="28"/>
        </w:rPr>
        <w:t>)</w:t>
      </w:r>
    </w:p>
    <w:p w:rsidR="00E50293" w:rsidRPr="009239AA" w:rsidRDefault="005E714A" w:rsidP="00434E33">
      <w:pPr>
        <w:rPr>
          <w:b/>
        </w:rPr>
      </w:pPr>
      <w:r w:rsidRPr="00434E33">
        <w:rPr>
          <w:b/>
        </w:rPr>
        <w:t>TITLE OF INFORMATION COLLECTION:</w:t>
      </w:r>
      <w:r>
        <w:t xml:space="preserve">  </w:t>
      </w:r>
    </w:p>
    <w:p w:rsidR="005E714A" w:rsidRDefault="005E714A"/>
    <w:p w:rsidR="001902B8" w:rsidRPr="001902B8" w:rsidRDefault="001902B8">
      <w:pPr>
        <w:rPr>
          <w:b/>
          <w:sz w:val="28"/>
          <w:szCs w:val="28"/>
        </w:rPr>
      </w:pPr>
      <w:r>
        <w:rPr>
          <w:b/>
          <w:sz w:val="28"/>
          <w:szCs w:val="28"/>
        </w:rPr>
        <w:t xml:space="preserve">Non-VA Care </w:t>
      </w:r>
      <w:r w:rsidR="00E75E55">
        <w:rPr>
          <w:b/>
          <w:sz w:val="28"/>
          <w:szCs w:val="28"/>
        </w:rPr>
        <w:t xml:space="preserve">Coordination </w:t>
      </w:r>
      <w:r>
        <w:rPr>
          <w:b/>
          <w:sz w:val="28"/>
          <w:szCs w:val="28"/>
        </w:rPr>
        <w:t>Veteran Satisfaction Survey</w:t>
      </w:r>
    </w:p>
    <w:p w:rsidR="001902B8" w:rsidRDefault="001902B8"/>
    <w:p w:rsidR="001B0AAA" w:rsidRDefault="00F15956">
      <w:r>
        <w:rPr>
          <w:b/>
        </w:rPr>
        <w:t>PURPOSE</w:t>
      </w:r>
      <w:r w:rsidRPr="009239AA">
        <w:rPr>
          <w:b/>
        </w:rPr>
        <w:t>:</w:t>
      </w:r>
      <w:r w:rsidR="00C14CC4" w:rsidRPr="009239AA">
        <w:rPr>
          <w:b/>
        </w:rPr>
        <w:t xml:space="preserve">  </w:t>
      </w:r>
    </w:p>
    <w:p w:rsidR="001B0AAA" w:rsidRDefault="001B0AAA"/>
    <w:p w:rsidR="00C8488C" w:rsidRDefault="001C416E">
      <w:r>
        <w:t xml:space="preserve">The Non-VA Care </w:t>
      </w:r>
      <w:r w:rsidR="00E75E55">
        <w:t xml:space="preserve">Coordination </w:t>
      </w:r>
      <w:r>
        <w:t xml:space="preserve">Veteran Satisfaction Survey is </w:t>
      </w:r>
      <w:r w:rsidR="001E3629">
        <w:t>to be</w:t>
      </w:r>
      <w:r>
        <w:t xml:space="preserve"> conducted as</w:t>
      </w:r>
      <w:r w:rsidR="001E3629">
        <w:t xml:space="preserve"> part of the </w:t>
      </w:r>
      <w:r w:rsidR="00E75E55">
        <w:t xml:space="preserve">national deployment plan of the </w:t>
      </w:r>
      <w:r>
        <w:t>Non-VA Care Coordination (NVCC) Initiative</w:t>
      </w:r>
      <w:r w:rsidR="001E3629">
        <w:t xml:space="preserve">.  </w:t>
      </w:r>
      <w:r w:rsidR="00FA6E1F">
        <w:t xml:space="preserve">NVCC was </w:t>
      </w:r>
      <w:r w:rsidR="001E3629">
        <w:rPr>
          <w:rFonts w:eastAsiaTheme="minorHAnsi"/>
        </w:rPr>
        <w:t xml:space="preserve">chartered </w:t>
      </w:r>
      <w:r w:rsidR="00E75E55">
        <w:rPr>
          <w:rFonts w:eastAsiaTheme="minorHAnsi"/>
        </w:rPr>
        <w:t>by VHA to</w:t>
      </w:r>
      <w:r w:rsidR="001E3629">
        <w:rPr>
          <w:rFonts w:eastAsiaTheme="minorHAnsi"/>
        </w:rPr>
        <w:t xml:space="preserve"> improve and standardize the process by which Veterans were referred for non-VA care </w:t>
      </w:r>
      <w:r w:rsidR="00902923" w:rsidRPr="00843C31">
        <w:rPr>
          <w:rFonts w:eastAsiaTheme="minorHAnsi"/>
        </w:rPr>
        <w:t>services</w:t>
      </w:r>
      <w:r w:rsidR="00902923">
        <w:rPr>
          <w:rFonts w:eastAsiaTheme="minorHAnsi"/>
        </w:rPr>
        <w:t xml:space="preserve"> </w:t>
      </w:r>
      <w:r w:rsidR="001E3629">
        <w:rPr>
          <w:rFonts w:eastAsiaTheme="minorHAnsi"/>
        </w:rPr>
        <w:t xml:space="preserve">and the coordination of that care.  The design and </w:t>
      </w:r>
      <w:r w:rsidR="00697FC6">
        <w:rPr>
          <w:rFonts w:eastAsiaTheme="minorHAnsi"/>
        </w:rPr>
        <w:t>implementation</w:t>
      </w:r>
      <w:r w:rsidR="001E3629">
        <w:rPr>
          <w:rFonts w:eastAsiaTheme="minorHAnsi"/>
        </w:rPr>
        <w:t xml:space="preserve"> of the NVCC process </w:t>
      </w:r>
      <w:r w:rsidR="00843C31">
        <w:rPr>
          <w:rFonts w:eastAsiaTheme="minorHAnsi"/>
        </w:rPr>
        <w:t>i</w:t>
      </w:r>
      <w:r w:rsidR="001E3629">
        <w:rPr>
          <w:rFonts w:eastAsiaTheme="minorHAnsi"/>
        </w:rPr>
        <w:t>s led by the Chief Business Office</w:t>
      </w:r>
      <w:r w:rsidR="00E75E55">
        <w:rPr>
          <w:rFonts w:eastAsiaTheme="minorHAnsi"/>
        </w:rPr>
        <w:t xml:space="preserve"> and supported by VISN 11 VA Center for Applied Systems Engineering</w:t>
      </w:r>
      <w:r w:rsidR="001E3629">
        <w:rPr>
          <w:rFonts w:eastAsiaTheme="minorHAnsi"/>
        </w:rPr>
        <w:t xml:space="preserve">.  </w:t>
      </w:r>
    </w:p>
    <w:p w:rsidR="00E75E55" w:rsidRDefault="00E75E55"/>
    <w:p w:rsidR="00C8488C" w:rsidRDefault="00E75E55" w:rsidP="00E75E55">
      <w:pPr>
        <w:rPr>
          <w:b/>
        </w:rPr>
      </w:pPr>
      <w:r w:rsidRPr="00843C31">
        <w:t>The Non-VA Care Coordination Veteran Satisfaction Survey is</w:t>
      </w:r>
      <w:r w:rsidR="00863F29" w:rsidRPr="00843C31">
        <w:t xml:space="preserve"> a point-in-time survey</w:t>
      </w:r>
      <w:r w:rsidR="0020621E" w:rsidRPr="00843C31">
        <w:t xml:space="preserve"> and will be administered only one time</w:t>
      </w:r>
      <w:r w:rsidR="00863F29" w:rsidRPr="00843C31">
        <w:t>.  The survey’s purpose is</w:t>
      </w:r>
      <w:r w:rsidRPr="00843C31">
        <w:t xml:space="preserve"> to assess Veteran satisfaction with receiving non-VA care</w:t>
      </w:r>
      <w:r w:rsidR="00902923" w:rsidRPr="00843C31">
        <w:t xml:space="preserve"> services</w:t>
      </w:r>
      <w:r w:rsidRPr="00843C31">
        <w:t xml:space="preserve"> through the NVCC process as compared to obtaining non-VA care</w:t>
      </w:r>
      <w:r w:rsidR="00902923" w:rsidRPr="00843C31">
        <w:t xml:space="preserve"> services</w:t>
      </w:r>
      <w:r w:rsidRPr="00843C31">
        <w:t xml:space="preserve"> through Fee basis process</w:t>
      </w:r>
      <w:r w:rsidR="00863F29" w:rsidRPr="00843C31">
        <w:t>es</w:t>
      </w:r>
      <w:r w:rsidR="0020621E" w:rsidRPr="00843C31">
        <w:t xml:space="preserve"> utilized by VA medical centers </w:t>
      </w:r>
      <w:r w:rsidRPr="00843C31">
        <w:t xml:space="preserve">prior to </w:t>
      </w:r>
      <w:r w:rsidR="0020621E" w:rsidRPr="00843C31">
        <w:t xml:space="preserve">the implementation of </w:t>
      </w:r>
      <w:r w:rsidRPr="00843C31">
        <w:t>NVCC.</w:t>
      </w:r>
      <w:r>
        <w:t xml:space="preserve">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863F29">
      <w:r>
        <w:t>The national deployment strategy for NVCC is for CBO to train one “champion site” per VISN</w:t>
      </w:r>
      <w:r w:rsidR="00E051DB">
        <w:t>.  T</w:t>
      </w:r>
      <w:r>
        <w:t>he champion sites will</w:t>
      </w:r>
      <w:r w:rsidR="00E051DB">
        <w:t xml:space="preserve"> be responsible to disseminate the NVCC process to </w:t>
      </w:r>
      <w:r>
        <w:t xml:space="preserve">the remaining </w:t>
      </w:r>
      <w:r w:rsidR="0022258E">
        <w:t>sites</w:t>
      </w:r>
      <w:r>
        <w:t xml:space="preserve"> in their VISN.  The </w:t>
      </w:r>
      <w:r w:rsidR="00E051DB">
        <w:t>pool</w:t>
      </w:r>
      <w:r>
        <w:t xml:space="preserve"> of respondents will be </w:t>
      </w:r>
      <w:r w:rsidR="00E051DB">
        <w:t xml:space="preserve">a sample of </w:t>
      </w:r>
      <w:r>
        <w:t xml:space="preserve">Veterans from each of the 21 champion sites who obtain </w:t>
      </w:r>
      <w:r w:rsidR="005434D1">
        <w:t xml:space="preserve">authorized </w:t>
      </w:r>
      <w:r>
        <w:t>non-VA care during the month of April 2012.</w:t>
      </w:r>
      <w:r w:rsidR="00E051DB">
        <w:t xml:space="preserve">  By April 2012, approximately 11 VISN champion sites will have received training by CBO and will have implemented the NVCC process.  The remaining 10 champion sites will not have implemented NVCC and, therefore, th</w:t>
      </w:r>
      <w:r w:rsidR="0022258E">
        <w:t>is</w:t>
      </w:r>
      <w:r w:rsidR="00E051DB">
        <w:t xml:space="preserve"> pool of Veterans will have received non-VA care through pre-existing </w:t>
      </w:r>
      <w:r w:rsidR="00E051DB" w:rsidRPr="00843C31">
        <w:t>Fee</w:t>
      </w:r>
      <w:r w:rsidR="00902923" w:rsidRPr="00843C31">
        <w:t xml:space="preserve"> for service</w:t>
      </w:r>
      <w:r w:rsidR="00E051DB">
        <w:t xml:space="preserve"> basis processes.  The sample </w:t>
      </w:r>
      <w:r w:rsidR="0022258E">
        <w:t xml:space="preserve">of Veterans from each VISN champion site </w:t>
      </w:r>
      <w:r w:rsidR="00E051DB">
        <w:t xml:space="preserve">will receive the survey in the mail during the week of </w:t>
      </w:r>
      <w:r w:rsidR="0022258E">
        <w:t>July 9, 2012.</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2258E">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Pr="0022258E" w:rsidRDefault="0022258E" w:rsidP="009C13B9">
      <w:pPr>
        <w:rPr>
          <w:u w:val="single"/>
        </w:rPr>
      </w:pPr>
      <w:r>
        <w:t xml:space="preserve">Name:  </w:t>
      </w:r>
      <w:r>
        <w:rPr>
          <w:u w:val="single"/>
        </w:rPr>
        <w:t xml:space="preserve">Amy Vannatter-Dorr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2258E">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2258E">
        <w:t>X</w:t>
      </w:r>
      <w:r>
        <w:t xml:space="preserve"> ]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r w:rsidR="00697FC6">
              <w:rPr>
                <w:b/>
              </w:rPr>
              <w:br/>
            </w:r>
            <w:r w:rsidR="00697FC6">
              <w:t>Individuals and Households</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697FC6" w:rsidP="00843796">
            <w:r>
              <w:t>VA Form 10-0545</w:t>
            </w:r>
          </w:p>
        </w:tc>
        <w:tc>
          <w:tcPr>
            <w:tcW w:w="1530" w:type="dxa"/>
          </w:tcPr>
          <w:p w:rsidR="006832D9" w:rsidRDefault="00F50ED1" w:rsidP="00F50ED1">
            <w:r>
              <w:t>798</w:t>
            </w:r>
            <w:r w:rsidR="0022258E">
              <w:t>0</w:t>
            </w:r>
          </w:p>
        </w:tc>
        <w:tc>
          <w:tcPr>
            <w:tcW w:w="1710" w:type="dxa"/>
          </w:tcPr>
          <w:p w:rsidR="006832D9" w:rsidRDefault="0022258E" w:rsidP="00843796">
            <w:r>
              <w:t>5 minutes</w:t>
            </w:r>
          </w:p>
        </w:tc>
        <w:tc>
          <w:tcPr>
            <w:tcW w:w="1003" w:type="dxa"/>
          </w:tcPr>
          <w:p w:rsidR="006832D9" w:rsidRDefault="004839DC" w:rsidP="00843796">
            <w:r>
              <w:t>6</w:t>
            </w:r>
            <w:r w:rsidR="00F50ED1">
              <w:t>65</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03" w:type="dxa"/>
          </w:tcPr>
          <w:p w:rsidR="006832D9" w:rsidRPr="0001027E" w:rsidRDefault="002822DE" w:rsidP="00843796">
            <w:pPr>
              <w:rPr>
                <w:b/>
              </w:rPr>
            </w:pPr>
            <w:r>
              <w:rPr>
                <w:b/>
              </w:rPr>
              <w:t>665</w:t>
            </w:r>
          </w:p>
        </w:tc>
      </w:tr>
    </w:tbl>
    <w:p w:rsidR="00F3170F" w:rsidRDefault="00F3170F" w:rsidP="00F3170F"/>
    <w:p w:rsidR="005E714A" w:rsidRPr="004839DC" w:rsidRDefault="001C39F7">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0621E">
        <w:t>:</w:t>
      </w:r>
      <w:r w:rsidR="00C86E91">
        <w:t xml:space="preserve">  </w:t>
      </w:r>
      <w:r w:rsidR="004839DC" w:rsidRPr="00697FC6">
        <w:t>$6,800</w:t>
      </w:r>
      <w:r w:rsidR="004839DC">
        <w:rPr>
          <w:u w:val="single"/>
        </w:rPr>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839DC">
        <w:t>X</w:t>
      </w:r>
      <w:r>
        <w:t>] Yes</w:t>
      </w:r>
      <w:r w:rsidR="004839DC">
        <w:t xml:space="preserve">   </w:t>
      </w:r>
      <w:r>
        <w:t>[</w:t>
      </w:r>
      <w:r w:rsidR="004839DC">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839DC" w:rsidRDefault="004839DC" w:rsidP="001B0AAA"/>
    <w:p w:rsidR="00F50ED1" w:rsidRDefault="009D5C94" w:rsidP="009D5C94">
      <w:pPr>
        <w:pStyle w:val="ListParagraph"/>
        <w:numPr>
          <w:ilvl w:val="0"/>
          <w:numId w:val="19"/>
        </w:numPr>
      </w:pPr>
      <w:r>
        <w:t>Target Population</w:t>
      </w:r>
    </w:p>
    <w:p w:rsidR="009D5C94" w:rsidRDefault="009D5C94" w:rsidP="00F50ED1">
      <w:pPr>
        <w:pStyle w:val="ListParagraph"/>
        <w:numPr>
          <w:ilvl w:val="0"/>
          <w:numId w:val="20"/>
        </w:numPr>
      </w:pPr>
      <w:r>
        <w:t xml:space="preserve">Veterans from 21 VISN champion sites who receive </w:t>
      </w:r>
      <w:r w:rsidR="00F50ED1">
        <w:t xml:space="preserve">authorized </w:t>
      </w:r>
      <w:r>
        <w:t>non-VA care during the month of April 2012</w:t>
      </w:r>
    </w:p>
    <w:p w:rsidR="009D5C94" w:rsidRDefault="00F50ED1" w:rsidP="009D5C94">
      <w:pPr>
        <w:pStyle w:val="ListParagraph"/>
        <w:numPr>
          <w:ilvl w:val="0"/>
          <w:numId w:val="19"/>
        </w:numPr>
      </w:pPr>
      <w:r>
        <w:t>Sample from Target Population</w:t>
      </w:r>
    </w:p>
    <w:p w:rsidR="00F50ED1" w:rsidRDefault="005434D1" w:rsidP="00F50ED1">
      <w:pPr>
        <w:pStyle w:val="ListParagraph"/>
        <w:numPr>
          <w:ilvl w:val="0"/>
          <w:numId w:val="20"/>
        </w:numPr>
      </w:pPr>
      <w:r>
        <w:t xml:space="preserve">An overall </w:t>
      </w:r>
      <w:r w:rsidR="00F50ED1">
        <w:t xml:space="preserve">sample size of 7980 Veterans from the target population </w:t>
      </w:r>
    </w:p>
    <w:p w:rsidR="005434D1" w:rsidRDefault="005434D1" w:rsidP="005434D1">
      <w:pPr>
        <w:pStyle w:val="ListParagraph"/>
        <w:numPr>
          <w:ilvl w:val="0"/>
          <w:numId w:val="20"/>
        </w:numPr>
      </w:pPr>
      <w:r>
        <w:t>Overall sample size based on FY11 total number of Outpatient Fee Uniques</w:t>
      </w:r>
    </w:p>
    <w:p w:rsidR="00F50ED1" w:rsidRDefault="00F50ED1" w:rsidP="00F50ED1">
      <w:pPr>
        <w:pStyle w:val="ListParagraph"/>
        <w:numPr>
          <w:ilvl w:val="0"/>
          <w:numId w:val="20"/>
        </w:numPr>
      </w:pPr>
      <w:r>
        <w:t>Anticipated response rate of  30%</w:t>
      </w:r>
      <w:r w:rsidR="005434D1">
        <w:t xml:space="preserve"> (target 2400 completed surveys)</w:t>
      </w:r>
    </w:p>
    <w:p w:rsidR="00F50ED1" w:rsidRDefault="00F50ED1" w:rsidP="00F50ED1">
      <w:pPr>
        <w:pStyle w:val="ListParagraph"/>
        <w:numPr>
          <w:ilvl w:val="0"/>
          <w:numId w:val="20"/>
        </w:numPr>
      </w:pPr>
      <w:r>
        <w:t xml:space="preserve">A sample of 380 Veterans </w:t>
      </w:r>
      <w:r w:rsidR="005434D1">
        <w:t xml:space="preserve">will be randomly selected </w:t>
      </w:r>
      <w:r>
        <w:t xml:space="preserve">from the target population </w:t>
      </w:r>
      <w:r w:rsidR="005434D1">
        <w:t>at</w:t>
      </w:r>
      <w:r>
        <w:t xml:space="preserve"> each of the 21 VISN champion sites </w:t>
      </w:r>
    </w:p>
    <w:p w:rsidR="005434D1" w:rsidRDefault="005434D1" w:rsidP="00F50ED1">
      <w:pPr>
        <w:pStyle w:val="ListParagraph"/>
        <w:numPr>
          <w:ilvl w:val="0"/>
          <w:numId w:val="20"/>
        </w:numPr>
      </w:pPr>
      <w:r>
        <w:lastRenderedPageBreak/>
        <w:t>The Veteran names, addresses, date of non-VA care service, type of service, and referral date will be extracted from internal VA databases in accordance with existing approved standards ensuring privacy and security of the data</w:t>
      </w:r>
    </w:p>
    <w:p w:rsidR="005434D1" w:rsidRDefault="005434D1" w:rsidP="005434D1">
      <w:pPr>
        <w:pStyle w:val="ListParagraph"/>
        <w:ind w:left="1080"/>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5434D1" w:rsidRDefault="00A403BB" w:rsidP="0020621E">
      <w:pPr>
        <w:ind w:left="720"/>
      </w:pPr>
      <w:r>
        <w:t>[</w:t>
      </w:r>
      <w:r w:rsidR="005434D1">
        <w:t>X</w:t>
      </w:r>
      <w:r w:rsidR="001B0AAA">
        <w:t xml:space="preserve"> </w:t>
      </w:r>
      <w:r>
        <w:t>] Mail</w:t>
      </w:r>
      <w:r w:rsidR="005434D1">
        <w:t xml:space="preserve"> –</w:t>
      </w:r>
      <w:r w:rsidR="0020621E">
        <w:t xml:space="preserve"> C</w:t>
      </w:r>
      <w:r w:rsidR="005434D1">
        <w:t xml:space="preserve">over letter, survey instrument, and a self-addressed, stamped envelope </w:t>
      </w:r>
    </w:p>
    <w:p w:rsidR="001B0AAA" w:rsidRDefault="0020621E" w:rsidP="001B0AAA">
      <w:pPr>
        <w:ind w:left="720"/>
      </w:pPr>
      <w:r>
        <w:t xml:space="preserve"> </w:t>
      </w:r>
      <w:r w:rsidR="00A403BB">
        <w:t xml:space="preserve">[ </w:t>
      </w:r>
      <w:r w:rsidR="001B0AAA">
        <w:t xml:space="preserve"> </w:t>
      </w:r>
      <w:r w:rsidR="00A403BB">
        <w:t>] Other, Explain</w:t>
      </w:r>
    </w:p>
    <w:p w:rsidR="00F24CFC" w:rsidRDefault="00F24CFC" w:rsidP="00F24CFC">
      <w:pPr>
        <w:pStyle w:val="ListParagraph"/>
        <w:numPr>
          <w:ilvl w:val="0"/>
          <w:numId w:val="17"/>
        </w:numPr>
      </w:pPr>
      <w:r>
        <w:t>Will interviewers or facilitators be used?  [  ] Yes [</w:t>
      </w:r>
      <w:r w:rsidR="0020621E">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843C31" w:rsidRDefault="00843C31">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53573"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ED4" w:rsidRDefault="00094ED4">
      <w:r>
        <w:separator/>
      </w:r>
    </w:p>
  </w:endnote>
  <w:endnote w:type="continuationSeparator" w:id="0">
    <w:p w:rsidR="00094ED4" w:rsidRDefault="00094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ED4" w:rsidRDefault="00953573">
    <w:pPr>
      <w:pStyle w:val="Footer"/>
      <w:tabs>
        <w:tab w:val="clear" w:pos="8640"/>
        <w:tab w:val="right" w:pos="9000"/>
      </w:tabs>
      <w:jc w:val="center"/>
      <w:rPr>
        <w:iCs/>
        <w:sz w:val="20"/>
        <w:szCs w:val="20"/>
      </w:rPr>
    </w:pPr>
    <w:r>
      <w:rPr>
        <w:rStyle w:val="PageNumber"/>
        <w:sz w:val="20"/>
        <w:szCs w:val="20"/>
      </w:rPr>
      <w:fldChar w:fldCharType="begin"/>
    </w:r>
    <w:r w:rsidR="00094ED4">
      <w:rPr>
        <w:rStyle w:val="PageNumber"/>
        <w:sz w:val="20"/>
        <w:szCs w:val="20"/>
      </w:rPr>
      <w:instrText xml:space="preserve"> PAGE </w:instrText>
    </w:r>
    <w:r>
      <w:rPr>
        <w:rStyle w:val="PageNumber"/>
        <w:sz w:val="20"/>
        <w:szCs w:val="20"/>
      </w:rPr>
      <w:fldChar w:fldCharType="separate"/>
    </w:r>
    <w:r w:rsidR="00291BD0">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ED4" w:rsidRDefault="00094ED4">
      <w:r>
        <w:separator/>
      </w:r>
    </w:p>
  </w:footnote>
  <w:footnote w:type="continuationSeparator" w:id="0">
    <w:p w:rsidR="00094ED4" w:rsidRDefault="00094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5C4A8B"/>
    <w:multiLevelType w:val="hybridMultilevel"/>
    <w:tmpl w:val="090EA5C4"/>
    <w:lvl w:ilvl="0" w:tplc="1084D75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24F15F2"/>
    <w:multiLevelType w:val="hybridMultilevel"/>
    <w:tmpl w:val="2662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5"/>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7409"/>
  </w:hdrShapeDefaults>
  <w:footnotePr>
    <w:footnote w:id="-1"/>
    <w:footnote w:id="0"/>
  </w:footnotePr>
  <w:endnotePr>
    <w:endnote w:id="-1"/>
    <w:endnote w:id="0"/>
  </w:endnotePr>
  <w:compat/>
  <w:rsids>
    <w:rsidRoot w:val="00D6383F"/>
    <w:rsid w:val="0001027E"/>
    <w:rsid w:val="00021390"/>
    <w:rsid w:val="00023A57"/>
    <w:rsid w:val="00047A64"/>
    <w:rsid w:val="00067329"/>
    <w:rsid w:val="00094ED4"/>
    <w:rsid w:val="000B2838"/>
    <w:rsid w:val="000D44CA"/>
    <w:rsid w:val="000E200B"/>
    <w:rsid w:val="000F68BE"/>
    <w:rsid w:val="001110E7"/>
    <w:rsid w:val="001902B8"/>
    <w:rsid w:val="001927A4"/>
    <w:rsid w:val="00194AC6"/>
    <w:rsid w:val="001A23B0"/>
    <w:rsid w:val="001A25CC"/>
    <w:rsid w:val="001B0AAA"/>
    <w:rsid w:val="001C39F7"/>
    <w:rsid w:val="001C416E"/>
    <w:rsid w:val="001D0AC4"/>
    <w:rsid w:val="001E3629"/>
    <w:rsid w:val="0020621E"/>
    <w:rsid w:val="0022258E"/>
    <w:rsid w:val="00237B48"/>
    <w:rsid w:val="0024521E"/>
    <w:rsid w:val="00251159"/>
    <w:rsid w:val="00263C3D"/>
    <w:rsid w:val="00274D0B"/>
    <w:rsid w:val="002822DE"/>
    <w:rsid w:val="00291BD0"/>
    <w:rsid w:val="002B052D"/>
    <w:rsid w:val="002B34CD"/>
    <w:rsid w:val="002B3C95"/>
    <w:rsid w:val="002D0B92"/>
    <w:rsid w:val="0035040C"/>
    <w:rsid w:val="00353FE7"/>
    <w:rsid w:val="003D5BBE"/>
    <w:rsid w:val="003E3C61"/>
    <w:rsid w:val="003F1C5B"/>
    <w:rsid w:val="003F6A6C"/>
    <w:rsid w:val="00434E33"/>
    <w:rsid w:val="00441434"/>
    <w:rsid w:val="0045264C"/>
    <w:rsid w:val="004839DC"/>
    <w:rsid w:val="004876EC"/>
    <w:rsid w:val="004D6E14"/>
    <w:rsid w:val="004F2D46"/>
    <w:rsid w:val="005009B0"/>
    <w:rsid w:val="005434D1"/>
    <w:rsid w:val="005A1006"/>
    <w:rsid w:val="005B78C4"/>
    <w:rsid w:val="005E714A"/>
    <w:rsid w:val="005F693D"/>
    <w:rsid w:val="006140A0"/>
    <w:rsid w:val="00636621"/>
    <w:rsid w:val="00642B49"/>
    <w:rsid w:val="006832D9"/>
    <w:rsid w:val="0069403B"/>
    <w:rsid w:val="00697FC6"/>
    <w:rsid w:val="006F3DDE"/>
    <w:rsid w:val="00704678"/>
    <w:rsid w:val="00712BBB"/>
    <w:rsid w:val="007425E7"/>
    <w:rsid w:val="007F7080"/>
    <w:rsid w:val="00802607"/>
    <w:rsid w:val="008101A5"/>
    <w:rsid w:val="00822664"/>
    <w:rsid w:val="00843796"/>
    <w:rsid w:val="00843C31"/>
    <w:rsid w:val="00863F29"/>
    <w:rsid w:val="00895229"/>
    <w:rsid w:val="008B2EB3"/>
    <w:rsid w:val="008F0203"/>
    <w:rsid w:val="008F50D4"/>
    <w:rsid w:val="00902923"/>
    <w:rsid w:val="009239AA"/>
    <w:rsid w:val="00935ADA"/>
    <w:rsid w:val="00946B6C"/>
    <w:rsid w:val="00953573"/>
    <w:rsid w:val="00955A71"/>
    <w:rsid w:val="0096108F"/>
    <w:rsid w:val="009C13B9"/>
    <w:rsid w:val="009D01A2"/>
    <w:rsid w:val="009D5C94"/>
    <w:rsid w:val="009F5923"/>
    <w:rsid w:val="00A403BB"/>
    <w:rsid w:val="00A674DF"/>
    <w:rsid w:val="00A8255A"/>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23C9"/>
    <w:rsid w:val="00CC6FAF"/>
    <w:rsid w:val="00CF6542"/>
    <w:rsid w:val="00D24698"/>
    <w:rsid w:val="00D6383F"/>
    <w:rsid w:val="00DB59D0"/>
    <w:rsid w:val="00DC33D3"/>
    <w:rsid w:val="00E051DB"/>
    <w:rsid w:val="00E26329"/>
    <w:rsid w:val="00E40B50"/>
    <w:rsid w:val="00E50293"/>
    <w:rsid w:val="00E65FFC"/>
    <w:rsid w:val="00E744EA"/>
    <w:rsid w:val="00E75E55"/>
    <w:rsid w:val="00E80951"/>
    <w:rsid w:val="00E86CC6"/>
    <w:rsid w:val="00EB56B3"/>
    <w:rsid w:val="00ED6492"/>
    <w:rsid w:val="00EF2095"/>
    <w:rsid w:val="00F06866"/>
    <w:rsid w:val="00F158F5"/>
    <w:rsid w:val="00F15956"/>
    <w:rsid w:val="00F24CFC"/>
    <w:rsid w:val="00F3170F"/>
    <w:rsid w:val="00F43A54"/>
    <w:rsid w:val="00F50ED1"/>
    <w:rsid w:val="00F976B0"/>
    <w:rsid w:val="00FA6DE7"/>
    <w:rsid w:val="00FA6E1F"/>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4839DC"/>
    <w:rPr>
      <w:color w:val="0000FF"/>
      <w:u w:val="single"/>
    </w:rPr>
  </w:style>
</w:styles>
</file>

<file path=word/webSettings.xml><?xml version="1.0" encoding="utf-8"?>
<w:webSettings xmlns:r="http://schemas.openxmlformats.org/officeDocument/2006/relationships" xmlns:w="http://schemas.openxmlformats.org/wordprocessingml/2006/main">
  <w:divs>
    <w:div w:id="132057782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1298</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2</cp:revision>
  <cp:lastPrinted>2010-10-04T15:59:00Z</cp:lastPrinted>
  <dcterms:created xsi:type="dcterms:W3CDTF">2012-04-23T16:43:00Z</dcterms:created>
  <dcterms:modified xsi:type="dcterms:W3CDTF">2012-04-23T16:43:00Z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