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461AF" w14:textId="77777777" w:rsidR="00292C89" w:rsidRDefault="00292C89" w:rsidP="00292C89">
      <w:pPr>
        <w:jc w:val="center"/>
        <w:rPr>
          <w:b/>
          <w:i/>
        </w:rPr>
      </w:pPr>
      <w:bookmarkStart w:id="0" w:name="_GoBack"/>
      <w:bookmarkEnd w:id="0"/>
      <w:r w:rsidRPr="007E4D76">
        <w:rPr>
          <w:b/>
          <w:i/>
        </w:rPr>
        <w:t xml:space="preserve">Master Class One: </w:t>
      </w:r>
      <w:r>
        <w:rPr>
          <w:b/>
          <w:i/>
        </w:rPr>
        <w:t>Sustainable Support for High Quality Charter Schools</w:t>
      </w:r>
    </w:p>
    <w:p w14:paraId="6D445EA6" w14:textId="77777777" w:rsidR="00292C89" w:rsidRDefault="00292C89" w:rsidP="00292C89">
      <w:pPr>
        <w:jc w:val="center"/>
        <w:rPr>
          <w:b/>
          <w:i/>
        </w:rPr>
      </w:pPr>
      <w:r w:rsidRPr="007E4D76">
        <w:rPr>
          <w:b/>
          <w:i/>
        </w:rPr>
        <w:t>Strategic Review of the CSO Model: sustainability, shared services,</w:t>
      </w:r>
      <w:r>
        <w:rPr>
          <w:b/>
          <w:i/>
        </w:rPr>
        <w:t xml:space="preserve"> and</w:t>
      </w:r>
      <w:r w:rsidRPr="007E4D76">
        <w:rPr>
          <w:b/>
          <w:i/>
        </w:rPr>
        <w:t xml:space="preserve"> regional/cross state cooperation</w:t>
      </w:r>
    </w:p>
    <w:p w14:paraId="72EFEBAE" w14:textId="77777777" w:rsidR="00292C89" w:rsidRDefault="00292C89" w:rsidP="00292C89">
      <w:pPr>
        <w:jc w:val="center"/>
        <w:rPr>
          <w:b/>
          <w:i/>
        </w:rPr>
      </w:pPr>
    </w:p>
    <w:p w14:paraId="79316945" w14:textId="77777777" w:rsidR="00545A82" w:rsidRDefault="00E93FDC" w:rsidP="00292C89">
      <w:pPr>
        <w:jc w:val="center"/>
        <w:rPr>
          <w:b/>
        </w:rPr>
      </w:pPr>
      <w:r>
        <w:rPr>
          <w:b/>
        </w:rPr>
        <w:t xml:space="preserve"> </w:t>
      </w:r>
      <w:r w:rsidR="00292C89">
        <w:rPr>
          <w:b/>
        </w:rPr>
        <w:t>February 11, 2014</w:t>
      </w:r>
    </w:p>
    <w:p w14:paraId="77A06E07" w14:textId="77777777" w:rsidR="00292C89" w:rsidRDefault="00292C89" w:rsidP="00545A82">
      <w:pPr>
        <w:jc w:val="center"/>
        <w:rPr>
          <w:b/>
        </w:rPr>
      </w:pPr>
    </w:p>
    <w:p w14:paraId="60AA0D62" w14:textId="77777777" w:rsidR="00292C89" w:rsidRPr="00127455" w:rsidRDefault="00292C89" w:rsidP="00545A82">
      <w:pPr>
        <w:jc w:val="center"/>
        <w:rPr>
          <w:b/>
        </w:rPr>
      </w:pPr>
    </w:p>
    <w:p w14:paraId="76D058C4" w14:textId="77777777" w:rsidR="00545A82" w:rsidRDefault="00545A82" w:rsidP="00545A82">
      <w:pPr>
        <w:jc w:val="center"/>
      </w:pPr>
    </w:p>
    <w:p w14:paraId="31EA542F" w14:textId="77777777" w:rsidR="00D01BD7" w:rsidRDefault="00545A82" w:rsidP="00545A82">
      <w:pPr>
        <w:rPr>
          <w:sz w:val="22"/>
          <w:szCs w:val="22"/>
        </w:rPr>
      </w:pPr>
      <w:r w:rsidRPr="00264414">
        <w:rPr>
          <w:sz w:val="22"/>
          <w:szCs w:val="22"/>
        </w:rPr>
        <w:t>Name</w:t>
      </w:r>
      <w:r>
        <w:rPr>
          <w:sz w:val="22"/>
          <w:szCs w:val="22"/>
        </w:rPr>
        <w:t>:</w:t>
      </w:r>
      <w:r w:rsidRPr="00264414">
        <w:rPr>
          <w:sz w:val="22"/>
          <w:szCs w:val="22"/>
        </w:rPr>
        <w:tab/>
      </w:r>
      <w:r w:rsidR="00D01BD7">
        <w:rPr>
          <w:sz w:val="22"/>
          <w:szCs w:val="22"/>
        </w:rPr>
        <w:tab/>
      </w:r>
      <w:r w:rsidR="00D01BD7">
        <w:rPr>
          <w:sz w:val="22"/>
          <w:szCs w:val="22"/>
        </w:rPr>
        <w:tab/>
      </w:r>
      <w:r w:rsidRPr="00264414">
        <w:rPr>
          <w:sz w:val="22"/>
          <w:szCs w:val="22"/>
        </w:rPr>
        <w:t>_________________________</w:t>
      </w:r>
      <w:r w:rsidRPr="00264414">
        <w:rPr>
          <w:sz w:val="22"/>
          <w:szCs w:val="22"/>
        </w:rPr>
        <w:tab/>
      </w:r>
    </w:p>
    <w:p w14:paraId="05AC6805" w14:textId="77777777" w:rsidR="00D01BD7" w:rsidRDefault="00D01BD7" w:rsidP="00545A82">
      <w:pPr>
        <w:rPr>
          <w:sz w:val="22"/>
          <w:szCs w:val="22"/>
        </w:rPr>
      </w:pPr>
    </w:p>
    <w:p w14:paraId="421F2C3B" w14:textId="77777777" w:rsidR="00545A82" w:rsidRDefault="00545A82" w:rsidP="00545A82">
      <w:pPr>
        <w:rPr>
          <w:sz w:val="22"/>
          <w:szCs w:val="22"/>
        </w:rPr>
      </w:pPr>
      <w:r w:rsidRPr="00264414">
        <w:rPr>
          <w:sz w:val="22"/>
          <w:szCs w:val="22"/>
        </w:rPr>
        <w:t>Organization Name</w:t>
      </w:r>
      <w:r>
        <w:rPr>
          <w:sz w:val="22"/>
          <w:szCs w:val="22"/>
        </w:rPr>
        <w:t>:</w:t>
      </w:r>
      <w:r w:rsidRPr="00264414">
        <w:rPr>
          <w:sz w:val="22"/>
          <w:szCs w:val="22"/>
        </w:rPr>
        <w:tab/>
        <w:t>_________________________</w:t>
      </w:r>
    </w:p>
    <w:p w14:paraId="40F0B7EA" w14:textId="77777777" w:rsidR="00324AFD" w:rsidRPr="00264414" w:rsidRDefault="00324AFD" w:rsidP="00545A82">
      <w:pPr>
        <w:rPr>
          <w:sz w:val="22"/>
          <w:szCs w:val="22"/>
        </w:rPr>
      </w:pPr>
    </w:p>
    <w:p w14:paraId="6DCC55BC" w14:textId="77777777" w:rsidR="00545A82" w:rsidRPr="00264414" w:rsidRDefault="00545A82" w:rsidP="00545A82">
      <w:pPr>
        <w:rPr>
          <w:sz w:val="22"/>
          <w:szCs w:val="22"/>
        </w:rPr>
      </w:pPr>
      <w:r w:rsidRPr="00264414">
        <w:rPr>
          <w:sz w:val="22"/>
          <w:szCs w:val="22"/>
        </w:rPr>
        <w:t>Title</w:t>
      </w:r>
      <w:r>
        <w:rPr>
          <w:sz w:val="22"/>
          <w:szCs w:val="22"/>
        </w:rPr>
        <w:t>:</w:t>
      </w:r>
      <w:r w:rsidRPr="00264414">
        <w:rPr>
          <w:sz w:val="22"/>
          <w:szCs w:val="22"/>
        </w:rPr>
        <w:tab/>
      </w:r>
      <w:r w:rsidR="00D01BD7">
        <w:rPr>
          <w:sz w:val="22"/>
          <w:szCs w:val="22"/>
        </w:rPr>
        <w:tab/>
      </w:r>
      <w:r w:rsidR="00D01BD7">
        <w:rPr>
          <w:sz w:val="22"/>
          <w:szCs w:val="22"/>
        </w:rPr>
        <w:tab/>
      </w:r>
      <w:r w:rsidRPr="00264414">
        <w:rPr>
          <w:sz w:val="22"/>
          <w:szCs w:val="22"/>
        </w:rPr>
        <w:t>_________________________</w:t>
      </w:r>
    </w:p>
    <w:p w14:paraId="5302034F" w14:textId="77777777" w:rsidR="00545A82" w:rsidRDefault="00545A82" w:rsidP="00545A82">
      <w:pPr>
        <w:rPr>
          <w:sz w:val="22"/>
          <w:szCs w:val="22"/>
        </w:rPr>
      </w:pPr>
    </w:p>
    <w:p w14:paraId="0F45CAD7" w14:textId="77777777" w:rsidR="00E12223" w:rsidRPr="00265E5E" w:rsidRDefault="00E12223" w:rsidP="00545A82">
      <w:pPr>
        <w:rPr>
          <w:sz w:val="20"/>
          <w:szCs w:val="20"/>
        </w:rPr>
      </w:pPr>
    </w:p>
    <w:p w14:paraId="0383451E" w14:textId="77777777" w:rsidR="00E12223" w:rsidRPr="00C9010A" w:rsidRDefault="00E12223" w:rsidP="00545A82">
      <w:pPr>
        <w:rPr>
          <w:b/>
        </w:rPr>
      </w:pPr>
      <w:r w:rsidRPr="00C9010A">
        <w:rPr>
          <w:b/>
        </w:rPr>
        <w:t>Section I</w:t>
      </w:r>
    </w:p>
    <w:p w14:paraId="5DFF4D6A" w14:textId="77777777" w:rsidR="00E12223" w:rsidRPr="00C9010A" w:rsidRDefault="00E12223" w:rsidP="00E12223">
      <w:r w:rsidRPr="00C9010A">
        <w:t xml:space="preserve">How many years of experience do you have working for a charter </w:t>
      </w:r>
      <w:r w:rsidR="00483219" w:rsidRPr="00C9010A">
        <w:t>support organization</w:t>
      </w:r>
      <w:r w:rsidRPr="00C9010A">
        <w:t>?</w:t>
      </w:r>
    </w:p>
    <w:p w14:paraId="2649BA38" w14:textId="77777777" w:rsidR="00E12223" w:rsidRPr="00C9010A" w:rsidRDefault="00E12223" w:rsidP="00545A82">
      <w:r w:rsidRPr="00C9010A">
        <w:t>□Less than 1</w:t>
      </w:r>
      <w:r w:rsidRPr="00C9010A">
        <w:tab/>
        <w:t>□1-</w:t>
      </w:r>
      <w:r w:rsidR="009E08F6" w:rsidRPr="00C9010A">
        <w:t>2</w:t>
      </w:r>
      <w:r w:rsidRPr="00C9010A">
        <w:t xml:space="preserve"> </w:t>
      </w:r>
      <w:proofErr w:type="gramStart"/>
      <w:r w:rsidRPr="00C9010A">
        <w:t>years</w:t>
      </w:r>
      <w:proofErr w:type="gramEnd"/>
      <w:r w:rsidRPr="00C9010A">
        <w:tab/>
      </w:r>
      <w:r w:rsidRPr="00C9010A">
        <w:tab/>
        <w:t>□3-5 years</w:t>
      </w:r>
      <w:r w:rsidRPr="00C9010A">
        <w:tab/>
        <w:t>□More than 5 Years</w:t>
      </w:r>
    </w:p>
    <w:p w14:paraId="7579C098" w14:textId="77777777" w:rsidR="00E12223" w:rsidRPr="00C9010A" w:rsidRDefault="00E12223" w:rsidP="00545A82"/>
    <w:p w14:paraId="5ADE87A5" w14:textId="77777777" w:rsidR="00E12223" w:rsidRPr="00C9010A" w:rsidRDefault="00E12223" w:rsidP="00E12223">
      <w:r w:rsidRPr="00C9010A">
        <w:t xml:space="preserve">How many years have you worked for your current </w:t>
      </w:r>
      <w:r w:rsidR="00483219" w:rsidRPr="00C9010A">
        <w:t>charter support organization</w:t>
      </w:r>
      <w:r w:rsidRPr="00C9010A">
        <w:t>?</w:t>
      </w:r>
    </w:p>
    <w:p w14:paraId="2606ABAC" w14:textId="77777777" w:rsidR="00E12223" w:rsidRPr="00C9010A" w:rsidRDefault="00E12223" w:rsidP="00E12223">
      <w:r w:rsidRPr="00C9010A">
        <w:t>□Less than 1</w:t>
      </w:r>
      <w:r w:rsidRPr="00C9010A">
        <w:tab/>
        <w:t>□1-</w:t>
      </w:r>
      <w:r w:rsidR="009E08F6" w:rsidRPr="00C9010A">
        <w:t>2</w:t>
      </w:r>
      <w:r w:rsidRPr="00C9010A">
        <w:t xml:space="preserve"> </w:t>
      </w:r>
      <w:proofErr w:type="gramStart"/>
      <w:r w:rsidRPr="00C9010A">
        <w:t>years</w:t>
      </w:r>
      <w:proofErr w:type="gramEnd"/>
      <w:r w:rsidRPr="00C9010A">
        <w:tab/>
      </w:r>
      <w:r w:rsidRPr="00C9010A">
        <w:tab/>
        <w:t>□3-5 years</w:t>
      </w:r>
      <w:r w:rsidRPr="00C9010A">
        <w:tab/>
        <w:t>□More than 5 Years</w:t>
      </w:r>
    </w:p>
    <w:p w14:paraId="68F49A15" w14:textId="77777777" w:rsidR="00E12223" w:rsidRDefault="00E12223" w:rsidP="00545A82"/>
    <w:p w14:paraId="0AC8051A" w14:textId="77777777" w:rsidR="00C9010A" w:rsidRPr="00C9010A" w:rsidRDefault="00C9010A" w:rsidP="00545A82"/>
    <w:p w14:paraId="36787862" w14:textId="77777777" w:rsidR="00ED7F7F" w:rsidRPr="00C9010A" w:rsidRDefault="00811DBA" w:rsidP="00545A82">
      <w:pPr>
        <w:rPr>
          <w:b/>
        </w:rPr>
      </w:pPr>
      <w:r w:rsidRPr="00C9010A">
        <w:rPr>
          <w:b/>
        </w:rPr>
        <w:t>Section II</w:t>
      </w:r>
    </w:p>
    <w:p w14:paraId="46AF1B72" w14:textId="77777777" w:rsidR="00545A82" w:rsidRPr="00C9010A" w:rsidRDefault="00545A82" w:rsidP="00545A82">
      <w:r w:rsidRPr="00C9010A">
        <w:t xml:space="preserve">Rank the quality </w:t>
      </w:r>
      <w:r w:rsidR="002C2E3F" w:rsidRPr="00C9010A">
        <w:t xml:space="preserve">of </w:t>
      </w:r>
      <w:r w:rsidR="00C9010A" w:rsidRPr="00C9010A">
        <w:t xml:space="preserve">the </w:t>
      </w:r>
      <w:r w:rsidR="00324AFD" w:rsidRPr="00324AFD">
        <w:rPr>
          <w:u w:val="single"/>
        </w:rPr>
        <w:t>What’s Changed and What’s Still the Same</w:t>
      </w:r>
      <w:r w:rsidR="00C9010A" w:rsidRPr="00324AFD">
        <w:t>?</w:t>
      </w:r>
      <w:r w:rsidR="00ED7F7F" w:rsidRPr="00324AFD">
        <w:t xml:space="preserve"> </w:t>
      </w:r>
      <w:proofErr w:type="gramStart"/>
      <w:r w:rsidR="00E93FDC" w:rsidRPr="00C9010A">
        <w:t>session</w:t>
      </w:r>
      <w:proofErr w:type="gramEnd"/>
      <w:r w:rsidRPr="00C9010A">
        <w:t xml:space="preserve"> (</w:t>
      </w:r>
      <w:proofErr w:type="spellStart"/>
      <w:r w:rsidR="00324AFD">
        <w:t>Quisenberry</w:t>
      </w:r>
      <w:proofErr w:type="spellEnd"/>
      <w:r w:rsidRPr="00C9010A">
        <w:t>)</w:t>
      </w:r>
      <w:r w:rsidR="00FB2A23" w:rsidRPr="00C9010A">
        <w:t>.</w:t>
      </w:r>
    </w:p>
    <w:p w14:paraId="46BCC812" w14:textId="77777777" w:rsidR="00545A82" w:rsidRPr="00C9010A" w:rsidRDefault="00545A82" w:rsidP="00545A82">
      <w:r w:rsidRPr="00C9010A">
        <w:rPr>
          <w:rFonts w:ascii="Verdana" w:hAnsi="Verdana"/>
        </w:rPr>
        <w:t>□</w:t>
      </w:r>
      <w:r w:rsidRPr="00C9010A">
        <w:t>1 (poor)</w:t>
      </w:r>
      <w:r w:rsidRPr="00C9010A">
        <w:tab/>
      </w:r>
      <w:r w:rsidR="009E08F6" w:rsidRPr="00C9010A">
        <w:tab/>
      </w:r>
      <w:proofErr w:type="gramStart"/>
      <w:r w:rsidRPr="00C9010A">
        <w:rPr>
          <w:rFonts w:ascii="Verdana" w:hAnsi="Verdana"/>
        </w:rPr>
        <w:t>□</w:t>
      </w:r>
      <w:r w:rsidR="009E08F6" w:rsidRPr="00C9010A">
        <w:t>(</w:t>
      </w:r>
      <w:proofErr w:type="gramEnd"/>
      <w:r w:rsidR="009E08F6" w:rsidRPr="00C9010A">
        <w:t>fair)</w:t>
      </w:r>
      <w:r w:rsidR="009E08F6" w:rsidRPr="00C9010A">
        <w:tab/>
      </w:r>
      <w:r w:rsidR="009E08F6" w:rsidRPr="00C9010A">
        <w:tab/>
      </w:r>
      <w:r w:rsidR="009E08F6" w:rsidRPr="00C9010A">
        <w:tab/>
      </w:r>
      <w:r w:rsidR="009E08F6" w:rsidRPr="00C9010A">
        <w:rPr>
          <w:rFonts w:ascii="Verdana" w:hAnsi="Verdana"/>
        </w:rPr>
        <w:t>□</w:t>
      </w:r>
      <w:r w:rsidR="009E08F6" w:rsidRPr="00C9010A">
        <w:t>(good)</w:t>
      </w:r>
      <w:r w:rsidRPr="00C9010A">
        <w:tab/>
      </w:r>
      <w:r w:rsidR="009E08F6" w:rsidRPr="00C9010A">
        <w:tab/>
      </w:r>
      <w:r w:rsidR="009E08F6" w:rsidRPr="00C9010A">
        <w:tab/>
      </w:r>
      <w:r w:rsidR="009E08F6" w:rsidRPr="00C9010A">
        <w:tab/>
      </w:r>
      <w:r w:rsidRPr="00C9010A">
        <w:rPr>
          <w:rFonts w:ascii="Verdana" w:hAnsi="Verdana"/>
        </w:rPr>
        <w:t>□</w:t>
      </w:r>
      <w:r w:rsidRPr="00C9010A">
        <w:t>5 (excellent)</w:t>
      </w:r>
    </w:p>
    <w:p w14:paraId="53542458" w14:textId="77777777" w:rsidR="00545A82" w:rsidRPr="00C9010A" w:rsidRDefault="00545A82" w:rsidP="00545A82"/>
    <w:p w14:paraId="5E031A96" w14:textId="77777777" w:rsidR="00545A82" w:rsidRPr="00C9010A" w:rsidRDefault="00545A82" w:rsidP="00545A82"/>
    <w:p w14:paraId="381FC56F" w14:textId="77777777" w:rsidR="00483219" w:rsidRPr="00C9010A" w:rsidRDefault="00483219" w:rsidP="00483219">
      <w:r w:rsidRPr="00C9010A">
        <w:t xml:space="preserve">Rank the quality of the </w:t>
      </w:r>
      <w:r w:rsidR="00324AFD" w:rsidRPr="00324AFD">
        <w:rPr>
          <w:u w:val="single"/>
        </w:rPr>
        <w:t>CSO Needs Analysis</w:t>
      </w:r>
      <w:r w:rsidR="00324AFD" w:rsidRPr="00C9010A">
        <w:t xml:space="preserve"> </w:t>
      </w:r>
      <w:r w:rsidR="00ED7F7F" w:rsidRPr="00C9010A">
        <w:t>se</w:t>
      </w:r>
      <w:r w:rsidR="00C9010A" w:rsidRPr="00C9010A">
        <w:t>ssion (</w:t>
      </w:r>
      <w:proofErr w:type="spellStart"/>
      <w:r w:rsidR="00324AFD">
        <w:t>Quisenberry</w:t>
      </w:r>
      <w:proofErr w:type="spellEnd"/>
      <w:r w:rsidR="00324AFD">
        <w:t xml:space="preserve">, </w:t>
      </w:r>
      <w:proofErr w:type="spellStart"/>
      <w:r w:rsidR="00324AFD">
        <w:t>Broy</w:t>
      </w:r>
      <w:proofErr w:type="spellEnd"/>
      <w:r w:rsidR="00324AFD">
        <w:t xml:space="preserve">, </w:t>
      </w:r>
      <w:proofErr w:type="spellStart"/>
      <w:r w:rsidR="00324AFD">
        <w:t>Kenen</w:t>
      </w:r>
      <w:proofErr w:type="spellEnd"/>
      <w:r w:rsidR="00324AFD">
        <w:t xml:space="preserve">, </w:t>
      </w:r>
      <w:proofErr w:type="gramStart"/>
      <w:r w:rsidR="00324AFD">
        <w:t>Sigmund</w:t>
      </w:r>
      <w:proofErr w:type="gramEnd"/>
      <w:r w:rsidR="00C9010A" w:rsidRPr="00C9010A">
        <w:t>)</w:t>
      </w:r>
      <w:r w:rsidRPr="00C9010A">
        <w:t>.</w:t>
      </w:r>
    </w:p>
    <w:p w14:paraId="35E5FE1B" w14:textId="77777777" w:rsidR="009E08F6" w:rsidRPr="00C9010A" w:rsidRDefault="009E08F6" w:rsidP="009E08F6">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53520FEC" w14:textId="77777777" w:rsidR="00DA122B" w:rsidRPr="00C9010A" w:rsidRDefault="00DA122B" w:rsidP="00673E41"/>
    <w:p w14:paraId="0E39C0D5" w14:textId="77777777" w:rsidR="00483219" w:rsidRPr="00C9010A" w:rsidRDefault="00483219" w:rsidP="00673E41"/>
    <w:p w14:paraId="58A754AA" w14:textId="77777777" w:rsidR="00324AFD" w:rsidRDefault="00483219" w:rsidP="00324AFD">
      <w:r w:rsidRPr="00C9010A">
        <w:t xml:space="preserve">Rank the quality of the </w:t>
      </w:r>
      <w:r w:rsidR="00324AFD" w:rsidRPr="00324AFD">
        <w:rPr>
          <w:u w:val="single"/>
        </w:rPr>
        <w:t>What We’ve Learned: An Overview of Other Association Models</w:t>
      </w:r>
      <w:r w:rsidR="00324AFD">
        <w:t xml:space="preserve"> </w:t>
      </w:r>
    </w:p>
    <w:p w14:paraId="2667DAD2" w14:textId="77777777" w:rsidR="00483219" w:rsidRPr="00C9010A" w:rsidRDefault="00C9010A" w:rsidP="00483219">
      <w:proofErr w:type="gramStart"/>
      <w:r w:rsidRPr="00C9010A">
        <w:t>session</w:t>
      </w:r>
      <w:proofErr w:type="gramEnd"/>
      <w:r w:rsidRPr="00C9010A">
        <w:t xml:space="preserve"> (Diaz, Logan)</w:t>
      </w:r>
      <w:r w:rsidR="00483219" w:rsidRPr="00C9010A">
        <w:t>.</w:t>
      </w:r>
    </w:p>
    <w:p w14:paraId="794274B1" w14:textId="77777777" w:rsidR="009E08F6" w:rsidRPr="00C9010A" w:rsidRDefault="009E08F6" w:rsidP="009E08F6">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0583924E" w14:textId="77777777" w:rsidR="00673E41" w:rsidRPr="00C9010A" w:rsidRDefault="00673E41" w:rsidP="00673E41"/>
    <w:p w14:paraId="2390724F" w14:textId="77777777" w:rsidR="00516019" w:rsidRPr="00C9010A" w:rsidRDefault="00516019" w:rsidP="00516019"/>
    <w:p w14:paraId="777E0E79" w14:textId="77777777" w:rsidR="00516019" w:rsidRPr="00C9010A" w:rsidRDefault="00516019" w:rsidP="00516019">
      <w:r w:rsidRPr="00C9010A">
        <w:t xml:space="preserve">Rank the quality of the </w:t>
      </w:r>
      <w:r w:rsidR="00324AFD" w:rsidRPr="00324AFD">
        <w:rPr>
          <w:u w:val="single"/>
        </w:rPr>
        <w:t>CSO Regionalization in Action</w:t>
      </w:r>
      <w:r w:rsidR="00324AFD" w:rsidRPr="00C9010A">
        <w:t xml:space="preserve"> </w:t>
      </w:r>
      <w:r w:rsidR="00C9010A" w:rsidRPr="00C9010A">
        <w:t>session (</w:t>
      </w:r>
      <w:r w:rsidR="00324AFD">
        <w:t>Phillips</w:t>
      </w:r>
      <w:r w:rsidR="00C9010A" w:rsidRPr="00C9010A">
        <w:t>)</w:t>
      </w:r>
      <w:r w:rsidRPr="00C9010A">
        <w:t>.</w:t>
      </w:r>
    </w:p>
    <w:p w14:paraId="39FE26A0" w14:textId="77777777" w:rsidR="00516019" w:rsidRPr="00C9010A" w:rsidRDefault="00516019" w:rsidP="00516019">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661CACE7" w14:textId="77777777" w:rsidR="00516019" w:rsidRPr="00C9010A" w:rsidRDefault="00516019" w:rsidP="00673E41"/>
    <w:p w14:paraId="7521FF85" w14:textId="77777777" w:rsidR="00516019" w:rsidRPr="00C9010A" w:rsidRDefault="00516019" w:rsidP="00516019"/>
    <w:p w14:paraId="345476D8" w14:textId="77777777" w:rsidR="00D01BD7" w:rsidRDefault="00D01BD7" w:rsidP="00516019"/>
    <w:p w14:paraId="27601B1B" w14:textId="77777777" w:rsidR="00D01BD7" w:rsidRDefault="00D01BD7" w:rsidP="00516019"/>
    <w:p w14:paraId="2CFC9E18" w14:textId="77777777" w:rsidR="00D01BD7" w:rsidRDefault="00D01BD7" w:rsidP="00516019"/>
    <w:p w14:paraId="7249DCE7" w14:textId="77777777" w:rsidR="00516019" w:rsidRPr="00C9010A" w:rsidRDefault="00516019" w:rsidP="00516019">
      <w:r w:rsidRPr="00C9010A">
        <w:lastRenderedPageBreak/>
        <w:t xml:space="preserve">Rank the quality of the </w:t>
      </w:r>
      <w:r w:rsidR="00324AFD">
        <w:rPr>
          <w:u w:val="single"/>
        </w:rPr>
        <w:t>Small Group SWOT Analysis</w:t>
      </w:r>
      <w:r w:rsidR="00ED7F7F" w:rsidRPr="00C9010A">
        <w:t xml:space="preserve"> </w:t>
      </w:r>
      <w:r w:rsidR="00C9010A" w:rsidRPr="00C9010A">
        <w:t>session (</w:t>
      </w:r>
      <w:proofErr w:type="spellStart"/>
      <w:r w:rsidR="00324AFD">
        <w:t>Quisenberry</w:t>
      </w:r>
      <w:proofErr w:type="spellEnd"/>
      <w:r w:rsidR="00324AFD">
        <w:t xml:space="preserve">, </w:t>
      </w:r>
      <w:r w:rsidR="00C9010A" w:rsidRPr="00C9010A">
        <w:t xml:space="preserve">Diaz, </w:t>
      </w:r>
      <w:proofErr w:type="gramStart"/>
      <w:r w:rsidR="00C9010A" w:rsidRPr="00C9010A">
        <w:t>Logan</w:t>
      </w:r>
      <w:proofErr w:type="gramEnd"/>
      <w:r w:rsidR="00C9010A" w:rsidRPr="00C9010A">
        <w:t>)</w:t>
      </w:r>
      <w:r w:rsidRPr="00C9010A">
        <w:t>.</w:t>
      </w:r>
    </w:p>
    <w:p w14:paraId="16AC701F" w14:textId="77777777" w:rsidR="00516019" w:rsidRPr="00C9010A" w:rsidRDefault="00516019" w:rsidP="00516019">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705625CF" w14:textId="77777777" w:rsidR="00516019" w:rsidRPr="00C9010A" w:rsidRDefault="00516019" w:rsidP="00673E41"/>
    <w:p w14:paraId="33F55A28" w14:textId="77777777" w:rsidR="00545A82" w:rsidRPr="00C9010A" w:rsidRDefault="00545A82" w:rsidP="00545A82"/>
    <w:p w14:paraId="66906FFE" w14:textId="77777777" w:rsidR="00516019" w:rsidRPr="00C9010A" w:rsidRDefault="00516019" w:rsidP="00516019">
      <w:r w:rsidRPr="00C9010A">
        <w:t xml:space="preserve">Rank the quality of the </w:t>
      </w:r>
      <w:r w:rsidR="00324AFD">
        <w:rPr>
          <w:u w:val="single"/>
        </w:rPr>
        <w:t xml:space="preserve">Large Group SWOT Analysis </w:t>
      </w:r>
      <w:r w:rsidR="00C9010A" w:rsidRPr="00C9010A">
        <w:t>session (</w:t>
      </w:r>
      <w:proofErr w:type="spellStart"/>
      <w:r w:rsidR="00324AFD">
        <w:t>Quisenberry</w:t>
      </w:r>
      <w:proofErr w:type="spellEnd"/>
      <w:r w:rsidR="00324AFD">
        <w:t xml:space="preserve">, </w:t>
      </w:r>
      <w:r w:rsidR="00C9010A" w:rsidRPr="00C9010A">
        <w:t xml:space="preserve">Diaz, </w:t>
      </w:r>
      <w:proofErr w:type="gramStart"/>
      <w:r w:rsidR="00C9010A" w:rsidRPr="00C9010A">
        <w:t>Logan</w:t>
      </w:r>
      <w:proofErr w:type="gramEnd"/>
      <w:r w:rsidR="00C9010A" w:rsidRPr="00C9010A">
        <w:t>)</w:t>
      </w:r>
      <w:r w:rsidRPr="00C9010A">
        <w:t>.</w:t>
      </w:r>
    </w:p>
    <w:p w14:paraId="4E255DB5" w14:textId="77777777" w:rsidR="00516019" w:rsidRPr="00C9010A" w:rsidRDefault="00516019" w:rsidP="00545A82">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0A88BAF4" w14:textId="77777777" w:rsidR="00ED7F7F" w:rsidRPr="00C9010A" w:rsidRDefault="00ED7F7F" w:rsidP="00545A82"/>
    <w:p w14:paraId="3A78E015" w14:textId="77777777" w:rsidR="00ED7F7F" w:rsidRPr="00C9010A" w:rsidRDefault="00ED7F7F" w:rsidP="00545A82"/>
    <w:p w14:paraId="4A395D5F" w14:textId="77777777" w:rsidR="00C9010A" w:rsidRPr="00C9010A" w:rsidRDefault="00C9010A" w:rsidP="00545A82">
      <w:pPr>
        <w:rPr>
          <w:b/>
        </w:rPr>
      </w:pPr>
      <w:r w:rsidRPr="00C9010A">
        <w:rPr>
          <w:b/>
        </w:rPr>
        <w:t xml:space="preserve">Section </w:t>
      </w:r>
      <w:r w:rsidR="00324AFD">
        <w:rPr>
          <w:b/>
        </w:rPr>
        <w:t>III</w:t>
      </w:r>
    </w:p>
    <w:p w14:paraId="15BFD3E4" w14:textId="77777777" w:rsidR="00545A82" w:rsidRPr="00C9010A" w:rsidRDefault="00545A82" w:rsidP="00545A82">
      <w:r w:rsidRPr="00C9010A">
        <w:t>Rank the overall quality of this Master Class.</w:t>
      </w:r>
    </w:p>
    <w:p w14:paraId="7B308527" w14:textId="77777777" w:rsidR="009E08F6" w:rsidRPr="00C9010A" w:rsidRDefault="009E08F6" w:rsidP="009E08F6">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0F711345" w14:textId="77777777" w:rsidR="00545A82" w:rsidRPr="00C9010A" w:rsidRDefault="00545A82" w:rsidP="00545A82"/>
    <w:p w14:paraId="7FFCF955" w14:textId="77777777" w:rsidR="00483219" w:rsidRPr="00C9010A" w:rsidRDefault="00483219" w:rsidP="00545A82"/>
    <w:p w14:paraId="26F625B8" w14:textId="77777777" w:rsidR="00545A82" w:rsidRPr="00C9010A" w:rsidRDefault="00545A82" w:rsidP="00545A82">
      <w:r w:rsidRPr="00C9010A">
        <w:t>Rank the quality of the facility used at this Master Class session.</w:t>
      </w:r>
    </w:p>
    <w:p w14:paraId="4C11D6CA" w14:textId="77777777" w:rsidR="009E08F6" w:rsidRPr="00C9010A" w:rsidRDefault="009E08F6" w:rsidP="009E08F6">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6369E024" w14:textId="77777777" w:rsidR="00545A82" w:rsidRPr="00C9010A" w:rsidRDefault="00545A82" w:rsidP="00545A82"/>
    <w:p w14:paraId="6FC8C055" w14:textId="77777777" w:rsidR="00483219" w:rsidRPr="00C9010A" w:rsidRDefault="00483219" w:rsidP="00545A82"/>
    <w:p w14:paraId="0387755E" w14:textId="77777777" w:rsidR="00545A82" w:rsidRPr="00C9010A" w:rsidRDefault="00545A82" w:rsidP="00545A82">
      <w:r w:rsidRPr="00C9010A">
        <w:t>Overall, was this Master Class presented in a format that was easy to understand?</w:t>
      </w:r>
    </w:p>
    <w:p w14:paraId="7EAE4D9E" w14:textId="77777777" w:rsidR="00483219" w:rsidRPr="00C9010A" w:rsidRDefault="009E08F6" w:rsidP="00545A82">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7FE4A89F" w14:textId="77777777" w:rsidR="00516019" w:rsidRPr="00C9010A" w:rsidRDefault="00516019" w:rsidP="00545A82"/>
    <w:p w14:paraId="0225D048" w14:textId="77777777" w:rsidR="00516019" w:rsidRPr="00C9010A" w:rsidRDefault="00516019" w:rsidP="00545A82"/>
    <w:p w14:paraId="7FB3F8A6" w14:textId="77777777" w:rsidR="00545A82" w:rsidRPr="00C9010A" w:rsidRDefault="00545A82" w:rsidP="00545A82">
      <w:r w:rsidRPr="00C9010A">
        <w:t>Overall, did you find the information provided in this Master Class session to be useful?</w:t>
      </w:r>
    </w:p>
    <w:p w14:paraId="3656F5BD" w14:textId="77777777" w:rsidR="009E08F6" w:rsidRPr="00C9010A" w:rsidRDefault="009E08F6" w:rsidP="009E08F6">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411E20C3" w14:textId="77777777" w:rsidR="00545A82" w:rsidRPr="00C9010A" w:rsidRDefault="00545A82" w:rsidP="00545A82"/>
    <w:p w14:paraId="3BDBAF28" w14:textId="77777777" w:rsidR="00483219" w:rsidRPr="00C9010A" w:rsidRDefault="00483219" w:rsidP="00545A82"/>
    <w:p w14:paraId="75DB74F5" w14:textId="77777777" w:rsidR="00545A82" w:rsidRPr="00C9010A" w:rsidRDefault="00545A82" w:rsidP="00545A82">
      <w:r w:rsidRPr="00C9010A">
        <w:t>Overall, did this Master Class session improve your ability to conduct the activities described in your state?</w:t>
      </w:r>
    </w:p>
    <w:p w14:paraId="7F22DCA0" w14:textId="77777777" w:rsidR="009E08F6" w:rsidRPr="00C9010A" w:rsidRDefault="009E08F6" w:rsidP="009E08F6">
      <w:r w:rsidRPr="00C9010A">
        <w:rPr>
          <w:rFonts w:ascii="Verdana" w:hAnsi="Verdana"/>
        </w:rPr>
        <w:t>□</w:t>
      </w:r>
      <w:r w:rsidRPr="00C9010A">
        <w:t>1 (poor)</w:t>
      </w:r>
      <w:r w:rsidRPr="00C9010A">
        <w:tab/>
      </w:r>
      <w:r w:rsidRPr="00C9010A">
        <w:tab/>
      </w:r>
      <w:proofErr w:type="gramStart"/>
      <w:r w:rsidRPr="00C9010A">
        <w:rPr>
          <w:rFonts w:ascii="Verdana" w:hAnsi="Verdana"/>
        </w:rPr>
        <w:t>□</w:t>
      </w:r>
      <w:r w:rsidRPr="00C9010A">
        <w:t>(</w:t>
      </w:r>
      <w:proofErr w:type="gramEnd"/>
      <w:r w:rsidRPr="00C9010A">
        <w:t>fair)</w:t>
      </w:r>
      <w:r w:rsidRPr="00C9010A">
        <w:tab/>
      </w:r>
      <w:r w:rsidRPr="00C9010A">
        <w:tab/>
      </w:r>
      <w:r w:rsidRPr="00C9010A">
        <w:tab/>
      </w:r>
      <w:r w:rsidRPr="00C9010A">
        <w:rPr>
          <w:rFonts w:ascii="Verdana" w:hAnsi="Verdana"/>
        </w:rPr>
        <w:t>□</w:t>
      </w:r>
      <w:r w:rsidRPr="00C9010A">
        <w:t>(good)</w:t>
      </w:r>
      <w:r w:rsidRPr="00C9010A">
        <w:tab/>
      </w:r>
      <w:r w:rsidRPr="00C9010A">
        <w:tab/>
      </w:r>
      <w:r w:rsidRPr="00C9010A">
        <w:tab/>
      </w:r>
      <w:r w:rsidRPr="00C9010A">
        <w:tab/>
      </w:r>
      <w:r w:rsidRPr="00C9010A">
        <w:rPr>
          <w:rFonts w:ascii="Verdana" w:hAnsi="Verdana"/>
        </w:rPr>
        <w:t>□</w:t>
      </w:r>
      <w:r w:rsidRPr="00C9010A">
        <w:t>5 (excellent)</w:t>
      </w:r>
    </w:p>
    <w:p w14:paraId="7776EF9E" w14:textId="77777777" w:rsidR="00483219" w:rsidRPr="00C9010A" w:rsidRDefault="00483219" w:rsidP="00545A82"/>
    <w:p w14:paraId="28D3663A" w14:textId="77777777" w:rsidR="00483219" w:rsidRPr="00C9010A" w:rsidRDefault="00483219" w:rsidP="00545A82"/>
    <w:p w14:paraId="51059337" w14:textId="77777777" w:rsidR="00483219" w:rsidRPr="00C9010A" w:rsidRDefault="00483219" w:rsidP="00545A82"/>
    <w:p w14:paraId="5DED7E25" w14:textId="77777777" w:rsidR="00E4764B" w:rsidRPr="00C9010A" w:rsidRDefault="00E4764B" w:rsidP="00E4764B">
      <w:r w:rsidRPr="00C9010A">
        <w:t xml:space="preserve">What was most valuable about </w:t>
      </w:r>
      <w:r w:rsidR="00783F46" w:rsidRPr="00C9010A">
        <w:t>this master class</w:t>
      </w:r>
      <w:r w:rsidRPr="00C9010A">
        <w:t>?</w:t>
      </w:r>
    </w:p>
    <w:p w14:paraId="7B0D311F" w14:textId="77777777" w:rsidR="00E4764B" w:rsidRPr="00C9010A" w:rsidRDefault="00E4764B" w:rsidP="00E4764B"/>
    <w:p w14:paraId="442270BE" w14:textId="77777777" w:rsidR="00E4764B" w:rsidRPr="00C9010A" w:rsidRDefault="00E4764B" w:rsidP="00E4764B">
      <w:r w:rsidRPr="00C9010A">
        <w:t>______________________________________________________________________________</w:t>
      </w:r>
    </w:p>
    <w:p w14:paraId="784BF3E0" w14:textId="77777777" w:rsidR="00E4764B" w:rsidRPr="00C9010A" w:rsidRDefault="00E4764B" w:rsidP="00E4764B"/>
    <w:p w14:paraId="14D7C3D3" w14:textId="77777777" w:rsidR="00E4764B" w:rsidRPr="00C9010A" w:rsidRDefault="00E4764B" w:rsidP="00E4764B">
      <w:r w:rsidRPr="00C9010A">
        <w:t>______________________________________________________________________________</w:t>
      </w:r>
    </w:p>
    <w:p w14:paraId="34803B69" w14:textId="77777777" w:rsidR="00E4764B" w:rsidRPr="00C9010A" w:rsidRDefault="00E4764B" w:rsidP="00E4764B"/>
    <w:p w14:paraId="3674091B" w14:textId="77777777" w:rsidR="00E4764B" w:rsidRPr="00C9010A" w:rsidRDefault="00E4764B" w:rsidP="00E4764B">
      <w:r w:rsidRPr="00C9010A">
        <w:t>______________________________________________________________________________</w:t>
      </w:r>
    </w:p>
    <w:p w14:paraId="1C8E221C" w14:textId="77777777" w:rsidR="00E4764B" w:rsidRPr="00C9010A" w:rsidRDefault="00E4764B" w:rsidP="00E4764B"/>
    <w:p w14:paraId="13BF42B9" w14:textId="77777777" w:rsidR="00545A82" w:rsidRPr="00C9010A" w:rsidRDefault="00676C49" w:rsidP="00676C49">
      <w:pPr>
        <w:rPr>
          <w:color w:val="000000" w:themeColor="text1"/>
        </w:rPr>
      </w:pPr>
      <w:r w:rsidRPr="00C9010A">
        <w:rPr>
          <w:color w:val="000000" w:themeColor="text1"/>
        </w:rPr>
        <w:t>What can be improved?</w:t>
      </w:r>
    </w:p>
    <w:p w14:paraId="2B6F6FAD" w14:textId="77777777" w:rsidR="00545A82" w:rsidRPr="00C9010A" w:rsidRDefault="00545A82" w:rsidP="00545A82"/>
    <w:p w14:paraId="6D1C09B9" w14:textId="77777777" w:rsidR="00545A82" w:rsidRPr="00C9010A" w:rsidRDefault="00545A82" w:rsidP="00545A82">
      <w:r w:rsidRPr="00C9010A">
        <w:t>______________________________________________________________________________</w:t>
      </w:r>
    </w:p>
    <w:p w14:paraId="67AE0227" w14:textId="77777777" w:rsidR="00545A82" w:rsidRPr="00C9010A" w:rsidRDefault="00545A82" w:rsidP="00545A82"/>
    <w:p w14:paraId="19958D6D" w14:textId="77777777" w:rsidR="00545A82" w:rsidRPr="00C9010A" w:rsidRDefault="00545A82" w:rsidP="00545A82">
      <w:r w:rsidRPr="00C9010A">
        <w:lastRenderedPageBreak/>
        <w:t>______________________________________________________________________________</w:t>
      </w:r>
    </w:p>
    <w:p w14:paraId="195F60B9" w14:textId="77777777" w:rsidR="00545A82" w:rsidRPr="00C9010A" w:rsidRDefault="00545A82" w:rsidP="00545A82"/>
    <w:p w14:paraId="7B0E4FAD" w14:textId="77777777" w:rsidR="00545A82" w:rsidRPr="00C9010A" w:rsidRDefault="00545A82" w:rsidP="00545A82">
      <w:r w:rsidRPr="00C9010A">
        <w:t>______________________________________________________________________________</w:t>
      </w:r>
    </w:p>
    <w:p w14:paraId="6F13A212" w14:textId="77777777" w:rsidR="00545A82" w:rsidRPr="00C9010A" w:rsidRDefault="00545A82" w:rsidP="00545A82"/>
    <w:p w14:paraId="5F3D810D" w14:textId="77777777" w:rsidR="003904C6" w:rsidRPr="00C9010A" w:rsidRDefault="003904C6" w:rsidP="003904C6"/>
    <w:p w14:paraId="558CBAF2" w14:textId="77777777" w:rsidR="00E4764B" w:rsidRPr="00C9010A" w:rsidRDefault="00E4764B" w:rsidP="00E4764B"/>
    <w:p w14:paraId="12ECACFC" w14:textId="77777777" w:rsidR="00E4764B" w:rsidRPr="00C9010A" w:rsidRDefault="00E4764B" w:rsidP="00E4764B">
      <w:r w:rsidRPr="00C9010A">
        <w:t>What topics would you like to see addressed by future</w:t>
      </w:r>
      <w:r w:rsidR="00783F46" w:rsidRPr="00C9010A">
        <w:t xml:space="preserve"> master classes</w:t>
      </w:r>
      <w:r w:rsidRPr="00C9010A">
        <w:t>?</w:t>
      </w:r>
    </w:p>
    <w:p w14:paraId="1CB4F593" w14:textId="77777777" w:rsidR="00C6521A" w:rsidRPr="00C9010A" w:rsidRDefault="003E30A5" w:rsidP="00C6521A">
      <w:r w:rsidRPr="00C9010A">
        <w:t>_______</w:t>
      </w:r>
      <w:r w:rsidR="00C6521A" w:rsidRPr="00C9010A">
        <w:t>_______________________________________________________________________</w:t>
      </w:r>
    </w:p>
    <w:p w14:paraId="653DBA74" w14:textId="77777777" w:rsidR="00C6521A" w:rsidRPr="00C9010A" w:rsidRDefault="00C6521A" w:rsidP="00C6521A"/>
    <w:p w14:paraId="0C26DADF" w14:textId="77777777" w:rsidR="00C6521A" w:rsidRPr="00C9010A" w:rsidRDefault="00C6521A" w:rsidP="00C6521A">
      <w:r w:rsidRPr="00C9010A">
        <w:t>______________________________________________________________________________</w:t>
      </w:r>
    </w:p>
    <w:p w14:paraId="49A7519C" w14:textId="77777777" w:rsidR="00C6521A" w:rsidRPr="00C9010A" w:rsidRDefault="00C6521A" w:rsidP="00C6521A"/>
    <w:p w14:paraId="32F2BB25" w14:textId="77777777" w:rsidR="00C6521A" w:rsidRPr="00C9010A" w:rsidRDefault="00C6521A" w:rsidP="00C6521A">
      <w:r w:rsidRPr="00C9010A">
        <w:t>______________________________________________________________________________</w:t>
      </w:r>
    </w:p>
    <w:p w14:paraId="25023C61" w14:textId="77777777" w:rsidR="00AC3C96" w:rsidRPr="00C9010A" w:rsidRDefault="00AC3C96" w:rsidP="00AC3C96">
      <w:pPr>
        <w:rPr>
          <w:color w:val="000000"/>
        </w:rPr>
      </w:pPr>
    </w:p>
    <w:p w14:paraId="61D32915" w14:textId="77777777" w:rsidR="00AC3C96" w:rsidRDefault="00AC3C96" w:rsidP="00AC3C96">
      <w:pPr>
        <w:rPr>
          <w:b/>
          <w:color w:val="000000"/>
          <w:sz w:val="20"/>
          <w:szCs w:val="20"/>
        </w:rPr>
      </w:pPr>
    </w:p>
    <w:p w14:paraId="5F0DFA92" w14:textId="0101A26F" w:rsidR="00A40C47" w:rsidRPr="00284661" w:rsidRDefault="00A40C47" w:rsidP="00A40C47">
      <w:pPr>
        <w:rPr>
          <w:rFonts w:ascii="Arial Narrow" w:hAnsi="Arial Narrow"/>
        </w:rPr>
      </w:pPr>
      <w:r w:rsidRPr="00284661">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Arial Narrow" w:hAnsi="Arial Narrow"/>
        </w:rPr>
        <w:t>15</w:t>
      </w:r>
      <w:r w:rsidRPr="00284661">
        <w:rPr>
          <w:rFonts w:ascii="Arial Narrow" w:hAnsi="Arial Narro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84661">
        <w:rPr>
          <w:rFonts w:ascii="Arial Narrow" w:hAnsi="Arial Narrow"/>
          <w:color w:val="000000"/>
        </w:rPr>
        <w:t xml:space="preserve">email </w:t>
      </w:r>
      <w:hyperlink r:id="rId8" w:history="1">
        <w:r w:rsidRPr="00284661">
          <w:rPr>
            <w:rStyle w:val="Hyperlink"/>
            <w:rFonts w:ascii="Arial Narrow"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14:paraId="3652968B" w14:textId="77777777" w:rsidR="00A40C47" w:rsidRPr="00284661" w:rsidRDefault="00A40C47" w:rsidP="00A40C47">
      <w:pPr>
        <w:pBdr>
          <w:bottom w:val="single" w:sz="12" w:space="1" w:color="auto"/>
        </w:pBdr>
        <w:rPr>
          <w:rFonts w:ascii="Arial Narrow" w:hAnsi="Arial Narrow"/>
        </w:rPr>
      </w:pPr>
    </w:p>
    <w:p w14:paraId="7CDBEE48" w14:textId="77777777" w:rsidR="00AC3C96" w:rsidRPr="00ED7F7F" w:rsidRDefault="00AC3C96" w:rsidP="00ED7F7F">
      <w:pPr>
        <w:jc w:val="both"/>
        <w:rPr>
          <w:rFonts w:ascii="Arial Narrow" w:hAnsi="Arial Narrow"/>
          <w:color w:val="000000"/>
          <w:sz w:val="16"/>
          <w:szCs w:val="16"/>
        </w:rPr>
      </w:pPr>
    </w:p>
    <w:sectPr w:rsidR="00AC3C96" w:rsidRPr="00ED7F7F" w:rsidSect="006915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1B00F" w14:textId="77777777" w:rsidR="00147BCF" w:rsidRDefault="00147BCF" w:rsidP="00292C89">
      <w:r>
        <w:separator/>
      </w:r>
    </w:p>
  </w:endnote>
  <w:endnote w:type="continuationSeparator" w:id="0">
    <w:p w14:paraId="0DDE57FA" w14:textId="77777777" w:rsidR="00147BCF" w:rsidRDefault="00147BCF" w:rsidP="0029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7F5C8" w14:textId="77777777" w:rsidR="00691578" w:rsidRDefault="00691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D352B" w14:textId="77777777" w:rsidR="00691578" w:rsidRPr="00691578" w:rsidRDefault="00691578" w:rsidP="00691578">
    <w:pPr>
      <w:pStyle w:val="Footer"/>
      <w:rPr>
        <w:sz w:val="18"/>
      </w:rPr>
    </w:pPr>
    <w:r w:rsidRPr="00691578">
      <w:rPr>
        <w:b/>
        <w:noProof/>
        <w:sz w:val="32"/>
        <w:u w:val="single"/>
      </w:rPr>
      <w:drawing>
        <wp:anchor distT="0" distB="0" distL="114300" distR="114300" simplePos="0" relativeHeight="251661312" behindDoc="1" locked="0" layoutInCell="1" allowOverlap="1" wp14:anchorId="2BBB9354" wp14:editId="560FD2DC">
          <wp:simplePos x="0" y="0"/>
          <wp:positionH relativeFrom="column">
            <wp:posOffset>-800100</wp:posOffset>
          </wp:positionH>
          <wp:positionV relativeFrom="paragraph">
            <wp:posOffset>41275</wp:posOffset>
          </wp:positionV>
          <wp:extent cx="800100" cy="477298"/>
          <wp:effectExtent l="0" t="0" r="0" b="5715"/>
          <wp:wrapNone/>
          <wp:docPr id="1" name="Picture 1" descr="Macintosh HD:Users:marisollogan:Dropbox:IP - Proposals:NAPCS Master Class:NAPCS_logo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isollogan:Dropbox:IP - Proposals:NAPCS Master Class:NAPCS_logo_2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477298"/>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578">
      <w:rPr>
        <w:sz w:val="18"/>
      </w:rPr>
      <w:t xml:space="preserve">These materials have been developed for the National Charter School Resource Center funded by the U.S. Department of Education. The National Charter School Resource Center is led by </w:t>
    </w:r>
    <w:proofErr w:type="spellStart"/>
    <w:r w:rsidRPr="00691578">
      <w:rPr>
        <w:sz w:val="18"/>
      </w:rPr>
      <w:t>Safal</w:t>
    </w:r>
    <w:proofErr w:type="spellEnd"/>
    <w:r w:rsidRPr="00691578">
      <w:rPr>
        <w:sz w:val="18"/>
      </w:rPr>
      <w:t xml:space="preserve"> Partners under contract number ED-OII-13-R-005. </w:t>
    </w:r>
  </w:p>
  <w:p w14:paraId="190D98C0" w14:textId="77777777" w:rsidR="00691578" w:rsidRPr="00691578" w:rsidRDefault="00691578" w:rsidP="00691578">
    <w:pPr>
      <w:pStyle w:val="Footer"/>
      <w:jc w:val="right"/>
    </w:pPr>
    <w:r w:rsidRPr="00691578">
      <w:t>   </w:t>
    </w:r>
  </w:p>
  <w:p w14:paraId="39A9C755" w14:textId="77777777" w:rsidR="00292C89" w:rsidRDefault="00292C89" w:rsidP="00D01BD7">
    <w:pPr>
      <w:pStyle w:val="Footer"/>
      <w:jc w:val="right"/>
    </w:pPr>
    <w:r>
      <w:rPr>
        <w:noProof/>
      </w:rPr>
      <w:drawing>
        <wp:anchor distT="0" distB="0" distL="114300" distR="114300" simplePos="0" relativeHeight="251667456" behindDoc="0" locked="0" layoutInCell="1" allowOverlap="1" wp14:anchorId="3819177E" wp14:editId="35A700E2">
          <wp:simplePos x="0" y="0"/>
          <wp:positionH relativeFrom="margin">
            <wp:posOffset>8001000</wp:posOffset>
          </wp:positionH>
          <wp:positionV relativeFrom="margin">
            <wp:posOffset>5869940</wp:posOffset>
          </wp:positionV>
          <wp:extent cx="1263650" cy="571500"/>
          <wp:effectExtent l="0" t="0" r="6350" b="12700"/>
          <wp:wrapSquare wrapText="bothSides"/>
          <wp:docPr id="5" name="Picture 5" descr="Elbert:Users:marisollogan:Desktop:Insignia Partners Admin:Insignia-Partners-Contes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bert:Users:marisollogan:Desktop:Insignia Partners Admin:Insignia-Partners-Contest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57150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62D9BC36" wp14:editId="561642DA">
          <wp:simplePos x="0" y="0"/>
          <wp:positionH relativeFrom="margin">
            <wp:posOffset>7848600</wp:posOffset>
          </wp:positionH>
          <wp:positionV relativeFrom="margin">
            <wp:posOffset>5717540</wp:posOffset>
          </wp:positionV>
          <wp:extent cx="1263650" cy="571500"/>
          <wp:effectExtent l="0" t="0" r="6350" b="12700"/>
          <wp:wrapSquare wrapText="bothSides"/>
          <wp:docPr id="4" name="Picture 4" descr="Elbert:Users:marisollogan:Desktop:Insignia Partners Admin:Insignia-Partners-Contes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bert:Users:marisollogan:Desktop:Insignia Partners Admin:Insignia-Partners-Contest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57150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2F0F79DE" wp14:editId="7FC2F6DC">
          <wp:simplePos x="0" y="0"/>
          <wp:positionH relativeFrom="margin">
            <wp:posOffset>7696200</wp:posOffset>
          </wp:positionH>
          <wp:positionV relativeFrom="margin">
            <wp:posOffset>5565140</wp:posOffset>
          </wp:positionV>
          <wp:extent cx="1263650" cy="571500"/>
          <wp:effectExtent l="0" t="0" r="6350" b="12700"/>
          <wp:wrapSquare wrapText="bothSides"/>
          <wp:docPr id="2" name="Picture 2" descr="Elbert:Users:marisollogan:Desktop:Insignia Partners Admin:Insignia-Partners-Contes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bert:Users:marisollogan:Desktop:Insignia Partners Admin:Insignia-Partners-Contest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571500"/>
                  </a:xfrm>
                  <a:prstGeom prst="rect">
                    <a:avLst/>
                  </a:prstGeom>
                  <a:noFill/>
                  <a:ln>
                    <a:noFill/>
                  </a:ln>
                </pic:spPr>
              </pic:pic>
            </a:graphicData>
          </a:graphic>
        </wp:anchor>
      </w:drawing>
    </w:r>
    <w:r>
      <w:t xml:space="preserve">                   </w:t>
    </w:r>
    <w:r w:rsidR="00D01BD7">
      <w:rPr>
        <w:noProof/>
      </w:rPr>
      <w:drawing>
        <wp:anchor distT="0" distB="0" distL="114300" distR="114300" simplePos="0" relativeHeight="251671552" behindDoc="0" locked="0" layoutInCell="1" allowOverlap="1" wp14:anchorId="7585657B" wp14:editId="199320CA">
          <wp:simplePos x="0" y="0"/>
          <wp:positionH relativeFrom="margin">
            <wp:posOffset>7848600</wp:posOffset>
          </wp:positionH>
          <wp:positionV relativeFrom="margin">
            <wp:posOffset>5717540</wp:posOffset>
          </wp:positionV>
          <wp:extent cx="1263650" cy="571500"/>
          <wp:effectExtent l="0" t="0" r="6350" b="12700"/>
          <wp:wrapSquare wrapText="bothSides"/>
          <wp:docPr id="7" name="Picture 7" descr="Elbert:Users:marisollogan:Desktop:Insignia Partners Admin:Insignia-Partners-Contes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bert:Users:marisollogan:Desktop:Insignia Partners Admin:Insignia-Partners-Contest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571500"/>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3C5D97A9" wp14:editId="6D9003A9">
          <wp:simplePos x="0" y="0"/>
          <wp:positionH relativeFrom="margin">
            <wp:posOffset>8153400</wp:posOffset>
          </wp:positionH>
          <wp:positionV relativeFrom="margin">
            <wp:posOffset>6022340</wp:posOffset>
          </wp:positionV>
          <wp:extent cx="1263650" cy="571500"/>
          <wp:effectExtent l="0" t="0" r="6350" b="12700"/>
          <wp:wrapSquare wrapText="bothSides"/>
          <wp:docPr id="6" name="Picture 6" descr="Elbert:Users:marisollogan:Desktop:Insignia Partners Admin:Insignia-Partners-Contes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bert:Users:marisollogan:Desktop:Insignia Partners Admin:Insignia-Partners-Contest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0" cy="571500"/>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82E7" w14:textId="77777777" w:rsidR="00691578" w:rsidRDefault="00691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95170" w14:textId="77777777" w:rsidR="00147BCF" w:rsidRDefault="00147BCF" w:rsidP="00292C89">
      <w:r>
        <w:separator/>
      </w:r>
    </w:p>
  </w:footnote>
  <w:footnote w:type="continuationSeparator" w:id="0">
    <w:p w14:paraId="40445C50" w14:textId="77777777" w:rsidR="00147BCF" w:rsidRDefault="00147BCF" w:rsidP="00292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57279" w14:textId="77777777" w:rsidR="00691578" w:rsidRDefault="006915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D69BB" w14:textId="77777777" w:rsidR="00292C89" w:rsidRDefault="00292C89" w:rsidP="00292C89">
    <w:pPr>
      <w:pStyle w:val="Header"/>
      <w:jc w:val="right"/>
    </w:pPr>
    <w:r w:rsidRPr="00DC3969">
      <w:rPr>
        <w:noProof/>
      </w:rPr>
      <w:drawing>
        <wp:anchor distT="0" distB="0" distL="114300" distR="114300" simplePos="0" relativeHeight="251659264" behindDoc="0" locked="0" layoutInCell="1" allowOverlap="1" wp14:anchorId="589CE17A" wp14:editId="1582F843">
          <wp:simplePos x="0" y="0"/>
          <wp:positionH relativeFrom="column">
            <wp:posOffset>-242570</wp:posOffset>
          </wp:positionH>
          <wp:positionV relativeFrom="paragraph">
            <wp:posOffset>-91440</wp:posOffset>
          </wp:positionV>
          <wp:extent cx="685800" cy="685800"/>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C7AEE3E" wp14:editId="73129A6F">
          <wp:extent cx="1144905" cy="591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al Logo.png"/>
                  <pic:cNvPicPr/>
                </pic:nvPicPr>
                <pic:blipFill>
                  <a:blip r:embed="rId2">
                    <a:extLst>
                      <a:ext uri="{28A0092B-C50C-407E-A947-70E740481C1C}">
                        <a14:useLocalDpi xmlns:a14="http://schemas.microsoft.com/office/drawing/2010/main" val="0"/>
                      </a:ext>
                    </a:extLst>
                  </a:blip>
                  <a:stretch>
                    <a:fillRect/>
                  </a:stretch>
                </pic:blipFill>
                <pic:spPr>
                  <a:xfrm>
                    <a:off x="0" y="0"/>
                    <a:ext cx="1145362" cy="592093"/>
                  </a:xfrm>
                  <a:prstGeom prst="rect">
                    <a:avLst/>
                  </a:prstGeom>
                </pic:spPr>
              </pic:pic>
            </a:graphicData>
          </a:graphic>
        </wp:inline>
      </w:drawing>
    </w:r>
    <w:r>
      <w:rPr>
        <w:noProof/>
      </w:rPr>
      <w:t xml:space="preserve">                                                                                                                                            </w:t>
    </w:r>
  </w:p>
  <w:p w14:paraId="78EE13C1" w14:textId="77777777" w:rsidR="00292C89" w:rsidRDefault="00292C89">
    <w:pPr>
      <w:pStyle w:val="Header"/>
    </w:pPr>
  </w:p>
  <w:p w14:paraId="6078D7CF" w14:textId="77777777" w:rsidR="00292C89" w:rsidRDefault="00292C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28B28" w14:textId="77777777" w:rsidR="00691578" w:rsidRDefault="00691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EE1"/>
    <w:multiLevelType w:val="hybridMultilevel"/>
    <w:tmpl w:val="A88CA95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EB5468"/>
    <w:multiLevelType w:val="hybridMultilevel"/>
    <w:tmpl w:val="96C8FF6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A82"/>
    <w:rsid w:val="00063B2A"/>
    <w:rsid w:val="00094DE4"/>
    <w:rsid w:val="000A1EBB"/>
    <w:rsid w:val="00147BCF"/>
    <w:rsid w:val="00152E92"/>
    <w:rsid w:val="001B035E"/>
    <w:rsid w:val="00265E5E"/>
    <w:rsid w:val="00292C89"/>
    <w:rsid w:val="002C2E3F"/>
    <w:rsid w:val="00317AE9"/>
    <w:rsid w:val="00324AFD"/>
    <w:rsid w:val="00324E09"/>
    <w:rsid w:val="00351213"/>
    <w:rsid w:val="003904C6"/>
    <w:rsid w:val="003C26B5"/>
    <w:rsid w:val="003E30A5"/>
    <w:rsid w:val="00406D87"/>
    <w:rsid w:val="00483219"/>
    <w:rsid w:val="004E1138"/>
    <w:rsid w:val="0051348A"/>
    <w:rsid w:val="00516019"/>
    <w:rsid w:val="00545A82"/>
    <w:rsid w:val="005E55BF"/>
    <w:rsid w:val="0065697B"/>
    <w:rsid w:val="00673E41"/>
    <w:rsid w:val="00676C49"/>
    <w:rsid w:val="00691578"/>
    <w:rsid w:val="00736B08"/>
    <w:rsid w:val="00783F46"/>
    <w:rsid w:val="00811DBA"/>
    <w:rsid w:val="00903A61"/>
    <w:rsid w:val="00950BC6"/>
    <w:rsid w:val="009C2278"/>
    <w:rsid w:val="009C3D93"/>
    <w:rsid w:val="009E08F6"/>
    <w:rsid w:val="009F331E"/>
    <w:rsid w:val="00A1085F"/>
    <w:rsid w:val="00A17424"/>
    <w:rsid w:val="00A40C47"/>
    <w:rsid w:val="00A93777"/>
    <w:rsid w:val="00AC3C96"/>
    <w:rsid w:val="00AD5A87"/>
    <w:rsid w:val="00AE6C7A"/>
    <w:rsid w:val="00B3393A"/>
    <w:rsid w:val="00BC4797"/>
    <w:rsid w:val="00BE6A20"/>
    <w:rsid w:val="00C16F6C"/>
    <w:rsid w:val="00C6521A"/>
    <w:rsid w:val="00C9010A"/>
    <w:rsid w:val="00CA3CF1"/>
    <w:rsid w:val="00CA7370"/>
    <w:rsid w:val="00CD6D8C"/>
    <w:rsid w:val="00D01BD7"/>
    <w:rsid w:val="00D038DC"/>
    <w:rsid w:val="00D21FC3"/>
    <w:rsid w:val="00DA122B"/>
    <w:rsid w:val="00DA2149"/>
    <w:rsid w:val="00DC2744"/>
    <w:rsid w:val="00E12223"/>
    <w:rsid w:val="00E21A67"/>
    <w:rsid w:val="00E4764B"/>
    <w:rsid w:val="00E93FDC"/>
    <w:rsid w:val="00EB4F8A"/>
    <w:rsid w:val="00ED7F7F"/>
    <w:rsid w:val="00EE51E8"/>
    <w:rsid w:val="00F0053F"/>
    <w:rsid w:val="00F62B20"/>
    <w:rsid w:val="00FB2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FC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6C49"/>
    <w:rPr>
      <w:sz w:val="16"/>
      <w:szCs w:val="16"/>
    </w:rPr>
  </w:style>
  <w:style w:type="paragraph" w:styleId="CommentText">
    <w:name w:val="annotation text"/>
    <w:basedOn w:val="Normal"/>
    <w:link w:val="CommentTextChar"/>
    <w:uiPriority w:val="99"/>
    <w:semiHidden/>
    <w:unhideWhenUsed/>
    <w:rsid w:val="00676C49"/>
    <w:rPr>
      <w:sz w:val="20"/>
      <w:szCs w:val="20"/>
    </w:rPr>
  </w:style>
  <w:style w:type="character" w:customStyle="1" w:styleId="CommentTextChar">
    <w:name w:val="Comment Text Char"/>
    <w:basedOn w:val="DefaultParagraphFont"/>
    <w:link w:val="CommentText"/>
    <w:uiPriority w:val="99"/>
    <w:semiHidden/>
    <w:rsid w:val="00676C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C49"/>
    <w:rPr>
      <w:b/>
      <w:bCs/>
    </w:rPr>
  </w:style>
  <w:style w:type="character" w:customStyle="1" w:styleId="CommentSubjectChar">
    <w:name w:val="Comment Subject Char"/>
    <w:basedOn w:val="CommentTextChar"/>
    <w:link w:val="CommentSubject"/>
    <w:uiPriority w:val="99"/>
    <w:semiHidden/>
    <w:rsid w:val="00676C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6C49"/>
    <w:rPr>
      <w:rFonts w:ascii="Tahoma" w:hAnsi="Tahoma" w:cs="Tahoma"/>
      <w:sz w:val="16"/>
      <w:szCs w:val="16"/>
    </w:rPr>
  </w:style>
  <w:style w:type="character" w:customStyle="1" w:styleId="BalloonTextChar">
    <w:name w:val="Balloon Text Char"/>
    <w:basedOn w:val="DefaultParagraphFont"/>
    <w:link w:val="BalloonText"/>
    <w:uiPriority w:val="99"/>
    <w:semiHidden/>
    <w:rsid w:val="00676C49"/>
    <w:rPr>
      <w:rFonts w:ascii="Tahoma" w:eastAsia="Times New Roman" w:hAnsi="Tahoma" w:cs="Tahoma"/>
      <w:sz w:val="16"/>
      <w:szCs w:val="16"/>
    </w:rPr>
  </w:style>
  <w:style w:type="character" w:styleId="Hyperlink">
    <w:name w:val="Hyperlink"/>
    <w:basedOn w:val="DefaultParagraphFont"/>
    <w:unhideWhenUsed/>
    <w:rsid w:val="00AC3C96"/>
    <w:rPr>
      <w:color w:val="0000FF"/>
      <w:u w:val="single"/>
    </w:rPr>
  </w:style>
  <w:style w:type="paragraph" w:styleId="Header">
    <w:name w:val="header"/>
    <w:basedOn w:val="Normal"/>
    <w:link w:val="HeaderChar"/>
    <w:uiPriority w:val="99"/>
    <w:unhideWhenUsed/>
    <w:rsid w:val="00292C89"/>
    <w:pPr>
      <w:tabs>
        <w:tab w:val="center" w:pos="4680"/>
        <w:tab w:val="right" w:pos="9360"/>
      </w:tabs>
    </w:pPr>
  </w:style>
  <w:style w:type="character" w:customStyle="1" w:styleId="HeaderChar">
    <w:name w:val="Header Char"/>
    <w:basedOn w:val="DefaultParagraphFont"/>
    <w:link w:val="Header"/>
    <w:uiPriority w:val="99"/>
    <w:rsid w:val="00292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C89"/>
    <w:pPr>
      <w:tabs>
        <w:tab w:val="center" w:pos="4680"/>
        <w:tab w:val="right" w:pos="9360"/>
      </w:tabs>
    </w:pPr>
  </w:style>
  <w:style w:type="character" w:customStyle="1" w:styleId="FooterChar">
    <w:name w:val="Footer Char"/>
    <w:basedOn w:val="DefaultParagraphFont"/>
    <w:link w:val="Footer"/>
    <w:uiPriority w:val="99"/>
    <w:rsid w:val="00292C8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6C49"/>
    <w:rPr>
      <w:sz w:val="16"/>
      <w:szCs w:val="16"/>
    </w:rPr>
  </w:style>
  <w:style w:type="paragraph" w:styleId="CommentText">
    <w:name w:val="annotation text"/>
    <w:basedOn w:val="Normal"/>
    <w:link w:val="CommentTextChar"/>
    <w:uiPriority w:val="99"/>
    <w:semiHidden/>
    <w:unhideWhenUsed/>
    <w:rsid w:val="00676C49"/>
    <w:rPr>
      <w:sz w:val="20"/>
      <w:szCs w:val="20"/>
    </w:rPr>
  </w:style>
  <w:style w:type="character" w:customStyle="1" w:styleId="CommentTextChar">
    <w:name w:val="Comment Text Char"/>
    <w:basedOn w:val="DefaultParagraphFont"/>
    <w:link w:val="CommentText"/>
    <w:uiPriority w:val="99"/>
    <w:semiHidden/>
    <w:rsid w:val="00676C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C49"/>
    <w:rPr>
      <w:b/>
      <w:bCs/>
    </w:rPr>
  </w:style>
  <w:style w:type="character" w:customStyle="1" w:styleId="CommentSubjectChar">
    <w:name w:val="Comment Subject Char"/>
    <w:basedOn w:val="CommentTextChar"/>
    <w:link w:val="CommentSubject"/>
    <w:uiPriority w:val="99"/>
    <w:semiHidden/>
    <w:rsid w:val="00676C4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6C49"/>
    <w:rPr>
      <w:rFonts w:ascii="Tahoma" w:hAnsi="Tahoma" w:cs="Tahoma"/>
      <w:sz w:val="16"/>
      <w:szCs w:val="16"/>
    </w:rPr>
  </w:style>
  <w:style w:type="character" w:customStyle="1" w:styleId="BalloonTextChar">
    <w:name w:val="Balloon Text Char"/>
    <w:basedOn w:val="DefaultParagraphFont"/>
    <w:link w:val="BalloonText"/>
    <w:uiPriority w:val="99"/>
    <w:semiHidden/>
    <w:rsid w:val="00676C49"/>
    <w:rPr>
      <w:rFonts w:ascii="Tahoma" w:eastAsia="Times New Roman" w:hAnsi="Tahoma" w:cs="Tahoma"/>
      <w:sz w:val="16"/>
      <w:szCs w:val="16"/>
    </w:rPr>
  </w:style>
  <w:style w:type="character" w:styleId="Hyperlink">
    <w:name w:val="Hyperlink"/>
    <w:basedOn w:val="DefaultParagraphFont"/>
    <w:unhideWhenUsed/>
    <w:rsid w:val="00AC3C96"/>
    <w:rPr>
      <w:color w:val="0000FF"/>
      <w:u w:val="single"/>
    </w:rPr>
  </w:style>
  <w:style w:type="paragraph" w:styleId="Header">
    <w:name w:val="header"/>
    <w:basedOn w:val="Normal"/>
    <w:link w:val="HeaderChar"/>
    <w:uiPriority w:val="99"/>
    <w:unhideWhenUsed/>
    <w:rsid w:val="00292C89"/>
    <w:pPr>
      <w:tabs>
        <w:tab w:val="center" w:pos="4680"/>
        <w:tab w:val="right" w:pos="9360"/>
      </w:tabs>
    </w:pPr>
  </w:style>
  <w:style w:type="character" w:customStyle="1" w:styleId="HeaderChar">
    <w:name w:val="Header Char"/>
    <w:basedOn w:val="DefaultParagraphFont"/>
    <w:link w:val="Header"/>
    <w:uiPriority w:val="99"/>
    <w:rsid w:val="00292C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C89"/>
    <w:pPr>
      <w:tabs>
        <w:tab w:val="center" w:pos="4680"/>
        <w:tab w:val="right" w:pos="9360"/>
      </w:tabs>
    </w:pPr>
  </w:style>
  <w:style w:type="character" w:customStyle="1" w:styleId="FooterChar">
    <w:name w:val="Footer Char"/>
    <w:basedOn w:val="DefaultParagraphFont"/>
    <w:link w:val="Footer"/>
    <w:uiPriority w:val="99"/>
    <w:rsid w:val="00292C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4124">
      <w:bodyDiv w:val="1"/>
      <w:marLeft w:val="0"/>
      <w:marRight w:val="0"/>
      <w:marTop w:val="0"/>
      <w:marBottom w:val="0"/>
      <w:divBdr>
        <w:top w:val="none" w:sz="0" w:space="0" w:color="auto"/>
        <w:left w:val="none" w:sz="0" w:space="0" w:color="auto"/>
        <w:bottom w:val="none" w:sz="0" w:space="0" w:color="auto"/>
        <w:right w:val="none" w:sz="0" w:space="0" w:color="auto"/>
      </w:divBdr>
    </w:div>
    <w:div w:id="189804981">
      <w:bodyDiv w:val="1"/>
      <w:marLeft w:val="0"/>
      <w:marRight w:val="0"/>
      <w:marTop w:val="0"/>
      <w:marBottom w:val="0"/>
      <w:divBdr>
        <w:top w:val="none" w:sz="0" w:space="0" w:color="auto"/>
        <w:left w:val="none" w:sz="0" w:space="0" w:color="auto"/>
        <w:bottom w:val="none" w:sz="0" w:space="0" w:color="auto"/>
        <w:right w:val="none" w:sz="0" w:space="0" w:color="auto"/>
      </w:divBdr>
    </w:div>
    <w:div w:id="1197502751">
      <w:bodyDiv w:val="1"/>
      <w:marLeft w:val="0"/>
      <w:marRight w:val="0"/>
      <w:marTop w:val="0"/>
      <w:marBottom w:val="0"/>
      <w:divBdr>
        <w:top w:val="none" w:sz="0" w:space="0" w:color="auto"/>
        <w:left w:val="none" w:sz="0" w:space="0" w:color="auto"/>
        <w:bottom w:val="none" w:sz="0" w:space="0" w:color="auto"/>
        <w:right w:val="none" w:sz="0" w:space="0" w:color="auto"/>
      </w:divBdr>
    </w:div>
    <w:div w:id="133237353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739087102">
      <w:bodyDiv w:val="1"/>
      <w:marLeft w:val="0"/>
      <w:marRight w:val="0"/>
      <w:marTop w:val="0"/>
      <w:marBottom w:val="0"/>
      <w:divBdr>
        <w:top w:val="none" w:sz="0" w:space="0" w:color="auto"/>
        <w:left w:val="none" w:sz="0" w:space="0" w:color="auto"/>
        <w:bottom w:val="none" w:sz="0" w:space="0" w:color="auto"/>
        <w:right w:val="none" w:sz="0" w:space="0" w:color="auto"/>
      </w:divBdr>
    </w:div>
    <w:div w:id="1784307485">
      <w:bodyDiv w:val="1"/>
      <w:marLeft w:val="0"/>
      <w:marRight w:val="0"/>
      <w:marTop w:val="0"/>
      <w:marBottom w:val="0"/>
      <w:divBdr>
        <w:top w:val="none" w:sz="0" w:space="0" w:color="auto"/>
        <w:left w:val="none" w:sz="0" w:space="0" w:color="auto"/>
        <w:bottom w:val="none" w:sz="0" w:space="0" w:color="auto"/>
        <w:right w:val="none" w:sz="0" w:space="0" w:color="auto"/>
      </w:divBdr>
    </w:div>
    <w:div w:id="1784612858">
      <w:bodyDiv w:val="1"/>
      <w:marLeft w:val="0"/>
      <w:marRight w:val="0"/>
      <w:marTop w:val="0"/>
      <w:marBottom w:val="0"/>
      <w:divBdr>
        <w:top w:val="none" w:sz="0" w:space="0" w:color="auto"/>
        <w:left w:val="none" w:sz="0" w:space="0" w:color="auto"/>
        <w:bottom w:val="none" w:sz="0" w:space="0" w:color="auto"/>
        <w:right w:val="none" w:sz="0" w:space="0" w:color="auto"/>
      </w:divBdr>
    </w:div>
    <w:div w:id="1912348623">
      <w:bodyDiv w:val="1"/>
      <w:marLeft w:val="0"/>
      <w:marRight w:val="0"/>
      <w:marTop w:val="0"/>
      <w:marBottom w:val="0"/>
      <w:divBdr>
        <w:top w:val="none" w:sz="0" w:space="0" w:color="auto"/>
        <w:left w:val="none" w:sz="0" w:space="0" w:color="auto"/>
        <w:bottom w:val="none" w:sz="0" w:space="0" w:color="auto"/>
        <w:right w:val="none" w:sz="0" w:space="0" w:color="auto"/>
      </w:divBdr>
    </w:div>
    <w:div w:id="1929725163">
      <w:bodyDiv w:val="1"/>
      <w:marLeft w:val="0"/>
      <w:marRight w:val="0"/>
      <w:marTop w:val="0"/>
      <w:marBottom w:val="0"/>
      <w:divBdr>
        <w:top w:val="none" w:sz="0" w:space="0" w:color="auto"/>
        <w:left w:val="none" w:sz="0" w:space="0" w:color="auto"/>
        <w:bottom w:val="none" w:sz="0" w:space="0" w:color="auto"/>
        <w:right w:val="none" w:sz="0" w:space="0" w:color="auto"/>
      </w:divBdr>
    </w:div>
    <w:div w:id="2023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Tomakie Washington</cp:lastModifiedBy>
  <cp:revision>2</cp:revision>
  <dcterms:created xsi:type="dcterms:W3CDTF">2014-01-10T18:10:00Z</dcterms:created>
  <dcterms:modified xsi:type="dcterms:W3CDTF">2014-01-10T18:10:00Z</dcterms:modified>
</cp:coreProperties>
</file>