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E7805">
        <w:rPr>
          <w:sz w:val="28"/>
        </w:rPr>
        <w:t>1880-0542</w:t>
      </w:r>
      <w:r>
        <w:rPr>
          <w:sz w:val="28"/>
        </w:rPr>
        <w:t>)</w:t>
      </w:r>
    </w:p>
    <w:p w:rsidR="00E50293" w:rsidRDefault="00032CBF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DC6BAA" w:rsidRDefault="00DC6BAA" w:rsidP="00434E33"/>
    <w:p w:rsidR="00DC6BAA" w:rsidRPr="009239AA" w:rsidRDefault="00DC6BAA" w:rsidP="00434E33">
      <w:pPr>
        <w:rPr>
          <w:b/>
        </w:rPr>
      </w:pPr>
      <w:r>
        <w:t>2013 ESEA Title II, Part A – National Meeting Evaluation Form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F15956" w:rsidRDefault="00DC6BAA">
      <w:r>
        <w:t>To gain information from conference participants on the usefulness of the various conference sessions to inform future meetings with Title II, Part A grantees, as well as the adequacy of the conference resources.</w:t>
      </w:r>
    </w:p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DC6BAA" w:rsidRDefault="00DC6BAA" w:rsidP="00DC6BAA">
      <w:pPr>
        <w:rPr>
          <w:snapToGrid w:val="0"/>
        </w:rPr>
      </w:pPr>
      <w:r>
        <w:rPr>
          <w:snapToGrid w:val="0"/>
        </w:rPr>
        <w:t>State Governments- Title II, Part A, State educational agency (SEA) State Coordinators, State Agency Higher Education Coordinators/Directors, other State staff responsible for implementing Elementary and Secondary Education Act (ESEA) Flexibility requirements 1 &amp; 3.</w:t>
      </w:r>
    </w:p>
    <w:p w:rsidR="00434E33" w:rsidRDefault="00434E33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DC6BA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DC6BAA" w:rsidP="009C13B9">
      <w:r>
        <w:t>Name: Michelle Padilla</w:t>
      </w:r>
    </w:p>
    <w:p w:rsidR="00DC6BAA" w:rsidRDefault="00DC6BAA" w:rsidP="009C13B9">
      <w:r>
        <w:tab/>
        <w:t>AITQ/TQ/TIF 4</w:t>
      </w:r>
    </w:p>
    <w:p w:rsidR="00DC6BAA" w:rsidRDefault="00DC6BAA" w:rsidP="009C13B9">
      <w:r>
        <w:tab/>
        <w:t>856-745-9574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DC6BAA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</w:t>
      </w:r>
      <w:r w:rsidR="00DC6BAA">
        <w:t>e been published?  [  ] Yes  [ X</w:t>
      </w:r>
      <w:r>
        <w:t>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DC6BAA">
        <w:t>ed to participants?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DC6BAA" w:rsidP="00843796">
            <w:r>
              <w:t>State government</w:t>
            </w:r>
          </w:p>
        </w:tc>
        <w:tc>
          <w:tcPr>
            <w:tcW w:w="1530" w:type="dxa"/>
          </w:tcPr>
          <w:p w:rsidR="006832D9" w:rsidRDefault="00DC6BAA" w:rsidP="00843796">
            <w:r>
              <w:t>250</w:t>
            </w:r>
          </w:p>
        </w:tc>
        <w:tc>
          <w:tcPr>
            <w:tcW w:w="1710" w:type="dxa"/>
          </w:tcPr>
          <w:p w:rsidR="006832D9" w:rsidRDefault="00DC6BAA" w:rsidP="00843796">
            <w:r>
              <w:t>5 minutes</w:t>
            </w:r>
          </w:p>
        </w:tc>
        <w:tc>
          <w:tcPr>
            <w:tcW w:w="1003" w:type="dxa"/>
          </w:tcPr>
          <w:p w:rsidR="006832D9" w:rsidRDefault="00DC6BAA" w:rsidP="00843796">
            <w:r>
              <w:t>20 hrs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</w:t>
      </w:r>
      <w:r w:rsidR="00DC6BAA">
        <w:t>eral government is  $0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DC6BAA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DC6BAA" w:rsidRDefault="00DC6BAA" w:rsidP="00DC6BAA">
      <w:r>
        <w:t>The respondents are grantees funded under Title II, Part A of the ESEA.  Attendance is included as part of their approved budgets.</w:t>
      </w:r>
    </w:p>
    <w:p w:rsidR="00A403BB" w:rsidRDefault="00A403BB" w:rsidP="00A403BB"/>
    <w:p w:rsidR="00DC6BAA" w:rsidRDefault="00DC6BAA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DC6BAA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DC6BAA" w:rsidRDefault="00DC6BAA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DC6BAA">
        <w:t>ilitators be used?  [  ] Yes [ 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E7805" w:rsidRDefault="00CE7805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032CBF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CE7805">
      <w:headerReference w:type="default" r:id="rId8"/>
      <w:footerReference w:type="default" r:id="rId9"/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55A" w:rsidRDefault="0025555A">
      <w:r>
        <w:separator/>
      </w:r>
    </w:p>
  </w:endnote>
  <w:endnote w:type="continuationSeparator" w:id="0">
    <w:p w:rsidR="0025555A" w:rsidRDefault="0025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242D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32CB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55A" w:rsidRDefault="0025555A">
      <w:r>
        <w:separator/>
      </w:r>
    </w:p>
  </w:footnote>
  <w:footnote w:type="continuationSeparator" w:id="0">
    <w:p w:rsidR="0025555A" w:rsidRDefault="00255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242D2"/>
    <w:rsid w:val="00032CBF"/>
    <w:rsid w:val="00047A64"/>
    <w:rsid w:val="00067329"/>
    <w:rsid w:val="000B2838"/>
    <w:rsid w:val="000C3C86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1809"/>
    <w:rsid w:val="00237B48"/>
    <w:rsid w:val="0024521E"/>
    <w:rsid w:val="0025555A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05892"/>
    <w:rsid w:val="00514298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07A9"/>
    <w:rsid w:val="0096108F"/>
    <w:rsid w:val="009C13B9"/>
    <w:rsid w:val="009D01A2"/>
    <w:rsid w:val="009F5923"/>
    <w:rsid w:val="00A403BB"/>
    <w:rsid w:val="00A674DF"/>
    <w:rsid w:val="00A83AA6"/>
    <w:rsid w:val="00AE1809"/>
    <w:rsid w:val="00B040A0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7805"/>
    <w:rsid w:val="00D24698"/>
    <w:rsid w:val="00D6383F"/>
    <w:rsid w:val="00DB59D0"/>
    <w:rsid w:val="00DC33D3"/>
    <w:rsid w:val="00DC6BAA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Tomakie Washington</cp:lastModifiedBy>
  <cp:revision>2</cp:revision>
  <cp:lastPrinted>2010-10-04T16:59:00Z</cp:lastPrinted>
  <dcterms:created xsi:type="dcterms:W3CDTF">2013-11-08T14:37:00Z</dcterms:created>
  <dcterms:modified xsi:type="dcterms:W3CDTF">2013-11-08T14:37:00Z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