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504" w:rsidRDefault="00880504">
      <w:pPr>
        <w:pStyle w:val="C1-CtrBoldHd"/>
      </w:pPr>
    </w:p>
    <w:p w:rsidR="00880504" w:rsidRDefault="00880504">
      <w:pPr>
        <w:pStyle w:val="C1-CtrBoldHd"/>
      </w:pPr>
    </w:p>
    <w:p w:rsidR="00880504" w:rsidRDefault="00880504">
      <w:pPr>
        <w:pStyle w:val="C1-CtrBoldHd"/>
      </w:pPr>
    </w:p>
    <w:p w:rsidR="00BD0142" w:rsidRDefault="00880504">
      <w:pPr>
        <w:pStyle w:val="C1-CtrBoldHd"/>
      </w:pPr>
      <w:r>
        <w:rPr>
          <w:i/>
          <w:iCs/>
        </w:rPr>
        <w:t>Poison Help</w:t>
      </w:r>
      <w:r>
        <w:t xml:space="preserve"> Campaign </w:t>
      </w:r>
    </w:p>
    <w:p w:rsidR="00880504" w:rsidRDefault="00BD0142">
      <w:pPr>
        <w:pStyle w:val="C1-CtrBoldHd"/>
      </w:pPr>
      <w:r>
        <w:t>GENeral Population Survey</w:t>
      </w:r>
      <w:r w:rsidR="00880504">
        <w:br/>
      </w:r>
    </w:p>
    <w:p w:rsidR="00880504" w:rsidRDefault="00880504">
      <w:pPr>
        <w:autoSpaceDE w:val="0"/>
        <w:autoSpaceDN w:val="0"/>
        <w:adjustRightInd w:val="0"/>
        <w:spacing w:line="240" w:lineRule="auto"/>
        <w:jc w:val="left"/>
        <w:rPr>
          <w:rFonts w:ascii="Arial" w:hAnsi="Arial" w:cs="Arial"/>
          <w:color w:val="008000"/>
          <w:sz w:val="20"/>
        </w:rPr>
      </w:pPr>
    </w:p>
    <w:p w:rsidR="00880504" w:rsidRDefault="00880504">
      <w:pPr>
        <w:pStyle w:val="C2-CtrSglSp"/>
      </w:pPr>
      <w:r>
        <w:t>Supporting Statement for OMB Review</w:t>
      </w:r>
    </w:p>
    <w:p w:rsidR="00880504" w:rsidRDefault="00880504">
      <w:pPr>
        <w:pStyle w:val="C2-CtrSglSp"/>
      </w:pPr>
      <w:r>
        <w:t xml:space="preserve">Contract No. </w:t>
      </w:r>
      <w:r w:rsidR="00C61271" w:rsidRPr="00C61271">
        <w:t>GS-23F-0273N</w:t>
      </w:r>
    </w:p>
    <w:p w:rsidR="00880504" w:rsidRDefault="00880504">
      <w:pPr>
        <w:pStyle w:val="C2-CtrSglSp"/>
      </w:pPr>
    </w:p>
    <w:p w:rsidR="00880504" w:rsidRDefault="00880504">
      <w:pPr>
        <w:pStyle w:val="C2-CtrSglSp"/>
      </w:pPr>
    </w:p>
    <w:p w:rsidR="00880504" w:rsidRDefault="00880504">
      <w:pPr>
        <w:pStyle w:val="C2-CtrSglSp"/>
      </w:pPr>
      <w:r>
        <w:t>Prepared by</w:t>
      </w:r>
    </w:p>
    <w:p w:rsidR="00880504" w:rsidRDefault="00880504">
      <w:pPr>
        <w:pStyle w:val="C2-CtrSglSp"/>
      </w:pPr>
    </w:p>
    <w:p w:rsidR="00880504" w:rsidRDefault="008E2915">
      <w:pPr>
        <w:pStyle w:val="C2-CtrSglSp"/>
      </w:pPr>
      <w:r>
        <w:t>StrategyOne, A Daniel J. Edelman Company</w:t>
      </w:r>
    </w:p>
    <w:p w:rsidR="00880504" w:rsidRDefault="008E2915">
      <w:pPr>
        <w:pStyle w:val="C2-CtrSglSp"/>
      </w:pPr>
      <w:r>
        <w:t>1875 Eye Street NW, Suite 900</w:t>
      </w:r>
    </w:p>
    <w:p w:rsidR="00880504" w:rsidRDefault="008E2915">
      <w:pPr>
        <w:pStyle w:val="C2-CtrSglSp"/>
      </w:pPr>
      <w:r>
        <w:t>Washington, DC  20006</w:t>
      </w:r>
    </w:p>
    <w:p w:rsidR="00880504" w:rsidRDefault="00880504">
      <w:pPr>
        <w:pStyle w:val="C2-CtrSglSp"/>
      </w:pPr>
      <w:r>
        <w:t>(</w:t>
      </w:r>
      <w:r w:rsidR="008E2915">
        <w:t>202) 371-0200</w:t>
      </w:r>
    </w:p>
    <w:p w:rsidR="00880504" w:rsidRDefault="00880504">
      <w:pPr>
        <w:pStyle w:val="C2-CtrSglSp"/>
      </w:pPr>
    </w:p>
    <w:p w:rsidR="00880504" w:rsidRDefault="00880504">
      <w:pPr>
        <w:pStyle w:val="C2-CtrSglSp"/>
      </w:pPr>
      <w:r>
        <w:t>Submitted to:</w:t>
      </w:r>
    </w:p>
    <w:p w:rsidR="00880504" w:rsidRDefault="00880504">
      <w:pPr>
        <w:pStyle w:val="C2-CtrSglSp"/>
      </w:pPr>
    </w:p>
    <w:p w:rsidR="00880504" w:rsidRDefault="008E2915">
      <w:pPr>
        <w:pStyle w:val="C2-CtrSglSp"/>
      </w:pPr>
      <w:r>
        <w:t>Elisa Gladstone – Director</w:t>
      </w:r>
    </w:p>
    <w:p w:rsidR="00880504" w:rsidRDefault="008E2915">
      <w:pPr>
        <w:pStyle w:val="C2-CtrSglSp"/>
      </w:pPr>
      <w:r>
        <w:t>Poison Control Program</w:t>
      </w:r>
    </w:p>
    <w:p w:rsidR="00880504" w:rsidRDefault="008E2915">
      <w:pPr>
        <w:pStyle w:val="C2-CtrSglSp"/>
      </w:pPr>
      <w:r>
        <w:t>Health Resources and Services Administration</w:t>
      </w:r>
    </w:p>
    <w:p w:rsidR="00C61271" w:rsidRDefault="00C61271">
      <w:pPr>
        <w:spacing w:line="240" w:lineRule="auto"/>
        <w:jc w:val="center"/>
        <w:rPr>
          <w:szCs w:val="22"/>
        </w:rPr>
      </w:pPr>
      <w:r w:rsidRPr="00C61271">
        <w:rPr>
          <w:szCs w:val="22"/>
        </w:rPr>
        <w:t>5600 Fishers Lane</w:t>
      </w:r>
      <w:r>
        <w:rPr>
          <w:szCs w:val="22"/>
        </w:rPr>
        <w:t>, Room 10-77</w:t>
      </w:r>
    </w:p>
    <w:p w:rsidR="00C61271" w:rsidRDefault="00C61271">
      <w:pPr>
        <w:spacing w:line="240" w:lineRule="auto"/>
        <w:jc w:val="center"/>
        <w:rPr>
          <w:szCs w:val="22"/>
        </w:rPr>
      </w:pPr>
      <w:r>
        <w:rPr>
          <w:szCs w:val="22"/>
        </w:rPr>
        <w:t>Rockville, MD  20857</w:t>
      </w:r>
    </w:p>
    <w:p w:rsidR="00880504" w:rsidRDefault="00880504">
      <w:pPr>
        <w:pStyle w:val="C2-CtrSglSp"/>
        <w:rPr>
          <w:szCs w:val="22"/>
        </w:rPr>
      </w:pPr>
      <w:r>
        <w:rPr>
          <w:szCs w:val="22"/>
        </w:rPr>
        <w:t xml:space="preserve">Telephone: </w:t>
      </w:r>
      <w:r w:rsidR="00D15FDE" w:rsidRPr="00D15FDE">
        <w:rPr>
          <w:color w:val="000000"/>
          <w:szCs w:val="22"/>
        </w:rPr>
        <w:t>301-594-4394</w:t>
      </w:r>
    </w:p>
    <w:p w:rsidR="00880504" w:rsidRDefault="00880504">
      <w:pPr>
        <w:pStyle w:val="C2-CtrSglSp"/>
      </w:pPr>
      <w:r>
        <w:t xml:space="preserve">Email: </w:t>
      </w:r>
      <w:r w:rsidR="008E2915">
        <w:t>EGladstone@hrsa.gov</w:t>
      </w:r>
    </w:p>
    <w:p w:rsidR="00880504" w:rsidRDefault="00880504">
      <w:pPr>
        <w:pStyle w:val="C2-CtrSglSp"/>
      </w:pPr>
    </w:p>
    <w:p w:rsidR="00880504" w:rsidRDefault="00B56393">
      <w:pPr>
        <w:pStyle w:val="C2-CtrSglSp"/>
      </w:pPr>
      <w:r>
        <w:t>July 11</w:t>
      </w:r>
      <w:r w:rsidR="008E2915">
        <w:t>, 2011</w:t>
      </w:r>
    </w:p>
    <w:p w:rsidR="00880504" w:rsidRDefault="00880504">
      <w:pPr>
        <w:pStyle w:val="C2-CtrSglSp"/>
        <w:sectPr w:rsidR="00880504">
          <w:footerReference w:type="even" r:id="rId8"/>
          <w:pgSz w:w="12240" w:h="15840"/>
          <w:pgMar w:top="1728" w:right="1440" w:bottom="1728" w:left="1440" w:header="720" w:footer="576" w:gutter="0"/>
          <w:cols w:space="720"/>
        </w:sectPr>
      </w:pPr>
    </w:p>
    <w:p w:rsidR="00880504" w:rsidRDefault="00880504">
      <w:pPr>
        <w:pStyle w:val="C1-CtrBoldHd"/>
      </w:pPr>
      <w:r>
        <w:lastRenderedPageBreak/>
        <w:t>TABLE OF CONTENTS</w:t>
      </w:r>
    </w:p>
    <w:p w:rsidR="00880504" w:rsidRDefault="00880504">
      <w:pPr>
        <w:pStyle w:val="T0-ChapPgHd"/>
        <w:rPr>
          <w:b/>
          <w:u w:val="none"/>
        </w:rPr>
      </w:pPr>
      <w:r>
        <w:rPr>
          <w:b/>
          <w:u w:val="none"/>
        </w:rPr>
        <w:t>Section</w:t>
      </w:r>
      <w:r>
        <w:rPr>
          <w:b/>
          <w:u w:val="none"/>
        </w:rPr>
        <w:tab/>
        <w:t>Page</w:t>
      </w:r>
    </w:p>
    <w:p w:rsidR="00880504" w:rsidRDefault="00880504">
      <w:pPr>
        <w:pStyle w:val="T0-ChapPgHd"/>
        <w:rPr>
          <w:b/>
          <w:u w:val="none"/>
        </w:rPr>
      </w:pPr>
    </w:p>
    <w:p w:rsidR="00880504" w:rsidRDefault="00880504">
      <w:pPr>
        <w:pStyle w:val="TOC1"/>
        <w:tabs>
          <w:tab w:val="clear" w:pos="8640"/>
          <w:tab w:val="right" w:pos="9000"/>
        </w:tabs>
      </w:pPr>
      <w:r>
        <w:t>a</w:t>
      </w:r>
      <w:r>
        <w:tab/>
        <w:t>justification</w:t>
      </w:r>
      <w:r>
        <w:tab/>
      </w:r>
      <w:r>
        <w:tab/>
        <w:t>1</w:t>
      </w:r>
    </w:p>
    <w:p w:rsidR="00880504" w:rsidRDefault="00880504">
      <w:pPr>
        <w:pStyle w:val="TOC2"/>
        <w:tabs>
          <w:tab w:val="clear" w:pos="8640"/>
          <w:tab w:val="right" w:pos="9000"/>
        </w:tabs>
      </w:pPr>
    </w:p>
    <w:p w:rsidR="00880504" w:rsidRDefault="00880504">
      <w:pPr>
        <w:pStyle w:val="TOC2"/>
        <w:tabs>
          <w:tab w:val="clear" w:pos="8640"/>
          <w:tab w:val="right" w:pos="9000"/>
        </w:tabs>
      </w:pPr>
      <w:r>
        <w:t>A.1</w:t>
      </w:r>
      <w:r>
        <w:tab/>
        <w:t>Circumstances of Information Collection</w:t>
      </w:r>
      <w:r>
        <w:tab/>
      </w:r>
      <w:r>
        <w:tab/>
        <w:t>1</w:t>
      </w:r>
    </w:p>
    <w:p w:rsidR="00880504" w:rsidRDefault="00880504">
      <w:pPr>
        <w:pStyle w:val="TOC2"/>
        <w:tabs>
          <w:tab w:val="clear" w:pos="8640"/>
          <w:tab w:val="right" w:pos="9000"/>
        </w:tabs>
      </w:pPr>
      <w:r>
        <w:t>A.2</w:t>
      </w:r>
      <w:r>
        <w:tab/>
        <w:t>P</w:t>
      </w:r>
      <w:r w:rsidR="00B70D52">
        <w:t>urpose and Use of Information</w:t>
      </w:r>
      <w:r w:rsidR="00B70D52">
        <w:tab/>
      </w:r>
      <w:r w:rsidR="00B70D52">
        <w:tab/>
        <w:t>3</w:t>
      </w:r>
    </w:p>
    <w:p w:rsidR="00880504" w:rsidRDefault="00880504">
      <w:pPr>
        <w:pStyle w:val="TOC2"/>
        <w:tabs>
          <w:tab w:val="clear" w:pos="8640"/>
          <w:tab w:val="right" w:pos="9000"/>
        </w:tabs>
      </w:pPr>
      <w:r>
        <w:t>A.3</w:t>
      </w:r>
      <w:r>
        <w:tab/>
        <w:t>Use of Im</w:t>
      </w:r>
      <w:r w:rsidR="00B70D52">
        <w:t>proved Information Technology</w:t>
      </w:r>
      <w:r w:rsidR="00B70D52">
        <w:tab/>
      </w:r>
      <w:r w:rsidR="00B70D52">
        <w:tab/>
        <w:t>4</w:t>
      </w:r>
    </w:p>
    <w:p w:rsidR="00880504" w:rsidRDefault="00880504">
      <w:pPr>
        <w:pStyle w:val="TOC2"/>
        <w:tabs>
          <w:tab w:val="clear" w:pos="8640"/>
          <w:tab w:val="right" w:pos="9000"/>
        </w:tabs>
      </w:pPr>
      <w:r>
        <w:t>A.4</w:t>
      </w:r>
      <w:r>
        <w:tab/>
        <w:t>Ef</w:t>
      </w:r>
      <w:r w:rsidR="00B70D52">
        <w:t>forts to Identify Duplication</w:t>
      </w:r>
      <w:r w:rsidR="00B70D52">
        <w:tab/>
      </w:r>
      <w:r w:rsidR="00B70D52">
        <w:tab/>
        <w:t>5</w:t>
      </w:r>
    </w:p>
    <w:p w:rsidR="00880504" w:rsidRDefault="00880504">
      <w:pPr>
        <w:pStyle w:val="TOC2"/>
        <w:tabs>
          <w:tab w:val="clear" w:pos="8640"/>
          <w:tab w:val="right" w:pos="9000"/>
        </w:tabs>
      </w:pPr>
      <w:r>
        <w:t>A.5</w:t>
      </w:r>
      <w:r>
        <w:tab/>
      </w:r>
      <w:r w:rsidR="00B70D52">
        <w:t>Involvement of Small Entities</w:t>
      </w:r>
      <w:r w:rsidR="00B70D52">
        <w:tab/>
      </w:r>
      <w:r w:rsidR="00B70D52">
        <w:tab/>
      </w:r>
      <w:r w:rsidR="00940C9B">
        <w:t>5</w:t>
      </w:r>
    </w:p>
    <w:p w:rsidR="00880504" w:rsidRDefault="00880504">
      <w:pPr>
        <w:pStyle w:val="TOC2"/>
        <w:tabs>
          <w:tab w:val="clear" w:pos="8640"/>
          <w:tab w:val="right" w:pos="9000"/>
        </w:tabs>
      </w:pPr>
      <w:r>
        <w:t>A.6</w:t>
      </w:r>
      <w:r>
        <w:tab/>
        <w:t>Consequences if Informat</w:t>
      </w:r>
      <w:r w:rsidR="00B70D52">
        <w:t>ion Collected Less Frequently</w:t>
      </w:r>
      <w:r w:rsidR="00B70D52">
        <w:tab/>
      </w:r>
      <w:r w:rsidR="00B70D52">
        <w:tab/>
      </w:r>
      <w:r w:rsidR="00940C9B">
        <w:t>5</w:t>
      </w:r>
    </w:p>
    <w:p w:rsidR="00880504" w:rsidRDefault="00B70D52">
      <w:pPr>
        <w:pStyle w:val="TOC2"/>
        <w:tabs>
          <w:tab w:val="clear" w:pos="8640"/>
          <w:tab w:val="right" w:pos="9000"/>
        </w:tabs>
      </w:pPr>
      <w:r>
        <w:t>A.7</w:t>
      </w:r>
      <w:r>
        <w:tab/>
        <w:t>Special Circumstances</w:t>
      </w:r>
      <w:r>
        <w:tab/>
      </w:r>
      <w:r>
        <w:tab/>
      </w:r>
      <w:r w:rsidR="00940C9B">
        <w:t>5</w:t>
      </w:r>
    </w:p>
    <w:p w:rsidR="00880504" w:rsidRDefault="00880504">
      <w:pPr>
        <w:pStyle w:val="TOC2"/>
        <w:tabs>
          <w:tab w:val="clear" w:pos="8640"/>
          <w:tab w:val="right" w:pos="9000"/>
        </w:tabs>
      </w:pPr>
      <w:r>
        <w:t>A.8</w:t>
      </w:r>
      <w:r>
        <w:tab/>
        <w:t xml:space="preserve">Comments in Response to the </w:t>
      </w:r>
      <w:r>
        <w:rPr>
          <w:i/>
        </w:rPr>
        <w:t>Federal Register</w:t>
      </w:r>
      <w:r>
        <w:t xml:space="preserve"> Notice and Efforts </w:t>
      </w:r>
      <w:r w:rsidR="00B70D52">
        <w:t>to Consult Outside the Agency</w:t>
      </w:r>
      <w:r w:rsidR="00B70D52">
        <w:tab/>
      </w:r>
      <w:r w:rsidR="00B70D52">
        <w:tab/>
        <w:t>6</w:t>
      </w:r>
    </w:p>
    <w:p w:rsidR="00880504" w:rsidRDefault="00B70D52">
      <w:pPr>
        <w:pStyle w:val="TOC2"/>
        <w:tabs>
          <w:tab w:val="clear" w:pos="8640"/>
          <w:tab w:val="right" w:pos="9000"/>
        </w:tabs>
      </w:pPr>
      <w:r>
        <w:t>A.9</w:t>
      </w:r>
      <w:r>
        <w:tab/>
        <w:t>Payments to Respondents</w:t>
      </w:r>
      <w:r>
        <w:tab/>
      </w:r>
      <w:r>
        <w:tab/>
        <w:t>6</w:t>
      </w:r>
    </w:p>
    <w:p w:rsidR="00880504" w:rsidRDefault="00880504">
      <w:pPr>
        <w:pStyle w:val="TOC2"/>
        <w:tabs>
          <w:tab w:val="clear" w:pos="8640"/>
          <w:tab w:val="right" w:pos="9000"/>
        </w:tabs>
      </w:pPr>
      <w:r>
        <w:t>A</w:t>
      </w:r>
      <w:r w:rsidR="00AE3763">
        <w:t>.10</w:t>
      </w:r>
      <w:r w:rsidR="00AE3763">
        <w:tab/>
        <w:t>Assurance of Confidentiality</w:t>
      </w:r>
      <w:r w:rsidR="00B70D52">
        <w:tab/>
      </w:r>
      <w:r w:rsidR="00B70D52">
        <w:tab/>
      </w:r>
      <w:r w:rsidR="00940C9B">
        <w:t>6</w:t>
      </w:r>
    </w:p>
    <w:p w:rsidR="00880504" w:rsidRDefault="00880504">
      <w:pPr>
        <w:pStyle w:val="TOC2"/>
        <w:tabs>
          <w:tab w:val="clear" w:pos="8640"/>
          <w:tab w:val="right" w:pos="9000"/>
        </w:tabs>
      </w:pPr>
      <w:r>
        <w:t>A.11</w:t>
      </w:r>
      <w:r>
        <w:tab/>
        <w:t>Justific</w:t>
      </w:r>
      <w:r w:rsidR="00B70D52">
        <w:t>ation for Sensitive Questions</w:t>
      </w:r>
      <w:r w:rsidR="00B70D52">
        <w:tab/>
      </w:r>
      <w:r w:rsidR="00B70D52">
        <w:tab/>
      </w:r>
      <w:r w:rsidR="00940C9B">
        <w:t>6</w:t>
      </w:r>
    </w:p>
    <w:p w:rsidR="00880504" w:rsidRDefault="00880504">
      <w:pPr>
        <w:pStyle w:val="TOC2"/>
        <w:tabs>
          <w:tab w:val="clear" w:pos="8640"/>
          <w:tab w:val="right" w:pos="9000"/>
        </w:tabs>
      </w:pPr>
      <w:r>
        <w:t>A.12</w:t>
      </w:r>
      <w:r>
        <w:tab/>
        <w:t>Estimates of Annu</w:t>
      </w:r>
      <w:r w:rsidR="00B70D52">
        <w:t>alized Burden Hours and Costs</w:t>
      </w:r>
      <w:r w:rsidR="00B70D52">
        <w:tab/>
      </w:r>
      <w:r w:rsidR="00B70D52">
        <w:tab/>
        <w:t>7</w:t>
      </w:r>
    </w:p>
    <w:p w:rsidR="00880504" w:rsidRDefault="00880504">
      <w:pPr>
        <w:pStyle w:val="TOC2"/>
        <w:tabs>
          <w:tab w:val="clear" w:pos="8640"/>
          <w:tab w:val="right" w:pos="9000"/>
        </w:tabs>
      </w:pPr>
      <w:r>
        <w:t>A.13</w:t>
      </w:r>
      <w:r>
        <w:tab/>
        <w:t>Estimates of Annualized Respondent C</w:t>
      </w:r>
      <w:r w:rsidR="00B70D52">
        <w:t>apital and Maintenance Costs</w:t>
      </w:r>
      <w:r w:rsidR="00B70D52">
        <w:tab/>
      </w:r>
      <w:r w:rsidR="00B70D52">
        <w:tab/>
      </w:r>
      <w:r w:rsidR="00940C9B">
        <w:t>7</w:t>
      </w:r>
    </w:p>
    <w:p w:rsidR="00880504" w:rsidRDefault="00880504">
      <w:pPr>
        <w:pStyle w:val="TOC2"/>
        <w:tabs>
          <w:tab w:val="clear" w:pos="8640"/>
          <w:tab w:val="right" w:pos="9000"/>
        </w:tabs>
      </w:pPr>
      <w:r>
        <w:t>A.14</w:t>
      </w:r>
      <w:r>
        <w:tab/>
        <w:t>Estimates of</w:t>
      </w:r>
      <w:r w:rsidR="00B70D52">
        <w:t xml:space="preserve"> Annualized Government Costs</w:t>
      </w:r>
      <w:r w:rsidR="00B70D52">
        <w:tab/>
      </w:r>
      <w:r w:rsidR="00B70D52">
        <w:tab/>
        <w:t>8</w:t>
      </w:r>
    </w:p>
    <w:p w:rsidR="00880504" w:rsidRDefault="00FF17D2">
      <w:pPr>
        <w:pStyle w:val="TOC2"/>
        <w:tabs>
          <w:tab w:val="clear" w:pos="8640"/>
          <w:tab w:val="right" w:pos="9000"/>
        </w:tabs>
      </w:pPr>
      <w:r>
        <w:t>A.15</w:t>
      </w:r>
      <w:r>
        <w:tab/>
        <w:t>Changes in Hour Burden</w:t>
      </w:r>
      <w:r>
        <w:tab/>
      </w:r>
      <w:r>
        <w:tab/>
        <w:t>8</w:t>
      </w:r>
    </w:p>
    <w:p w:rsidR="00880504" w:rsidRDefault="00880504">
      <w:pPr>
        <w:pStyle w:val="TOC2"/>
        <w:tabs>
          <w:tab w:val="clear" w:pos="8640"/>
          <w:tab w:val="right" w:pos="9000"/>
        </w:tabs>
      </w:pPr>
      <w:r>
        <w:t>A.16</w:t>
      </w:r>
      <w:r>
        <w:tab/>
        <w:t>Time Schedule, Pub</w:t>
      </w:r>
      <w:r w:rsidR="00B70D52">
        <w:t>lication, and Analysis Plans</w:t>
      </w:r>
      <w:r w:rsidR="00B70D52">
        <w:tab/>
      </w:r>
      <w:r w:rsidR="00B70D52">
        <w:tab/>
      </w:r>
      <w:r w:rsidR="00940C9B">
        <w:t>8</w:t>
      </w:r>
    </w:p>
    <w:p w:rsidR="00880504" w:rsidRDefault="00880504">
      <w:pPr>
        <w:pStyle w:val="TOC2"/>
        <w:tabs>
          <w:tab w:val="clear" w:pos="8640"/>
          <w:tab w:val="right" w:pos="9000"/>
        </w:tabs>
      </w:pPr>
      <w:r>
        <w:t>A.17</w:t>
      </w:r>
      <w:r>
        <w:tab/>
        <w:t>Expir</w:t>
      </w:r>
      <w:r w:rsidR="00B70D52">
        <w:t>ation Date Display Exemption</w:t>
      </w:r>
      <w:r w:rsidR="00B70D52">
        <w:tab/>
      </w:r>
      <w:r w:rsidR="00B70D52">
        <w:tab/>
      </w:r>
      <w:r w:rsidR="004E3054">
        <w:t>9</w:t>
      </w:r>
    </w:p>
    <w:p w:rsidR="00880504" w:rsidRDefault="00880504">
      <w:pPr>
        <w:pStyle w:val="TOC2"/>
        <w:tabs>
          <w:tab w:val="clear" w:pos="8640"/>
          <w:tab w:val="right" w:pos="9000"/>
        </w:tabs>
      </w:pPr>
      <w:r>
        <w:t>A.18</w:t>
      </w:r>
      <w:r>
        <w:tab/>
        <w:t xml:space="preserve">Exceptions to </w:t>
      </w:r>
      <w:r w:rsidR="00B70D52">
        <w:t>Certification</w:t>
      </w:r>
      <w:r w:rsidR="00B70D52">
        <w:tab/>
      </w:r>
      <w:r w:rsidR="00B70D52">
        <w:tab/>
        <w:t>9</w:t>
      </w:r>
    </w:p>
    <w:p w:rsidR="00880504" w:rsidRDefault="00880504">
      <w:pPr>
        <w:pStyle w:val="TOC2"/>
        <w:tabs>
          <w:tab w:val="clear" w:pos="8640"/>
          <w:tab w:val="right" w:pos="9000"/>
        </w:tabs>
      </w:pPr>
    </w:p>
    <w:p w:rsidR="00880504" w:rsidRDefault="00FF17D2">
      <w:pPr>
        <w:pStyle w:val="TOC1"/>
        <w:tabs>
          <w:tab w:val="clear" w:pos="8640"/>
          <w:tab w:val="right" w:pos="9000"/>
        </w:tabs>
      </w:pPr>
      <w:r>
        <w:t>B</w:t>
      </w:r>
      <w:r>
        <w:tab/>
        <w:t>statistical methods</w:t>
      </w:r>
      <w:r>
        <w:tab/>
      </w:r>
      <w:r>
        <w:tab/>
        <w:t>10</w:t>
      </w:r>
    </w:p>
    <w:p w:rsidR="00880504" w:rsidRDefault="00880504">
      <w:pPr>
        <w:pStyle w:val="TOC2"/>
        <w:tabs>
          <w:tab w:val="clear" w:pos="8640"/>
          <w:tab w:val="right" w:pos="9000"/>
        </w:tabs>
      </w:pPr>
    </w:p>
    <w:p w:rsidR="00880504" w:rsidRDefault="00880504" w:rsidP="00FF17D2">
      <w:pPr>
        <w:pStyle w:val="TOC2"/>
        <w:tabs>
          <w:tab w:val="clear" w:pos="8640"/>
          <w:tab w:val="right" w:pos="9000"/>
        </w:tabs>
      </w:pPr>
      <w:r>
        <w:t>B.1</w:t>
      </w:r>
      <w:r>
        <w:tab/>
        <w:t>Respondent Universe and Sampli</w:t>
      </w:r>
      <w:r w:rsidR="00FF17D2">
        <w:t>ng Methods</w:t>
      </w:r>
      <w:r w:rsidR="00FF17D2">
        <w:tab/>
      </w:r>
      <w:r w:rsidR="00FF17D2">
        <w:tab/>
        <w:t>10</w:t>
      </w:r>
    </w:p>
    <w:p w:rsidR="00880504" w:rsidRDefault="00880504">
      <w:pPr>
        <w:pStyle w:val="TOC2"/>
        <w:tabs>
          <w:tab w:val="clear" w:pos="8640"/>
          <w:tab w:val="right" w:pos="9000"/>
        </w:tabs>
      </w:pPr>
      <w:r>
        <w:t>B.2</w:t>
      </w:r>
      <w:r>
        <w:tab/>
        <w:t>Infor</w:t>
      </w:r>
      <w:r w:rsidR="00FF17D2">
        <w:t>mation Collection Procedures</w:t>
      </w:r>
      <w:r w:rsidR="00FF17D2">
        <w:tab/>
      </w:r>
      <w:r w:rsidR="00FF17D2">
        <w:tab/>
      </w:r>
      <w:r w:rsidR="00940C9B">
        <w:t>12</w:t>
      </w:r>
    </w:p>
    <w:p w:rsidR="00880504" w:rsidRDefault="00880504">
      <w:pPr>
        <w:pStyle w:val="TOC2"/>
        <w:tabs>
          <w:tab w:val="clear" w:pos="8640"/>
          <w:tab w:val="right" w:pos="9000"/>
        </w:tabs>
      </w:pPr>
    </w:p>
    <w:p w:rsidR="00880504" w:rsidRDefault="00880504">
      <w:pPr>
        <w:pStyle w:val="TOC3"/>
        <w:tabs>
          <w:tab w:val="clear" w:pos="8640"/>
          <w:tab w:val="right" w:pos="9000"/>
        </w:tabs>
      </w:pPr>
      <w:r>
        <w:t>B.2.1</w:t>
      </w:r>
      <w:r>
        <w:tab/>
        <w:t>Statistical Meth</w:t>
      </w:r>
      <w:r w:rsidR="00FF17D2">
        <w:t>odology for Sample Selection</w:t>
      </w:r>
      <w:r w:rsidR="00FF17D2">
        <w:tab/>
      </w:r>
      <w:r w:rsidR="00FF17D2">
        <w:tab/>
      </w:r>
      <w:r w:rsidR="00940C9B">
        <w:t>12</w:t>
      </w:r>
    </w:p>
    <w:p w:rsidR="00880504" w:rsidRDefault="00D82936">
      <w:pPr>
        <w:pStyle w:val="TOC3"/>
        <w:tabs>
          <w:tab w:val="clear" w:pos="8640"/>
          <w:tab w:val="right" w:pos="9000"/>
        </w:tabs>
      </w:pPr>
      <w:r>
        <w:t>B.2.2</w:t>
      </w:r>
      <w:r>
        <w:tab/>
        <w:t>Estimation Procedure</w:t>
      </w:r>
      <w:r>
        <w:tab/>
      </w:r>
      <w:r>
        <w:tab/>
        <w:t>12</w:t>
      </w:r>
    </w:p>
    <w:p w:rsidR="00880504" w:rsidRDefault="00D82936">
      <w:pPr>
        <w:pStyle w:val="TOC3"/>
        <w:tabs>
          <w:tab w:val="clear" w:pos="8640"/>
          <w:tab w:val="right" w:pos="9000"/>
        </w:tabs>
      </w:pPr>
      <w:r>
        <w:t>B.2.3</w:t>
      </w:r>
      <w:r>
        <w:tab/>
        <w:t>Degree of Accuracy</w:t>
      </w:r>
      <w:r>
        <w:tab/>
      </w:r>
      <w:r>
        <w:tab/>
        <w:t>12</w:t>
      </w:r>
    </w:p>
    <w:p w:rsidR="00880504" w:rsidRDefault="00880504">
      <w:pPr>
        <w:pStyle w:val="TOC3"/>
        <w:tabs>
          <w:tab w:val="clear" w:pos="8640"/>
          <w:tab w:val="right" w:pos="9000"/>
        </w:tabs>
      </w:pPr>
      <w:r>
        <w:t>B.2.4</w:t>
      </w:r>
      <w:r>
        <w:tab/>
        <w:t>Spe</w:t>
      </w:r>
      <w:r w:rsidR="00A92F42">
        <w:t>c</w:t>
      </w:r>
      <w:r w:rsidR="00D82936">
        <w:t>ialized Sampling Procedures</w:t>
      </w:r>
      <w:r w:rsidR="00D82936">
        <w:tab/>
      </w:r>
      <w:r w:rsidR="00D82936">
        <w:tab/>
        <w:t>13</w:t>
      </w:r>
    </w:p>
    <w:p w:rsidR="00880504" w:rsidRDefault="00880504">
      <w:pPr>
        <w:pStyle w:val="TOC3"/>
        <w:tabs>
          <w:tab w:val="clear" w:pos="8640"/>
          <w:tab w:val="right" w:pos="9000"/>
        </w:tabs>
      </w:pPr>
      <w:r>
        <w:t>B.2.5</w:t>
      </w:r>
      <w:r>
        <w:tab/>
        <w:t>Per</w:t>
      </w:r>
      <w:r w:rsidR="00D82936">
        <w:t>iodic Data Collection Cycles</w:t>
      </w:r>
      <w:r w:rsidR="00D82936">
        <w:tab/>
      </w:r>
      <w:r w:rsidR="00D82936">
        <w:tab/>
        <w:t>13</w:t>
      </w:r>
    </w:p>
    <w:p w:rsidR="00880504" w:rsidRDefault="00880504">
      <w:pPr>
        <w:pStyle w:val="TOC3"/>
      </w:pPr>
    </w:p>
    <w:p w:rsidR="00880504" w:rsidRDefault="00880504">
      <w:pPr>
        <w:pStyle w:val="C1-CtrBoldHd"/>
      </w:pPr>
      <w:r>
        <w:br w:type="page"/>
      </w:r>
      <w:r>
        <w:lastRenderedPageBreak/>
        <w:t>TABLE OF CONTENTS (continued)</w:t>
      </w:r>
    </w:p>
    <w:p w:rsidR="00880504" w:rsidRDefault="00880504">
      <w:pPr>
        <w:pStyle w:val="T0-ChapPgHd"/>
        <w:rPr>
          <w:b/>
          <w:u w:val="none"/>
        </w:rPr>
      </w:pPr>
      <w:r>
        <w:rPr>
          <w:b/>
          <w:u w:val="none"/>
        </w:rPr>
        <w:t>Section</w:t>
      </w:r>
      <w:r>
        <w:rPr>
          <w:b/>
          <w:u w:val="none"/>
        </w:rPr>
        <w:tab/>
        <w:t>Page</w:t>
      </w:r>
    </w:p>
    <w:p w:rsidR="00880504" w:rsidRDefault="00880504">
      <w:pPr>
        <w:pStyle w:val="T0-ChapPgHd"/>
        <w:rPr>
          <w:b/>
          <w:u w:val="none"/>
        </w:rPr>
      </w:pPr>
    </w:p>
    <w:p w:rsidR="00880504" w:rsidRDefault="00880504">
      <w:pPr>
        <w:pStyle w:val="TOC2"/>
        <w:tabs>
          <w:tab w:val="clear" w:pos="8640"/>
          <w:tab w:val="right" w:pos="9090"/>
        </w:tabs>
      </w:pPr>
      <w:r>
        <w:t>B.3</w:t>
      </w:r>
      <w:r>
        <w:tab/>
        <w:t>Methods to Maximize Response Rates</w:t>
      </w:r>
      <w:r>
        <w:tab/>
      </w:r>
      <w:r>
        <w:tab/>
        <w:t>1</w:t>
      </w:r>
      <w:r w:rsidR="00FF17D2">
        <w:t>3</w:t>
      </w:r>
    </w:p>
    <w:p w:rsidR="00880504" w:rsidRDefault="00880504">
      <w:pPr>
        <w:pStyle w:val="TOC2"/>
        <w:tabs>
          <w:tab w:val="clear" w:pos="8640"/>
          <w:tab w:val="right" w:pos="9090"/>
        </w:tabs>
      </w:pPr>
      <w:r>
        <w:t>B.4</w:t>
      </w:r>
      <w:r>
        <w:tab/>
        <w:t xml:space="preserve">Test of </w:t>
      </w:r>
      <w:r w:rsidR="00D82936">
        <w:t>Procedures</w:t>
      </w:r>
      <w:r w:rsidR="00D82936">
        <w:tab/>
      </w:r>
      <w:r w:rsidR="00D82936">
        <w:tab/>
        <w:t>14</w:t>
      </w:r>
    </w:p>
    <w:p w:rsidR="00880504" w:rsidRDefault="00FF17D2">
      <w:pPr>
        <w:pStyle w:val="TOC2"/>
        <w:tabs>
          <w:tab w:val="clear" w:pos="8640"/>
          <w:tab w:val="right" w:pos="9090"/>
        </w:tabs>
      </w:pPr>
      <w:r>
        <w:t>B.5</w:t>
      </w:r>
      <w:r>
        <w:tab/>
        <w:t>Statistical Consultants</w:t>
      </w:r>
      <w:r>
        <w:tab/>
      </w:r>
      <w:r>
        <w:tab/>
        <w:t>14</w:t>
      </w:r>
    </w:p>
    <w:p w:rsidR="00880504" w:rsidRDefault="00880504">
      <w:pPr>
        <w:pStyle w:val="TOC2"/>
        <w:tabs>
          <w:tab w:val="clear" w:pos="8640"/>
          <w:tab w:val="right" w:pos="9090"/>
        </w:tabs>
      </w:pPr>
    </w:p>
    <w:p w:rsidR="00880504" w:rsidRDefault="00D82936">
      <w:pPr>
        <w:pStyle w:val="TOC2"/>
        <w:tabs>
          <w:tab w:val="clear" w:pos="8640"/>
          <w:tab w:val="right" w:pos="9090"/>
        </w:tabs>
      </w:pPr>
      <w:r>
        <w:t>References</w:t>
      </w:r>
      <w:r>
        <w:tab/>
      </w:r>
      <w:r>
        <w:tab/>
      </w:r>
      <w:r w:rsidR="004E3054">
        <w:t>16</w:t>
      </w:r>
    </w:p>
    <w:p w:rsidR="00880504" w:rsidRDefault="00880504">
      <w:pPr>
        <w:pStyle w:val="TOC2"/>
        <w:tabs>
          <w:tab w:val="clear" w:pos="8640"/>
          <w:tab w:val="right" w:pos="9090"/>
        </w:tabs>
      </w:pPr>
    </w:p>
    <w:p w:rsidR="00880504" w:rsidRDefault="00880504">
      <w:pPr>
        <w:pStyle w:val="TOC2"/>
        <w:tabs>
          <w:tab w:val="clear" w:pos="8640"/>
          <w:tab w:val="right" w:pos="9090"/>
        </w:tabs>
      </w:pPr>
    </w:p>
    <w:p w:rsidR="00880504" w:rsidRDefault="00880504">
      <w:pPr>
        <w:pStyle w:val="C2-CtrSglSp"/>
        <w:tabs>
          <w:tab w:val="right" w:pos="9090"/>
        </w:tabs>
        <w:rPr>
          <w:b/>
        </w:rPr>
      </w:pPr>
      <w:r>
        <w:rPr>
          <w:b/>
        </w:rPr>
        <w:t>LIST OF APPENDIXES</w:t>
      </w:r>
    </w:p>
    <w:p w:rsidR="00880504" w:rsidRDefault="00880504">
      <w:pPr>
        <w:pStyle w:val="C2-CtrSglSp"/>
        <w:tabs>
          <w:tab w:val="right" w:pos="9090"/>
        </w:tabs>
        <w:rPr>
          <w:b/>
        </w:rPr>
      </w:pPr>
    </w:p>
    <w:p w:rsidR="00880504" w:rsidRDefault="00880504">
      <w:pPr>
        <w:pStyle w:val="T0-ChapPgHd"/>
        <w:tabs>
          <w:tab w:val="clear" w:pos="8640"/>
          <w:tab w:val="right" w:pos="9090"/>
        </w:tabs>
        <w:rPr>
          <w:b/>
          <w:u w:val="none"/>
        </w:rPr>
      </w:pPr>
      <w:r>
        <w:rPr>
          <w:b/>
          <w:u w:val="none"/>
        </w:rPr>
        <w:t>Appendix</w:t>
      </w:r>
    </w:p>
    <w:p w:rsidR="00880504" w:rsidRDefault="00880504">
      <w:pPr>
        <w:pStyle w:val="T0-ChapPgHd"/>
        <w:tabs>
          <w:tab w:val="clear" w:pos="8640"/>
          <w:tab w:val="right" w:pos="9090"/>
        </w:tabs>
        <w:rPr>
          <w:b/>
          <w:u w:val="none"/>
        </w:rPr>
      </w:pPr>
    </w:p>
    <w:p w:rsidR="00880504" w:rsidRDefault="00880504">
      <w:pPr>
        <w:pStyle w:val="TOC5"/>
        <w:tabs>
          <w:tab w:val="clear" w:pos="8640"/>
          <w:tab w:val="right" w:pos="9090"/>
        </w:tabs>
      </w:pPr>
      <w:r>
        <w:t>A</w:t>
      </w:r>
      <w:r>
        <w:tab/>
      </w:r>
      <w:r w:rsidR="003639E7" w:rsidRPr="003639E7">
        <w:t>Poison Center Support, Enhancement, and Awareness Act of 2008</w:t>
      </w:r>
      <w:r w:rsidR="00A93BBF">
        <w:tab/>
      </w:r>
      <w:r w:rsidR="00A93BBF">
        <w:tab/>
      </w:r>
      <w:r w:rsidR="00592BC3">
        <w:t>A-1</w:t>
      </w:r>
    </w:p>
    <w:p w:rsidR="00880504" w:rsidRDefault="00880504">
      <w:pPr>
        <w:pStyle w:val="TOC5"/>
        <w:tabs>
          <w:tab w:val="clear" w:pos="8640"/>
          <w:tab w:val="right" w:pos="9090"/>
        </w:tabs>
      </w:pPr>
    </w:p>
    <w:p w:rsidR="00880504" w:rsidRDefault="00880504">
      <w:pPr>
        <w:pStyle w:val="TOC5"/>
        <w:tabs>
          <w:tab w:val="clear" w:pos="8640"/>
          <w:tab w:val="right" w:pos="9090"/>
        </w:tabs>
      </w:pPr>
      <w:r>
        <w:t>B</w:t>
      </w:r>
      <w:r>
        <w:tab/>
      </w:r>
      <w:r w:rsidR="00D76C2A" w:rsidRPr="00D76C2A">
        <w:rPr>
          <w:i/>
        </w:rPr>
        <w:t>Poison Help</w:t>
      </w:r>
      <w:r w:rsidR="00D76C2A">
        <w:t xml:space="preserve"> </w:t>
      </w:r>
      <w:r w:rsidR="00FF17D2">
        <w:t xml:space="preserve">General Population </w:t>
      </w:r>
      <w:r>
        <w:t>Survey Instrument</w:t>
      </w:r>
      <w:r>
        <w:tab/>
      </w:r>
      <w:r>
        <w:tab/>
        <w:t>B-1</w:t>
      </w:r>
    </w:p>
    <w:p w:rsidR="00880504" w:rsidRDefault="00880504">
      <w:pPr>
        <w:pStyle w:val="TOC5"/>
        <w:tabs>
          <w:tab w:val="clear" w:pos="8640"/>
          <w:tab w:val="right" w:pos="9090"/>
        </w:tabs>
      </w:pPr>
    </w:p>
    <w:p w:rsidR="00880504" w:rsidRDefault="00FF17D2">
      <w:pPr>
        <w:pStyle w:val="TOC5"/>
        <w:tabs>
          <w:tab w:val="clear" w:pos="8640"/>
          <w:tab w:val="right" w:pos="9090"/>
        </w:tabs>
      </w:pPr>
      <w:r>
        <w:t>C</w:t>
      </w:r>
      <w:r>
        <w:tab/>
        <w:t>Federal Register Notice</w:t>
      </w:r>
      <w:r>
        <w:tab/>
      </w:r>
      <w:r>
        <w:tab/>
        <w:t>C</w:t>
      </w:r>
      <w:r w:rsidR="00880504">
        <w:t>-1</w:t>
      </w:r>
    </w:p>
    <w:p w:rsidR="00880504" w:rsidRDefault="00880504">
      <w:pPr>
        <w:pStyle w:val="TOC5"/>
        <w:tabs>
          <w:tab w:val="clear" w:pos="8640"/>
          <w:tab w:val="right" w:pos="9090"/>
        </w:tabs>
      </w:pPr>
    </w:p>
    <w:p w:rsidR="00880504" w:rsidRDefault="00FF17D2">
      <w:pPr>
        <w:pStyle w:val="TOC5"/>
        <w:tabs>
          <w:tab w:val="clear" w:pos="8640"/>
          <w:tab w:val="right" w:pos="9090"/>
        </w:tabs>
      </w:pPr>
      <w:r>
        <w:t>D</w:t>
      </w:r>
      <w:r w:rsidR="00880504">
        <w:tab/>
      </w:r>
      <w:r w:rsidR="00A93BBF">
        <w:t>StrategyOne</w:t>
      </w:r>
      <w:r w:rsidR="00AE3763">
        <w:t xml:space="preserve"> Privacy</w:t>
      </w:r>
      <w:r>
        <w:t xml:space="preserve"> Statement</w:t>
      </w:r>
      <w:r>
        <w:tab/>
      </w:r>
      <w:r>
        <w:tab/>
        <w:t>D</w:t>
      </w:r>
      <w:r w:rsidR="00880504">
        <w:t>-1</w:t>
      </w:r>
    </w:p>
    <w:p w:rsidR="00880504" w:rsidRDefault="00880504">
      <w:pPr>
        <w:pStyle w:val="TOC5"/>
        <w:tabs>
          <w:tab w:val="clear" w:pos="8640"/>
          <w:tab w:val="right" w:pos="9090"/>
        </w:tabs>
      </w:pPr>
    </w:p>
    <w:p w:rsidR="00880504" w:rsidRDefault="00FF17D2">
      <w:pPr>
        <w:pStyle w:val="TOC5"/>
        <w:tabs>
          <w:tab w:val="clear" w:pos="8640"/>
          <w:tab w:val="right" w:pos="9090"/>
        </w:tabs>
      </w:pPr>
      <w:r>
        <w:t>E</w:t>
      </w:r>
      <w:r>
        <w:tab/>
        <w:t>Frequently Asked Questions</w:t>
      </w:r>
      <w:r>
        <w:tab/>
      </w:r>
      <w:r>
        <w:tab/>
        <w:t>E</w:t>
      </w:r>
      <w:r w:rsidR="00880504">
        <w:t>-1</w:t>
      </w:r>
    </w:p>
    <w:p w:rsidR="00880504" w:rsidRDefault="00880504">
      <w:pPr>
        <w:pStyle w:val="TOC5"/>
        <w:tabs>
          <w:tab w:val="clear" w:pos="8640"/>
          <w:tab w:val="right" w:pos="9090"/>
        </w:tabs>
      </w:pPr>
    </w:p>
    <w:p w:rsidR="00880504" w:rsidRDefault="00880504">
      <w:pPr>
        <w:pStyle w:val="TOC5"/>
        <w:tabs>
          <w:tab w:val="clear" w:pos="8640"/>
          <w:tab w:val="right" w:pos="9090"/>
        </w:tabs>
      </w:pPr>
    </w:p>
    <w:p w:rsidR="00880504" w:rsidRDefault="00880504">
      <w:pPr>
        <w:pStyle w:val="C2-CtrSglSp"/>
        <w:tabs>
          <w:tab w:val="right" w:pos="9090"/>
        </w:tabs>
        <w:rPr>
          <w:b/>
        </w:rPr>
      </w:pPr>
      <w:r>
        <w:rPr>
          <w:b/>
        </w:rPr>
        <w:t>LIST OF TABLES</w:t>
      </w:r>
    </w:p>
    <w:p w:rsidR="00880504" w:rsidRDefault="00880504">
      <w:pPr>
        <w:pStyle w:val="C2-CtrSglSp"/>
        <w:tabs>
          <w:tab w:val="right" w:pos="9090"/>
        </w:tabs>
      </w:pPr>
    </w:p>
    <w:p w:rsidR="00880504" w:rsidRDefault="00880504">
      <w:pPr>
        <w:pStyle w:val="T0-ChapPgHd"/>
        <w:tabs>
          <w:tab w:val="clear" w:pos="8640"/>
          <w:tab w:val="right" w:pos="9090"/>
        </w:tabs>
        <w:rPr>
          <w:b/>
          <w:u w:val="none"/>
        </w:rPr>
      </w:pPr>
      <w:r>
        <w:rPr>
          <w:b/>
          <w:u w:val="none"/>
        </w:rPr>
        <w:t>Table</w:t>
      </w:r>
    </w:p>
    <w:p w:rsidR="00880504" w:rsidRDefault="00880504">
      <w:pPr>
        <w:pStyle w:val="T0-ChapPgHd"/>
        <w:tabs>
          <w:tab w:val="clear" w:pos="8640"/>
          <w:tab w:val="right" w:pos="9090"/>
        </w:tabs>
      </w:pPr>
    </w:p>
    <w:p w:rsidR="00880504" w:rsidRDefault="00FF17D2">
      <w:pPr>
        <w:pStyle w:val="TOC5"/>
        <w:tabs>
          <w:tab w:val="clear" w:pos="8640"/>
          <w:tab w:val="right" w:pos="9090"/>
        </w:tabs>
      </w:pPr>
      <w:r>
        <w:t>A-1</w:t>
      </w:r>
      <w:r>
        <w:tab/>
        <w:t>Estimated response burden</w:t>
      </w:r>
      <w:r>
        <w:tab/>
      </w:r>
      <w:r>
        <w:tab/>
        <w:t>7</w:t>
      </w:r>
    </w:p>
    <w:p w:rsidR="00880504" w:rsidRDefault="00880504">
      <w:pPr>
        <w:pStyle w:val="TOC5"/>
        <w:tabs>
          <w:tab w:val="clear" w:pos="8640"/>
          <w:tab w:val="right" w:pos="9090"/>
        </w:tabs>
      </w:pPr>
    </w:p>
    <w:p w:rsidR="00880504" w:rsidRDefault="00880504">
      <w:pPr>
        <w:pStyle w:val="TOC5"/>
        <w:tabs>
          <w:tab w:val="clear" w:pos="8640"/>
          <w:tab w:val="right" w:pos="9090"/>
        </w:tabs>
      </w:pPr>
      <w:r>
        <w:t>A-2</w:t>
      </w:r>
      <w:r>
        <w:tab/>
      </w:r>
      <w:r w:rsidR="00FF17D2">
        <w:t xml:space="preserve">Estimated </w:t>
      </w:r>
      <w:r w:rsidR="004E3054">
        <w:t xml:space="preserve">annualized </w:t>
      </w:r>
      <w:r w:rsidR="00FF17D2">
        <w:t>respondent burden hours and burden costs</w:t>
      </w:r>
      <w:r w:rsidR="00FF17D2">
        <w:tab/>
      </w:r>
      <w:r w:rsidR="00FF17D2">
        <w:tab/>
      </w:r>
      <w:r w:rsidR="00940C9B">
        <w:t>7</w:t>
      </w:r>
    </w:p>
    <w:p w:rsidR="00880504" w:rsidRDefault="00880504">
      <w:pPr>
        <w:pStyle w:val="TOC5"/>
        <w:tabs>
          <w:tab w:val="clear" w:pos="8640"/>
          <w:tab w:val="right" w:pos="9090"/>
        </w:tabs>
      </w:pPr>
    </w:p>
    <w:p w:rsidR="00880504" w:rsidRDefault="00FF17D2">
      <w:pPr>
        <w:pStyle w:val="TOC5"/>
        <w:tabs>
          <w:tab w:val="clear" w:pos="8640"/>
          <w:tab w:val="right" w:pos="9090"/>
        </w:tabs>
      </w:pPr>
      <w:r>
        <w:t>A-3</w:t>
      </w:r>
      <w:r>
        <w:tab/>
        <w:t>Project time schedule</w:t>
      </w:r>
      <w:r>
        <w:tab/>
      </w:r>
      <w:r>
        <w:tab/>
      </w:r>
      <w:r w:rsidR="00940C9B">
        <w:t>8</w:t>
      </w:r>
    </w:p>
    <w:p w:rsidR="00880504" w:rsidRDefault="00880504">
      <w:pPr>
        <w:pStyle w:val="TOC5"/>
        <w:tabs>
          <w:tab w:val="clear" w:pos="8640"/>
          <w:tab w:val="right" w:pos="9090"/>
        </w:tabs>
      </w:pPr>
    </w:p>
    <w:p w:rsidR="00880504" w:rsidRDefault="00880504">
      <w:pPr>
        <w:pStyle w:val="TOC5"/>
        <w:tabs>
          <w:tab w:val="clear" w:pos="8640"/>
          <w:tab w:val="right" w:pos="9090"/>
        </w:tabs>
      </w:pPr>
      <w:r>
        <w:t>B-1</w:t>
      </w:r>
      <w:r>
        <w:tab/>
        <w:t>Planned sample size</w:t>
      </w:r>
      <w:r w:rsidR="00D82936">
        <w:tab/>
      </w:r>
      <w:r w:rsidR="00D82936">
        <w:tab/>
        <w:t>11</w:t>
      </w:r>
    </w:p>
    <w:p w:rsidR="00880504" w:rsidRDefault="00880504">
      <w:pPr>
        <w:pStyle w:val="TOC5"/>
        <w:tabs>
          <w:tab w:val="clear" w:pos="8640"/>
          <w:tab w:val="right" w:pos="9090"/>
        </w:tabs>
      </w:pPr>
    </w:p>
    <w:p w:rsidR="00880504" w:rsidRDefault="00880504">
      <w:pPr>
        <w:pStyle w:val="TOC5"/>
      </w:pPr>
    </w:p>
    <w:p w:rsidR="00880504" w:rsidRDefault="00880504">
      <w:pPr>
        <w:pStyle w:val="TOC5"/>
        <w:tabs>
          <w:tab w:val="clear" w:pos="8640"/>
          <w:tab w:val="right" w:pos="9090"/>
        </w:tabs>
      </w:pPr>
    </w:p>
    <w:p w:rsidR="00880504" w:rsidRDefault="00880504">
      <w:pPr>
        <w:pStyle w:val="C1-CtrBoldHd"/>
      </w:pPr>
    </w:p>
    <w:p w:rsidR="00880504" w:rsidRDefault="00880504">
      <w:pPr>
        <w:pStyle w:val="C1-CtrBoldHd"/>
        <w:sectPr w:rsidR="00880504">
          <w:pgSz w:w="12240" w:h="15840"/>
          <w:pgMar w:top="1728" w:right="1440" w:bottom="1728" w:left="1440" w:header="720" w:footer="576" w:gutter="0"/>
          <w:cols w:space="720"/>
        </w:sectPr>
      </w:pPr>
    </w:p>
    <w:p w:rsidR="00880504" w:rsidRDefault="00880504">
      <w:pPr>
        <w:pStyle w:val="C1-CtrBoldHd"/>
      </w:pPr>
      <w:r>
        <w:t>A.  justification</w:t>
      </w:r>
    </w:p>
    <w:p w:rsidR="00880504" w:rsidRDefault="00880504">
      <w:pPr>
        <w:pStyle w:val="Heading1"/>
      </w:pPr>
      <w:bookmarkStart w:id="0" w:name="_Toc446481621"/>
      <w:bookmarkStart w:id="1" w:name="_Toc446481648"/>
      <w:r>
        <w:t>Introduction</w:t>
      </w:r>
    </w:p>
    <w:p w:rsidR="00880504" w:rsidRDefault="00880504">
      <w:pPr>
        <w:pStyle w:val="P1-StandPara"/>
      </w:pPr>
      <w:r>
        <w:t xml:space="preserve">This package is a request for approval for </w:t>
      </w:r>
      <w:r w:rsidR="00677114">
        <w:t>the “</w:t>
      </w:r>
      <w:r w:rsidR="00677114" w:rsidRPr="00677114">
        <w:rPr>
          <w:i/>
        </w:rPr>
        <w:t>Poison Help</w:t>
      </w:r>
      <w:r w:rsidR="004351D1">
        <w:t xml:space="preserve"> General Population Survey.”  </w:t>
      </w:r>
      <w:r>
        <w:t xml:space="preserve">The following sections provide information on the background and methodology for conducting </w:t>
      </w:r>
      <w:r w:rsidR="00F70FDF">
        <w:t>this task</w:t>
      </w:r>
      <w:r>
        <w:t>.</w:t>
      </w:r>
    </w:p>
    <w:p w:rsidR="00880504" w:rsidRDefault="00880504">
      <w:pPr>
        <w:pStyle w:val="P1-StandPara"/>
      </w:pPr>
    </w:p>
    <w:p w:rsidR="00880504" w:rsidRDefault="00880504">
      <w:pPr>
        <w:pStyle w:val="P1-StandPara"/>
      </w:pPr>
    </w:p>
    <w:p w:rsidR="00880504" w:rsidRDefault="00880504">
      <w:pPr>
        <w:pStyle w:val="Heading1"/>
      </w:pPr>
      <w:r>
        <w:t>A.1</w:t>
      </w:r>
      <w:r>
        <w:tab/>
        <w:t>Circumstances of Information Collection</w:t>
      </w:r>
      <w:bookmarkEnd w:id="0"/>
      <w:bookmarkEnd w:id="1"/>
    </w:p>
    <w:p w:rsidR="00880504" w:rsidRDefault="00B87F24">
      <w:pPr>
        <w:pStyle w:val="P1-StandPara"/>
      </w:pPr>
      <w:r>
        <w:t xml:space="preserve">In January </w:t>
      </w:r>
      <w:r w:rsidR="0060478D">
        <w:t>2008, Congress passed the Poison Center Support, Enhancement, and Awareness Act of 2008</w:t>
      </w:r>
      <w:r w:rsidR="00E75E53">
        <w:t xml:space="preserve"> (Public Law 110-377), to amend the Public Health Service Act to reauthorize the poison center national toll-free number, national media campaign, and grant program to provide </w:t>
      </w:r>
      <w:r w:rsidR="00987325">
        <w:t>support for poison centers triage and treatment efforts</w:t>
      </w:r>
      <w:r w:rsidR="00E75E53">
        <w:t xml:space="preserve"> (see Appendix A for a copy of the </w:t>
      </w:r>
      <w:r w:rsidR="001123D4">
        <w:t>F</w:t>
      </w:r>
      <w:r w:rsidR="00E75E53">
        <w:t xml:space="preserve">ederal law). </w:t>
      </w:r>
      <w:r w:rsidR="003B4977">
        <w:t xml:space="preserve"> </w:t>
      </w:r>
      <w:r w:rsidR="00914C30">
        <w:t>Specifically, the act called</w:t>
      </w:r>
      <w:r w:rsidR="00E75E53">
        <w:t xml:space="preserve"> for</w:t>
      </w:r>
      <w:r w:rsidR="00880504">
        <w:t>:</w:t>
      </w:r>
    </w:p>
    <w:p w:rsidR="00880504" w:rsidRDefault="00880504">
      <w:pPr>
        <w:pStyle w:val="P1-StandPara"/>
      </w:pPr>
    </w:p>
    <w:p w:rsidR="00880504" w:rsidRDefault="00E75E53" w:rsidP="00681AF5">
      <w:pPr>
        <w:pStyle w:val="N2-2ndBullet"/>
        <w:numPr>
          <w:ilvl w:val="0"/>
          <w:numId w:val="2"/>
        </w:numPr>
        <w:tabs>
          <w:tab w:val="clear" w:pos="1728"/>
        </w:tabs>
      </w:pPr>
      <w:r>
        <w:t>Reauthorization and maintenance of the</w:t>
      </w:r>
      <w:r w:rsidR="00880504">
        <w:t xml:space="preserve"> </w:t>
      </w:r>
      <w:r w:rsidR="00354BFC" w:rsidRPr="00B56393">
        <w:rPr>
          <w:i/>
        </w:rPr>
        <w:t>Poison Help</w:t>
      </w:r>
      <w:r w:rsidR="00354BFC">
        <w:t xml:space="preserve"> line</w:t>
      </w:r>
      <w:r w:rsidR="00880504">
        <w:t xml:space="preserve"> to access regional poison centers;</w:t>
      </w:r>
    </w:p>
    <w:p w:rsidR="00880504" w:rsidRDefault="009D4564" w:rsidP="00681AF5">
      <w:pPr>
        <w:pStyle w:val="N2-2ndBullet"/>
        <w:numPr>
          <w:ilvl w:val="0"/>
          <w:numId w:val="2"/>
        </w:numPr>
        <w:tabs>
          <w:tab w:val="clear" w:pos="1728"/>
        </w:tabs>
      </w:pPr>
      <w:r>
        <w:t>Reauthorization of a</w:t>
      </w:r>
      <w:r w:rsidR="00880504">
        <w:t xml:space="preserve"> nationwide media campaign about poison prevention and the availability of poison control resources in local communities; and,</w:t>
      </w:r>
    </w:p>
    <w:p w:rsidR="00880504" w:rsidRDefault="00E75E53" w:rsidP="00681AF5">
      <w:pPr>
        <w:pStyle w:val="N2-2ndBullet"/>
        <w:numPr>
          <w:ilvl w:val="0"/>
          <w:numId w:val="2"/>
        </w:numPr>
        <w:tabs>
          <w:tab w:val="clear" w:pos="1728"/>
        </w:tabs>
      </w:pPr>
      <w:r>
        <w:t>Reauthorization and maintenance of a</w:t>
      </w:r>
      <w:r w:rsidR="00880504">
        <w:t xml:space="preserve"> grant program for certified regional poison centers for the purposes of </w:t>
      </w:r>
      <w:r w:rsidR="00D36C2A">
        <w:t>preventing and providing treatment recommendations for poisonings and complying with the operational requirements needed to sustain certification.</w:t>
      </w:r>
    </w:p>
    <w:p w:rsidR="003639E7" w:rsidRDefault="007A6149">
      <w:pPr>
        <w:pStyle w:val="P1-StandPara"/>
      </w:pPr>
      <w:r>
        <w:t>T</w:t>
      </w:r>
      <w:r w:rsidR="00880504">
        <w:t>he Health Resource</w:t>
      </w:r>
      <w:r w:rsidR="00D27185">
        <w:t>s and</w:t>
      </w:r>
      <w:r>
        <w:t xml:space="preserve"> Services Administration</w:t>
      </w:r>
      <w:r w:rsidR="001A3CE3">
        <w:t>’s</w:t>
      </w:r>
      <w:r>
        <w:t xml:space="preserve"> (HRSA)</w:t>
      </w:r>
      <w:r w:rsidR="001A3CE3">
        <w:t xml:space="preserve"> Poison Control Program</w:t>
      </w:r>
      <w:r w:rsidR="00880504">
        <w:t xml:space="preserve"> </w:t>
      </w:r>
      <w:r w:rsidR="001A3CE3">
        <w:t xml:space="preserve">supports the aims </w:t>
      </w:r>
      <w:r w:rsidR="00880504">
        <w:t xml:space="preserve">of the Poison Control Center </w:t>
      </w:r>
      <w:r>
        <w:t xml:space="preserve">Support, </w:t>
      </w:r>
      <w:r w:rsidR="00880504">
        <w:t>Enhancement and Awareness Act</w:t>
      </w:r>
      <w:r>
        <w:t xml:space="preserve"> of 2008</w:t>
      </w:r>
      <w:r w:rsidR="00880504">
        <w:t xml:space="preserve">.  </w:t>
      </w:r>
      <w:r w:rsidR="0073256C">
        <w:t xml:space="preserve">In accordance with the reauthorization legislation, HRSA entered into a 3-year contract with Daniel J. Edelman Companies beginning in 2009 to continue promotion of the </w:t>
      </w:r>
      <w:r w:rsidR="0073256C">
        <w:rPr>
          <w:i/>
        </w:rPr>
        <w:t>Poison Help</w:t>
      </w:r>
      <w:r w:rsidR="0073256C">
        <w:t xml:space="preserve"> campaign.  </w:t>
      </w:r>
    </w:p>
    <w:p w:rsidR="00880504" w:rsidRDefault="00880504">
      <w:pPr>
        <w:pStyle w:val="P1-StandPara"/>
      </w:pPr>
    </w:p>
    <w:p w:rsidR="00880504" w:rsidRDefault="00880504">
      <w:pPr>
        <w:pStyle w:val="P1-StandPara"/>
      </w:pPr>
      <w:r>
        <w:t xml:space="preserve">The toll-free number (1-800-222-1222) automatically connects </w:t>
      </w:r>
      <w:r w:rsidR="001A3CE3">
        <w:t xml:space="preserve">callers </w:t>
      </w:r>
      <w:r>
        <w:t xml:space="preserve">to the poison center that serves </w:t>
      </w:r>
      <w:r w:rsidR="001A3CE3">
        <w:t xml:space="preserve">their </w:t>
      </w:r>
      <w:r>
        <w:t xml:space="preserve">geographical area.  In this way, reaching a local </w:t>
      </w:r>
      <w:r w:rsidR="003B4977">
        <w:t>poison center</w:t>
      </w:r>
      <w:r>
        <w:t xml:space="preserve"> is simplified, thereby reducing confusion about how to quickly access help in potentially dangerous poisoning situations.  The nationwide toll-free number, </w:t>
      </w:r>
      <w:r w:rsidR="007A6149">
        <w:t xml:space="preserve">which was </w:t>
      </w:r>
      <w:r>
        <w:t xml:space="preserve">publicly launched at a press conference in January 2002, is publicized through national media outreach (including public service announcements) and </w:t>
      </w:r>
      <w:r w:rsidR="00987325">
        <w:t xml:space="preserve">individual poison centers’ </w:t>
      </w:r>
      <w:r>
        <w:t>community-level efforts</w:t>
      </w:r>
      <w:r w:rsidR="00987325">
        <w:t>.</w:t>
      </w:r>
      <w:r>
        <w:t xml:space="preserve"> </w:t>
      </w:r>
      <w:r w:rsidR="001A3CE3">
        <w:t>HRSA’s</w:t>
      </w:r>
      <w:r w:rsidR="001B1DF0">
        <w:t xml:space="preserve"> p</w:t>
      </w:r>
      <w:r>
        <w:t>ublic communication messages also address poisoning prevention</w:t>
      </w:r>
      <w:r w:rsidR="001A3CE3">
        <w:t xml:space="preserve"> </w:t>
      </w:r>
      <w:r>
        <w:t xml:space="preserve">and describe the role of </w:t>
      </w:r>
      <w:r w:rsidR="003B4977">
        <w:t>poison centers</w:t>
      </w:r>
      <w:r>
        <w:t xml:space="preserve"> and credentials of their staff.</w:t>
      </w:r>
    </w:p>
    <w:p w:rsidR="00880504" w:rsidRDefault="00880504">
      <w:pPr>
        <w:pStyle w:val="P1-StandPara"/>
      </w:pPr>
    </w:p>
    <w:p w:rsidR="00880504" w:rsidRDefault="00880504">
      <w:pPr>
        <w:pStyle w:val="P1-StandPara"/>
      </w:pPr>
      <w:r>
        <w:t xml:space="preserve">The </w:t>
      </w:r>
      <w:r>
        <w:rPr>
          <w:i/>
        </w:rPr>
        <w:t xml:space="preserve">Poison Help </w:t>
      </w:r>
      <w:r>
        <w:t xml:space="preserve">campaign is the vehicle for introducing the national toll-free number for use in poisoning emergencies and providing poison prevention information to all age groups and audience segments.  The overarching goals for the campaign are to raise awareness of the national toll-free number to levels on </w:t>
      </w:r>
      <w:r w:rsidR="00592BC3">
        <w:t xml:space="preserve">a </w:t>
      </w:r>
      <w:r>
        <w:t>par with 911 and 411</w:t>
      </w:r>
      <w:r w:rsidR="00D36C2A">
        <w:t xml:space="preserve"> and to increase awareness of the availability of poison center services</w:t>
      </w:r>
      <w:r>
        <w:t>.  Campaign messages and activities promote awareness of the national toll-free number</w:t>
      </w:r>
      <w:r w:rsidR="00D36C2A">
        <w:t>,</w:t>
      </w:r>
      <w:r>
        <w:t xml:space="preserve"> the role </w:t>
      </w:r>
      <w:r w:rsidR="003B4977">
        <w:t>poison centers</w:t>
      </w:r>
      <w:r>
        <w:t xml:space="preserve"> play and the services they provide in disseminating poison information and treatment advice in poisoning emergencies. </w:t>
      </w:r>
      <w:r w:rsidR="003B4977">
        <w:t xml:space="preserve"> </w:t>
      </w:r>
      <w:r>
        <w:t>Campaign activities include national and regional media exposure</w:t>
      </w:r>
      <w:r w:rsidR="00D36C2A">
        <w:t xml:space="preserve"> and </w:t>
      </w:r>
      <w:r>
        <w:t>national and community partnerships</w:t>
      </w:r>
      <w:r w:rsidR="00D36C2A">
        <w:t>.</w:t>
      </w:r>
      <w:r w:rsidR="003B4977">
        <w:t xml:space="preserve">  </w:t>
      </w:r>
    </w:p>
    <w:p w:rsidR="00880504" w:rsidRDefault="00880504">
      <w:pPr>
        <w:pStyle w:val="P1-StandPara"/>
      </w:pPr>
    </w:p>
    <w:p w:rsidR="00880504" w:rsidRDefault="00880504">
      <w:pPr>
        <w:pStyle w:val="P1-StandPara"/>
      </w:pPr>
      <w:r>
        <w:t xml:space="preserve">The prospective audience for the </w:t>
      </w:r>
      <w:r>
        <w:rPr>
          <w:i/>
        </w:rPr>
        <w:t xml:space="preserve">Poison Help </w:t>
      </w:r>
      <w:r>
        <w:t xml:space="preserve">campaign is very broad—any person at any time is a potential user of </w:t>
      </w:r>
      <w:r w:rsidR="001A3CE3">
        <w:t>poison center services</w:t>
      </w:r>
      <w:r>
        <w:t xml:space="preserve">.  </w:t>
      </w:r>
      <w:r w:rsidR="004973B7">
        <w:t>Severe and even fatal unintentional p</w:t>
      </w:r>
      <w:r w:rsidR="009D2F8B">
        <w:t xml:space="preserve">oisonings can occur from common products found in most households such as medications, cleaning products, windshield washer solution, </w:t>
      </w:r>
      <w:r w:rsidR="004973B7">
        <w:t xml:space="preserve">lighter fluid, and paint thinner.  Poisons can also be encountered outside from insects, berries, and some varieties of plants.  People </w:t>
      </w:r>
      <w:r>
        <w:t>who</w:t>
      </w:r>
      <w:r w:rsidR="00E43789">
        <w:t xml:space="preserve"> have</w:t>
      </w:r>
      <w:r>
        <w:t xml:space="preserve"> taken the wrong amount or the wrong medication</w:t>
      </w:r>
      <w:r w:rsidR="00F70FDF">
        <w:t xml:space="preserve">, </w:t>
      </w:r>
      <w:r w:rsidR="00E43789">
        <w:t xml:space="preserve">been stung or bitten by insects, </w:t>
      </w:r>
      <w:r>
        <w:t xml:space="preserve">or </w:t>
      </w:r>
      <w:r w:rsidR="00E43789">
        <w:t xml:space="preserve">accidentally ingested a household cleaning product </w:t>
      </w:r>
      <w:r w:rsidR="004973B7">
        <w:t xml:space="preserve">are all potential users of the national toll-free number to </w:t>
      </w:r>
      <w:r w:rsidR="001A3CE3">
        <w:t xml:space="preserve">access </w:t>
      </w:r>
      <w:r w:rsidR="004973B7">
        <w:t>poison control services</w:t>
      </w:r>
      <w:r w:rsidR="003B4977">
        <w:t xml:space="preserve">.  Important target audiences include special populations </w:t>
      </w:r>
      <w:r>
        <w:t xml:space="preserve">who are traditionally underserved, </w:t>
      </w:r>
      <w:r w:rsidR="003B4977">
        <w:t>such as</w:t>
      </w:r>
      <w:r>
        <w:t xml:space="preserve"> African American and Latino populations, and those needing specialized services from their poison centers, such as</w:t>
      </w:r>
      <w:r w:rsidR="00FE353D">
        <w:t xml:space="preserve"> non-English speakers</w:t>
      </w:r>
      <w:r w:rsidR="008E2915">
        <w:t xml:space="preserve"> and senior citizens</w:t>
      </w:r>
      <w:r>
        <w:t xml:space="preserve">.  </w:t>
      </w:r>
    </w:p>
    <w:p w:rsidR="00317021" w:rsidRDefault="00317021">
      <w:pPr>
        <w:pStyle w:val="P1-StandPara"/>
      </w:pPr>
    </w:p>
    <w:p w:rsidR="0073256C" w:rsidRDefault="00317021">
      <w:pPr>
        <w:pStyle w:val="P1-StandPara"/>
      </w:pPr>
      <w:r>
        <w:t>In 2003, H</w:t>
      </w:r>
      <w:r w:rsidR="00880504">
        <w:t xml:space="preserve">RSA provided </w:t>
      </w:r>
      <w:r w:rsidR="003B4977">
        <w:t>the Centers for Disease Control</w:t>
      </w:r>
      <w:r w:rsidR="001A3CE3">
        <w:t xml:space="preserve"> and Prevention (CDC)</w:t>
      </w:r>
      <w:r w:rsidR="00880504">
        <w:t xml:space="preserve"> with funding to contract for the design and implementation of a </w:t>
      </w:r>
      <w:r w:rsidR="00EE641C">
        <w:t>survey</w:t>
      </w:r>
      <w:r w:rsidR="00880504">
        <w:t xml:space="preserve"> to </w:t>
      </w:r>
      <w:r w:rsidR="00EE641C">
        <w:t>gauge</w:t>
      </w:r>
      <w:r w:rsidR="00880504">
        <w:t xml:space="preserve"> the </w:t>
      </w:r>
      <w:r w:rsidR="001A3CE3">
        <w:rPr>
          <w:i/>
        </w:rPr>
        <w:t xml:space="preserve">Poison Help </w:t>
      </w:r>
      <w:r w:rsidR="001A3CE3">
        <w:t xml:space="preserve">campaign’s </w:t>
      </w:r>
      <w:r w:rsidR="00880504">
        <w:t xml:space="preserve">effectiveness in promoting the national toll-free number, poison center access, and poison prevention.  </w:t>
      </w:r>
      <w:r w:rsidR="003B4977">
        <w:t>The CDC contracted with the market research firm Westat to conduct a national survey from February to April 2006.</w:t>
      </w:r>
      <w:r w:rsidR="0073256C">
        <w:t xml:space="preserve">  </w:t>
      </w:r>
      <w:r w:rsidR="00886F8F">
        <w:t>HRSA commissioned a second national survey by StrategyOne, a full-service research firm owned by Daniel J. Edelman Companies, to be conducted in the 2011 calendar year.  HRSA plans to conduct subsequent national surveys every five years.</w:t>
      </w:r>
    </w:p>
    <w:p w:rsidR="0073256C" w:rsidRDefault="0073256C">
      <w:pPr>
        <w:pStyle w:val="P1-StandPara"/>
      </w:pPr>
    </w:p>
    <w:p w:rsidR="0017556E" w:rsidRDefault="0073256C">
      <w:pPr>
        <w:pStyle w:val="P1-StandPara"/>
        <w:ind w:firstLine="0"/>
      </w:pPr>
      <w:r>
        <w:t xml:space="preserve">Under the 2008 reauthorization legislation, HRSA is mandated to “establish baseline measures and benchmarks to quantitatively evaluate the impact of the nationwide media campaign… and prepare and submit to the appropriate congressional committees an evaluation of the nationwide media campaign on an annual basis.”  </w:t>
      </w:r>
      <w:r w:rsidR="00886F8F">
        <w:t xml:space="preserve"> </w:t>
      </w:r>
      <w:r w:rsidR="00C71975">
        <w:t>The Poison Control Program routinely uses a number of process measures to monitor the effectiveness of the Poison Help campaign</w:t>
      </w:r>
      <w:r w:rsidR="00886F8F">
        <w:t xml:space="preserve"> on an annual basis</w:t>
      </w:r>
      <w:r w:rsidR="00C71975">
        <w:t>.  Process measures include, but are not limited to:</w:t>
      </w:r>
    </w:p>
    <w:p w:rsidR="0017556E" w:rsidRDefault="00C71975">
      <w:pPr>
        <w:pStyle w:val="P1-StandPara"/>
        <w:numPr>
          <w:ilvl w:val="0"/>
          <w:numId w:val="55"/>
        </w:numPr>
      </w:pPr>
      <w:r>
        <w:t>Number of radio jingle broadcasts and estimated audience</w:t>
      </w:r>
    </w:p>
    <w:p w:rsidR="0017556E" w:rsidRDefault="00C71975">
      <w:pPr>
        <w:pStyle w:val="P1-StandPara"/>
        <w:numPr>
          <w:ilvl w:val="0"/>
          <w:numId w:val="55"/>
        </w:numPr>
      </w:pPr>
      <w:r>
        <w:t>Number of unique visitors to the Poison Help website</w:t>
      </w:r>
    </w:p>
    <w:p w:rsidR="0017556E" w:rsidRDefault="00C71975">
      <w:pPr>
        <w:pStyle w:val="P1-StandPara"/>
        <w:numPr>
          <w:ilvl w:val="0"/>
          <w:numId w:val="55"/>
        </w:numPr>
      </w:pPr>
      <w:r>
        <w:t>Number of news articles generated from mat news releases and estimated readership</w:t>
      </w:r>
    </w:p>
    <w:p w:rsidR="0017556E" w:rsidRDefault="00C71975">
      <w:pPr>
        <w:pStyle w:val="P1-StandPara"/>
        <w:numPr>
          <w:ilvl w:val="0"/>
          <w:numId w:val="55"/>
        </w:numPr>
      </w:pPr>
      <w:r>
        <w:t>Number of downloads of various Poison Help resources including radio jingle PSAs, digital ads, brochures, ringtones</w:t>
      </w:r>
    </w:p>
    <w:p w:rsidR="0017556E" w:rsidRDefault="00C71975">
      <w:pPr>
        <w:pStyle w:val="P1-StandPara"/>
        <w:numPr>
          <w:ilvl w:val="0"/>
          <w:numId w:val="55"/>
        </w:numPr>
      </w:pPr>
      <w:r>
        <w:t>Number of Poison Help materials requested and distributed on a monthly basis.</w:t>
      </w:r>
    </w:p>
    <w:p w:rsidR="0017556E" w:rsidRDefault="00C71975">
      <w:pPr>
        <w:pStyle w:val="P1-StandPara"/>
        <w:ind w:firstLine="0"/>
      </w:pPr>
      <w:r>
        <w:t>The program also uses program measures to monitor campaign effectiveness.  These measures include:</w:t>
      </w:r>
    </w:p>
    <w:p w:rsidR="0017556E" w:rsidRDefault="00C71975">
      <w:pPr>
        <w:pStyle w:val="P1-StandPara"/>
        <w:numPr>
          <w:ilvl w:val="0"/>
          <w:numId w:val="56"/>
        </w:numPr>
      </w:pPr>
      <w:r>
        <w:t>Percent of inbound volume on the toll-free number (1-800-222-1222)</w:t>
      </w:r>
    </w:p>
    <w:p w:rsidR="0017556E" w:rsidRDefault="00C71975">
      <w:pPr>
        <w:pStyle w:val="P1-StandPara"/>
        <w:numPr>
          <w:ilvl w:val="0"/>
          <w:numId w:val="56"/>
        </w:numPr>
      </w:pPr>
      <w:r>
        <w:t>Percent of human poison exposure calls managed by poison centers outside of a healthcare facility</w:t>
      </w:r>
    </w:p>
    <w:p w:rsidR="0017556E" w:rsidRDefault="00886F8F">
      <w:pPr>
        <w:pStyle w:val="P1-StandPara"/>
        <w:ind w:firstLine="0"/>
      </w:pPr>
      <w:r>
        <w:t xml:space="preserve">These process and program measures will be used in concert with the results of the national population survey to assess overall campaign impact.  </w:t>
      </w:r>
    </w:p>
    <w:p w:rsidR="00886F8F" w:rsidRDefault="00886F8F" w:rsidP="00490BBB">
      <w:pPr>
        <w:pStyle w:val="P1-StandPara"/>
      </w:pPr>
    </w:p>
    <w:p w:rsidR="00880504" w:rsidRDefault="002E7FDF" w:rsidP="00490BBB">
      <w:pPr>
        <w:pStyle w:val="P1-StandPara"/>
      </w:pPr>
      <w:r>
        <w:t>The goal of the</w:t>
      </w:r>
      <w:r w:rsidR="00880504">
        <w:t xml:space="preserve"> </w:t>
      </w:r>
      <w:r w:rsidR="00D36C2A">
        <w:rPr>
          <w:i/>
        </w:rPr>
        <w:t xml:space="preserve">Poison Help </w:t>
      </w:r>
      <w:r>
        <w:t xml:space="preserve">General Population Survey </w:t>
      </w:r>
      <w:r w:rsidR="00880504">
        <w:t>is to measure the campaign’s current performance</w:t>
      </w:r>
      <w:r w:rsidR="00F70FDF">
        <w:t xml:space="preserve">.  </w:t>
      </w:r>
      <w:r w:rsidR="00880504">
        <w:t>Assessment information will include</w:t>
      </w:r>
      <w:r w:rsidR="00E43789">
        <w:t xml:space="preserve"> awareness and use of the national toll-free number to access poison exposure or information services</w:t>
      </w:r>
      <w:r w:rsidR="00CA6B97">
        <w:t xml:space="preserve"> </w:t>
      </w:r>
      <w:r w:rsidR="00E43789">
        <w:t xml:space="preserve">and </w:t>
      </w:r>
      <w:r w:rsidR="0065637B">
        <w:t>awareness and knowledge of</w:t>
      </w:r>
      <w:r w:rsidR="00AF0BE0">
        <w:t xml:space="preserve"> poison centers</w:t>
      </w:r>
      <w:r w:rsidR="00880504">
        <w:t xml:space="preserve"> and </w:t>
      </w:r>
      <w:r w:rsidR="00E43789">
        <w:t xml:space="preserve">the services they provide.  </w:t>
      </w:r>
      <w:r w:rsidR="00914C30">
        <w:t xml:space="preserve">The survey will allow for </w:t>
      </w:r>
      <w:r w:rsidR="0058752C">
        <w:t xml:space="preserve">some </w:t>
      </w:r>
      <w:r w:rsidR="00914C30">
        <w:t xml:space="preserve">comparisons </w:t>
      </w:r>
      <w:r w:rsidR="0058752C">
        <w:t xml:space="preserve">with previous data, as well as comparisons </w:t>
      </w:r>
      <w:r w:rsidR="00914C30">
        <w:t>with follow-up evaluation activities to be conducted in future years, and provide direction for future campaign initiatives</w:t>
      </w:r>
      <w:r w:rsidR="0058752C">
        <w:t>.</w:t>
      </w:r>
    </w:p>
    <w:p w:rsidR="00880504" w:rsidRDefault="00880504" w:rsidP="00490BBB">
      <w:pPr>
        <w:pStyle w:val="P1-StandPara"/>
      </w:pPr>
    </w:p>
    <w:p w:rsidR="00BE2D94" w:rsidRDefault="00914C30">
      <w:pPr>
        <w:pStyle w:val="P1-StandPara"/>
      </w:pPr>
      <w:r>
        <w:t xml:space="preserve">The </w:t>
      </w:r>
      <w:r w:rsidR="00D36C2A">
        <w:rPr>
          <w:i/>
        </w:rPr>
        <w:t xml:space="preserve">Poison Help </w:t>
      </w:r>
      <w:r>
        <w:t>General Population Survey will be conducted with 2,</w:t>
      </w:r>
      <w:r w:rsidR="007906E7">
        <w:t>0</w:t>
      </w:r>
      <w:r>
        <w:t xml:space="preserve">00 households in the United States.  </w:t>
      </w:r>
      <w:r w:rsidR="003B145B">
        <w:t>HRSA</w:t>
      </w:r>
      <w:r w:rsidR="00880504">
        <w:t xml:space="preserve"> is authorized to collect this data under section 301 of the Public Health Service Act (42 USC </w:t>
      </w:r>
      <w:r w:rsidR="00880504" w:rsidRPr="00332720">
        <w:t xml:space="preserve">241) (See Appendix A).  </w:t>
      </w:r>
      <w:r w:rsidRPr="00332720">
        <w:t>A</w:t>
      </w:r>
      <w:r>
        <w:t xml:space="preserve"> copy of the survey instrument can be found in Appendix</w:t>
      </w:r>
      <w:r w:rsidR="0073256C">
        <w:t xml:space="preserve"> B.  </w:t>
      </w:r>
    </w:p>
    <w:p w:rsidR="00BE2D94" w:rsidRDefault="00880504">
      <w:pPr>
        <w:pStyle w:val="P1-StandPara"/>
      </w:pPr>
      <w:r>
        <w:t xml:space="preserve"> </w:t>
      </w:r>
    </w:p>
    <w:p w:rsidR="00BE2D94" w:rsidRDefault="00BE2D94">
      <w:pPr>
        <w:pStyle w:val="P1-StandPara"/>
      </w:pPr>
    </w:p>
    <w:p w:rsidR="00BE2D94" w:rsidRDefault="00880504">
      <w:pPr>
        <w:pStyle w:val="Heading1"/>
      </w:pPr>
      <w:r>
        <w:t>A.2</w:t>
      </w:r>
      <w:r>
        <w:tab/>
        <w:t>Purpose and Use of Information</w:t>
      </w:r>
    </w:p>
    <w:p w:rsidR="00BE2D94" w:rsidRDefault="00880504">
      <w:pPr>
        <w:pStyle w:val="P1-StandPara"/>
      </w:pPr>
      <w:r>
        <w:t xml:space="preserve">The </w:t>
      </w:r>
      <w:r>
        <w:rPr>
          <w:i/>
        </w:rPr>
        <w:t>Poison Help</w:t>
      </w:r>
      <w:r>
        <w:t xml:space="preserve"> campaign is the only national and regional media effort to promote awareness and use of the national toll-free number.</w:t>
      </w:r>
      <w:r w:rsidR="001B692A">
        <w:t xml:space="preserve">  The </w:t>
      </w:r>
      <w:r w:rsidR="00F044E0">
        <w:rPr>
          <w:i/>
        </w:rPr>
        <w:t xml:space="preserve">Poison Help </w:t>
      </w:r>
      <w:r w:rsidR="001B692A">
        <w:t xml:space="preserve">General Population Survey </w:t>
      </w:r>
      <w:r w:rsidR="00E43789">
        <w:t>supplies</w:t>
      </w:r>
      <w:r w:rsidR="001B692A">
        <w:t xml:space="preserve"> unique and essential information that provides HRSA with data on variations in awareness and use of the national toll-free number.  </w:t>
      </w:r>
      <w:r>
        <w:t xml:space="preserve">These data will also suggest which campaign messages </w:t>
      </w:r>
      <w:r w:rsidR="00F044E0">
        <w:t xml:space="preserve">about the </w:t>
      </w:r>
      <w:r w:rsidR="00A2641C" w:rsidRPr="00B56393">
        <w:rPr>
          <w:i/>
        </w:rPr>
        <w:t>Poison Help</w:t>
      </w:r>
      <w:r w:rsidR="00F044E0">
        <w:rPr>
          <w:i/>
        </w:rPr>
        <w:t xml:space="preserve"> </w:t>
      </w:r>
      <w:r w:rsidR="00F044E0">
        <w:t xml:space="preserve">line </w:t>
      </w:r>
      <w:r>
        <w:t xml:space="preserve">or </w:t>
      </w:r>
      <w:r w:rsidR="00794D8D">
        <w:t xml:space="preserve">other </w:t>
      </w:r>
      <w:r>
        <w:t xml:space="preserve">available </w:t>
      </w:r>
      <w:r w:rsidR="0073256C">
        <w:t>poison center</w:t>
      </w:r>
      <w:r>
        <w:t xml:space="preserve"> services have resonated most strongly with various audiences.  </w:t>
      </w:r>
      <w:r w:rsidR="001B692A">
        <w:t>Re</w:t>
      </w:r>
      <w:r>
        <w:t xml:space="preserve">sults will be used to make </w:t>
      </w:r>
      <w:r w:rsidR="001B692A">
        <w:t>comparisons with</w:t>
      </w:r>
      <w:r w:rsidR="007906E7">
        <w:t xml:space="preserve"> past and</w:t>
      </w:r>
      <w:r w:rsidR="001B692A">
        <w:t xml:space="preserve"> future evaluation activities</w:t>
      </w:r>
      <w:r w:rsidR="009C5913">
        <w:t>,</w:t>
      </w:r>
      <w:r w:rsidR="00AD1EC9">
        <w:t xml:space="preserve"> </w:t>
      </w:r>
      <w:r w:rsidR="001B692A">
        <w:t xml:space="preserve">to make </w:t>
      </w:r>
      <w:r>
        <w:t>improvements to future campaign effort</w:t>
      </w:r>
      <w:r w:rsidR="009C5913">
        <w:t>s including identification of new target audiences (e.g. certain age groups or at-risk populations), development of strategic partnerships with other Federal agencies and external stakeholder organizations, and reassessment of mediums used to deliver messaging.</w:t>
      </w:r>
    </w:p>
    <w:p w:rsidR="00BE2D94" w:rsidRDefault="00BE2D94">
      <w:pPr>
        <w:pStyle w:val="P1-StandPara"/>
      </w:pPr>
    </w:p>
    <w:p w:rsidR="00BE2D94" w:rsidRDefault="00880504">
      <w:pPr>
        <w:pStyle w:val="P1-StandPara"/>
      </w:pPr>
      <w:r>
        <w:t xml:space="preserve">The </w:t>
      </w:r>
      <w:r w:rsidR="00F044E0">
        <w:rPr>
          <w:i/>
        </w:rPr>
        <w:t xml:space="preserve">Poison Help </w:t>
      </w:r>
      <w:r w:rsidR="001B692A">
        <w:t xml:space="preserve">General </w:t>
      </w:r>
      <w:r>
        <w:t xml:space="preserve">Population Survey is designed to assess the campaign’s effects among </w:t>
      </w:r>
      <w:r w:rsidR="001A7DB5">
        <w:t>2,</w:t>
      </w:r>
      <w:r w:rsidR="007906E7">
        <w:t>0</w:t>
      </w:r>
      <w:r w:rsidR="001A7DB5">
        <w:t xml:space="preserve">00 </w:t>
      </w:r>
      <w:r w:rsidR="001B692A">
        <w:t xml:space="preserve">households in the United States.  </w:t>
      </w:r>
      <w:r>
        <w:t xml:space="preserve">This </w:t>
      </w:r>
      <w:r w:rsidR="00541E06">
        <w:t>10</w:t>
      </w:r>
      <w:r>
        <w:t>-minute telephon</w:t>
      </w:r>
      <w:r w:rsidR="001A7DB5">
        <w:t xml:space="preserve">e survey will be conducted with an adult household member </w:t>
      </w:r>
      <w:r>
        <w:t xml:space="preserve">and will address topics related to the types of individuals or organizations they would contact </w:t>
      </w:r>
      <w:r w:rsidR="0065637B">
        <w:t xml:space="preserve">(e.g., poison center, 911, family member) </w:t>
      </w:r>
      <w:r>
        <w:t xml:space="preserve">to seek treatment advice for a possible or definite poisoning or </w:t>
      </w:r>
      <w:r w:rsidR="0065637B">
        <w:t xml:space="preserve">to obtain </w:t>
      </w:r>
      <w:r>
        <w:t xml:space="preserve">poison prevention information.  </w:t>
      </w:r>
    </w:p>
    <w:p w:rsidR="00BE2D94" w:rsidRDefault="00BE2D94">
      <w:pPr>
        <w:pStyle w:val="P1-StandPara"/>
      </w:pPr>
    </w:p>
    <w:p w:rsidR="00BE2D94" w:rsidRDefault="001A7DB5">
      <w:pPr>
        <w:pStyle w:val="P1-StandPara"/>
      </w:pPr>
      <w:r>
        <w:t>T</w:t>
      </w:r>
      <w:r w:rsidR="00880504">
        <w:t xml:space="preserve">he </w:t>
      </w:r>
      <w:r w:rsidR="00F044E0">
        <w:rPr>
          <w:i/>
        </w:rPr>
        <w:t xml:space="preserve">Poison Help </w:t>
      </w:r>
      <w:r>
        <w:t xml:space="preserve">General </w:t>
      </w:r>
      <w:r w:rsidR="00880504">
        <w:t xml:space="preserve">Population Survey will provide HRSA with necessary feedback to </w:t>
      </w:r>
      <w:r w:rsidR="00EE641C">
        <w:t xml:space="preserve">gauge </w:t>
      </w:r>
      <w:r w:rsidR="00880504">
        <w:t>the campaign’s efforts to promote widespread adoption of the toll-free number</w:t>
      </w:r>
      <w:r>
        <w:t xml:space="preserve">, and awareness and knowledge of </w:t>
      </w:r>
      <w:r w:rsidR="00540BD8">
        <w:t>poison centers</w:t>
      </w:r>
      <w:r>
        <w:t xml:space="preserve"> and the services they provide.  Surve</w:t>
      </w:r>
      <w:r w:rsidR="00880504">
        <w:t xml:space="preserve">y results will indicate whether campaign messages are salient </w:t>
      </w:r>
      <w:r w:rsidR="00540BD8">
        <w:t>among target audiences and</w:t>
      </w:r>
      <w:r w:rsidR="00880504">
        <w:t xml:space="preserve"> how media and community education outreach efforts should be tailored for future campaign activities.</w:t>
      </w:r>
      <w:r w:rsidR="008D0E39">
        <w:t xml:space="preserve">  Data will also be shared with the Nation’s poison control centers to ensure consistent messaging.</w:t>
      </w:r>
    </w:p>
    <w:p w:rsidR="00BE2D94" w:rsidRDefault="00BE2D94">
      <w:pPr>
        <w:pStyle w:val="P1-StandPara"/>
      </w:pPr>
    </w:p>
    <w:p w:rsidR="00BE2D94" w:rsidRDefault="00BE2D94">
      <w:pPr>
        <w:pStyle w:val="P1-StandPara"/>
      </w:pPr>
    </w:p>
    <w:p w:rsidR="00BE2D94" w:rsidRDefault="00880504">
      <w:pPr>
        <w:pStyle w:val="Heading1"/>
      </w:pPr>
      <w:r>
        <w:t>A.3</w:t>
      </w:r>
      <w:r>
        <w:tab/>
      </w:r>
      <w:r w:rsidRPr="00BA1027">
        <w:t>Use of Improved Information Technology</w:t>
      </w:r>
    </w:p>
    <w:p w:rsidR="00BE2D94" w:rsidRDefault="00880504">
      <w:pPr>
        <w:pStyle w:val="P1-StandPara"/>
      </w:pPr>
      <w:r w:rsidRPr="00BA1027">
        <w:t xml:space="preserve">The </w:t>
      </w:r>
      <w:r w:rsidR="00D76C2A" w:rsidRPr="00D76C2A">
        <w:rPr>
          <w:i/>
        </w:rPr>
        <w:t>Poison Help</w:t>
      </w:r>
      <w:r w:rsidR="00D76C2A">
        <w:t xml:space="preserve"> </w:t>
      </w:r>
      <w:r w:rsidR="001A7DB5" w:rsidRPr="00BA1027">
        <w:t>General P</w:t>
      </w:r>
      <w:r w:rsidRPr="00BA1027">
        <w:t xml:space="preserve">opulation Survey is planned as a </w:t>
      </w:r>
      <w:r w:rsidR="00F71DA5" w:rsidRPr="00BA1027">
        <w:t xml:space="preserve">full dual frame </w:t>
      </w:r>
      <w:r w:rsidR="003B145B" w:rsidRPr="00BA1027">
        <w:t xml:space="preserve">sample design, </w:t>
      </w:r>
      <w:r w:rsidR="00F71DA5" w:rsidRPr="00BA1027">
        <w:t>which combines cell phone and random digit d</w:t>
      </w:r>
      <w:r w:rsidRPr="00BA1027">
        <w:t>ial (RDD)</w:t>
      </w:r>
      <w:r w:rsidR="003B145B" w:rsidRPr="00BA1027">
        <w:t xml:space="preserve"> sample design</w:t>
      </w:r>
      <w:r w:rsidRPr="00BA1027">
        <w:t xml:space="preserve"> </w:t>
      </w:r>
      <w:r w:rsidR="00F70FDF" w:rsidRPr="00BA1027">
        <w:t>methodolog</w:t>
      </w:r>
      <w:r w:rsidR="003B145B" w:rsidRPr="00BA1027">
        <w:t>ies</w:t>
      </w:r>
      <w:r w:rsidR="00F70FDF" w:rsidRPr="00BA1027">
        <w:t xml:space="preserve"> (</w:t>
      </w:r>
      <w:r w:rsidRPr="00BA1027">
        <w:t>see section B.1).  This</w:t>
      </w:r>
      <w:r>
        <w:t xml:space="preserve"> survey will use </w:t>
      </w:r>
      <w:r w:rsidR="009250A0">
        <w:t>computer-assisted telephone interviewing (</w:t>
      </w:r>
      <w:r>
        <w:t>CATI</w:t>
      </w:r>
      <w:r w:rsidR="009250A0">
        <w:t>)</w:t>
      </w:r>
      <w:r>
        <w:t xml:space="preserve"> technology, </w:t>
      </w:r>
      <w:r w:rsidR="00AC4344">
        <w:t>which w</w:t>
      </w:r>
      <w:r w:rsidR="00CA6B97">
        <w:t>ill</w:t>
      </w:r>
      <w:r w:rsidR="00AC4344">
        <w:t xml:space="preserve"> be </w:t>
      </w:r>
      <w:r>
        <w:t xml:space="preserve">an advantage because of the nature of the survey and the number of interviews to be administered.  First, the methodology permits the instrument designer to incorporate more complex routings into the questionnaire compared with a paper-and-pencil instrument. </w:t>
      </w:r>
      <w:r w:rsidR="00E06813">
        <w:t xml:space="preserve"> </w:t>
      </w:r>
      <w:r>
        <w:t xml:space="preserve">The computer can be programmed to implement complex skip patterns and fill specific wordings based on answers previously provided by the respondent. </w:t>
      </w:r>
      <w:r w:rsidR="00540BD8">
        <w:t xml:space="preserve"> </w:t>
      </w:r>
      <w:r>
        <w:t xml:space="preserve">In addition, CATI technology allows for tailoring of subgroups of respondents as needed. </w:t>
      </w:r>
      <w:r w:rsidR="00540BD8">
        <w:t xml:space="preserve"> </w:t>
      </w:r>
      <w:r>
        <w:t xml:space="preserve">Errors made by interviewers and respondents because of faulty implementation of skip patterns are virtually eliminated. </w:t>
      </w:r>
      <w:r w:rsidR="00540BD8">
        <w:t xml:space="preserve"> </w:t>
      </w:r>
      <w:r>
        <w:t xml:space="preserve">A second advantage relates to the consistency of data. </w:t>
      </w:r>
      <w:r w:rsidR="00540BD8">
        <w:t xml:space="preserve"> </w:t>
      </w:r>
      <w:r>
        <w:t xml:space="preserve">The computer can be programmed to prevent out-of-range responses and identify inconsistent responses. </w:t>
      </w:r>
      <w:r w:rsidR="00540BD8">
        <w:t xml:space="preserve"> </w:t>
      </w:r>
      <w:r>
        <w:t xml:space="preserve">An interviewer can then attempt to resolve these problems through respondent prompts. </w:t>
      </w:r>
      <w:r w:rsidR="00540BD8">
        <w:t xml:space="preserve"> </w:t>
      </w:r>
      <w:r>
        <w:t xml:space="preserve">This mechanism reduces the need for most manual and machine-editing, thus saving both time and money. </w:t>
      </w:r>
      <w:r w:rsidR="00540BD8">
        <w:t xml:space="preserve"> </w:t>
      </w:r>
      <w:r>
        <w:t xml:space="preserve">In addition, it is likely that the inconsistencies resolved by respondents will be more accurate than inconsistencies resolved by using editing rules. </w:t>
      </w:r>
      <w:r w:rsidR="00540BD8">
        <w:t xml:space="preserve"> </w:t>
      </w:r>
      <w:r>
        <w:t>Finally, CATI technology uses a computerized tracking system that includes a scheduling component and a sophisticated case delivery system, thus reducing staff hours.</w:t>
      </w:r>
    </w:p>
    <w:p w:rsidR="00BE2D94" w:rsidRDefault="00BE2D94">
      <w:pPr>
        <w:pStyle w:val="P1-StandPara"/>
      </w:pPr>
    </w:p>
    <w:p w:rsidR="00BE2D94" w:rsidRDefault="00880504">
      <w:pPr>
        <w:pStyle w:val="P1-StandPara"/>
      </w:pPr>
      <w:r>
        <w:t xml:space="preserve">CATI will permit greater expediency with respect to data processing and analysis because a number of back-end processing steps, including editing, coding, and data entry, become part of the data collection process. </w:t>
      </w:r>
      <w:r w:rsidR="00540BD8">
        <w:t xml:space="preserve"> </w:t>
      </w:r>
      <w:r>
        <w:t xml:space="preserve">These efficiencies save time as a result of the speed of data transmission. </w:t>
      </w:r>
      <w:r w:rsidR="00540BD8">
        <w:t xml:space="preserve"> </w:t>
      </w:r>
      <w:r>
        <w:t xml:space="preserve">Tasks formerly completed by clerical staff will be accomplished by the CATI program. </w:t>
      </w:r>
      <w:r w:rsidR="00540BD8">
        <w:t xml:space="preserve"> </w:t>
      </w:r>
      <w:r>
        <w:t xml:space="preserve">In addition, the cost of printing </w:t>
      </w:r>
      <w:r w:rsidR="00AC4344">
        <w:t xml:space="preserve">and mailing </w:t>
      </w:r>
      <w:r>
        <w:t xml:space="preserve">paper questionnaires will be eliminated. </w:t>
      </w:r>
      <w:r w:rsidR="00540BD8">
        <w:t xml:space="preserve"> </w:t>
      </w:r>
      <w:r>
        <w:t xml:space="preserve">Only questions relevant to the campaign goals will be asked of respondents during the telephone survey. </w:t>
      </w:r>
    </w:p>
    <w:p w:rsidR="00BE2D94" w:rsidRDefault="00BE2D94">
      <w:pPr>
        <w:pStyle w:val="P1-StandPara"/>
      </w:pPr>
    </w:p>
    <w:p w:rsidR="00BE2D94" w:rsidRDefault="00BE2D94">
      <w:pPr>
        <w:pStyle w:val="P1-StandPara"/>
      </w:pPr>
    </w:p>
    <w:p w:rsidR="00BE2D94" w:rsidRDefault="00880504">
      <w:pPr>
        <w:pStyle w:val="Heading1"/>
      </w:pPr>
      <w:r>
        <w:t>A.4</w:t>
      </w:r>
      <w:r>
        <w:tab/>
        <w:t xml:space="preserve">Efforts to Identify Duplication </w:t>
      </w:r>
    </w:p>
    <w:p w:rsidR="00BE2D94" w:rsidRDefault="00880504">
      <w:pPr>
        <w:pStyle w:val="P1-StandPara"/>
      </w:pPr>
      <w:r w:rsidRPr="001A7DB5">
        <w:t xml:space="preserve">As stated in Section A.1, the </w:t>
      </w:r>
      <w:r w:rsidR="00EE641C">
        <w:t>purpose</w:t>
      </w:r>
      <w:r w:rsidRPr="001A7DB5">
        <w:t xml:space="preserve"> of the </w:t>
      </w:r>
      <w:r w:rsidRPr="001A7DB5">
        <w:rPr>
          <w:i/>
        </w:rPr>
        <w:t>Poison Help</w:t>
      </w:r>
      <w:r w:rsidRPr="001A7DB5">
        <w:t xml:space="preserve"> campaign </w:t>
      </w:r>
      <w:r w:rsidR="00BD0142">
        <w:t xml:space="preserve">survey </w:t>
      </w:r>
      <w:r w:rsidRPr="001A7DB5">
        <w:t>is to gauge awareness and use of</w:t>
      </w:r>
      <w:r w:rsidR="00540BD8">
        <w:t xml:space="preserve"> the national toll-free number; and </w:t>
      </w:r>
      <w:r w:rsidRPr="001A7DB5">
        <w:t xml:space="preserve">awareness and knowledge about </w:t>
      </w:r>
      <w:r w:rsidR="00540BD8">
        <w:t>poison centers</w:t>
      </w:r>
      <w:r w:rsidR="00E06813">
        <w:t>,</w:t>
      </w:r>
      <w:r w:rsidRPr="001A7DB5">
        <w:t xml:space="preserve"> and the services they provide</w:t>
      </w:r>
      <w:r w:rsidRPr="00AE3763">
        <w:t>.</w:t>
      </w:r>
      <w:r w:rsidR="00AD2667" w:rsidRPr="00AE3763">
        <w:t xml:space="preserve">  </w:t>
      </w:r>
      <w:r w:rsidR="009905A7">
        <w:t xml:space="preserve">A national research study was previously conducted in 2006. </w:t>
      </w:r>
      <w:r w:rsidR="00E06813">
        <w:t xml:space="preserve"> </w:t>
      </w:r>
      <w:r w:rsidRPr="00AE3763">
        <w:t xml:space="preserve">No other data collection efforts exist that are designed to </w:t>
      </w:r>
      <w:r w:rsidR="00AD2667" w:rsidRPr="00AE3763">
        <w:t xml:space="preserve">specifically </w:t>
      </w:r>
      <w:r w:rsidRPr="00AE3763">
        <w:t xml:space="preserve">assess </w:t>
      </w:r>
      <w:r w:rsidR="00AD2667" w:rsidRPr="00AE3763">
        <w:t xml:space="preserve">how respondents learned of the </w:t>
      </w:r>
      <w:r w:rsidRPr="00AE3763">
        <w:t xml:space="preserve">national </w:t>
      </w:r>
      <w:r w:rsidR="00540BD8">
        <w:t xml:space="preserve">toll-free number or </w:t>
      </w:r>
      <w:r w:rsidR="00AD2667" w:rsidRPr="00AE3763">
        <w:t xml:space="preserve">how they obtained </w:t>
      </w:r>
      <w:r w:rsidR="00AD2667" w:rsidRPr="00AE3763">
        <w:rPr>
          <w:i/>
        </w:rPr>
        <w:t>Poison Help</w:t>
      </w:r>
      <w:r w:rsidR="00AD2667" w:rsidRPr="00AE3763">
        <w:t xml:space="preserve"> campaign materials</w:t>
      </w:r>
      <w:r w:rsidR="00540BD8">
        <w:t xml:space="preserve">. </w:t>
      </w:r>
      <w:r w:rsidR="00E52639">
        <w:t xml:space="preserve"> </w:t>
      </w:r>
      <w:r w:rsidR="00540BD8">
        <w:t xml:space="preserve">No other </w:t>
      </w:r>
      <w:r w:rsidRPr="00AE3763">
        <w:t xml:space="preserve">studies assess </w:t>
      </w:r>
      <w:r w:rsidR="006D783D" w:rsidRPr="00AE3763">
        <w:t xml:space="preserve">intentions to contact a </w:t>
      </w:r>
      <w:r w:rsidR="00540BD8">
        <w:t>poison center</w:t>
      </w:r>
      <w:r w:rsidR="00AF0BE0">
        <w:t xml:space="preserve"> </w:t>
      </w:r>
      <w:r w:rsidR="006D783D" w:rsidRPr="00AE3763">
        <w:t xml:space="preserve">or other emergency service for assistance </w:t>
      </w:r>
      <w:r w:rsidR="00540BD8">
        <w:t>related to a potential poisoning</w:t>
      </w:r>
      <w:r w:rsidR="006D783D" w:rsidRPr="00AE3763">
        <w:t>.</w:t>
      </w:r>
      <w:r w:rsidR="006D783D">
        <w:t xml:space="preserve">  </w:t>
      </w:r>
      <w:r w:rsidRPr="002E2228">
        <w:t xml:space="preserve">As a result, this </w:t>
      </w:r>
      <w:r w:rsidR="00EE641C">
        <w:t xml:space="preserve">survey </w:t>
      </w:r>
      <w:r w:rsidRPr="002E2228">
        <w:t>involves the collection of data unique from previous efforts identified in the literature or conducted by other organizations.</w:t>
      </w:r>
    </w:p>
    <w:p w:rsidR="00BE2D94" w:rsidRDefault="00BE2D94">
      <w:pPr>
        <w:pStyle w:val="P1-StandPara"/>
      </w:pPr>
    </w:p>
    <w:p w:rsidR="00BE2D94" w:rsidRDefault="00BE2D94">
      <w:pPr>
        <w:pStyle w:val="P1-StandPara"/>
      </w:pPr>
    </w:p>
    <w:p w:rsidR="00BE2D94" w:rsidRDefault="00880504">
      <w:pPr>
        <w:pStyle w:val="Heading1"/>
      </w:pPr>
      <w:r>
        <w:t>A.5</w:t>
      </w:r>
      <w:r>
        <w:tab/>
        <w:t>Involvement of Small Entities</w:t>
      </w:r>
    </w:p>
    <w:p w:rsidR="00BE2D94" w:rsidRDefault="00880504">
      <w:pPr>
        <w:pStyle w:val="P1-StandPara"/>
      </w:pPr>
      <w:r>
        <w:t>No small businesses will be involved in the collection of data for this study.</w:t>
      </w:r>
    </w:p>
    <w:p w:rsidR="00BE2D94" w:rsidRDefault="00BE2D94">
      <w:pPr>
        <w:pStyle w:val="P1-StandPara"/>
      </w:pPr>
    </w:p>
    <w:p w:rsidR="00BE2D94" w:rsidRDefault="00BE2D94">
      <w:pPr>
        <w:pStyle w:val="P1-StandPara"/>
      </w:pPr>
    </w:p>
    <w:p w:rsidR="00BE2D94" w:rsidRDefault="00880504">
      <w:pPr>
        <w:pStyle w:val="Heading1"/>
      </w:pPr>
      <w:r>
        <w:t>A.6</w:t>
      </w:r>
      <w:r>
        <w:tab/>
        <w:t>Consequences if Information Collected Less Frequently</w:t>
      </w:r>
    </w:p>
    <w:p w:rsidR="00BE2D94" w:rsidRDefault="00085586">
      <w:pPr>
        <w:pStyle w:val="P1-StandPara"/>
      </w:pPr>
      <w:r>
        <w:t>T</w:t>
      </w:r>
      <w:r w:rsidR="00880504">
        <w:t xml:space="preserve">his request for clearance applies only to the </w:t>
      </w:r>
      <w:r w:rsidR="00D76C2A" w:rsidRPr="00D76C2A">
        <w:rPr>
          <w:i/>
        </w:rPr>
        <w:t>Poison Help</w:t>
      </w:r>
      <w:r w:rsidR="00D76C2A">
        <w:t xml:space="preserve"> </w:t>
      </w:r>
      <w:r w:rsidR="00AE3763">
        <w:t xml:space="preserve">General </w:t>
      </w:r>
      <w:r w:rsidR="00880504">
        <w:t>Population Survey</w:t>
      </w:r>
      <w:r w:rsidR="00AE3763">
        <w:t>, which</w:t>
      </w:r>
      <w:r w:rsidR="00E52639">
        <w:t xml:space="preserve"> will be conducted during the 2011 calendar year.  HRSA plans to conduct additional national surveys every five years</w:t>
      </w:r>
      <w:r w:rsidR="00880504">
        <w:t>.</w:t>
      </w:r>
      <w:r w:rsidR="00FB4743">
        <w:t xml:space="preserve">  There are no legal obstacles to reduce the burden.</w:t>
      </w:r>
    </w:p>
    <w:p w:rsidR="00BE2D94" w:rsidRDefault="00BE2D94">
      <w:pPr>
        <w:pStyle w:val="P1-StandPara"/>
      </w:pPr>
    </w:p>
    <w:p w:rsidR="00BE2D94" w:rsidRDefault="00BE2D94">
      <w:pPr>
        <w:pStyle w:val="P1-StandPara"/>
      </w:pPr>
    </w:p>
    <w:p w:rsidR="00BE2D94" w:rsidRDefault="00880504">
      <w:pPr>
        <w:pStyle w:val="Heading1"/>
      </w:pPr>
      <w:r>
        <w:t>A.7</w:t>
      </w:r>
      <w:r>
        <w:tab/>
        <w:t>Special Circumstances</w:t>
      </w:r>
    </w:p>
    <w:p w:rsidR="00BE2D94" w:rsidRDefault="00880504">
      <w:pPr>
        <w:pStyle w:val="P1-StandPara"/>
      </w:pPr>
      <w:r>
        <w:t>There are no circumstances where data collection will be inconsistent with guidelines in 5 </w:t>
      </w:r>
      <w:r>
        <w:rPr>
          <w:i/>
        </w:rPr>
        <w:t xml:space="preserve">Code of Federal Regulations </w:t>
      </w:r>
      <w:r>
        <w:t>1320.5.</w:t>
      </w:r>
    </w:p>
    <w:p w:rsidR="00BE2D94" w:rsidRDefault="00BE2D94">
      <w:pPr>
        <w:pStyle w:val="P1-StandPara"/>
      </w:pPr>
    </w:p>
    <w:p w:rsidR="00BE2D94" w:rsidRDefault="00BE2D94">
      <w:pPr>
        <w:pStyle w:val="P1-StandPara"/>
      </w:pPr>
    </w:p>
    <w:p w:rsidR="00BE2D94" w:rsidRDefault="00880504">
      <w:pPr>
        <w:pStyle w:val="Heading1"/>
      </w:pPr>
      <w:bookmarkStart w:id="2" w:name="_Toc446481629"/>
      <w:bookmarkStart w:id="3" w:name="_Toc446481656"/>
      <w:r w:rsidRPr="00332720">
        <w:t>A.8</w:t>
      </w:r>
      <w:r w:rsidRPr="00332720">
        <w:tab/>
        <w:t xml:space="preserve">Comments in Response to the </w:t>
      </w:r>
      <w:r w:rsidRPr="00332720">
        <w:rPr>
          <w:i/>
        </w:rPr>
        <w:t xml:space="preserve">Federal Register </w:t>
      </w:r>
      <w:r w:rsidRPr="00332720">
        <w:t>Notice and Efforts to Consult Outside the Agency</w:t>
      </w:r>
      <w:bookmarkEnd w:id="2"/>
      <w:bookmarkEnd w:id="3"/>
    </w:p>
    <w:p w:rsidR="00BE2D94" w:rsidRDefault="00880504">
      <w:pPr>
        <w:pStyle w:val="P1-StandPara"/>
        <w:tabs>
          <w:tab w:val="left" w:pos="9270"/>
        </w:tabs>
      </w:pPr>
      <w:r w:rsidRPr="00332720">
        <w:t xml:space="preserve">The notice in the </w:t>
      </w:r>
      <w:r w:rsidR="00FB4743" w:rsidRPr="00FB4743">
        <w:rPr>
          <w:i/>
        </w:rPr>
        <w:t>60-Day</w:t>
      </w:r>
      <w:r w:rsidR="00FB4743">
        <w:t xml:space="preserve"> </w:t>
      </w:r>
      <w:r w:rsidRPr="00332720">
        <w:rPr>
          <w:i/>
        </w:rPr>
        <w:t xml:space="preserve">Federal Register </w:t>
      </w:r>
      <w:r w:rsidRPr="00332720">
        <w:t>(</w:t>
      </w:r>
      <w:r w:rsidRPr="00332720">
        <w:rPr>
          <w:snapToGrid w:val="0"/>
        </w:rPr>
        <w:t xml:space="preserve">Vol. </w:t>
      </w:r>
      <w:r w:rsidR="00466844">
        <w:rPr>
          <w:snapToGrid w:val="0"/>
        </w:rPr>
        <w:t>78</w:t>
      </w:r>
      <w:r w:rsidRPr="00332720">
        <w:rPr>
          <w:snapToGrid w:val="0"/>
        </w:rPr>
        <w:t xml:space="preserve">, No. </w:t>
      </w:r>
      <w:r w:rsidR="00466844" w:rsidRPr="00332720">
        <w:rPr>
          <w:snapToGrid w:val="0"/>
        </w:rPr>
        <w:t>8</w:t>
      </w:r>
      <w:r w:rsidR="00466844">
        <w:rPr>
          <w:snapToGrid w:val="0"/>
        </w:rPr>
        <w:t>1</w:t>
      </w:r>
      <w:r w:rsidR="003A6D37">
        <w:rPr>
          <w:snapToGrid w:val="0"/>
        </w:rPr>
        <w:t xml:space="preserve">, Pg </w:t>
      </w:r>
      <w:r w:rsidR="00466844">
        <w:rPr>
          <w:snapToGrid w:val="0"/>
        </w:rPr>
        <w:t>23602-23603</w:t>
      </w:r>
      <w:r w:rsidRPr="00332720">
        <w:rPr>
          <w:snapToGrid w:val="0"/>
        </w:rPr>
        <w:t>)</w:t>
      </w:r>
      <w:r w:rsidRPr="00332720">
        <w:t xml:space="preserve"> soliciting comments is </w:t>
      </w:r>
      <w:r w:rsidR="00DA6BDA">
        <w:t>provided</w:t>
      </w:r>
      <w:r w:rsidRPr="00332720">
        <w:t xml:space="preserve"> in </w:t>
      </w:r>
      <w:r w:rsidR="00DB427C" w:rsidRPr="00DB427C">
        <w:t>Appendix C</w:t>
      </w:r>
      <w:r w:rsidRPr="00DB427C">
        <w:t>.</w:t>
      </w:r>
      <w:r>
        <w:t xml:space="preserve">  </w:t>
      </w:r>
      <w:r w:rsidR="00DA6BDA">
        <w:t>No public comments were provided.</w:t>
      </w:r>
    </w:p>
    <w:p w:rsidR="00BE2D94" w:rsidRDefault="00BE2D94">
      <w:pPr>
        <w:pStyle w:val="P1-StandPara"/>
      </w:pPr>
    </w:p>
    <w:p w:rsidR="00BE2D94" w:rsidRDefault="00BE2D94">
      <w:pPr>
        <w:pStyle w:val="P1-StandPara"/>
      </w:pPr>
    </w:p>
    <w:p w:rsidR="00BE2D94" w:rsidRDefault="00880504">
      <w:pPr>
        <w:pStyle w:val="Heading1"/>
      </w:pPr>
      <w:r>
        <w:t>A.9</w:t>
      </w:r>
      <w:r>
        <w:tab/>
        <w:t>Payments to Respondents</w:t>
      </w:r>
    </w:p>
    <w:p w:rsidR="00BE2D94" w:rsidRDefault="00880504">
      <w:pPr>
        <w:pStyle w:val="P1-StandPara"/>
      </w:pPr>
      <w:r>
        <w:t xml:space="preserve">Not applicable.  Respondents will not be paid. </w:t>
      </w:r>
    </w:p>
    <w:p w:rsidR="00BE2D94" w:rsidRDefault="00BE2D94">
      <w:pPr>
        <w:pStyle w:val="P1-StandPara"/>
      </w:pPr>
    </w:p>
    <w:p w:rsidR="00BE2D94" w:rsidRDefault="00BE2D94">
      <w:pPr>
        <w:pStyle w:val="P1-StandPara"/>
      </w:pPr>
    </w:p>
    <w:p w:rsidR="00BE2D94" w:rsidRDefault="00880504">
      <w:pPr>
        <w:pStyle w:val="Heading1"/>
      </w:pPr>
      <w:bookmarkStart w:id="4" w:name="_Toc446481633"/>
      <w:bookmarkStart w:id="5" w:name="_Toc446481660"/>
      <w:r>
        <w:t>A.10</w:t>
      </w:r>
      <w:r>
        <w:tab/>
        <w:t xml:space="preserve">Assurance of Confidentiality </w:t>
      </w:r>
      <w:bookmarkEnd w:id="4"/>
      <w:bookmarkEnd w:id="5"/>
    </w:p>
    <w:p w:rsidR="00BE2D94" w:rsidRDefault="00880504">
      <w:pPr>
        <w:pStyle w:val="P1-StandPara"/>
        <w:spacing w:line="360" w:lineRule="auto"/>
        <w:rPr>
          <w:snapToGrid w:val="0"/>
        </w:rPr>
      </w:pPr>
      <w:r>
        <w:rPr>
          <w:snapToGrid w:val="0"/>
        </w:rPr>
        <w:t>The contractor will have only limited personal identifying information (e.g., first name, sex, and race).  R</w:t>
      </w:r>
      <w:r>
        <w:t>espondents will be identified only by a unique study ID number on the interview data file.</w:t>
      </w:r>
      <w:r>
        <w:rPr>
          <w:color w:val="FF0000"/>
        </w:rPr>
        <w:t xml:space="preserve">  </w:t>
      </w:r>
      <w:r>
        <w:rPr>
          <w:snapToGrid w:val="0"/>
        </w:rPr>
        <w:t xml:space="preserve">As a further measure to maintain privacy, all presentations of data in reports will be in aggregate form, with no links to individuals responses.  All </w:t>
      </w:r>
      <w:r w:rsidR="00B6764F">
        <w:rPr>
          <w:snapToGrid w:val="0"/>
        </w:rPr>
        <w:t xml:space="preserve">StrategyOne </w:t>
      </w:r>
      <w:r>
        <w:rPr>
          <w:snapToGrid w:val="0"/>
        </w:rPr>
        <w:t xml:space="preserve">research staff </w:t>
      </w:r>
      <w:r w:rsidR="00D76C2A">
        <w:rPr>
          <w:snapToGrid w:val="0"/>
        </w:rPr>
        <w:t xml:space="preserve">and subcontractors </w:t>
      </w:r>
      <w:r>
        <w:rPr>
          <w:snapToGrid w:val="0"/>
        </w:rPr>
        <w:t xml:space="preserve">working on the project and having access to the data (including monitoring of interviews) are required to sign a </w:t>
      </w:r>
      <w:r w:rsidR="00AE3763">
        <w:rPr>
          <w:snapToGrid w:val="0"/>
        </w:rPr>
        <w:t xml:space="preserve">privacy </w:t>
      </w:r>
      <w:r>
        <w:rPr>
          <w:snapToGrid w:val="0"/>
        </w:rPr>
        <w:t xml:space="preserve">statement </w:t>
      </w:r>
      <w:r w:rsidRPr="00DB427C">
        <w:rPr>
          <w:snapToGrid w:val="0"/>
        </w:rPr>
        <w:t>(</w:t>
      </w:r>
      <w:r w:rsidR="00DB427C" w:rsidRPr="00DB427C">
        <w:rPr>
          <w:snapToGrid w:val="0"/>
        </w:rPr>
        <w:t>see Appendix D</w:t>
      </w:r>
      <w:r w:rsidRPr="00DB427C">
        <w:rPr>
          <w:snapToGrid w:val="0"/>
        </w:rPr>
        <w:t>).</w:t>
      </w:r>
      <w:r>
        <w:rPr>
          <w:snapToGrid w:val="0"/>
        </w:rPr>
        <w:t xml:space="preserve"> </w:t>
      </w:r>
      <w:r w:rsidR="00E06813">
        <w:rPr>
          <w:snapToGrid w:val="0"/>
        </w:rPr>
        <w:t xml:space="preserve"> </w:t>
      </w:r>
      <w:r>
        <w:rPr>
          <w:snapToGrid w:val="0"/>
        </w:rPr>
        <w:t>Because no sensitive data will be collected, and no HRSA employees will have access to identifiable records, the project does not meet the definition of a Privacy Act System of Records.</w:t>
      </w:r>
    </w:p>
    <w:p w:rsidR="00BE2D94" w:rsidRDefault="00BE2D94">
      <w:pPr>
        <w:pStyle w:val="P1-StandPara"/>
        <w:spacing w:line="360" w:lineRule="auto"/>
        <w:rPr>
          <w:snapToGrid w:val="0"/>
        </w:rPr>
      </w:pPr>
    </w:p>
    <w:p w:rsidR="00BE2D94" w:rsidRDefault="00880504">
      <w:pPr>
        <w:pStyle w:val="Heading1"/>
      </w:pPr>
      <w:bookmarkStart w:id="6" w:name="_Toc446481634"/>
      <w:bookmarkStart w:id="7" w:name="_Toc446481661"/>
      <w:r>
        <w:t>A.11</w:t>
      </w:r>
      <w:r>
        <w:tab/>
        <w:t>Justification for Sensitive Questions</w:t>
      </w:r>
      <w:bookmarkEnd w:id="6"/>
      <w:bookmarkEnd w:id="7"/>
    </w:p>
    <w:p w:rsidR="00BE2D94" w:rsidRDefault="00880504">
      <w:pPr>
        <w:pStyle w:val="P1-StandPara"/>
      </w:pPr>
      <w:r>
        <w:t>There are no items considered to be sensitive for re</w:t>
      </w:r>
      <w:r w:rsidR="00332720">
        <w:t>spondents.  The proposed survey</w:t>
      </w:r>
      <w:r>
        <w:t xml:space="preserve"> </w:t>
      </w:r>
      <w:r w:rsidR="00332720">
        <w:t>is</w:t>
      </w:r>
      <w:r>
        <w:t xml:space="preserve"> voluntary, and no persons are required to respond to the interviews. </w:t>
      </w:r>
      <w:r w:rsidR="00E06813">
        <w:t xml:space="preserve"> </w:t>
      </w:r>
      <w:r>
        <w:t xml:space="preserve">In addition, respondents may decline to answer any question in the survey. </w:t>
      </w:r>
      <w:r w:rsidR="00E06813">
        <w:t xml:space="preserve"> </w:t>
      </w:r>
      <w:r>
        <w:t xml:space="preserve">This voluntary aspect of the survey is clearly stated in the introduction and will be stressed in interviewer training.  </w:t>
      </w:r>
    </w:p>
    <w:p w:rsidR="00BE2D94" w:rsidRDefault="00BE2D94">
      <w:pPr>
        <w:pStyle w:val="P1-StandPara"/>
      </w:pPr>
    </w:p>
    <w:p w:rsidR="00BE2D94" w:rsidRDefault="00BE2D94">
      <w:pPr>
        <w:pStyle w:val="P1-StandPara"/>
      </w:pPr>
    </w:p>
    <w:p w:rsidR="00BE2D94" w:rsidRDefault="00880504">
      <w:pPr>
        <w:pStyle w:val="Heading1"/>
      </w:pPr>
      <w:r>
        <w:t>A.12</w:t>
      </w:r>
      <w:r>
        <w:tab/>
        <w:t>Estimates of Annualized Burden Hours and Costs</w:t>
      </w:r>
    </w:p>
    <w:p w:rsidR="00880504" w:rsidRDefault="00880504" w:rsidP="00490BBB">
      <w:pPr>
        <w:pStyle w:val="P1-StandPara"/>
        <w:rPr>
          <w:b/>
        </w:rPr>
      </w:pPr>
      <w:r>
        <w:t xml:space="preserve">The response burden for each instrument and the total response burden for </w:t>
      </w:r>
      <w:r w:rsidR="00332720">
        <w:t>the</w:t>
      </w:r>
      <w:r>
        <w:t xml:space="preserve"> survey are shown in Table A-1. </w:t>
      </w:r>
      <w:r w:rsidR="00D76C2A">
        <w:t xml:space="preserve"> </w:t>
      </w:r>
      <w:r>
        <w:t>The estimated times for interviews are based on previous experience with</w:t>
      </w:r>
      <w:r w:rsidR="00B6764F">
        <w:t xml:space="preserve"> administering similar surveys, including the 2006 </w:t>
      </w:r>
      <w:r w:rsidR="00D76C2A" w:rsidRPr="00D76C2A">
        <w:rPr>
          <w:i/>
        </w:rPr>
        <w:t>Poison Help</w:t>
      </w:r>
      <w:r w:rsidR="00D76C2A">
        <w:t xml:space="preserve"> </w:t>
      </w:r>
      <w:r w:rsidR="00B6764F">
        <w:t>General Population survey.</w:t>
      </w:r>
    </w:p>
    <w:p w:rsidR="00880504" w:rsidRDefault="00880504" w:rsidP="00490BBB">
      <w:pPr>
        <w:pStyle w:val="P1-StandPara"/>
        <w:ind w:firstLine="0"/>
        <w:rPr>
          <w:b/>
        </w:rPr>
      </w:pPr>
    </w:p>
    <w:p w:rsidR="00880504" w:rsidRDefault="00880504">
      <w:pPr>
        <w:pStyle w:val="TT-TableTitle"/>
        <w:spacing w:after="60"/>
        <w:rPr>
          <w:b/>
        </w:rPr>
      </w:pPr>
      <w:r>
        <w:rPr>
          <w:b/>
        </w:rPr>
        <w:t>Table A-1.</w:t>
      </w:r>
      <w:r>
        <w:rPr>
          <w:b/>
        </w:rPr>
        <w:tab/>
        <w:t xml:space="preserve">Estimated response burden </w:t>
      </w:r>
      <w:r w:rsidR="00B70D52">
        <w:rPr>
          <w:b/>
        </w:rPr>
        <w:t xml:space="preserve">for </w:t>
      </w:r>
      <w:r w:rsidR="00D76C2A" w:rsidRPr="00D76C2A">
        <w:rPr>
          <w:b/>
          <w:i/>
        </w:rPr>
        <w:t>Poison Help</w:t>
      </w:r>
      <w:r w:rsidR="00D76C2A">
        <w:t xml:space="preserve"> </w:t>
      </w:r>
      <w:r w:rsidR="00B70D52">
        <w:rPr>
          <w:b/>
        </w:rPr>
        <w:t>General Population Survey</w:t>
      </w:r>
    </w:p>
    <w:tbl>
      <w:tblPr>
        <w:tblW w:w="0" w:type="auto"/>
        <w:tblInd w:w="108" w:type="dxa"/>
        <w:tblBorders>
          <w:top w:val="single" w:sz="4" w:space="0" w:color="auto"/>
          <w:bottom w:val="single" w:sz="4" w:space="0" w:color="auto"/>
        </w:tblBorders>
        <w:tblLayout w:type="fixed"/>
        <w:tblLook w:val="0000"/>
      </w:tblPr>
      <w:tblGrid>
        <w:gridCol w:w="3600"/>
        <w:gridCol w:w="1440"/>
        <w:gridCol w:w="1440"/>
        <w:gridCol w:w="1440"/>
        <w:gridCol w:w="1440"/>
      </w:tblGrid>
      <w:tr w:rsidR="00880504">
        <w:tc>
          <w:tcPr>
            <w:tcW w:w="3600" w:type="dxa"/>
            <w:tcBorders>
              <w:top w:val="single" w:sz="4" w:space="0" w:color="auto"/>
              <w:bottom w:val="nil"/>
              <w:right w:val="single" w:sz="4" w:space="0" w:color="auto"/>
            </w:tcBorders>
            <w:vAlign w:val="center"/>
          </w:tcPr>
          <w:p w:rsidR="00880504" w:rsidRDefault="00186B46">
            <w:pPr>
              <w:pStyle w:val="SL-FlLftSgl"/>
              <w:jc w:val="center"/>
              <w:rPr>
                <w:sz w:val="20"/>
              </w:rPr>
            </w:pPr>
            <w:r>
              <w:rPr>
                <w:sz w:val="20"/>
              </w:rPr>
              <w:t>Instrument</w:t>
            </w:r>
          </w:p>
        </w:tc>
        <w:tc>
          <w:tcPr>
            <w:tcW w:w="1440" w:type="dxa"/>
            <w:tcBorders>
              <w:top w:val="single" w:sz="4" w:space="0" w:color="auto"/>
              <w:left w:val="single" w:sz="4" w:space="0" w:color="auto"/>
              <w:bottom w:val="nil"/>
              <w:right w:val="single" w:sz="4" w:space="0" w:color="auto"/>
            </w:tcBorders>
            <w:vAlign w:val="center"/>
          </w:tcPr>
          <w:p w:rsidR="00880504" w:rsidRDefault="00880504">
            <w:pPr>
              <w:pStyle w:val="SL-FlLftSgl"/>
              <w:jc w:val="center"/>
              <w:rPr>
                <w:sz w:val="20"/>
              </w:rPr>
            </w:pPr>
            <w:r>
              <w:rPr>
                <w:sz w:val="20"/>
              </w:rPr>
              <w:t>Number of respondents</w:t>
            </w:r>
          </w:p>
        </w:tc>
        <w:tc>
          <w:tcPr>
            <w:tcW w:w="1440" w:type="dxa"/>
            <w:tcBorders>
              <w:top w:val="single" w:sz="4" w:space="0" w:color="auto"/>
              <w:left w:val="single" w:sz="4" w:space="0" w:color="auto"/>
              <w:bottom w:val="nil"/>
              <w:right w:val="single" w:sz="4" w:space="0" w:color="auto"/>
            </w:tcBorders>
            <w:vAlign w:val="center"/>
          </w:tcPr>
          <w:p w:rsidR="00880504" w:rsidRDefault="00880504">
            <w:pPr>
              <w:pStyle w:val="SL-FlLftSgl"/>
              <w:jc w:val="center"/>
              <w:rPr>
                <w:sz w:val="20"/>
              </w:rPr>
            </w:pPr>
            <w:r>
              <w:rPr>
                <w:sz w:val="20"/>
              </w:rPr>
              <w:t>Number of responses per respondent</w:t>
            </w:r>
          </w:p>
        </w:tc>
        <w:tc>
          <w:tcPr>
            <w:tcW w:w="1440" w:type="dxa"/>
            <w:tcBorders>
              <w:top w:val="single" w:sz="4" w:space="0" w:color="auto"/>
              <w:left w:val="single" w:sz="4" w:space="0" w:color="auto"/>
              <w:bottom w:val="nil"/>
              <w:right w:val="single" w:sz="4" w:space="0" w:color="auto"/>
            </w:tcBorders>
            <w:vAlign w:val="center"/>
          </w:tcPr>
          <w:p w:rsidR="00880504" w:rsidRDefault="00880504">
            <w:pPr>
              <w:pStyle w:val="SL-FlLftSgl"/>
              <w:jc w:val="center"/>
              <w:rPr>
                <w:sz w:val="20"/>
              </w:rPr>
            </w:pPr>
            <w:r>
              <w:rPr>
                <w:sz w:val="20"/>
              </w:rPr>
              <w:t>Hours per response</w:t>
            </w:r>
          </w:p>
        </w:tc>
        <w:tc>
          <w:tcPr>
            <w:tcW w:w="1440" w:type="dxa"/>
            <w:tcBorders>
              <w:top w:val="single" w:sz="4" w:space="0" w:color="auto"/>
              <w:left w:val="single" w:sz="4" w:space="0" w:color="auto"/>
              <w:bottom w:val="nil"/>
            </w:tcBorders>
            <w:vAlign w:val="center"/>
          </w:tcPr>
          <w:p w:rsidR="00880504" w:rsidRDefault="00880504">
            <w:pPr>
              <w:pStyle w:val="SL-FlLftSgl"/>
              <w:jc w:val="center"/>
              <w:rPr>
                <w:sz w:val="20"/>
              </w:rPr>
            </w:pPr>
            <w:r>
              <w:rPr>
                <w:sz w:val="20"/>
              </w:rPr>
              <w:t xml:space="preserve">Response burden </w:t>
            </w:r>
            <w:r>
              <w:rPr>
                <w:sz w:val="20"/>
              </w:rPr>
              <w:br/>
              <w:t>(hours)</w:t>
            </w:r>
          </w:p>
        </w:tc>
      </w:tr>
      <w:tr w:rsidR="00B70D52">
        <w:tc>
          <w:tcPr>
            <w:tcW w:w="3600" w:type="dxa"/>
            <w:tcBorders>
              <w:top w:val="single" w:sz="4" w:space="0" w:color="auto"/>
              <w:bottom w:val="nil"/>
              <w:right w:val="nil"/>
            </w:tcBorders>
            <w:vAlign w:val="bottom"/>
          </w:tcPr>
          <w:p w:rsidR="00B70D52" w:rsidRPr="00B70D52" w:rsidRDefault="00186B46">
            <w:pPr>
              <w:pStyle w:val="SL-FlLftSgl"/>
              <w:tabs>
                <w:tab w:val="right" w:leader="dot" w:pos="3384"/>
              </w:tabs>
              <w:spacing w:before="60" w:after="60"/>
              <w:jc w:val="left"/>
              <w:rPr>
                <w:sz w:val="20"/>
              </w:rPr>
            </w:pPr>
            <w:r>
              <w:rPr>
                <w:sz w:val="20"/>
              </w:rPr>
              <w:t>General Population Survey Screener</w:t>
            </w:r>
          </w:p>
        </w:tc>
        <w:tc>
          <w:tcPr>
            <w:tcW w:w="1440" w:type="dxa"/>
            <w:tcBorders>
              <w:top w:val="single" w:sz="4" w:space="0" w:color="auto"/>
              <w:left w:val="nil"/>
              <w:bottom w:val="nil"/>
              <w:right w:val="nil"/>
            </w:tcBorders>
          </w:tcPr>
          <w:p w:rsidR="00B70D52" w:rsidRDefault="0045537E" w:rsidP="002D24CD">
            <w:pPr>
              <w:pStyle w:val="SL-FlLftSgl"/>
              <w:tabs>
                <w:tab w:val="decimal" w:pos="882"/>
              </w:tabs>
              <w:spacing w:before="60" w:after="60"/>
              <w:rPr>
                <w:sz w:val="20"/>
              </w:rPr>
            </w:pPr>
            <w:r>
              <w:rPr>
                <w:sz w:val="20"/>
              </w:rPr>
              <w:t>2,353</w:t>
            </w:r>
          </w:p>
        </w:tc>
        <w:tc>
          <w:tcPr>
            <w:tcW w:w="1440" w:type="dxa"/>
            <w:tcBorders>
              <w:top w:val="single" w:sz="4" w:space="0" w:color="auto"/>
              <w:left w:val="nil"/>
              <w:bottom w:val="nil"/>
              <w:right w:val="nil"/>
            </w:tcBorders>
          </w:tcPr>
          <w:p w:rsidR="00B70D52" w:rsidRDefault="00B70D52" w:rsidP="002D24CD">
            <w:pPr>
              <w:pStyle w:val="SL-FlLftSgl"/>
              <w:tabs>
                <w:tab w:val="decimal" w:pos="702"/>
              </w:tabs>
              <w:spacing w:before="60" w:after="60"/>
              <w:rPr>
                <w:sz w:val="20"/>
              </w:rPr>
            </w:pPr>
            <w:r>
              <w:rPr>
                <w:sz w:val="20"/>
              </w:rPr>
              <w:t>1</w:t>
            </w:r>
          </w:p>
        </w:tc>
        <w:tc>
          <w:tcPr>
            <w:tcW w:w="1440" w:type="dxa"/>
            <w:tcBorders>
              <w:top w:val="single" w:sz="4" w:space="0" w:color="auto"/>
              <w:left w:val="nil"/>
              <w:bottom w:val="nil"/>
              <w:right w:val="nil"/>
            </w:tcBorders>
          </w:tcPr>
          <w:p w:rsidR="00B70D52" w:rsidRDefault="001B1DF0" w:rsidP="002D24CD">
            <w:pPr>
              <w:pStyle w:val="SL-FlLftSgl"/>
              <w:tabs>
                <w:tab w:val="decimal" w:pos="562"/>
              </w:tabs>
              <w:spacing w:before="60" w:after="60"/>
              <w:rPr>
                <w:sz w:val="20"/>
              </w:rPr>
            </w:pPr>
            <w:r>
              <w:rPr>
                <w:sz w:val="20"/>
              </w:rPr>
              <w:t>.016</w:t>
            </w:r>
          </w:p>
        </w:tc>
        <w:tc>
          <w:tcPr>
            <w:tcW w:w="1440" w:type="dxa"/>
            <w:tcBorders>
              <w:top w:val="single" w:sz="4" w:space="0" w:color="auto"/>
              <w:left w:val="nil"/>
              <w:bottom w:val="nil"/>
            </w:tcBorders>
          </w:tcPr>
          <w:p w:rsidR="00B70D52" w:rsidRDefault="001B1DF0" w:rsidP="00B6764F">
            <w:pPr>
              <w:pStyle w:val="SL-FlLftSgl"/>
              <w:tabs>
                <w:tab w:val="decimal" w:pos="792"/>
              </w:tabs>
              <w:spacing w:before="60" w:after="60"/>
              <w:rPr>
                <w:sz w:val="20"/>
              </w:rPr>
            </w:pPr>
            <w:r>
              <w:rPr>
                <w:sz w:val="20"/>
              </w:rPr>
              <w:t>38</w:t>
            </w:r>
          </w:p>
        </w:tc>
      </w:tr>
      <w:tr w:rsidR="00B70D52">
        <w:tc>
          <w:tcPr>
            <w:tcW w:w="3600" w:type="dxa"/>
            <w:tcBorders>
              <w:top w:val="nil"/>
              <w:bottom w:val="single" w:sz="4" w:space="0" w:color="auto"/>
              <w:right w:val="nil"/>
            </w:tcBorders>
          </w:tcPr>
          <w:p w:rsidR="00B70D52" w:rsidRDefault="00186B46">
            <w:pPr>
              <w:pStyle w:val="SL-FlLftSgl"/>
              <w:tabs>
                <w:tab w:val="right" w:leader="dot" w:pos="3384"/>
              </w:tabs>
              <w:spacing w:before="60" w:after="60"/>
              <w:jc w:val="left"/>
              <w:rPr>
                <w:sz w:val="20"/>
              </w:rPr>
            </w:pPr>
            <w:r>
              <w:rPr>
                <w:sz w:val="20"/>
              </w:rPr>
              <w:t>General Population Survey</w:t>
            </w:r>
          </w:p>
          <w:p w:rsidR="009250A0" w:rsidRDefault="009250A0">
            <w:pPr>
              <w:pStyle w:val="SL-FlLftSgl"/>
              <w:tabs>
                <w:tab w:val="right" w:leader="dot" w:pos="3384"/>
              </w:tabs>
              <w:spacing w:before="60" w:after="60"/>
              <w:jc w:val="left"/>
              <w:rPr>
                <w:sz w:val="20"/>
              </w:rPr>
            </w:pPr>
          </w:p>
          <w:p w:rsidR="009250A0" w:rsidRPr="00B70D52" w:rsidRDefault="009250A0">
            <w:pPr>
              <w:pStyle w:val="SL-FlLftSgl"/>
              <w:tabs>
                <w:tab w:val="right" w:leader="dot" w:pos="3384"/>
              </w:tabs>
              <w:spacing w:before="60" w:after="60"/>
              <w:jc w:val="left"/>
              <w:rPr>
                <w:sz w:val="20"/>
              </w:rPr>
            </w:pPr>
            <w:r>
              <w:rPr>
                <w:sz w:val="20"/>
              </w:rPr>
              <w:t>Total</w:t>
            </w:r>
          </w:p>
        </w:tc>
        <w:tc>
          <w:tcPr>
            <w:tcW w:w="1440" w:type="dxa"/>
            <w:tcBorders>
              <w:top w:val="nil"/>
              <w:left w:val="nil"/>
              <w:bottom w:val="single" w:sz="4" w:space="0" w:color="auto"/>
              <w:right w:val="nil"/>
            </w:tcBorders>
          </w:tcPr>
          <w:p w:rsidR="00B70D52" w:rsidRDefault="00B70D52" w:rsidP="00B6764F">
            <w:pPr>
              <w:pStyle w:val="SL-FlLftSgl"/>
              <w:tabs>
                <w:tab w:val="decimal" w:pos="882"/>
              </w:tabs>
              <w:spacing w:before="60" w:after="60"/>
              <w:rPr>
                <w:sz w:val="20"/>
              </w:rPr>
            </w:pPr>
            <w:r>
              <w:rPr>
                <w:sz w:val="20"/>
              </w:rPr>
              <w:t>2,</w:t>
            </w:r>
            <w:r w:rsidR="00B6764F">
              <w:rPr>
                <w:sz w:val="20"/>
              </w:rPr>
              <w:t>0</w:t>
            </w:r>
            <w:r>
              <w:rPr>
                <w:sz w:val="20"/>
              </w:rPr>
              <w:t>00</w:t>
            </w:r>
          </w:p>
          <w:p w:rsidR="009250A0" w:rsidRDefault="009250A0" w:rsidP="00B6764F">
            <w:pPr>
              <w:pStyle w:val="SL-FlLftSgl"/>
              <w:tabs>
                <w:tab w:val="decimal" w:pos="882"/>
              </w:tabs>
              <w:spacing w:before="60" w:after="60"/>
              <w:rPr>
                <w:sz w:val="20"/>
              </w:rPr>
            </w:pPr>
          </w:p>
          <w:p w:rsidR="009250A0" w:rsidRDefault="00270C7D" w:rsidP="00B6764F">
            <w:pPr>
              <w:pStyle w:val="SL-FlLftSgl"/>
              <w:tabs>
                <w:tab w:val="decimal" w:pos="882"/>
              </w:tabs>
              <w:spacing w:before="60" w:after="60"/>
              <w:rPr>
                <w:sz w:val="20"/>
              </w:rPr>
            </w:pPr>
            <w:r>
              <w:rPr>
                <w:sz w:val="20"/>
              </w:rPr>
              <w:t>2</w:t>
            </w:r>
            <w:r w:rsidR="009250A0">
              <w:rPr>
                <w:sz w:val="20"/>
              </w:rPr>
              <w:t>,353</w:t>
            </w:r>
          </w:p>
        </w:tc>
        <w:tc>
          <w:tcPr>
            <w:tcW w:w="1440" w:type="dxa"/>
            <w:tcBorders>
              <w:top w:val="nil"/>
              <w:left w:val="nil"/>
              <w:bottom w:val="single" w:sz="4" w:space="0" w:color="auto"/>
              <w:right w:val="nil"/>
            </w:tcBorders>
          </w:tcPr>
          <w:p w:rsidR="00B70D52" w:rsidRDefault="00B70D52" w:rsidP="002D24CD">
            <w:pPr>
              <w:pStyle w:val="SL-FlLftSgl"/>
              <w:tabs>
                <w:tab w:val="decimal" w:pos="702"/>
              </w:tabs>
              <w:spacing w:before="60" w:after="60"/>
              <w:rPr>
                <w:sz w:val="20"/>
              </w:rPr>
            </w:pPr>
            <w:r>
              <w:rPr>
                <w:sz w:val="20"/>
              </w:rPr>
              <w:t>1</w:t>
            </w:r>
          </w:p>
        </w:tc>
        <w:tc>
          <w:tcPr>
            <w:tcW w:w="1440" w:type="dxa"/>
            <w:tcBorders>
              <w:top w:val="nil"/>
              <w:left w:val="nil"/>
              <w:bottom w:val="single" w:sz="4" w:space="0" w:color="auto"/>
              <w:right w:val="nil"/>
            </w:tcBorders>
          </w:tcPr>
          <w:p w:rsidR="00B70D52" w:rsidRDefault="001B1DF0" w:rsidP="00541E06">
            <w:pPr>
              <w:pStyle w:val="SL-FlLftSgl"/>
              <w:tabs>
                <w:tab w:val="decimal" w:pos="562"/>
              </w:tabs>
              <w:spacing w:before="60" w:after="60"/>
              <w:rPr>
                <w:sz w:val="20"/>
              </w:rPr>
            </w:pPr>
            <w:r>
              <w:rPr>
                <w:sz w:val="20"/>
              </w:rPr>
              <w:t>.166</w:t>
            </w:r>
          </w:p>
        </w:tc>
        <w:tc>
          <w:tcPr>
            <w:tcW w:w="1440" w:type="dxa"/>
            <w:tcBorders>
              <w:top w:val="nil"/>
              <w:left w:val="nil"/>
              <w:bottom w:val="single" w:sz="4" w:space="0" w:color="auto"/>
            </w:tcBorders>
          </w:tcPr>
          <w:p w:rsidR="00B70D52" w:rsidRDefault="001B1DF0" w:rsidP="002D24CD">
            <w:pPr>
              <w:pStyle w:val="SL-FlLftSgl"/>
              <w:tabs>
                <w:tab w:val="decimal" w:pos="792"/>
              </w:tabs>
              <w:spacing w:before="60" w:after="60"/>
              <w:rPr>
                <w:sz w:val="20"/>
              </w:rPr>
            </w:pPr>
            <w:r>
              <w:rPr>
                <w:sz w:val="20"/>
              </w:rPr>
              <w:t>332</w:t>
            </w:r>
          </w:p>
          <w:p w:rsidR="009250A0" w:rsidRDefault="009250A0" w:rsidP="002D24CD">
            <w:pPr>
              <w:pStyle w:val="SL-FlLftSgl"/>
              <w:tabs>
                <w:tab w:val="decimal" w:pos="792"/>
              </w:tabs>
              <w:spacing w:before="60" w:after="60"/>
              <w:rPr>
                <w:sz w:val="20"/>
              </w:rPr>
            </w:pPr>
          </w:p>
          <w:p w:rsidR="009250A0" w:rsidRDefault="009250A0" w:rsidP="002D24CD">
            <w:pPr>
              <w:pStyle w:val="SL-FlLftSgl"/>
              <w:tabs>
                <w:tab w:val="decimal" w:pos="792"/>
              </w:tabs>
              <w:spacing w:before="60" w:after="60"/>
              <w:rPr>
                <w:sz w:val="20"/>
              </w:rPr>
            </w:pPr>
            <w:r>
              <w:rPr>
                <w:sz w:val="20"/>
              </w:rPr>
              <w:t>370</w:t>
            </w:r>
          </w:p>
        </w:tc>
      </w:tr>
    </w:tbl>
    <w:p w:rsidR="00880504" w:rsidRDefault="00880504"/>
    <w:p w:rsidR="00880504" w:rsidRDefault="00880504">
      <w:pPr>
        <w:pStyle w:val="TT-TableTitle"/>
        <w:rPr>
          <w:b/>
        </w:rPr>
      </w:pPr>
    </w:p>
    <w:p w:rsidR="00880504" w:rsidRDefault="00880504">
      <w:pPr>
        <w:pStyle w:val="P1-StandPara"/>
      </w:pPr>
      <w:r>
        <w:t xml:space="preserve">The annualized cost burden is shown in Table A-2.  </w:t>
      </w:r>
      <w:r w:rsidRPr="005D6582">
        <w:t xml:space="preserve">The hourly wage rate is based on </w:t>
      </w:r>
      <w:r w:rsidR="005D6582">
        <w:t xml:space="preserve">the average hourly </w:t>
      </w:r>
      <w:r w:rsidR="00ED5DBF">
        <w:t xml:space="preserve">wage </w:t>
      </w:r>
      <w:r w:rsidR="005D6582">
        <w:t xml:space="preserve">rate from the </w:t>
      </w:r>
      <w:r w:rsidR="00466844">
        <w:t xml:space="preserve">2010 </w:t>
      </w:r>
      <w:r w:rsidR="005D6582">
        <w:t>National Compensation Survey conducted by the Bureau of Labor Statistics, U.S. Department of Labor</w:t>
      </w:r>
      <w:r w:rsidRPr="005D6582">
        <w:t>.</w:t>
      </w:r>
      <w:r>
        <w:t xml:space="preserve">  </w:t>
      </w:r>
      <w:r w:rsidR="00703E4E">
        <w:t>HRSA plans to conduct this survey every five years.  Table A-2 reflects a cost burden estimate for</w:t>
      </w:r>
      <w:r w:rsidR="009250A0">
        <w:t xml:space="preserve"> one survey</w:t>
      </w:r>
      <w:r w:rsidR="00703E4E">
        <w:t xml:space="preserve">, to be conducted in 2011.  </w:t>
      </w:r>
      <w:r>
        <w:t>There are no respondent recordkeeping requirements associated with the surveys.</w:t>
      </w:r>
    </w:p>
    <w:p w:rsidR="00880504" w:rsidRDefault="00880504">
      <w:pPr>
        <w:pStyle w:val="P1-StandPara"/>
        <w:rPr>
          <w:b/>
        </w:rPr>
      </w:pPr>
    </w:p>
    <w:p w:rsidR="00880504" w:rsidRDefault="00880504">
      <w:pPr>
        <w:pStyle w:val="P1-StandPara"/>
        <w:ind w:firstLine="0"/>
        <w:rPr>
          <w:b/>
        </w:rPr>
      </w:pPr>
      <w:r>
        <w:rPr>
          <w:b/>
        </w:rPr>
        <w:t>Table A-2.  Estimated annualized respondent burden hours and burden costs</w:t>
      </w:r>
    </w:p>
    <w:tbl>
      <w:tblPr>
        <w:tblW w:w="0" w:type="auto"/>
        <w:tblInd w:w="120" w:type="dxa"/>
        <w:tblLayout w:type="fixed"/>
        <w:tblLook w:val="0000"/>
      </w:tblPr>
      <w:tblGrid>
        <w:gridCol w:w="3228"/>
        <w:gridCol w:w="1224"/>
        <w:gridCol w:w="1224"/>
        <w:gridCol w:w="1224"/>
        <w:gridCol w:w="1224"/>
        <w:gridCol w:w="1224"/>
      </w:tblGrid>
      <w:tr w:rsidR="00880504">
        <w:tc>
          <w:tcPr>
            <w:tcW w:w="3228" w:type="dxa"/>
            <w:tcBorders>
              <w:top w:val="single" w:sz="2" w:space="0" w:color="000000"/>
              <w:bottom w:val="single" w:sz="4" w:space="0" w:color="auto"/>
              <w:right w:val="single" w:sz="4" w:space="0" w:color="auto"/>
            </w:tcBorders>
            <w:vAlign w:val="center"/>
          </w:tcPr>
          <w:p w:rsidR="00880504" w:rsidRDefault="00186B46">
            <w:pPr>
              <w:pStyle w:val="SL-FlLftSgl"/>
              <w:jc w:val="center"/>
              <w:rPr>
                <w:sz w:val="20"/>
              </w:rPr>
            </w:pPr>
            <w:r>
              <w:rPr>
                <w:sz w:val="20"/>
              </w:rPr>
              <w:t>Instrument</w:t>
            </w:r>
          </w:p>
        </w:tc>
        <w:tc>
          <w:tcPr>
            <w:tcW w:w="1224" w:type="dxa"/>
            <w:tcBorders>
              <w:top w:val="single" w:sz="2" w:space="0" w:color="000000"/>
              <w:left w:val="single" w:sz="4" w:space="0" w:color="auto"/>
              <w:bottom w:val="single" w:sz="4" w:space="0" w:color="auto"/>
              <w:right w:val="single" w:sz="4" w:space="0" w:color="auto"/>
            </w:tcBorders>
            <w:vAlign w:val="center"/>
          </w:tcPr>
          <w:p w:rsidR="00880504" w:rsidRDefault="00880504">
            <w:pPr>
              <w:pStyle w:val="SL-FlLftSgl"/>
              <w:jc w:val="center"/>
              <w:rPr>
                <w:sz w:val="20"/>
              </w:rPr>
            </w:pPr>
            <w:r>
              <w:rPr>
                <w:sz w:val="20"/>
              </w:rPr>
              <w:t>Number of respondents</w:t>
            </w:r>
          </w:p>
        </w:tc>
        <w:tc>
          <w:tcPr>
            <w:tcW w:w="1224" w:type="dxa"/>
            <w:tcBorders>
              <w:top w:val="single" w:sz="2" w:space="0" w:color="000000"/>
              <w:left w:val="single" w:sz="4" w:space="0" w:color="auto"/>
              <w:bottom w:val="single" w:sz="4" w:space="0" w:color="auto"/>
              <w:right w:val="single" w:sz="4" w:space="0" w:color="auto"/>
            </w:tcBorders>
            <w:vAlign w:val="center"/>
          </w:tcPr>
          <w:p w:rsidR="00880504" w:rsidRDefault="00880504">
            <w:pPr>
              <w:pStyle w:val="SL-FlLftSgl"/>
              <w:jc w:val="center"/>
              <w:rPr>
                <w:sz w:val="20"/>
              </w:rPr>
            </w:pPr>
            <w:r>
              <w:rPr>
                <w:sz w:val="20"/>
              </w:rPr>
              <w:t>Frequency of response</w:t>
            </w:r>
          </w:p>
        </w:tc>
        <w:tc>
          <w:tcPr>
            <w:tcW w:w="1224" w:type="dxa"/>
            <w:tcBorders>
              <w:top w:val="single" w:sz="2" w:space="0" w:color="000000"/>
              <w:left w:val="single" w:sz="4" w:space="0" w:color="auto"/>
              <w:bottom w:val="single" w:sz="4" w:space="0" w:color="auto"/>
              <w:right w:val="single" w:sz="4" w:space="0" w:color="auto"/>
            </w:tcBorders>
            <w:vAlign w:val="center"/>
          </w:tcPr>
          <w:p w:rsidR="00880504" w:rsidRDefault="00880504">
            <w:pPr>
              <w:pStyle w:val="SL-FlLftSgl"/>
              <w:jc w:val="center"/>
              <w:rPr>
                <w:sz w:val="20"/>
              </w:rPr>
            </w:pPr>
            <w:r>
              <w:rPr>
                <w:sz w:val="20"/>
              </w:rPr>
              <w:t>Hours per response</w:t>
            </w:r>
          </w:p>
        </w:tc>
        <w:tc>
          <w:tcPr>
            <w:tcW w:w="1224" w:type="dxa"/>
            <w:tcBorders>
              <w:top w:val="single" w:sz="2" w:space="0" w:color="000000"/>
              <w:left w:val="single" w:sz="4" w:space="0" w:color="auto"/>
              <w:bottom w:val="single" w:sz="4" w:space="0" w:color="auto"/>
              <w:right w:val="single" w:sz="4" w:space="0" w:color="auto"/>
            </w:tcBorders>
            <w:vAlign w:val="center"/>
          </w:tcPr>
          <w:p w:rsidR="00880504" w:rsidRDefault="00880504">
            <w:pPr>
              <w:pStyle w:val="SL-FlLftSgl"/>
              <w:jc w:val="center"/>
              <w:rPr>
                <w:sz w:val="20"/>
              </w:rPr>
            </w:pPr>
            <w:r>
              <w:rPr>
                <w:sz w:val="20"/>
              </w:rPr>
              <w:t>Hourly wage rate</w:t>
            </w:r>
          </w:p>
        </w:tc>
        <w:tc>
          <w:tcPr>
            <w:tcW w:w="1224" w:type="dxa"/>
            <w:tcBorders>
              <w:top w:val="single" w:sz="2" w:space="0" w:color="000000"/>
              <w:left w:val="single" w:sz="4" w:space="0" w:color="auto"/>
              <w:bottom w:val="single" w:sz="4" w:space="0" w:color="auto"/>
            </w:tcBorders>
            <w:vAlign w:val="center"/>
          </w:tcPr>
          <w:p w:rsidR="00880504" w:rsidRDefault="00880504">
            <w:pPr>
              <w:pStyle w:val="SL-FlLftSgl"/>
              <w:jc w:val="center"/>
              <w:rPr>
                <w:sz w:val="20"/>
              </w:rPr>
            </w:pPr>
            <w:r>
              <w:rPr>
                <w:sz w:val="20"/>
              </w:rPr>
              <w:t>Respondent</w:t>
            </w:r>
          </w:p>
          <w:p w:rsidR="00880504" w:rsidRDefault="00880504">
            <w:pPr>
              <w:pStyle w:val="SL-FlLftSgl"/>
              <w:jc w:val="center"/>
              <w:rPr>
                <w:sz w:val="20"/>
              </w:rPr>
            </w:pPr>
            <w:r>
              <w:rPr>
                <w:sz w:val="20"/>
              </w:rPr>
              <w:t xml:space="preserve">cost </w:t>
            </w:r>
          </w:p>
        </w:tc>
      </w:tr>
      <w:tr w:rsidR="00880504">
        <w:tc>
          <w:tcPr>
            <w:tcW w:w="3228" w:type="dxa"/>
            <w:tcBorders>
              <w:top w:val="single" w:sz="4" w:space="0" w:color="auto"/>
            </w:tcBorders>
          </w:tcPr>
          <w:p w:rsidR="00880504" w:rsidRDefault="00186B46">
            <w:pPr>
              <w:pStyle w:val="SL-FlLftSgl"/>
              <w:tabs>
                <w:tab w:val="right" w:leader="dot" w:pos="3384"/>
              </w:tabs>
              <w:spacing w:before="60" w:after="60"/>
              <w:ind w:left="180"/>
              <w:jc w:val="left"/>
              <w:rPr>
                <w:sz w:val="20"/>
              </w:rPr>
            </w:pPr>
            <w:r>
              <w:rPr>
                <w:sz w:val="20"/>
              </w:rPr>
              <w:t>General Population Survey Screener</w:t>
            </w:r>
            <w:r w:rsidR="00880504">
              <w:rPr>
                <w:sz w:val="20"/>
              </w:rPr>
              <w:tab/>
            </w:r>
          </w:p>
        </w:tc>
        <w:tc>
          <w:tcPr>
            <w:tcW w:w="1224" w:type="dxa"/>
            <w:tcBorders>
              <w:top w:val="single" w:sz="4" w:space="0" w:color="auto"/>
            </w:tcBorders>
          </w:tcPr>
          <w:p w:rsidR="00880504" w:rsidRDefault="0045537E" w:rsidP="00BA1027">
            <w:pPr>
              <w:pStyle w:val="SL-FlLftSgl"/>
              <w:tabs>
                <w:tab w:val="decimal" w:pos="882"/>
              </w:tabs>
              <w:spacing w:before="60" w:after="60"/>
              <w:rPr>
                <w:sz w:val="20"/>
              </w:rPr>
            </w:pPr>
            <w:r>
              <w:rPr>
                <w:sz w:val="20"/>
              </w:rPr>
              <w:t>2,353</w:t>
            </w:r>
          </w:p>
        </w:tc>
        <w:tc>
          <w:tcPr>
            <w:tcW w:w="1224" w:type="dxa"/>
            <w:tcBorders>
              <w:top w:val="single" w:sz="4" w:space="0" w:color="auto"/>
            </w:tcBorders>
          </w:tcPr>
          <w:p w:rsidR="00880504" w:rsidRDefault="00880504">
            <w:pPr>
              <w:pStyle w:val="SL-FlLftSgl"/>
              <w:tabs>
                <w:tab w:val="decimal" w:pos="558"/>
              </w:tabs>
              <w:spacing w:before="60" w:after="60"/>
              <w:rPr>
                <w:sz w:val="20"/>
              </w:rPr>
            </w:pPr>
            <w:r>
              <w:rPr>
                <w:sz w:val="20"/>
              </w:rPr>
              <w:t>1</w:t>
            </w:r>
          </w:p>
        </w:tc>
        <w:tc>
          <w:tcPr>
            <w:tcW w:w="1224" w:type="dxa"/>
            <w:tcBorders>
              <w:top w:val="single" w:sz="4" w:space="0" w:color="auto"/>
            </w:tcBorders>
          </w:tcPr>
          <w:p w:rsidR="00880504" w:rsidRDefault="00880504">
            <w:pPr>
              <w:pStyle w:val="SL-FlLftSgl"/>
              <w:tabs>
                <w:tab w:val="decimal" w:pos="504"/>
              </w:tabs>
              <w:spacing w:before="60" w:after="60"/>
              <w:rPr>
                <w:sz w:val="20"/>
              </w:rPr>
            </w:pPr>
            <w:r>
              <w:rPr>
                <w:sz w:val="20"/>
              </w:rPr>
              <w:t>1/60</w:t>
            </w:r>
          </w:p>
        </w:tc>
        <w:tc>
          <w:tcPr>
            <w:tcW w:w="1224" w:type="dxa"/>
            <w:tcBorders>
              <w:top w:val="single" w:sz="4" w:space="0" w:color="auto"/>
            </w:tcBorders>
          </w:tcPr>
          <w:p w:rsidR="00880504" w:rsidRDefault="005D6582" w:rsidP="00466844">
            <w:pPr>
              <w:pStyle w:val="SL-FlLftSgl"/>
              <w:tabs>
                <w:tab w:val="decimal" w:pos="540"/>
              </w:tabs>
              <w:spacing w:before="60" w:after="60"/>
              <w:rPr>
                <w:sz w:val="20"/>
              </w:rPr>
            </w:pPr>
            <w:r>
              <w:rPr>
                <w:sz w:val="20"/>
              </w:rPr>
              <w:t>$</w:t>
            </w:r>
            <w:r w:rsidR="00466844">
              <w:rPr>
                <w:sz w:val="20"/>
              </w:rPr>
              <w:t>21.2</w:t>
            </w:r>
            <w:r w:rsidR="006C6022">
              <w:rPr>
                <w:sz w:val="20"/>
              </w:rPr>
              <w:t>9</w:t>
            </w:r>
          </w:p>
        </w:tc>
        <w:tc>
          <w:tcPr>
            <w:tcW w:w="1224" w:type="dxa"/>
            <w:tcBorders>
              <w:top w:val="single" w:sz="4" w:space="0" w:color="auto"/>
            </w:tcBorders>
          </w:tcPr>
          <w:p w:rsidR="00880504" w:rsidRDefault="00874398" w:rsidP="0032782B">
            <w:pPr>
              <w:pStyle w:val="SL-FlLftSgl"/>
              <w:tabs>
                <w:tab w:val="decimal" w:pos="590"/>
              </w:tabs>
              <w:spacing w:before="60" w:after="60"/>
              <w:rPr>
                <w:sz w:val="20"/>
              </w:rPr>
            </w:pPr>
            <w:r>
              <w:rPr>
                <w:sz w:val="20"/>
              </w:rPr>
              <w:t>$</w:t>
            </w:r>
            <w:r w:rsidR="0032782B">
              <w:rPr>
                <w:sz w:val="20"/>
              </w:rPr>
              <w:t>834.92</w:t>
            </w:r>
          </w:p>
        </w:tc>
      </w:tr>
      <w:tr w:rsidR="00880504">
        <w:tc>
          <w:tcPr>
            <w:tcW w:w="3228" w:type="dxa"/>
          </w:tcPr>
          <w:p w:rsidR="00880504" w:rsidRDefault="00186B46">
            <w:pPr>
              <w:pStyle w:val="SL-FlLftSgl"/>
              <w:tabs>
                <w:tab w:val="right" w:leader="dot" w:pos="3384"/>
              </w:tabs>
              <w:spacing w:before="60" w:after="60"/>
              <w:ind w:left="180"/>
              <w:jc w:val="left"/>
              <w:rPr>
                <w:sz w:val="20"/>
              </w:rPr>
            </w:pPr>
            <w:r>
              <w:rPr>
                <w:sz w:val="20"/>
              </w:rPr>
              <w:t>General Population Survey</w:t>
            </w:r>
            <w:r w:rsidR="00880504">
              <w:rPr>
                <w:sz w:val="20"/>
              </w:rPr>
              <w:tab/>
            </w:r>
          </w:p>
        </w:tc>
        <w:tc>
          <w:tcPr>
            <w:tcW w:w="1224" w:type="dxa"/>
          </w:tcPr>
          <w:p w:rsidR="00880504" w:rsidRDefault="00874398" w:rsidP="006C6022">
            <w:pPr>
              <w:pStyle w:val="SL-FlLftSgl"/>
              <w:tabs>
                <w:tab w:val="decimal" w:pos="882"/>
              </w:tabs>
              <w:spacing w:before="60" w:after="60"/>
              <w:rPr>
                <w:sz w:val="20"/>
              </w:rPr>
            </w:pPr>
            <w:r>
              <w:rPr>
                <w:sz w:val="20"/>
              </w:rPr>
              <w:t>2,</w:t>
            </w:r>
            <w:r w:rsidR="006C6022">
              <w:rPr>
                <w:sz w:val="20"/>
              </w:rPr>
              <w:t>0</w:t>
            </w:r>
            <w:r>
              <w:rPr>
                <w:sz w:val="20"/>
              </w:rPr>
              <w:t>00</w:t>
            </w:r>
          </w:p>
        </w:tc>
        <w:tc>
          <w:tcPr>
            <w:tcW w:w="1224" w:type="dxa"/>
          </w:tcPr>
          <w:p w:rsidR="00880504" w:rsidRDefault="00880504">
            <w:pPr>
              <w:pStyle w:val="SL-FlLftSgl"/>
              <w:tabs>
                <w:tab w:val="decimal" w:pos="558"/>
              </w:tabs>
              <w:spacing w:before="60" w:after="60"/>
              <w:rPr>
                <w:sz w:val="20"/>
              </w:rPr>
            </w:pPr>
            <w:r>
              <w:rPr>
                <w:sz w:val="20"/>
              </w:rPr>
              <w:t>1</w:t>
            </w:r>
          </w:p>
        </w:tc>
        <w:tc>
          <w:tcPr>
            <w:tcW w:w="1224" w:type="dxa"/>
          </w:tcPr>
          <w:p w:rsidR="00880504" w:rsidRDefault="00541E06">
            <w:pPr>
              <w:pStyle w:val="SL-FlLftSgl"/>
              <w:tabs>
                <w:tab w:val="decimal" w:pos="504"/>
              </w:tabs>
              <w:spacing w:before="60" w:after="60"/>
              <w:rPr>
                <w:sz w:val="20"/>
              </w:rPr>
            </w:pPr>
            <w:r>
              <w:rPr>
                <w:sz w:val="20"/>
              </w:rPr>
              <w:t>10</w:t>
            </w:r>
            <w:r w:rsidR="00880504">
              <w:rPr>
                <w:sz w:val="20"/>
              </w:rPr>
              <w:t>/60</w:t>
            </w:r>
          </w:p>
        </w:tc>
        <w:tc>
          <w:tcPr>
            <w:tcW w:w="1224" w:type="dxa"/>
          </w:tcPr>
          <w:p w:rsidR="00880504" w:rsidRDefault="005D6582" w:rsidP="0032782B">
            <w:pPr>
              <w:pStyle w:val="SL-FlLftSgl"/>
              <w:tabs>
                <w:tab w:val="decimal" w:pos="540"/>
              </w:tabs>
              <w:spacing w:before="60" w:after="60"/>
              <w:rPr>
                <w:sz w:val="20"/>
              </w:rPr>
            </w:pPr>
            <w:r>
              <w:rPr>
                <w:sz w:val="20"/>
              </w:rPr>
              <w:t>$</w:t>
            </w:r>
            <w:r w:rsidR="0032782B">
              <w:rPr>
                <w:sz w:val="20"/>
              </w:rPr>
              <w:t>21.29</w:t>
            </w:r>
          </w:p>
        </w:tc>
        <w:tc>
          <w:tcPr>
            <w:tcW w:w="1224" w:type="dxa"/>
          </w:tcPr>
          <w:p w:rsidR="00880504" w:rsidRDefault="00874398" w:rsidP="0032782B">
            <w:pPr>
              <w:pStyle w:val="SL-FlLftSgl"/>
              <w:tabs>
                <w:tab w:val="decimal" w:pos="590"/>
              </w:tabs>
              <w:spacing w:before="60" w:after="60"/>
              <w:rPr>
                <w:sz w:val="20"/>
              </w:rPr>
            </w:pPr>
            <w:r>
              <w:rPr>
                <w:sz w:val="20"/>
              </w:rPr>
              <w:t>$</w:t>
            </w:r>
            <w:r w:rsidR="0032782B">
              <w:rPr>
                <w:sz w:val="20"/>
              </w:rPr>
              <w:t>7096</w:t>
            </w:r>
            <w:r w:rsidR="00F04CCD">
              <w:rPr>
                <w:sz w:val="20"/>
              </w:rPr>
              <w:t>.67</w:t>
            </w:r>
          </w:p>
        </w:tc>
      </w:tr>
      <w:tr w:rsidR="00880504" w:rsidTr="009250A0">
        <w:trPr>
          <w:trHeight w:val="486"/>
        </w:trPr>
        <w:tc>
          <w:tcPr>
            <w:tcW w:w="3228" w:type="dxa"/>
            <w:tcBorders>
              <w:bottom w:val="single" w:sz="4" w:space="0" w:color="auto"/>
            </w:tcBorders>
          </w:tcPr>
          <w:p w:rsidR="008E38FD" w:rsidRDefault="00880504" w:rsidP="00B97427">
            <w:pPr>
              <w:pStyle w:val="SL-FlLftSgl"/>
              <w:tabs>
                <w:tab w:val="right" w:leader="dot" w:pos="3384"/>
              </w:tabs>
              <w:spacing w:before="60" w:after="60"/>
              <w:rPr>
                <w:sz w:val="20"/>
              </w:rPr>
            </w:pPr>
            <w:r>
              <w:rPr>
                <w:sz w:val="20"/>
              </w:rPr>
              <w:t>Total</w:t>
            </w:r>
            <w:r>
              <w:rPr>
                <w:sz w:val="20"/>
              </w:rPr>
              <w:tab/>
            </w:r>
          </w:p>
        </w:tc>
        <w:tc>
          <w:tcPr>
            <w:tcW w:w="1224" w:type="dxa"/>
            <w:tcBorders>
              <w:bottom w:val="single" w:sz="4" w:space="0" w:color="auto"/>
            </w:tcBorders>
          </w:tcPr>
          <w:p w:rsidR="008E38FD" w:rsidRDefault="00270C7D" w:rsidP="0045537E">
            <w:pPr>
              <w:pStyle w:val="SL-FlLftSgl"/>
              <w:tabs>
                <w:tab w:val="decimal" w:pos="882"/>
              </w:tabs>
              <w:spacing w:before="60" w:after="60"/>
              <w:rPr>
                <w:sz w:val="20"/>
              </w:rPr>
            </w:pPr>
            <w:r>
              <w:rPr>
                <w:sz w:val="20"/>
              </w:rPr>
              <w:t>2</w:t>
            </w:r>
            <w:r w:rsidR="006C6022">
              <w:rPr>
                <w:sz w:val="20"/>
              </w:rPr>
              <w:t>,</w:t>
            </w:r>
            <w:r w:rsidR="0045537E">
              <w:rPr>
                <w:sz w:val="20"/>
              </w:rPr>
              <w:t>353</w:t>
            </w:r>
          </w:p>
        </w:tc>
        <w:tc>
          <w:tcPr>
            <w:tcW w:w="1224" w:type="dxa"/>
            <w:tcBorders>
              <w:bottom w:val="single" w:sz="4" w:space="0" w:color="auto"/>
            </w:tcBorders>
          </w:tcPr>
          <w:p w:rsidR="00880504" w:rsidRDefault="00880504">
            <w:pPr>
              <w:pStyle w:val="SL-FlLftSgl"/>
              <w:tabs>
                <w:tab w:val="decimal" w:pos="702"/>
              </w:tabs>
              <w:spacing w:before="60" w:after="60"/>
              <w:rPr>
                <w:sz w:val="20"/>
              </w:rPr>
            </w:pPr>
          </w:p>
        </w:tc>
        <w:tc>
          <w:tcPr>
            <w:tcW w:w="1224" w:type="dxa"/>
            <w:tcBorders>
              <w:bottom w:val="single" w:sz="4" w:space="0" w:color="auto"/>
            </w:tcBorders>
          </w:tcPr>
          <w:p w:rsidR="00880504" w:rsidRDefault="00880504">
            <w:pPr>
              <w:pStyle w:val="SL-FlLftSgl"/>
              <w:tabs>
                <w:tab w:val="decimal" w:pos="702"/>
              </w:tabs>
              <w:spacing w:before="60" w:after="60"/>
              <w:rPr>
                <w:sz w:val="20"/>
              </w:rPr>
            </w:pPr>
          </w:p>
        </w:tc>
        <w:tc>
          <w:tcPr>
            <w:tcW w:w="1224" w:type="dxa"/>
            <w:tcBorders>
              <w:bottom w:val="single" w:sz="4" w:space="0" w:color="auto"/>
            </w:tcBorders>
          </w:tcPr>
          <w:p w:rsidR="00880504" w:rsidRDefault="00880504">
            <w:pPr>
              <w:pStyle w:val="SL-FlLftSgl"/>
              <w:tabs>
                <w:tab w:val="decimal" w:pos="792"/>
              </w:tabs>
              <w:spacing w:before="60" w:after="60"/>
              <w:rPr>
                <w:sz w:val="20"/>
                <w:highlight w:val="yellow"/>
              </w:rPr>
            </w:pPr>
          </w:p>
        </w:tc>
        <w:tc>
          <w:tcPr>
            <w:tcW w:w="1224" w:type="dxa"/>
            <w:tcBorders>
              <w:bottom w:val="single" w:sz="4" w:space="0" w:color="auto"/>
            </w:tcBorders>
          </w:tcPr>
          <w:p w:rsidR="008E38FD" w:rsidRDefault="00874398" w:rsidP="00F04CCD">
            <w:pPr>
              <w:pStyle w:val="SL-FlLftSgl"/>
              <w:tabs>
                <w:tab w:val="decimal" w:pos="590"/>
              </w:tabs>
              <w:spacing w:before="60" w:after="60"/>
              <w:rPr>
                <w:sz w:val="20"/>
                <w:highlight w:val="yellow"/>
              </w:rPr>
            </w:pPr>
            <w:r>
              <w:rPr>
                <w:sz w:val="20"/>
              </w:rPr>
              <w:t>$</w:t>
            </w:r>
            <w:r w:rsidR="00F04CCD">
              <w:rPr>
                <w:sz w:val="20"/>
              </w:rPr>
              <w:t>7,819.83</w:t>
            </w:r>
          </w:p>
        </w:tc>
      </w:tr>
    </w:tbl>
    <w:p w:rsidR="00880504" w:rsidRDefault="00880504">
      <w:pPr>
        <w:pStyle w:val="L1-FlLSp12"/>
      </w:pPr>
    </w:p>
    <w:p w:rsidR="00880504" w:rsidRDefault="00880504">
      <w:pPr>
        <w:pStyle w:val="P1-StandPara"/>
        <w:rPr>
          <w:b/>
        </w:rPr>
      </w:pPr>
    </w:p>
    <w:p w:rsidR="00880504" w:rsidRDefault="00880504">
      <w:pPr>
        <w:pStyle w:val="Heading1"/>
      </w:pPr>
      <w:bookmarkStart w:id="8" w:name="_Toc446481637"/>
      <w:bookmarkStart w:id="9" w:name="_Toc446481664"/>
      <w:r>
        <w:t>A.13</w:t>
      </w:r>
      <w:bookmarkEnd w:id="8"/>
      <w:bookmarkEnd w:id="9"/>
      <w:r>
        <w:tab/>
        <w:t xml:space="preserve">Estimates of Annualized Respondent Capital and Maintenance Costs </w:t>
      </w:r>
    </w:p>
    <w:p w:rsidR="00880504" w:rsidRDefault="00880504">
      <w:pPr>
        <w:pStyle w:val="P1-StandPara"/>
      </w:pPr>
      <w:r>
        <w:t>Respondents will have no capital and maintenance costs.  They will not be asked to collect information by “acquiring, installing or utilizing technology and systems.”</w:t>
      </w:r>
    </w:p>
    <w:p w:rsidR="00880504" w:rsidRDefault="00880504">
      <w:pPr>
        <w:pStyle w:val="P1-StandPara"/>
      </w:pPr>
    </w:p>
    <w:p w:rsidR="00880504" w:rsidRDefault="00880504">
      <w:pPr>
        <w:pStyle w:val="P1-StandPara"/>
      </w:pPr>
    </w:p>
    <w:p w:rsidR="00880504" w:rsidRDefault="00880504">
      <w:pPr>
        <w:pStyle w:val="Heading1"/>
      </w:pPr>
      <w:r>
        <w:t>A.14</w:t>
      </w:r>
      <w:r>
        <w:tab/>
        <w:t>Estimates of Annualized Government Costs</w:t>
      </w:r>
    </w:p>
    <w:p w:rsidR="00880504" w:rsidRDefault="00B70D52">
      <w:pPr>
        <w:pStyle w:val="P1-StandPara"/>
      </w:pPr>
      <w:r>
        <w:t>The total contracted cost</w:t>
      </w:r>
      <w:r w:rsidR="00880504">
        <w:t xml:space="preserve"> of the </w:t>
      </w:r>
      <w:r w:rsidR="00D76C2A" w:rsidRPr="00D76C2A">
        <w:rPr>
          <w:i/>
        </w:rPr>
        <w:t>Poison Help</w:t>
      </w:r>
      <w:r w:rsidR="00D76C2A">
        <w:t xml:space="preserve"> </w:t>
      </w:r>
      <w:r w:rsidR="00874398">
        <w:t xml:space="preserve">General </w:t>
      </w:r>
      <w:r w:rsidR="00880504">
        <w:t xml:space="preserve">Population Survey to the </w:t>
      </w:r>
      <w:r w:rsidR="001123D4">
        <w:t>F</w:t>
      </w:r>
      <w:r w:rsidR="00880504">
        <w:t xml:space="preserve">ederal </w:t>
      </w:r>
      <w:r w:rsidR="001123D4">
        <w:t>G</w:t>
      </w:r>
      <w:r w:rsidR="00880504">
        <w:t xml:space="preserve">overnment is </w:t>
      </w:r>
      <w:r w:rsidR="00880504" w:rsidRPr="00F70FDF">
        <w:t xml:space="preserve">approximately </w:t>
      </w:r>
      <w:r w:rsidR="00F70FDF" w:rsidRPr="00F70FDF">
        <w:t>$</w:t>
      </w:r>
      <w:r w:rsidR="006C6022">
        <w:t>100,000</w:t>
      </w:r>
      <w:r w:rsidR="00F70FDF">
        <w:t xml:space="preserve"> </w:t>
      </w:r>
      <w:r w:rsidR="00880504" w:rsidRPr="00B70D52">
        <w:t xml:space="preserve">over a period of </w:t>
      </w:r>
      <w:r w:rsidR="00874398" w:rsidRPr="00B70D52">
        <w:t>9</w:t>
      </w:r>
      <w:r w:rsidR="00880504" w:rsidRPr="00B70D52">
        <w:t xml:space="preserve"> months</w:t>
      </w:r>
      <w:r w:rsidR="00490BBB">
        <w:t xml:space="preserve"> per data collection cycle</w:t>
      </w:r>
      <w:r w:rsidR="00880504" w:rsidRPr="00B70D52">
        <w:t>.</w:t>
      </w:r>
      <w:r w:rsidR="00880504">
        <w:t xml:space="preserve">  </w:t>
      </w:r>
      <w:r w:rsidR="00490BBB">
        <w:t xml:space="preserve">  </w:t>
      </w:r>
      <w:r w:rsidR="00880504">
        <w:t>This includes all direct and indirect costs of the design, data collection, analysis, and the reporting of the study.</w:t>
      </w:r>
      <w:r w:rsidR="00ED5DBF">
        <w:t xml:space="preserve">  </w:t>
      </w:r>
      <w:r w:rsidR="009C5913">
        <w:t xml:space="preserve">In addition, </w:t>
      </w:r>
      <w:r w:rsidR="00451352">
        <w:t>10</w:t>
      </w:r>
      <w:r w:rsidR="00D76C2A">
        <w:t xml:space="preserve"> </w:t>
      </w:r>
      <w:r w:rsidR="00ED5DBF">
        <w:t xml:space="preserve">percent of a full-time </w:t>
      </w:r>
      <w:r w:rsidR="006C6022">
        <w:t>HRSA</w:t>
      </w:r>
      <w:r w:rsidR="00ED5DBF">
        <w:t xml:space="preserve"> staff member’s time</w:t>
      </w:r>
      <w:r w:rsidR="00297316">
        <w:t xml:space="preserve"> at the GS-13 level, estimated to be $9,200</w:t>
      </w:r>
      <w:r w:rsidR="00B97427">
        <w:t>,</w:t>
      </w:r>
      <w:r w:rsidR="00ED5DBF">
        <w:t xml:space="preserve"> will be required to oversee the completion of these data collections</w:t>
      </w:r>
      <w:r w:rsidR="00490BBB">
        <w:t xml:space="preserve"> during the calendar years in which the survey is conducted</w:t>
      </w:r>
      <w:r w:rsidR="00ED5DBF">
        <w:t>.</w:t>
      </w:r>
      <w:r w:rsidR="00880504">
        <w:t xml:space="preserve"> </w:t>
      </w:r>
    </w:p>
    <w:p w:rsidR="00880504" w:rsidRDefault="00880504">
      <w:pPr>
        <w:pStyle w:val="P1-StandPara"/>
      </w:pPr>
    </w:p>
    <w:p w:rsidR="00880504" w:rsidRDefault="00880504">
      <w:pPr>
        <w:pStyle w:val="P1-StandPara"/>
      </w:pPr>
    </w:p>
    <w:p w:rsidR="00880504" w:rsidRDefault="00880504">
      <w:pPr>
        <w:pStyle w:val="Heading1"/>
      </w:pPr>
      <w:bookmarkStart w:id="10" w:name="_Toc446481639"/>
      <w:bookmarkStart w:id="11" w:name="_Toc446481666"/>
      <w:r>
        <w:t>A.15</w:t>
      </w:r>
      <w:bookmarkEnd w:id="10"/>
      <w:bookmarkEnd w:id="11"/>
      <w:r>
        <w:tab/>
        <w:t>Changes in Hour Burden</w:t>
      </w:r>
    </w:p>
    <w:p w:rsidR="00880504" w:rsidRDefault="00880504">
      <w:pPr>
        <w:pStyle w:val="P1-StandPara"/>
      </w:pPr>
      <w:r>
        <w:t>This is a new collection of information.</w:t>
      </w:r>
    </w:p>
    <w:p w:rsidR="00874398" w:rsidRDefault="00874398">
      <w:pPr>
        <w:pStyle w:val="P1-StandPara"/>
      </w:pPr>
    </w:p>
    <w:p w:rsidR="00E409A3" w:rsidRDefault="00E409A3">
      <w:pPr>
        <w:pStyle w:val="P1-StandPara"/>
      </w:pPr>
    </w:p>
    <w:p w:rsidR="00880504" w:rsidRDefault="00880504">
      <w:pPr>
        <w:pStyle w:val="Heading1"/>
      </w:pPr>
      <w:bookmarkStart w:id="12" w:name="_Toc446481640"/>
      <w:bookmarkStart w:id="13" w:name="_Toc446481667"/>
      <w:r>
        <w:t>A.16</w:t>
      </w:r>
      <w:r>
        <w:tab/>
      </w:r>
      <w:bookmarkEnd w:id="12"/>
      <w:bookmarkEnd w:id="13"/>
      <w:r>
        <w:t>Time Schedule, Publication, and Analysis Plans</w:t>
      </w:r>
    </w:p>
    <w:p w:rsidR="00880504" w:rsidRDefault="00880504">
      <w:pPr>
        <w:pStyle w:val="P1-StandPara"/>
        <w:rPr>
          <w:b/>
        </w:rPr>
      </w:pPr>
      <w:r>
        <w:t xml:space="preserve">Data collection for </w:t>
      </w:r>
      <w:r w:rsidR="00FB4743">
        <w:t xml:space="preserve">the </w:t>
      </w:r>
      <w:r w:rsidR="00D76C2A" w:rsidRPr="00D76C2A">
        <w:rPr>
          <w:i/>
        </w:rPr>
        <w:t>Poison Help</w:t>
      </w:r>
      <w:r w:rsidR="00D76C2A">
        <w:t xml:space="preserve"> </w:t>
      </w:r>
      <w:r w:rsidR="00874398">
        <w:t xml:space="preserve">General </w:t>
      </w:r>
      <w:r>
        <w:t xml:space="preserve">Population Survey is </w:t>
      </w:r>
      <w:r w:rsidR="00FB4743">
        <w:t xml:space="preserve">scheduled </w:t>
      </w:r>
      <w:r>
        <w:t xml:space="preserve">to begin </w:t>
      </w:r>
      <w:r w:rsidR="00FB4743">
        <w:t>immediately following</w:t>
      </w:r>
      <w:r w:rsidR="00874398">
        <w:t xml:space="preserve"> </w:t>
      </w:r>
      <w:r w:rsidR="00FB4743">
        <w:t>OMB approval</w:t>
      </w:r>
      <w:r>
        <w:t xml:space="preserve">.  </w:t>
      </w:r>
      <w:r w:rsidR="00874398">
        <w:t xml:space="preserve">The data collection </w:t>
      </w:r>
      <w:r>
        <w:t xml:space="preserve">period for the </w:t>
      </w:r>
      <w:r w:rsidR="00D76C2A" w:rsidRPr="00D76C2A">
        <w:rPr>
          <w:i/>
        </w:rPr>
        <w:t>Poison Help</w:t>
      </w:r>
      <w:r w:rsidR="00D76C2A">
        <w:t xml:space="preserve"> </w:t>
      </w:r>
      <w:r w:rsidR="00874398">
        <w:t xml:space="preserve">General Population Survey is estimated </w:t>
      </w:r>
      <w:r w:rsidR="00874398" w:rsidRPr="00B70D52">
        <w:t xml:space="preserve">to be </w:t>
      </w:r>
      <w:r w:rsidR="006C6022">
        <w:t>6</w:t>
      </w:r>
      <w:r w:rsidR="00840101">
        <w:t>-8</w:t>
      </w:r>
      <w:r w:rsidR="00874398" w:rsidRPr="00B70D52">
        <w:t xml:space="preserve"> weeks</w:t>
      </w:r>
      <w:r w:rsidR="004E3054">
        <w:t xml:space="preserve"> per data collection period</w:t>
      </w:r>
      <w:r w:rsidR="00874398" w:rsidRPr="00B70D52">
        <w:t>.</w:t>
      </w:r>
      <w:r w:rsidR="00874398">
        <w:t xml:space="preserve">  </w:t>
      </w:r>
      <w:r>
        <w:t xml:space="preserve">Data analysis </w:t>
      </w:r>
      <w:r w:rsidR="004E3054">
        <w:t xml:space="preserve">for the 2011 survey </w:t>
      </w:r>
      <w:r>
        <w:t xml:space="preserve">will be conducted by </w:t>
      </w:r>
      <w:r w:rsidR="006C6022">
        <w:t>StrategyOne</w:t>
      </w:r>
      <w:r>
        <w:t xml:space="preserve"> and summarized in a report with tables. </w:t>
      </w:r>
      <w:r w:rsidR="004E3054">
        <w:t xml:space="preserve"> </w:t>
      </w:r>
      <w:r>
        <w:t>The reports will be descriptive in nature and will indicate awareness and understanding of campaign goals and messages.  Table A-3 displays the project time schedule</w:t>
      </w:r>
      <w:r w:rsidR="004E3054">
        <w:t xml:space="preserve"> for the first data collection period only</w:t>
      </w:r>
      <w:r w:rsidR="00C87CE6">
        <w:t>.</w:t>
      </w:r>
    </w:p>
    <w:p w:rsidR="00D76C2A" w:rsidRDefault="00D76C2A">
      <w:pPr>
        <w:pStyle w:val="P1-StandPara"/>
        <w:rPr>
          <w:b/>
        </w:rPr>
      </w:pPr>
    </w:p>
    <w:p w:rsidR="00880504" w:rsidRDefault="00880504">
      <w:pPr>
        <w:pStyle w:val="P1-StandPara"/>
      </w:pPr>
    </w:p>
    <w:p w:rsidR="00880504" w:rsidRDefault="00880504">
      <w:pPr>
        <w:pStyle w:val="SL-FlLftSgl"/>
        <w:spacing w:after="120"/>
        <w:rPr>
          <w:b/>
        </w:rPr>
      </w:pPr>
      <w:r>
        <w:rPr>
          <w:b/>
        </w:rPr>
        <w:t>Table A-3.</w:t>
      </w:r>
      <w:r>
        <w:rPr>
          <w:b/>
        </w:rPr>
        <w:tab/>
        <w:t xml:space="preserve">Project time schedule </w:t>
      </w:r>
      <w:r w:rsidR="00B70D52">
        <w:rPr>
          <w:b/>
        </w:rPr>
        <w:t xml:space="preserve">for </w:t>
      </w:r>
      <w:r w:rsidR="00D76C2A" w:rsidRPr="00D76C2A">
        <w:rPr>
          <w:b/>
          <w:i/>
        </w:rPr>
        <w:t>Poison Help</w:t>
      </w:r>
      <w:r w:rsidR="00D76C2A">
        <w:t xml:space="preserve"> </w:t>
      </w:r>
      <w:r w:rsidR="00B70D52">
        <w:rPr>
          <w:b/>
        </w:rPr>
        <w:t>General Population Survey</w:t>
      </w:r>
    </w:p>
    <w:tbl>
      <w:tblPr>
        <w:tblW w:w="0" w:type="auto"/>
        <w:tblInd w:w="108" w:type="dxa"/>
        <w:tblBorders>
          <w:top w:val="single" w:sz="4" w:space="0" w:color="auto"/>
          <w:bottom w:val="single" w:sz="4" w:space="0" w:color="auto"/>
          <w:insideH w:val="single" w:sz="4" w:space="0" w:color="auto"/>
          <w:insideV w:val="single" w:sz="4" w:space="0" w:color="auto"/>
        </w:tblBorders>
        <w:tblLayout w:type="fixed"/>
        <w:tblLook w:val="0000"/>
      </w:tblPr>
      <w:tblGrid>
        <w:gridCol w:w="4230"/>
        <w:gridCol w:w="5238"/>
      </w:tblGrid>
      <w:tr w:rsidR="00880504">
        <w:tc>
          <w:tcPr>
            <w:tcW w:w="4230" w:type="dxa"/>
            <w:tcBorders>
              <w:bottom w:val="single" w:sz="4" w:space="0" w:color="auto"/>
            </w:tcBorders>
            <w:vAlign w:val="center"/>
          </w:tcPr>
          <w:p w:rsidR="00880504" w:rsidRDefault="00880504">
            <w:pPr>
              <w:pStyle w:val="P1-StandPara"/>
              <w:spacing w:before="60" w:after="60" w:line="240" w:lineRule="atLeast"/>
              <w:ind w:firstLine="0"/>
              <w:jc w:val="left"/>
              <w:rPr>
                <w:b/>
                <w:sz w:val="20"/>
              </w:rPr>
            </w:pPr>
            <w:r>
              <w:rPr>
                <w:b/>
                <w:sz w:val="20"/>
              </w:rPr>
              <w:t xml:space="preserve">Survey </w:t>
            </w:r>
            <w:r w:rsidR="00B70D52">
              <w:rPr>
                <w:b/>
                <w:sz w:val="20"/>
              </w:rPr>
              <w:t>Tasks</w:t>
            </w:r>
          </w:p>
        </w:tc>
        <w:tc>
          <w:tcPr>
            <w:tcW w:w="5238" w:type="dxa"/>
            <w:tcBorders>
              <w:bottom w:val="single" w:sz="4" w:space="0" w:color="auto"/>
            </w:tcBorders>
            <w:vAlign w:val="center"/>
          </w:tcPr>
          <w:p w:rsidR="00880504" w:rsidRDefault="00880504">
            <w:pPr>
              <w:pStyle w:val="P1-StandPara"/>
              <w:spacing w:before="60" w:after="60" w:line="240" w:lineRule="atLeast"/>
              <w:ind w:firstLine="0"/>
              <w:jc w:val="left"/>
              <w:rPr>
                <w:b/>
                <w:sz w:val="20"/>
              </w:rPr>
            </w:pPr>
            <w:r>
              <w:rPr>
                <w:b/>
                <w:sz w:val="20"/>
              </w:rPr>
              <w:t>Schedule</w:t>
            </w:r>
          </w:p>
        </w:tc>
      </w:tr>
      <w:tr w:rsidR="00880504">
        <w:tc>
          <w:tcPr>
            <w:tcW w:w="4230" w:type="dxa"/>
            <w:tcBorders>
              <w:top w:val="nil"/>
              <w:bottom w:val="nil"/>
              <w:right w:val="nil"/>
            </w:tcBorders>
            <w:vAlign w:val="center"/>
          </w:tcPr>
          <w:p w:rsidR="00880504" w:rsidRDefault="00880504">
            <w:pPr>
              <w:pStyle w:val="P1-StandPara"/>
              <w:tabs>
                <w:tab w:val="right" w:leader="dot" w:pos="4122"/>
              </w:tabs>
              <w:spacing w:before="60" w:line="240" w:lineRule="atLeast"/>
              <w:ind w:firstLine="0"/>
              <w:jc w:val="left"/>
              <w:rPr>
                <w:sz w:val="20"/>
              </w:rPr>
            </w:pPr>
            <w:r>
              <w:rPr>
                <w:sz w:val="20"/>
              </w:rPr>
              <w:t>Collect data</w:t>
            </w:r>
            <w:r>
              <w:rPr>
                <w:sz w:val="20"/>
              </w:rPr>
              <w:tab/>
            </w:r>
          </w:p>
        </w:tc>
        <w:tc>
          <w:tcPr>
            <w:tcW w:w="5238" w:type="dxa"/>
            <w:tcBorders>
              <w:top w:val="nil"/>
              <w:left w:val="nil"/>
              <w:bottom w:val="nil"/>
            </w:tcBorders>
            <w:vAlign w:val="center"/>
          </w:tcPr>
          <w:p w:rsidR="00880504" w:rsidRDefault="00036C96">
            <w:pPr>
              <w:pStyle w:val="P1-StandPara"/>
              <w:spacing w:before="60" w:line="240" w:lineRule="atLeast"/>
              <w:ind w:firstLine="0"/>
              <w:jc w:val="left"/>
              <w:rPr>
                <w:sz w:val="20"/>
              </w:rPr>
            </w:pPr>
            <w:r>
              <w:rPr>
                <w:sz w:val="20"/>
              </w:rPr>
              <w:t>1-2 months</w:t>
            </w:r>
            <w:r w:rsidR="00880504">
              <w:rPr>
                <w:sz w:val="20"/>
              </w:rPr>
              <w:t xml:space="preserve"> following OMB approval</w:t>
            </w:r>
          </w:p>
        </w:tc>
      </w:tr>
      <w:tr w:rsidR="00880504">
        <w:tc>
          <w:tcPr>
            <w:tcW w:w="4230" w:type="dxa"/>
            <w:tcBorders>
              <w:top w:val="nil"/>
              <w:bottom w:val="nil"/>
              <w:right w:val="nil"/>
            </w:tcBorders>
            <w:vAlign w:val="center"/>
          </w:tcPr>
          <w:p w:rsidR="00880504" w:rsidRDefault="00880504">
            <w:pPr>
              <w:pStyle w:val="P1-StandPara"/>
              <w:tabs>
                <w:tab w:val="right" w:leader="dot" w:pos="4122"/>
              </w:tabs>
              <w:spacing w:before="60" w:line="240" w:lineRule="atLeast"/>
              <w:ind w:firstLine="0"/>
              <w:jc w:val="left"/>
              <w:rPr>
                <w:sz w:val="20"/>
              </w:rPr>
            </w:pPr>
            <w:r>
              <w:rPr>
                <w:sz w:val="20"/>
              </w:rPr>
              <w:t>Analyze data</w:t>
            </w:r>
            <w:r>
              <w:rPr>
                <w:sz w:val="20"/>
              </w:rPr>
              <w:tab/>
            </w:r>
          </w:p>
        </w:tc>
        <w:tc>
          <w:tcPr>
            <w:tcW w:w="5238" w:type="dxa"/>
            <w:tcBorders>
              <w:top w:val="nil"/>
              <w:left w:val="nil"/>
              <w:bottom w:val="nil"/>
            </w:tcBorders>
            <w:vAlign w:val="center"/>
          </w:tcPr>
          <w:p w:rsidR="00880504" w:rsidRDefault="00036C96">
            <w:pPr>
              <w:pStyle w:val="P1-StandPara"/>
              <w:spacing w:before="60" w:line="240" w:lineRule="atLeast"/>
              <w:ind w:firstLine="0"/>
              <w:jc w:val="left"/>
              <w:rPr>
                <w:sz w:val="20"/>
              </w:rPr>
            </w:pPr>
            <w:r>
              <w:rPr>
                <w:sz w:val="20"/>
              </w:rPr>
              <w:t>2-3 months</w:t>
            </w:r>
            <w:r w:rsidR="006C6022">
              <w:rPr>
                <w:sz w:val="20"/>
              </w:rPr>
              <w:t xml:space="preserve"> following data collection</w:t>
            </w:r>
          </w:p>
        </w:tc>
      </w:tr>
      <w:tr w:rsidR="00880504">
        <w:tc>
          <w:tcPr>
            <w:tcW w:w="4230" w:type="dxa"/>
            <w:tcBorders>
              <w:top w:val="nil"/>
              <w:right w:val="nil"/>
            </w:tcBorders>
            <w:vAlign w:val="center"/>
          </w:tcPr>
          <w:p w:rsidR="00880504" w:rsidRDefault="00880504">
            <w:pPr>
              <w:pStyle w:val="P1-StandPara"/>
              <w:tabs>
                <w:tab w:val="right" w:leader="dot" w:pos="4122"/>
              </w:tabs>
              <w:spacing w:before="60" w:line="240" w:lineRule="atLeast"/>
              <w:ind w:firstLine="0"/>
              <w:jc w:val="left"/>
              <w:rPr>
                <w:sz w:val="20"/>
              </w:rPr>
            </w:pPr>
            <w:r>
              <w:rPr>
                <w:sz w:val="20"/>
              </w:rPr>
              <w:t>Write summary report</w:t>
            </w:r>
            <w:r>
              <w:rPr>
                <w:sz w:val="20"/>
              </w:rPr>
              <w:tab/>
            </w:r>
          </w:p>
        </w:tc>
        <w:tc>
          <w:tcPr>
            <w:tcW w:w="5238" w:type="dxa"/>
            <w:tcBorders>
              <w:top w:val="nil"/>
              <w:left w:val="nil"/>
            </w:tcBorders>
            <w:vAlign w:val="center"/>
          </w:tcPr>
          <w:p w:rsidR="00880504" w:rsidRDefault="00036C96">
            <w:pPr>
              <w:pStyle w:val="P1-StandPara"/>
              <w:spacing w:before="60" w:line="240" w:lineRule="atLeast"/>
              <w:ind w:firstLine="0"/>
              <w:jc w:val="left"/>
              <w:rPr>
                <w:sz w:val="20"/>
              </w:rPr>
            </w:pPr>
            <w:r>
              <w:rPr>
                <w:sz w:val="20"/>
              </w:rPr>
              <w:t>2-4 months</w:t>
            </w:r>
            <w:r w:rsidR="006C6022">
              <w:rPr>
                <w:sz w:val="20"/>
              </w:rPr>
              <w:t xml:space="preserve"> following data analysis</w:t>
            </w:r>
          </w:p>
        </w:tc>
      </w:tr>
    </w:tbl>
    <w:p w:rsidR="00B97427" w:rsidRDefault="00B97427" w:rsidP="00B97427">
      <w:pPr>
        <w:pStyle w:val="Heading1"/>
        <w:ind w:left="0" w:firstLine="0"/>
      </w:pPr>
      <w:bookmarkStart w:id="14" w:name="_Toc446481641"/>
      <w:bookmarkStart w:id="15" w:name="_Toc446481668"/>
    </w:p>
    <w:p w:rsidR="00880504" w:rsidRDefault="00880504" w:rsidP="00B97427">
      <w:pPr>
        <w:pStyle w:val="Heading1"/>
        <w:ind w:left="0" w:firstLine="0"/>
      </w:pPr>
      <w:r>
        <w:t>A.17</w:t>
      </w:r>
      <w:r>
        <w:tab/>
      </w:r>
      <w:bookmarkEnd w:id="14"/>
      <w:bookmarkEnd w:id="15"/>
      <w:r>
        <w:t>Expiration Date Display Exemption</w:t>
      </w:r>
    </w:p>
    <w:p w:rsidR="00880504" w:rsidRDefault="00880504">
      <w:pPr>
        <w:pStyle w:val="P1-StandPara"/>
      </w:pPr>
      <w:r>
        <w:t xml:space="preserve">This </w:t>
      </w:r>
      <w:r w:rsidR="00EE641C">
        <w:t xml:space="preserve">survey will </w:t>
      </w:r>
      <w:r>
        <w:t>display the expiration date for OMB approval of the information collection and does not seek a waiver.</w:t>
      </w:r>
    </w:p>
    <w:p w:rsidR="00880504" w:rsidRDefault="00880504">
      <w:pPr>
        <w:pStyle w:val="P1-StandPara"/>
      </w:pPr>
    </w:p>
    <w:p w:rsidR="00880504" w:rsidRDefault="00880504">
      <w:pPr>
        <w:pStyle w:val="P1-StandPara"/>
      </w:pPr>
    </w:p>
    <w:p w:rsidR="00880504" w:rsidRDefault="00880504">
      <w:pPr>
        <w:pStyle w:val="Heading4"/>
      </w:pPr>
      <w:r>
        <w:t>A.18</w:t>
      </w:r>
      <w:r>
        <w:tab/>
        <w:t>Exceptions to Certification</w:t>
      </w:r>
    </w:p>
    <w:p w:rsidR="00880504" w:rsidRDefault="00880504">
      <w:pPr>
        <w:pStyle w:val="P1-StandPara"/>
      </w:pPr>
      <w:r>
        <w:t xml:space="preserve">No exceptions to certification for </w:t>
      </w:r>
      <w:r w:rsidR="00592BC3">
        <w:t>P</w:t>
      </w:r>
      <w:r>
        <w:t xml:space="preserve">aperwork </w:t>
      </w:r>
      <w:r w:rsidR="00592BC3">
        <w:t>R</w:t>
      </w:r>
      <w:r>
        <w:t xml:space="preserve">eduction </w:t>
      </w:r>
      <w:r w:rsidR="00592BC3">
        <w:t>A</w:t>
      </w:r>
      <w:r>
        <w:t>ct submissions are requested.</w:t>
      </w:r>
    </w:p>
    <w:p w:rsidR="00880504" w:rsidRDefault="00880504"/>
    <w:p w:rsidR="00880504" w:rsidRDefault="00880504"/>
    <w:p w:rsidR="00880504" w:rsidRDefault="00880504">
      <w:pPr>
        <w:pStyle w:val="C1-CtrBoldHd"/>
        <w:spacing w:after="600"/>
      </w:pPr>
      <w:r>
        <w:br w:type="page"/>
        <w:t>B.  STATISTICAL METHODS</w:t>
      </w:r>
    </w:p>
    <w:p w:rsidR="00880504" w:rsidRDefault="00880504">
      <w:pPr>
        <w:pStyle w:val="Heading1"/>
      </w:pPr>
      <w:r>
        <w:t>B.1</w:t>
      </w:r>
      <w:r>
        <w:tab/>
        <w:t>Respondent Universe and Sampling Methods</w:t>
      </w:r>
    </w:p>
    <w:p w:rsidR="004973B7" w:rsidRDefault="004973B7">
      <w:pPr>
        <w:pStyle w:val="P1-StandPara"/>
      </w:pPr>
      <w:r>
        <w:t>P</w:t>
      </w:r>
      <w:r w:rsidR="00B70D52">
        <w:t xml:space="preserve">oisonings </w:t>
      </w:r>
      <w:r w:rsidR="009D2F8B">
        <w:t xml:space="preserve">can </w:t>
      </w:r>
      <w:r>
        <w:t xml:space="preserve">occur </w:t>
      </w:r>
      <w:r w:rsidR="009D2F8B">
        <w:t xml:space="preserve">from a wide variety of </w:t>
      </w:r>
      <w:r>
        <w:t xml:space="preserve">common natural and </w:t>
      </w:r>
      <w:r w:rsidR="004A0812">
        <w:t>manufactured</w:t>
      </w:r>
      <w:r>
        <w:t xml:space="preserve"> substances found in most households.  </w:t>
      </w:r>
      <w:r w:rsidR="00D55EC1">
        <w:t>As a result</w:t>
      </w:r>
      <w:r>
        <w:t xml:space="preserve">, all households are at risk for unintentional poisonings </w:t>
      </w:r>
      <w:r w:rsidR="00751CFF">
        <w:t>and are</w:t>
      </w:r>
      <w:r>
        <w:t xml:space="preserve">, </w:t>
      </w:r>
      <w:r w:rsidR="00B70D52">
        <w:t>therefore, potential user</w:t>
      </w:r>
      <w:r w:rsidR="00D55EC1">
        <w:t>s</w:t>
      </w:r>
      <w:r w:rsidR="00B70D52">
        <w:t xml:space="preserve"> of </w:t>
      </w:r>
      <w:r w:rsidR="00AC4344">
        <w:t>poison center services.</w:t>
      </w:r>
      <w:r w:rsidR="00B70D52">
        <w:t xml:space="preserve">  </w:t>
      </w:r>
      <w:r w:rsidR="00751CFF">
        <w:t xml:space="preserve">The </w:t>
      </w:r>
      <w:r w:rsidR="00D76C2A" w:rsidRPr="00D76C2A">
        <w:rPr>
          <w:i/>
        </w:rPr>
        <w:t>Poison Help</w:t>
      </w:r>
      <w:r w:rsidR="00D76C2A">
        <w:t xml:space="preserve"> </w:t>
      </w:r>
      <w:r w:rsidR="00751CFF">
        <w:t xml:space="preserve">General Population Survey is a random-digit-dial (RDD) </w:t>
      </w:r>
      <w:r w:rsidR="00DC38DD">
        <w:t xml:space="preserve">and cellular </w:t>
      </w:r>
      <w:r w:rsidR="00751CFF">
        <w:t xml:space="preserve">telephone survey covering the 50 </w:t>
      </w:r>
      <w:r w:rsidR="001123D4">
        <w:t>S</w:t>
      </w:r>
      <w:r w:rsidR="00751CFF">
        <w:t xml:space="preserve">tates and the District of Columbia.  Households will be randomly sampled, and a screening interview will be administered to a household </w:t>
      </w:r>
      <w:r w:rsidR="007A39C0">
        <w:t>respondent</w:t>
      </w:r>
      <w:r w:rsidR="00751CFF">
        <w:t xml:space="preserve"> 18 years of age or older</w:t>
      </w:r>
      <w:r w:rsidR="007A39C0">
        <w:t>.</w:t>
      </w:r>
      <w:r w:rsidR="00DC38DD">
        <w:t xml:space="preserve"> </w:t>
      </w:r>
      <w:r w:rsidR="00D76C2A">
        <w:t xml:space="preserve"> </w:t>
      </w:r>
      <w:r w:rsidR="00DC38DD">
        <w:t>Respondents will have the option of completing the survey in both English and Spanish.</w:t>
      </w:r>
    </w:p>
    <w:p w:rsidR="00751CFF" w:rsidRDefault="00751CFF">
      <w:pPr>
        <w:pStyle w:val="P1-StandPara"/>
      </w:pPr>
    </w:p>
    <w:p w:rsidR="00F71DA5" w:rsidRDefault="00751CFF" w:rsidP="00F71DA5">
      <w:pPr>
        <w:pStyle w:val="P1-StandPara"/>
      </w:pPr>
      <w:r>
        <w:t xml:space="preserve">The sampling method to be used for the </w:t>
      </w:r>
      <w:r w:rsidR="00D76C2A" w:rsidRPr="00D76C2A">
        <w:rPr>
          <w:i/>
        </w:rPr>
        <w:t>Poison Help</w:t>
      </w:r>
      <w:r w:rsidR="00D76C2A">
        <w:t xml:space="preserve"> </w:t>
      </w:r>
      <w:r>
        <w:t xml:space="preserve">General Population Survey is </w:t>
      </w:r>
      <w:r w:rsidR="00D24673">
        <w:t xml:space="preserve">a </w:t>
      </w:r>
      <w:r w:rsidR="00F71DA5">
        <w:t xml:space="preserve">dual frame sample design that combines cell phone sample with </w:t>
      </w:r>
      <w:r>
        <w:t>list-assisted method</w:t>
      </w:r>
      <w:r w:rsidR="00F71DA5">
        <w:t>s and</w:t>
      </w:r>
      <w:r>
        <w:t xml:space="preserve"> has been used </w:t>
      </w:r>
      <w:r w:rsidR="007A39C0">
        <w:t>widely f</w:t>
      </w:r>
      <w:r>
        <w:t xml:space="preserve">or </w:t>
      </w:r>
      <w:r w:rsidR="00B3718D">
        <w:t xml:space="preserve">similar </w:t>
      </w:r>
      <w:r>
        <w:t>data collections</w:t>
      </w:r>
      <w:r w:rsidR="00F71DA5">
        <w:t xml:space="preserve"> in recent years</w:t>
      </w:r>
      <w:r>
        <w:t xml:space="preserve">. </w:t>
      </w:r>
      <w:r w:rsidR="00680176">
        <w:t xml:space="preserve"> </w:t>
      </w:r>
      <w:r w:rsidR="00F71DA5">
        <w:t xml:space="preserve">This dual frame methodology will be used because of </w:t>
      </w:r>
      <w:r w:rsidR="00F71DA5" w:rsidRPr="00F71DA5">
        <w:t xml:space="preserve">the proportion of Americans who rely solely or mostly on cell phones for their telephone service. </w:t>
      </w:r>
      <w:r w:rsidR="00680176">
        <w:t xml:space="preserve"> </w:t>
      </w:r>
      <w:r w:rsidR="00F71DA5" w:rsidRPr="00F71DA5">
        <w:t>Sampling both landline and cell phone numbers helps to ensure that the data collection represent all adults who have access to either.</w:t>
      </w:r>
    </w:p>
    <w:p w:rsidR="00F71DA5" w:rsidRDefault="00F71DA5" w:rsidP="00F71DA5">
      <w:pPr>
        <w:pStyle w:val="P1-StandPara"/>
      </w:pPr>
    </w:p>
    <w:p w:rsidR="00751CFF" w:rsidRDefault="00751CFF" w:rsidP="00F71DA5">
      <w:pPr>
        <w:pStyle w:val="P1-StandPara"/>
      </w:pPr>
      <w:r w:rsidRPr="00DA49A9">
        <w:t>In a list-assisted sample, a simple random sample of telephone numbers is selected from all telephone numbers that are in 100-banks (the set of numbers with the same first 8 digits) in which there is at least one residential telephone number listed in the White Pages directory.  This is called the listed stratum.  Telephone numbers in the listed stratum include both listed and unlisted numbers and both residential and nonresidential numbers.</w:t>
      </w:r>
    </w:p>
    <w:p w:rsidR="00DA49A9" w:rsidRPr="003B145B" w:rsidRDefault="00DA49A9" w:rsidP="00DA49A9">
      <w:pPr>
        <w:pStyle w:val="P1-StandPara"/>
        <w:ind w:firstLine="0"/>
        <w:rPr>
          <w:szCs w:val="22"/>
        </w:rPr>
      </w:pPr>
    </w:p>
    <w:p w:rsidR="00E60C11" w:rsidRDefault="00DA49A9" w:rsidP="00DA49A9">
      <w:pPr>
        <w:pStyle w:val="P1-StandPara"/>
        <w:rPr>
          <w:szCs w:val="22"/>
        </w:rPr>
      </w:pPr>
      <w:r w:rsidRPr="00840101">
        <w:rPr>
          <w:szCs w:val="22"/>
        </w:rPr>
        <w:t xml:space="preserve">The cell phone sample is drawn through systematic sampling from dedicated cell phone banks of 100 contiguous numbers and shared service banks with no directory-listed landline numbers (to ensure that the cell phone sample does not include banks that are also included in the landline sample). </w:t>
      </w:r>
      <w:r w:rsidR="00680176">
        <w:rPr>
          <w:szCs w:val="22"/>
        </w:rPr>
        <w:t xml:space="preserve"> </w:t>
      </w:r>
      <w:r w:rsidRPr="00840101">
        <w:rPr>
          <w:szCs w:val="22"/>
        </w:rPr>
        <w:t>The sample frame is designed to be representative both geographically and by large and small wireless carriers.</w:t>
      </w:r>
    </w:p>
    <w:p w:rsidR="00D76C2A" w:rsidRPr="00840101" w:rsidRDefault="00D76C2A" w:rsidP="00DA49A9">
      <w:pPr>
        <w:pStyle w:val="P1-StandPara"/>
        <w:rPr>
          <w:szCs w:val="22"/>
        </w:rPr>
      </w:pPr>
    </w:p>
    <w:p w:rsidR="001A6D87" w:rsidRDefault="00DA49A9" w:rsidP="009250A0">
      <w:pPr>
        <w:pStyle w:val="P1-StandPara"/>
        <w:rPr>
          <w:rStyle w:val="apple-style-span"/>
          <w:color w:val="000000"/>
          <w:szCs w:val="22"/>
        </w:rPr>
      </w:pPr>
      <w:r w:rsidRPr="00840101">
        <w:rPr>
          <w:rStyle w:val="apple-style-span"/>
          <w:color w:val="000000"/>
          <w:szCs w:val="22"/>
        </w:rPr>
        <w:t xml:space="preserve">Both the landline and cell samples will be released for interviewing in replicates, which are small random samples of the larger sample to maximize response rate (expected to be at least net at least 38 percent). </w:t>
      </w:r>
      <w:r w:rsidR="00680176">
        <w:rPr>
          <w:rStyle w:val="apple-style-span"/>
          <w:color w:val="000000"/>
          <w:szCs w:val="22"/>
        </w:rPr>
        <w:t xml:space="preserve"> </w:t>
      </w:r>
      <w:r w:rsidRPr="00840101">
        <w:rPr>
          <w:rStyle w:val="apple-style-span"/>
          <w:color w:val="000000"/>
          <w:szCs w:val="22"/>
        </w:rPr>
        <w:t xml:space="preserve">Using replicates to control the release of telephone numbers ensures that the complete call procedures are followed for the entire sample (which leads to higher response rates). </w:t>
      </w:r>
      <w:r w:rsidR="00680176">
        <w:rPr>
          <w:rStyle w:val="apple-style-span"/>
          <w:color w:val="000000"/>
          <w:szCs w:val="22"/>
        </w:rPr>
        <w:t xml:space="preserve"> </w:t>
      </w:r>
      <w:r w:rsidRPr="00840101">
        <w:rPr>
          <w:rStyle w:val="apple-style-span"/>
          <w:color w:val="000000"/>
          <w:szCs w:val="22"/>
        </w:rPr>
        <w:t>The use of replicate</w:t>
      </w:r>
      <w:r w:rsidR="00840101">
        <w:rPr>
          <w:rStyle w:val="apple-style-span"/>
          <w:color w:val="000000"/>
          <w:szCs w:val="22"/>
        </w:rPr>
        <w:t>s will also ensure</w:t>
      </w:r>
      <w:r w:rsidRPr="00840101">
        <w:rPr>
          <w:rStyle w:val="apple-style-span"/>
          <w:color w:val="000000"/>
          <w:szCs w:val="22"/>
        </w:rPr>
        <w:t xml:space="preserve"> that the regional distribution of numbers called is appropriate.</w:t>
      </w:r>
    </w:p>
    <w:p w:rsidR="00252735" w:rsidRDefault="00252735" w:rsidP="009250A0">
      <w:pPr>
        <w:pStyle w:val="P1-StandPara"/>
        <w:rPr>
          <w:rStyle w:val="apple-style-span"/>
          <w:color w:val="000000"/>
          <w:szCs w:val="22"/>
        </w:rPr>
      </w:pPr>
    </w:p>
    <w:p w:rsidR="0045537E" w:rsidRDefault="0045537E" w:rsidP="009250A0">
      <w:pPr>
        <w:pStyle w:val="P1-StandPara"/>
      </w:pPr>
      <w:r>
        <w:t xml:space="preserve">The number of telephone numbers to be sampled has been determined by incorporating information on estimated residency rates, precision requirements, and response rates. </w:t>
      </w:r>
      <w:r w:rsidR="00D76C2A">
        <w:t xml:space="preserve"> </w:t>
      </w:r>
      <w:r>
        <w:t xml:space="preserve">For the landline sample, it is anticipated that approximately </w:t>
      </w:r>
      <w:r w:rsidR="00403770">
        <w:t xml:space="preserve">35 </w:t>
      </w:r>
      <w:r>
        <w:t>percent of telephone numbers sampled within the listed stratum are expected to be residential and the balance are expected to be nonworking</w:t>
      </w:r>
      <w:r w:rsidR="00D76C2A">
        <w:t xml:space="preserve"> or business telephone numbers. </w:t>
      </w:r>
      <w:r>
        <w:t xml:space="preserve"> For the cell phone sampling, it is expected that </w:t>
      </w:r>
      <w:r w:rsidR="00403770">
        <w:t xml:space="preserve">53 </w:t>
      </w:r>
      <w:r>
        <w:t xml:space="preserve">percent of the telephone numbers are expected to be working personal cell phone numbers and the balance will be </w:t>
      </w:r>
      <w:r w:rsidR="00D76C2A">
        <w:t xml:space="preserve">non-assigned / working numbers. </w:t>
      </w:r>
      <w:r>
        <w:t xml:space="preserve"> We expect to obtain a </w:t>
      </w:r>
      <w:r w:rsidR="00403770">
        <w:t xml:space="preserve">25 </w:t>
      </w:r>
      <w:r>
        <w:t xml:space="preserve">percent response rate to the landline sample and </w:t>
      </w:r>
      <w:r w:rsidR="00403770">
        <w:t xml:space="preserve">13 </w:t>
      </w:r>
      <w:r>
        <w:t>percent to the cell phone sample.</w:t>
      </w:r>
      <w:r w:rsidR="00D76C2A">
        <w:t xml:space="preserve">  </w:t>
      </w:r>
      <w:r>
        <w:t xml:space="preserve">Based on the sampling parameters described, </w:t>
      </w:r>
      <w:r w:rsidR="00403770">
        <w:t xml:space="preserve">26,000 </w:t>
      </w:r>
      <w:r>
        <w:t xml:space="preserve">landline households are needed to complete </w:t>
      </w:r>
      <w:r w:rsidR="00122A6F">
        <w:t>1,340</w:t>
      </w:r>
      <w:r w:rsidR="00C17B09">
        <w:t xml:space="preserve"> </w:t>
      </w:r>
      <w:r>
        <w:t xml:space="preserve">screening interviews and </w:t>
      </w:r>
      <w:r w:rsidR="00403770">
        <w:t>10,798</w:t>
      </w:r>
      <w:r>
        <w:t xml:space="preserve"> cell phone respon</w:t>
      </w:r>
      <w:r w:rsidR="00D76C2A">
        <w:t xml:space="preserve">dents to screen </w:t>
      </w:r>
      <w:r w:rsidR="00403770">
        <w:t xml:space="preserve">744 </w:t>
      </w:r>
      <w:r w:rsidR="00D76C2A">
        <w:t xml:space="preserve">interviews. </w:t>
      </w:r>
      <w:r>
        <w:t xml:space="preserve"> We expect to conduct interviews in </w:t>
      </w:r>
      <w:r w:rsidR="00403770">
        <w:t xml:space="preserve">96 </w:t>
      </w:r>
      <w:r>
        <w:t xml:space="preserve">percent of households who meet the screening eligibility requirements and that 2,000 </w:t>
      </w:r>
      <w:r w:rsidR="00D76C2A" w:rsidRPr="00D76C2A">
        <w:rPr>
          <w:i/>
        </w:rPr>
        <w:t>Poison Help</w:t>
      </w:r>
      <w:r w:rsidR="00D76C2A">
        <w:t xml:space="preserve"> </w:t>
      </w:r>
      <w:r>
        <w:t>General Population Survey interviews will be completed.</w:t>
      </w:r>
    </w:p>
    <w:p w:rsidR="003561F4" w:rsidRDefault="003561F4" w:rsidP="003561F4">
      <w:pPr>
        <w:pStyle w:val="P1-StandPara"/>
      </w:pPr>
    </w:p>
    <w:p w:rsidR="0045537E" w:rsidRDefault="0045537E" w:rsidP="003561F4">
      <w:pPr>
        <w:pStyle w:val="P1-StandPara"/>
      </w:pPr>
    </w:p>
    <w:p w:rsidR="003561F4" w:rsidRDefault="003561F4" w:rsidP="003561F4">
      <w:pPr>
        <w:pStyle w:val="SL-FlLftSgl"/>
        <w:spacing w:after="120"/>
        <w:rPr>
          <w:b/>
        </w:rPr>
      </w:pPr>
      <w:r>
        <w:rPr>
          <w:b/>
        </w:rPr>
        <w:t xml:space="preserve">Table B-1.  Planned sample size for the </w:t>
      </w:r>
      <w:r w:rsidR="00D76C2A" w:rsidRPr="00D76C2A">
        <w:rPr>
          <w:b/>
          <w:i/>
        </w:rPr>
        <w:t>Poison Help</w:t>
      </w:r>
      <w:r w:rsidR="00D76C2A">
        <w:t xml:space="preserve"> </w:t>
      </w:r>
      <w:r>
        <w:rPr>
          <w:b/>
        </w:rPr>
        <w:t>General Population Survey</w:t>
      </w:r>
    </w:p>
    <w:tbl>
      <w:tblPr>
        <w:tblW w:w="9390" w:type="dxa"/>
        <w:tblBorders>
          <w:top w:val="single" w:sz="6" w:space="0" w:color="auto"/>
          <w:bottom w:val="single" w:sz="6" w:space="0" w:color="auto"/>
          <w:insideH w:val="single" w:sz="6" w:space="0" w:color="auto"/>
          <w:insideV w:val="single" w:sz="6" w:space="0" w:color="auto"/>
        </w:tblBorders>
        <w:tblLayout w:type="fixed"/>
        <w:tblCellMar>
          <w:left w:w="30" w:type="dxa"/>
          <w:right w:w="30" w:type="dxa"/>
        </w:tblCellMar>
        <w:tblLook w:val="0000"/>
      </w:tblPr>
      <w:tblGrid>
        <w:gridCol w:w="6510"/>
        <w:gridCol w:w="2880"/>
      </w:tblGrid>
      <w:tr w:rsidR="003561F4" w:rsidTr="00B75740">
        <w:trPr>
          <w:cantSplit/>
          <w:trHeight w:val="735"/>
        </w:trPr>
        <w:tc>
          <w:tcPr>
            <w:tcW w:w="6510" w:type="dxa"/>
            <w:vAlign w:val="center"/>
          </w:tcPr>
          <w:p w:rsidR="003561F4" w:rsidRDefault="003561F4" w:rsidP="00B75740">
            <w:pPr>
              <w:pStyle w:val="SL-FlLftSgl"/>
              <w:tabs>
                <w:tab w:val="left" w:pos="270"/>
              </w:tabs>
              <w:spacing w:before="60" w:after="60"/>
              <w:ind w:left="270" w:hanging="180"/>
              <w:jc w:val="left"/>
              <w:rPr>
                <w:snapToGrid w:val="0"/>
                <w:sz w:val="20"/>
              </w:rPr>
            </w:pPr>
            <w:r>
              <w:rPr>
                <w:snapToGrid w:val="0"/>
                <w:sz w:val="20"/>
              </w:rPr>
              <w:t>Category</w:t>
            </w:r>
          </w:p>
        </w:tc>
        <w:tc>
          <w:tcPr>
            <w:tcW w:w="2880" w:type="dxa"/>
          </w:tcPr>
          <w:p w:rsidR="003561F4" w:rsidRDefault="003561F4" w:rsidP="00B75740">
            <w:pPr>
              <w:pStyle w:val="SL-FlLftSgl"/>
              <w:spacing w:before="60" w:after="60"/>
              <w:jc w:val="center"/>
              <w:rPr>
                <w:snapToGrid w:val="0"/>
                <w:sz w:val="20"/>
              </w:rPr>
            </w:pPr>
            <w:r>
              <w:rPr>
                <w:snapToGrid w:val="0"/>
                <w:sz w:val="20"/>
              </w:rPr>
              <w:t>Target population</w:t>
            </w:r>
          </w:p>
        </w:tc>
      </w:tr>
      <w:tr w:rsidR="003561F4" w:rsidTr="00B75740">
        <w:trPr>
          <w:trHeight w:val="209"/>
        </w:trPr>
        <w:tc>
          <w:tcPr>
            <w:tcW w:w="6510" w:type="dxa"/>
            <w:tcBorders>
              <w:bottom w:val="nil"/>
              <w:right w:val="nil"/>
            </w:tcBorders>
          </w:tcPr>
          <w:p w:rsidR="003561F4" w:rsidRDefault="003561F4" w:rsidP="00B75740">
            <w:pPr>
              <w:pStyle w:val="SL-FlLftSgl"/>
              <w:tabs>
                <w:tab w:val="right" w:leader="dot" w:pos="7488"/>
              </w:tabs>
              <w:spacing w:before="60"/>
              <w:ind w:left="270" w:right="-30" w:hanging="180"/>
              <w:jc w:val="left"/>
              <w:rPr>
                <w:snapToGrid w:val="0"/>
                <w:sz w:val="20"/>
              </w:rPr>
            </w:pPr>
            <w:r>
              <w:rPr>
                <w:snapToGrid w:val="0"/>
                <w:sz w:val="20"/>
              </w:rPr>
              <w:t xml:space="preserve">Number of households in </w:t>
            </w:r>
            <w:smartTag w:uri="urn:schemas-microsoft-com:office:smarttags" w:element="place">
              <w:smartTag w:uri="urn:schemas-microsoft-com:office:smarttags" w:element="country-region">
                <w:r>
                  <w:rPr>
                    <w:snapToGrid w:val="0"/>
                    <w:sz w:val="20"/>
                  </w:rPr>
                  <w:t>U.S.</w:t>
                </w:r>
              </w:smartTag>
            </w:smartTag>
            <w:r>
              <w:rPr>
                <w:snapToGrid w:val="0"/>
                <w:sz w:val="20"/>
              </w:rPr>
              <w:tab/>
            </w:r>
          </w:p>
        </w:tc>
        <w:tc>
          <w:tcPr>
            <w:tcW w:w="2880" w:type="dxa"/>
            <w:tcBorders>
              <w:left w:val="nil"/>
              <w:bottom w:val="nil"/>
              <w:right w:val="nil"/>
            </w:tcBorders>
            <w:vAlign w:val="bottom"/>
          </w:tcPr>
          <w:p w:rsidR="003561F4" w:rsidRDefault="004E3054" w:rsidP="00B75740">
            <w:pPr>
              <w:tabs>
                <w:tab w:val="decimal" w:pos="1950"/>
              </w:tabs>
              <w:spacing w:before="60"/>
              <w:jc w:val="left"/>
              <w:rPr>
                <w:sz w:val="20"/>
                <w:highlight w:val="magenta"/>
                <w:vertAlign w:val="superscript"/>
              </w:rPr>
            </w:pPr>
            <w:r>
              <w:rPr>
                <w:sz w:val="20"/>
              </w:rPr>
              <w:t>116,716,292</w:t>
            </w:r>
            <w:r w:rsidR="003561F4">
              <w:rPr>
                <w:sz w:val="20"/>
                <w:vertAlign w:val="superscript"/>
              </w:rPr>
              <w:t>1</w:t>
            </w:r>
          </w:p>
        </w:tc>
      </w:tr>
      <w:tr w:rsidR="003561F4" w:rsidTr="00B75740">
        <w:trPr>
          <w:trHeight w:val="209"/>
        </w:trPr>
        <w:tc>
          <w:tcPr>
            <w:tcW w:w="6510" w:type="dxa"/>
            <w:tcBorders>
              <w:top w:val="nil"/>
              <w:bottom w:val="nil"/>
              <w:right w:val="nil"/>
            </w:tcBorders>
          </w:tcPr>
          <w:p w:rsidR="003561F4" w:rsidRDefault="003561F4" w:rsidP="00B75740">
            <w:pPr>
              <w:pStyle w:val="SL-FlLftSgl"/>
              <w:tabs>
                <w:tab w:val="right" w:leader="dot" w:pos="7488"/>
              </w:tabs>
              <w:spacing w:before="60"/>
              <w:ind w:left="270" w:right="-30" w:hanging="180"/>
              <w:jc w:val="left"/>
              <w:rPr>
                <w:snapToGrid w:val="0"/>
                <w:sz w:val="20"/>
              </w:rPr>
            </w:pPr>
            <w:r>
              <w:rPr>
                <w:snapToGrid w:val="0"/>
                <w:sz w:val="20"/>
              </w:rPr>
              <w:t xml:space="preserve">Sample of </w:t>
            </w:r>
            <w:r w:rsidR="00B75740">
              <w:rPr>
                <w:snapToGrid w:val="0"/>
                <w:sz w:val="20"/>
              </w:rPr>
              <w:t xml:space="preserve">landline </w:t>
            </w:r>
            <w:r>
              <w:rPr>
                <w:snapToGrid w:val="0"/>
                <w:sz w:val="20"/>
              </w:rPr>
              <w:t>telephone numbers</w:t>
            </w:r>
            <w:r>
              <w:rPr>
                <w:snapToGrid w:val="0"/>
                <w:sz w:val="20"/>
              </w:rPr>
              <w:tab/>
            </w:r>
          </w:p>
        </w:tc>
        <w:tc>
          <w:tcPr>
            <w:tcW w:w="2880" w:type="dxa"/>
            <w:tcBorders>
              <w:top w:val="nil"/>
              <w:left w:val="nil"/>
              <w:bottom w:val="nil"/>
              <w:right w:val="nil"/>
            </w:tcBorders>
            <w:vAlign w:val="bottom"/>
          </w:tcPr>
          <w:p w:rsidR="003561F4" w:rsidRDefault="00403770" w:rsidP="00B75740">
            <w:pPr>
              <w:tabs>
                <w:tab w:val="decimal" w:pos="1950"/>
              </w:tabs>
              <w:spacing w:before="60"/>
              <w:jc w:val="left"/>
              <w:rPr>
                <w:sz w:val="20"/>
              </w:rPr>
            </w:pPr>
            <w:r>
              <w:rPr>
                <w:sz w:val="20"/>
              </w:rPr>
              <w:t>26,000</w:t>
            </w:r>
          </w:p>
        </w:tc>
      </w:tr>
      <w:tr w:rsidR="003561F4" w:rsidTr="00B75740">
        <w:trPr>
          <w:trHeight w:val="209"/>
        </w:trPr>
        <w:tc>
          <w:tcPr>
            <w:tcW w:w="6510" w:type="dxa"/>
            <w:tcBorders>
              <w:top w:val="nil"/>
              <w:bottom w:val="nil"/>
              <w:right w:val="nil"/>
            </w:tcBorders>
          </w:tcPr>
          <w:p w:rsidR="003561F4" w:rsidRDefault="003561F4" w:rsidP="00B75740">
            <w:pPr>
              <w:pStyle w:val="SL-FlLftSgl"/>
              <w:tabs>
                <w:tab w:val="right" w:leader="dot" w:pos="7488"/>
              </w:tabs>
              <w:spacing w:before="60"/>
              <w:ind w:left="270" w:right="-30" w:hanging="180"/>
              <w:jc w:val="left"/>
              <w:rPr>
                <w:snapToGrid w:val="0"/>
                <w:sz w:val="20"/>
              </w:rPr>
            </w:pPr>
            <w:r>
              <w:rPr>
                <w:snapToGrid w:val="0"/>
                <w:sz w:val="20"/>
              </w:rPr>
              <w:t xml:space="preserve">Residential </w:t>
            </w:r>
            <w:r w:rsidR="00B75740">
              <w:rPr>
                <w:snapToGrid w:val="0"/>
                <w:sz w:val="20"/>
              </w:rPr>
              <w:t xml:space="preserve">landline </w:t>
            </w:r>
            <w:r>
              <w:rPr>
                <w:snapToGrid w:val="0"/>
                <w:sz w:val="20"/>
              </w:rPr>
              <w:t>telephone numbers in sample</w:t>
            </w:r>
            <w:r>
              <w:rPr>
                <w:snapToGrid w:val="0"/>
                <w:sz w:val="20"/>
              </w:rPr>
              <w:tab/>
            </w:r>
          </w:p>
        </w:tc>
        <w:tc>
          <w:tcPr>
            <w:tcW w:w="2880" w:type="dxa"/>
            <w:tcBorders>
              <w:top w:val="nil"/>
              <w:left w:val="nil"/>
              <w:bottom w:val="nil"/>
              <w:right w:val="nil"/>
            </w:tcBorders>
            <w:vAlign w:val="bottom"/>
          </w:tcPr>
          <w:p w:rsidR="003561F4" w:rsidRDefault="00403770" w:rsidP="00B75740">
            <w:pPr>
              <w:tabs>
                <w:tab w:val="decimal" w:pos="1950"/>
              </w:tabs>
              <w:spacing w:before="60"/>
              <w:jc w:val="left"/>
              <w:rPr>
                <w:sz w:val="20"/>
              </w:rPr>
            </w:pPr>
            <w:r>
              <w:rPr>
                <w:sz w:val="20"/>
              </w:rPr>
              <w:t>9,100</w:t>
            </w:r>
          </w:p>
        </w:tc>
      </w:tr>
      <w:tr w:rsidR="003561F4" w:rsidTr="00B75740">
        <w:trPr>
          <w:trHeight w:val="209"/>
        </w:trPr>
        <w:tc>
          <w:tcPr>
            <w:tcW w:w="6510" w:type="dxa"/>
            <w:tcBorders>
              <w:top w:val="nil"/>
              <w:bottom w:val="nil"/>
              <w:right w:val="nil"/>
            </w:tcBorders>
          </w:tcPr>
          <w:p w:rsidR="003561F4" w:rsidRDefault="00B75740" w:rsidP="00B75740">
            <w:pPr>
              <w:pStyle w:val="SL-FlLftSgl"/>
              <w:tabs>
                <w:tab w:val="right" w:leader="dot" w:pos="7488"/>
              </w:tabs>
              <w:spacing w:before="60"/>
              <w:ind w:left="274" w:right="-30" w:hanging="180"/>
              <w:jc w:val="left"/>
              <w:rPr>
                <w:snapToGrid w:val="0"/>
                <w:sz w:val="20"/>
              </w:rPr>
            </w:pPr>
            <w:r>
              <w:rPr>
                <w:snapToGrid w:val="0"/>
                <w:sz w:val="20"/>
              </w:rPr>
              <w:t>Landline s</w:t>
            </w:r>
            <w:r w:rsidR="003561F4">
              <w:rPr>
                <w:snapToGrid w:val="0"/>
                <w:sz w:val="20"/>
              </w:rPr>
              <w:t>creened households</w:t>
            </w:r>
            <w:r w:rsidR="003561F4">
              <w:rPr>
                <w:snapToGrid w:val="0"/>
                <w:sz w:val="20"/>
              </w:rPr>
              <w:tab/>
            </w:r>
          </w:p>
        </w:tc>
        <w:tc>
          <w:tcPr>
            <w:tcW w:w="2880" w:type="dxa"/>
            <w:tcBorders>
              <w:top w:val="nil"/>
              <w:left w:val="nil"/>
              <w:bottom w:val="nil"/>
              <w:right w:val="nil"/>
            </w:tcBorders>
            <w:vAlign w:val="bottom"/>
          </w:tcPr>
          <w:p w:rsidR="003561F4" w:rsidRDefault="00403770" w:rsidP="00B75740">
            <w:pPr>
              <w:tabs>
                <w:tab w:val="decimal" w:pos="1950"/>
              </w:tabs>
              <w:spacing w:before="60"/>
              <w:jc w:val="left"/>
              <w:rPr>
                <w:sz w:val="20"/>
              </w:rPr>
            </w:pPr>
            <w:r w:rsidRPr="00122A6F">
              <w:rPr>
                <w:sz w:val="20"/>
              </w:rPr>
              <w:t>1,340</w:t>
            </w:r>
          </w:p>
        </w:tc>
      </w:tr>
      <w:tr w:rsidR="00B75740" w:rsidTr="00B75740">
        <w:trPr>
          <w:trHeight w:val="209"/>
        </w:trPr>
        <w:tc>
          <w:tcPr>
            <w:tcW w:w="6510" w:type="dxa"/>
            <w:tcBorders>
              <w:top w:val="nil"/>
              <w:bottom w:val="nil"/>
              <w:right w:val="nil"/>
            </w:tcBorders>
          </w:tcPr>
          <w:p w:rsidR="00B75740" w:rsidRDefault="00B75740" w:rsidP="00B75740">
            <w:pPr>
              <w:pStyle w:val="SL-FlLftSgl"/>
              <w:tabs>
                <w:tab w:val="right" w:leader="dot" w:pos="7488"/>
              </w:tabs>
              <w:spacing w:before="60"/>
              <w:ind w:left="270" w:right="-30" w:hanging="180"/>
              <w:jc w:val="left"/>
              <w:rPr>
                <w:snapToGrid w:val="0"/>
                <w:sz w:val="20"/>
              </w:rPr>
            </w:pPr>
            <w:r>
              <w:rPr>
                <w:snapToGrid w:val="0"/>
                <w:sz w:val="20"/>
              </w:rPr>
              <w:t>Sample of cell phone telephone numbers</w:t>
            </w:r>
            <w:r>
              <w:rPr>
                <w:snapToGrid w:val="0"/>
                <w:sz w:val="20"/>
              </w:rPr>
              <w:tab/>
            </w:r>
          </w:p>
        </w:tc>
        <w:tc>
          <w:tcPr>
            <w:tcW w:w="2880" w:type="dxa"/>
            <w:tcBorders>
              <w:top w:val="nil"/>
              <w:left w:val="nil"/>
              <w:bottom w:val="nil"/>
              <w:right w:val="nil"/>
            </w:tcBorders>
            <w:vAlign w:val="bottom"/>
          </w:tcPr>
          <w:p w:rsidR="00B75740" w:rsidRDefault="00403770" w:rsidP="00B75740">
            <w:pPr>
              <w:tabs>
                <w:tab w:val="decimal" w:pos="1950"/>
              </w:tabs>
              <w:spacing w:before="60"/>
              <w:jc w:val="left"/>
              <w:rPr>
                <w:sz w:val="20"/>
              </w:rPr>
            </w:pPr>
            <w:r>
              <w:rPr>
                <w:sz w:val="20"/>
              </w:rPr>
              <w:t>10,798</w:t>
            </w:r>
          </w:p>
        </w:tc>
      </w:tr>
      <w:tr w:rsidR="00B75740" w:rsidTr="00B75740">
        <w:trPr>
          <w:trHeight w:val="209"/>
        </w:trPr>
        <w:tc>
          <w:tcPr>
            <w:tcW w:w="6510" w:type="dxa"/>
            <w:tcBorders>
              <w:top w:val="nil"/>
              <w:bottom w:val="nil"/>
              <w:right w:val="nil"/>
            </w:tcBorders>
          </w:tcPr>
          <w:p w:rsidR="00B75740" w:rsidRDefault="00B75740" w:rsidP="00B75740">
            <w:pPr>
              <w:pStyle w:val="SL-FlLftSgl"/>
              <w:tabs>
                <w:tab w:val="right" w:leader="dot" w:pos="7488"/>
              </w:tabs>
              <w:spacing w:before="60"/>
              <w:ind w:left="270" w:right="-30" w:hanging="180"/>
              <w:jc w:val="left"/>
              <w:rPr>
                <w:snapToGrid w:val="0"/>
                <w:sz w:val="20"/>
              </w:rPr>
            </w:pPr>
            <w:r>
              <w:rPr>
                <w:snapToGrid w:val="0"/>
                <w:sz w:val="20"/>
              </w:rPr>
              <w:t>Active personal cell phone respondents in sample</w:t>
            </w:r>
            <w:r>
              <w:rPr>
                <w:snapToGrid w:val="0"/>
                <w:sz w:val="20"/>
              </w:rPr>
              <w:tab/>
            </w:r>
          </w:p>
        </w:tc>
        <w:tc>
          <w:tcPr>
            <w:tcW w:w="2880" w:type="dxa"/>
            <w:tcBorders>
              <w:top w:val="nil"/>
              <w:left w:val="nil"/>
              <w:bottom w:val="nil"/>
              <w:right w:val="nil"/>
            </w:tcBorders>
            <w:vAlign w:val="bottom"/>
          </w:tcPr>
          <w:p w:rsidR="00B75740" w:rsidRDefault="00403770" w:rsidP="00B75740">
            <w:pPr>
              <w:tabs>
                <w:tab w:val="decimal" w:pos="1950"/>
              </w:tabs>
              <w:spacing w:before="60"/>
              <w:jc w:val="left"/>
              <w:rPr>
                <w:sz w:val="20"/>
              </w:rPr>
            </w:pPr>
            <w:r>
              <w:rPr>
                <w:sz w:val="20"/>
              </w:rPr>
              <w:t>5723</w:t>
            </w:r>
          </w:p>
        </w:tc>
      </w:tr>
      <w:tr w:rsidR="00B75740" w:rsidTr="00B75740">
        <w:trPr>
          <w:trHeight w:val="209"/>
        </w:trPr>
        <w:tc>
          <w:tcPr>
            <w:tcW w:w="6510" w:type="dxa"/>
            <w:tcBorders>
              <w:top w:val="nil"/>
              <w:bottom w:val="nil"/>
              <w:right w:val="nil"/>
            </w:tcBorders>
          </w:tcPr>
          <w:p w:rsidR="00B75740" w:rsidRDefault="00B75740" w:rsidP="00B75740">
            <w:pPr>
              <w:pStyle w:val="SL-FlLftSgl"/>
              <w:tabs>
                <w:tab w:val="right" w:leader="dot" w:pos="7488"/>
              </w:tabs>
              <w:spacing w:before="60"/>
              <w:ind w:left="274" w:right="-30" w:hanging="180"/>
              <w:jc w:val="left"/>
              <w:rPr>
                <w:snapToGrid w:val="0"/>
                <w:sz w:val="20"/>
              </w:rPr>
            </w:pPr>
            <w:r>
              <w:rPr>
                <w:snapToGrid w:val="0"/>
                <w:sz w:val="20"/>
              </w:rPr>
              <w:t>Cell phone screened households</w:t>
            </w:r>
            <w:r>
              <w:rPr>
                <w:snapToGrid w:val="0"/>
                <w:sz w:val="20"/>
              </w:rPr>
              <w:tab/>
            </w:r>
          </w:p>
        </w:tc>
        <w:tc>
          <w:tcPr>
            <w:tcW w:w="2880" w:type="dxa"/>
            <w:tcBorders>
              <w:top w:val="nil"/>
              <w:left w:val="nil"/>
              <w:bottom w:val="nil"/>
              <w:right w:val="nil"/>
            </w:tcBorders>
            <w:vAlign w:val="bottom"/>
          </w:tcPr>
          <w:p w:rsidR="00B75740" w:rsidRDefault="00403770" w:rsidP="00B75740">
            <w:pPr>
              <w:tabs>
                <w:tab w:val="decimal" w:pos="1950"/>
              </w:tabs>
              <w:spacing w:before="60"/>
              <w:jc w:val="left"/>
              <w:rPr>
                <w:sz w:val="20"/>
              </w:rPr>
            </w:pPr>
            <w:r>
              <w:rPr>
                <w:sz w:val="20"/>
              </w:rPr>
              <w:t>744</w:t>
            </w:r>
          </w:p>
        </w:tc>
      </w:tr>
      <w:tr w:rsidR="00B75740" w:rsidTr="00B75740">
        <w:trPr>
          <w:trHeight w:val="209"/>
        </w:trPr>
        <w:tc>
          <w:tcPr>
            <w:tcW w:w="6510" w:type="dxa"/>
            <w:tcBorders>
              <w:top w:val="nil"/>
              <w:right w:val="nil"/>
            </w:tcBorders>
          </w:tcPr>
          <w:p w:rsidR="00B75740" w:rsidRDefault="00B75740" w:rsidP="00B75740">
            <w:pPr>
              <w:pStyle w:val="SL-FlLftSgl"/>
              <w:tabs>
                <w:tab w:val="right" w:leader="dot" w:pos="7488"/>
              </w:tabs>
              <w:spacing w:before="60"/>
              <w:ind w:left="270" w:right="-30" w:hanging="180"/>
              <w:jc w:val="left"/>
              <w:rPr>
                <w:snapToGrid w:val="0"/>
                <w:sz w:val="20"/>
              </w:rPr>
            </w:pPr>
            <w:r>
              <w:rPr>
                <w:snapToGrid w:val="0"/>
                <w:sz w:val="20"/>
              </w:rPr>
              <w:t>Completed interviews</w:t>
            </w:r>
            <w:r>
              <w:rPr>
                <w:snapToGrid w:val="0"/>
                <w:sz w:val="20"/>
              </w:rPr>
              <w:tab/>
            </w:r>
          </w:p>
        </w:tc>
        <w:tc>
          <w:tcPr>
            <w:tcW w:w="2880" w:type="dxa"/>
            <w:tcBorders>
              <w:top w:val="nil"/>
              <w:left w:val="nil"/>
              <w:right w:val="nil"/>
            </w:tcBorders>
          </w:tcPr>
          <w:p w:rsidR="00B75740" w:rsidRPr="00B75740" w:rsidRDefault="00B75740" w:rsidP="003561F4">
            <w:pPr>
              <w:pStyle w:val="SL-FlLftSgl"/>
              <w:tabs>
                <w:tab w:val="decimal" w:pos="1950"/>
              </w:tabs>
              <w:spacing w:before="60"/>
              <w:ind w:right="330"/>
              <w:jc w:val="left"/>
              <w:rPr>
                <w:b/>
                <w:snapToGrid w:val="0"/>
                <w:sz w:val="20"/>
                <w:highlight w:val="cyan"/>
              </w:rPr>
            </w:pPr>
            <w:r w:rsidRPr="00B75740">
              <w:rPr>
                <w:b/>
                <w:snapToGrid w:val="0"/>
                <w:color w:val="000000"/>
                <w:sz w:val="20"/>
              </w:rPr>
              <w:t>2,000</w:t>
            </w:r>
          </w:p>
        </w:tc>
      </w:tr>
    </w:tbl>
    <w:p w:rsidR="003561F4" w:rsidRDefault="003561F4" w:rsidP="003561F4">
      <w:pPr>
        <w:pStyle w:val="P1-StandPara"/>
        <w:ind w:firstLine="0"/>
        <w:rPr>
          <w:snapToGrid w:val="0"/>
          <w:sz w:val="18"/>
          <w:szCs w:val="18"/>
        </w:rPr>
      </w:pPr>
      <w:r>
        <w:rPr>
          <w:snapToGrid w:val="0"/>
          <w:sz w:val="18"/>
          <w:szCs w:val="18"/>
          <w:vertAlign w:val="superscript"/>
        </w:rPr>
        <w:t>1</w:t>
      </w:r>
      <w:r>
        <w:rPr>
          <w:snapToGrid w:val="0"/>
          <w:sz w:val="18"/>
          <w:szCs w:val="18"/>
        </w:rPr>
        <w:t>U.S. Census Bureau</w:t>
      </w:r>
      <w:r w:rsidR="004D1A4C">
        <w:rPr>
          <w:snapToGrid w:val="0"/>
          <w:sz w:val="18"/>
          <w:szCs w:val="18"/>
        </w:rPr>
        <w:t>, 2010 Census</w:t>
      </w:r>
    </w:p>
    <w:p w:rsidR="003561F4" w:rsidRDefault="003561F4" w:rsidP="003561F4">
      <w:pPr>
        <w:pStyle w:val="P1-StandPara"/>
        <w:ind w:firstLine="0"/>
        <w:rPr>
          <w:snapToGrid w:val="0"/>
          <w:sz w:val="18"/>
          <w:szCs w:val="18"/>
        </w:rPr>
      </w:pPr>
    </w:p>
    <w:p w:rsidR="00880504" w:rsidRDefault="00880504">
      <w:pPr>
        <w:pStyle w:val="Heading1"/>
      </w:pPr>
      <w:r w:rsidRPr="00840101">
        <w:t>B.2</w:t>
      </w:r>
      <w:r w:rsidRPr="00840101">
        <w:tab/>
        <w:t>Information Collection Procedures</w:t>
      </w:r>
    </w:p>
    <w:p w:rsidR="00880504" w:rsidRDefault="00880504">
      <w:pPr>
        <w:pStyle w:val="Heading2"/>
      </w:pPr>
      <w:r>
        <w:t>B.2.1</w:t>
      </w:r>
      <w:r>
        <w:tab/>
        <w:t xml:space="preserve">Statistical Methodology for Sample Selection </w:t>
      </w:r>
    </w:p>
    <w:p w:rsidR="007A39C0" w:rsidRDefault="007A39C0" w:rsidP="000035A6">
      <w:pPr>
        <w:pStyle w:val="P1-StandPara"/>
      </w:pPr>
      <w:r>
        <w:t xml:space="preserve">The sampling frame for the </w:t>
      </w:r>
      <w:r w:rsidR="00D76C2A" w:rsidRPr="00D76C2A">
        <w:rPr>
          <w:i/>
        </w:rPr>
        <w:t>Poison Help</w:t>
      </w:r>
      <w:r w:rsidR="00D76C2A">
        <w:t xml:space="preserve"> </w:t>
      </w:r>
      <w:r>
        <w:t>General Popul</w:t>
      </w:r>
      <w:r w:rsidR="00F70FDF">
        <w:t xml:space="preserve">ation Survey will </w:t>
      </w:r>
      <w:r w:rsidR="009C5913">
        <w:t xml:space="preserve">be </w:t>
      </w:r>
      <w:r w:rsidR="000035A6">
        <w:t>comprised from the</w:t>
      </w:r>
      <w:r>
        <w:t xml:space="preserve"> frame of all telephone numbers in 100-banks with one or more listed telephone numbers for the </w:t>
      </w:r>
      <w:r w:rsidR="003B145B">
        <w:t xml:space="preserve">first </w:t>
      </w:r>
      <w:r>
        <w:t>quarter of 20</w:t>
      </w:r>
      <w:r w:rsidR="00DA49A9">
        <w:t xml:space="preserve">11 and all wireless banks currently in use by major </w:t>
      </w:r>
      <w:r w:rsidR="003B145B">
        <w:t>and</w:t>
      </w:r>
      <w:r w:rsidR="00DA49A9">
        <w:t xml:space="preserve"> minor cell phone carriers.</w:t>
      </w:r>
    </w:p>
    <w:p w:rsidR="007A39C0" w:rsidRDefault="007A39C0" w:rsidP="007A39C0">
      <w:pPr>
        <w:pStyle w:val="P1-StandPara"/>
      </w:pPr>
    </w:p>
    <w:p w:rsidR="000035A6" w:rsidRDefault="000035A6" w:rsidP="007A39C0">
      <w:pPr>
        <w:pStyle w:val="P1-StandPara"/>
      </w:pPr>
      <w:r>
        <w:t xml:space="preserve">Before telephone calling begins, interviewers will receive extensive training on household selection procedures and the survey instrument. </w:t>
      </w:r>
      <w:r w:rsidR="00680176">
        <w:t xml:space="preserve"> </w:t>
      </w:r>
      <w:r>
        <w:t xml:space="preserve">When interviewers reach someone on a landline phone, they will ask to speak to the youngest male age 18 years of age or older.  If there is no eligible male, interviewers will then ask to speak to the youngest female age 18 years of age or older.  This method is used to improve participation of the younger age groups who </w:t>
      </w:r>
      <w:r w:rsidR="0032782B">
        <w:t xml:space="preserve">are </w:t>
      </w:r>
      <w:r>
        <w:t>often more difficult to interview because they are less likely to be home and/or answer the telephone.  For the cell phone sampling, it is assumed that the cell phone is a personal device, so n</w:t>
      </w:r>
      <w:r w:rsidRPr="000035A6">
        <w:t>o effort is made to give other household members a chance to be interviewed.</w:t>
      </w:r>
      <w:r w:rsidR="00680176">
        <w:t xml:space="preserve"> </w:t>
      </w:r>
      <w:r w:rsidRPr="000035A6">
        <w:t xml:space="preserve"> Instead, interviewers ask if the person who answers the cell phone is 18 years of age or older to determine if they are eligible to complete the survey</w:t>
      </w:r>
      <w:r w:rsidR="008662A8">
        <w:t>.</w:t>
      </w:r>
    </w:p>
    <w:p w:rsidR="00DB427C" w:rsidRDefault="00DB427C" w:rsidP="000035A6">
      <w:pPr>
        <w:spacing w:line="360" w:lineRule="auto"/>
      </w:pPr>
    </w:p>
    <w:p w:rsidR="00880504" w:rsidRDefault="00880504">
      <w:pPr>
        <w:pStyle w:val="Heading2"/>
      </w:pPr>
      <w:r>
        <w:t>B.2.2</w:t>
      </w:r>
      <w:r>
        <w:tab/>
        <w:t>Estimation Procedure</w:t>
      </w:r>
    </w:p>
    <w:p w:rsidR="0065788C" w:rsidRDefault="00880504">
      <w:pPr>
        <w:pStyle w:val="P1-StandPara"/>
      </w:pPr>
      <w:r>
        <w:tab/>
      </w:r>
      <w:r w:rsidR="00A616FD">
        <w:t>The estimation procedure</w:t>
      </w:r>
      <w:r>
        <w:t xml:space="preserve"> will start with </w:t>
      </w:r>
      <w:r w:rsidR="0065788C">
        <w:t xml:space="preserve">creation of </w:t>
      </w:r>
      <w:r>
        <w:t xml:space="preserve">base weights for the </w:t>
      </w:r>
      <w:r w:rsidR="0065788C">
        <w:t xml:space="preserve">household, which is the inverse of the probability of selection of the telephone number. </w:t>
      </w:r>
      <w:r>
        <w:t xml:space="preserve"> An adjustment </w:t>
      </w:r>
      <w:r w:rsidR="0065788C">
        <w:t xml:space="preserve">will be made </w:t>
      </w:r>
      <w:r>
        <w:t xml:space="preserve">for </w:t>
      </w:r>
      <w:r w:rsidR="0065788C">
        <w:t>oversampling prefixes with high minority concentrations.  A non-response adjustment will also be made.  The final stage of weighting will be a post</w:t>
      </w:r>
      <w:r w:rsidR="006E0757">
        <w:t>-</w:t>
      </w:r>
      <w:r w:rsidR="0065788C">
        <w:t>stratification or raking adjustment of the weights to Census Bureau estimates of household totals by household demographic characteristics.  National household-level estimates may be produced using these final, raked household weights.</w:t>
      </w:r>
    </w:p>
    <w:p w:rsidR="0065788C" w:rsidRDefault="0065788C">
      <w:pPr>
        <w:pStyle w:val="P1-StandPara"/>
      </w:pPr>
    </w:p>
    <w:p w:rsidR="00DB427C" w:rsidRDefault="00DB427C">
      <w:pPr>
        <w:pStyle w:val="P1-StandPara"/>
      </w:pPr>
    </w:p>
    <w:p w:rsidR="00880504" w:rsidRDefault="00880504">
      <w:pPr>
        <w:pStyle w:val="Heading2"/>
      </w:pPr>
      <w:r>
        <w:t>B.2.3</w:t>
      </w:r>
      <w:r>
        <w:tab/>
        <w:t>Degree of Accuracy</w:t>
      </w:r>
    </w:p>
    <w:p w:rsidR="00880504" w:rsidRDefault="00880504">
      <w:pPr>
        <w:pStyle w:val="P1-StandPara"/>
      </w:pPr>
      <w:r>
        <w:t>The e</w:t>
      </w:r>
      <w:r w:rsidR="00A616FD">
        <w:t xml:space="preserve">stimates produced by the </w:t>
      </w:r>
      <w:r w:rsidR="00D76C2A" w:rsidRPr="00D76C2A">
        <w:rPr>
          <w:i/>
        </w:rPr>
        <w:t>Poison Help</w:t>
      </w:r>
      <w:r w:rsidR="00D76C2A">
        <w:t xml:space="preserve"> </w:t>
      </w:r>
      <w:r w:rsidR="00A616FD">
        <w:t xml:space="preserve">General Population Survey </w:t>
      </w:r>
      <w:r>
        <w:t xml:space="preserve">will </w:t>
      </w:r>
      <w:r w:rsidR="00A616FD">
        <w:t xml:space="preserve">provide valuable information for assessing </w:t>
      </w:r>
      <w:r>
        <w:t>areas in which the campaign might be improved</w:t>
      </w:r>
      <w:r w:rsidR="00A616FD">
        <w:t xml:space="preserve"> and allow for comparison with future evaluation activities.</w:t>
      </w:r>
      <w:r>
        <w:t xml:space="preserve">  The estimates are not intended for publication</w:t>
      </w:r>
      <w:r w:rsidR="00A616FD">
        <w:t>, nor will they be used to make programmatic budgetary decisions.</w:t>
      </w:r>
    </w:p>
    <w:p w:rsidR="00DB427C" w:rsidRDefault="00DB427C" w:rsidP="004A0812">
      <w:pPr>
        <w:pStyle w:val="P1-StandPara"/>
      </w:pPr>
    </w:p>
    <w:p w:rsidR="004A0812" w:rsidRDefault="004A0812" w:rsidP="004A0812">
      <w:pPr>
        <w:pStyle w:val="P1-StandPara"/>
      </w:pPr>
      <w:r>
        <w:t xml:space="preserve">A key estimate for the </w:t>
      </w:r>
      <w:r w:rsidR="00D76C2A" w:rsidRPr="00D76C2A">
        <w:rPr>
          <w:i/>
        </w:rPr>
        <w:t>Poison Help</w:t>
      </w:r>
      <w:r w:rsidR="00D76C2A">
        <w:t xml:space="preserve"> </w:t>
      </w:r>
      <w:r>
        <w:t>General Population Survey will be whether households are aware of the national, toll-free number to obtain poison exposure or prevention information or if they cite a local number instead.  For example, suppose that 10</w:t>
      </w:r>
      <w:r w:rsidR="00656613">
        <w:t xml:space="preserve"> percent</w:t>
      </w:r>
      <w:r>
        <w:t xml:space="preserve"> of the households were aware of the national toll-free number and 5</w:t>
      </w:r>
      <w:r w:rsidR="009C5913">
        <w:t xml:space="preserve"> </w:t>
      </w:r>
      <w:r w:rsidR="00656613">
        <w:t xml:space="preserve">percent </w:t>
      </w:r>
      <w:r>
        <w:t xml:space="preserve">were aware </w:t>
      </w:r>
      <w:r w:rsidR="00F70FDF">
        <w:t xml:space="preserve">only </w:t>
      </w:r>
      <w:r>
        <w:t>of a local number to reach their</w:t>
      </w:r>
      <w:r w:rsidR="00AF0BE0">
        <w:t xml:space="preserve"> poison center</w:t>
      </w:r>
      <w:r>
        <w:t>.  The 90 percent confidence level for the difference of 5</w:t>
      </w:r>
      <w:r w:rsidR="009C5913">
        <w:t xml:space="preserve"> </w:t>
      </w:r>
      <w:r w:rsidR="00656613">
        <w:t xml:space="preserve">percent </w:t>
      </w:r>
      <w:r>
        <w:t>between the two estimates is 3.7 percent to 6.3 percent.  Thus the sample sizes of 2,</w:t>
      </w:r>
      <w:r w:rsidR="00D15FDE">
        <w:t>0</w:t>
      </w:r>
      <w:r>
        <w:t xml:space="preserve">00 for the </w:t>
      </w:r>
      <w:r w:rsidR="00D76C2A" w:rsidRPr="00D76C2A">
        <w:rPr>
          <w:i/>
        </w:rPr>
        <w:t>Poison Help</w:t>
      </w:r>
      <w:r w:rsidR="00D76C2A">
        <w:t xml:space="preserve"> </w:t>
      </w:r>
      <w:r>
        <w:t>General Population Survey yield the required degree of accuracy for comparing these estimates.</w:t>
      </w:r>
    </w:p>
    <w:p w:rsidR="00880504" w:rsidRDefault="00880504">
      <w:pPr>
        <w:pStyle w:val="P1-StandPara"/>
      </w:pPr>
    </w:p>
    <w:p w:rsidR="00DB427C" w:rsidRDefault="00DB427C">
      <w:pPr>
        <w:pStyle w:val="P1-StandPara"/>
      </w:pPr>
    </w:p>
    <w:p w:rsidR="00880504" w:rsidRDefault="00880504">
      <w:pPr>
        <w:pStyle w:val="Heading2"/>
      </w:pPr>
      <w:r>
        <w:t>B.2.4</w:t>
      </w:r>
      <w:r>
        <w:tab/>
        <w:t>Specialized Sampling Procedures</w:t>
      </w:r>
    </w:p>
    <w:p w:rsidR="00880504" w:rsidRDefault="00DB427C">
      <w:pPr>
        <w:pStyle w:val="P1-StandPara"/>
      </w:pPr>
      <w:r w:rsidRPr="00DB427C">
        <w:t xml:space="preserve">No specialized sampling procedures are required to conduct the </w:t>
      </w:r>
      <w:r w:rsidR="00D76C2A" w:rsidRPr="00D76C2A">
        <w:rPr>
          <w:i/>
        </w:rPr>
        <w:t>Poison Help</w:t>
      </w:r>
      <w:r w:rsidR="00D76C2A">
        <w:t xml:space="preserve"> </w:t>
      </w:r>
      <w:r w:rsidRPr="00DB427C">
        <w:t>General Population Survey.</w:t>
      </w:r>
    </w:p>
    <w:p w:rsidR="00880504" w:rsidRDefault="00880504">
      <w:pPr>
        <w:pStyle w:val="P1-StandPara"/>
      </w:pPr>
    </w:p>
    <w:p w:rsidR="00880504" w:rsidRDefault="00880504">
      <w:pPr>
        <w:pStyle w:val="P1-StandPara"/>
      </w:pPr>
    </w:p>
    <w:p w:rsidR="00880504" w:rsidRDefault="00880504">
      <w:pPr>
        <w:pStyle w:val="Heading2"/>
      </w:pPr>
      <w:r>
        <w:t>B.2.5</w:t>
      </w:r>
      <w:r>
        <w:tab/>
        <w:t>Periodic Data Collection Cycles</w:t>
      </w:r>
    </w:p>
    <w:p w:rsidR="00880504" w:rsidRDefault="004E3054">
      <w:pPr>
        <w:pStyle w:val="P1-StandPara"/>
      </w:pPr>
      <w:r>
        <w:t>HRSA plans to conduct t</w:t>
      </w:r>
      <w:r w:rsidR="00DB427C">
        <w:t xml:space="preserve">he </w:t>
      </w:r>
      <w:r w:rsidR="00D76C2A" w:rsidRPr="00D76C2A">
        <w:rPr>
          <w:i/>
        </w:rPr>
        <w:t>Poison Help</w:t>
      </w:r>
      <w:r w:rsidR="00D76C2A">
        <w:t xml:space="preserve"> </w:t>
      </w:r>
      <w:r w:rsidR="00DB427C">
        <w:t xml:space="preserve">General Population Survey </w:t>
      </w:r>
      <w:r>
        <w:t>every five years beginning with calendar year 2011.</w:t>
      </w:r>
      <w:r w:rsidR="00DB427C">
        <w:t xml:space="preserve"> </w:t>
      </w:r>
    </w:p>
    <w:p w:rsidR="00880504" w:rsidRDefault="00880504">
      <w:pPr>
        <w:pStyle w:val="P1-StandPara"/>
      </w:pPr>
    </w:p>
    <w:p w:rsidR="00880504" w:rsidRDefault="00880504">
      <w:pPr>
        <w:pStyle w:val="P1-StandPara"/>
      </w:pPr>
    </w:p>
    <w:p w:rsidR="00880504" w:rsidRDefault="00880504">
      <w:pPr>
        <w:pStyle w:val="Heading1"/>
      </w:pPr>
      <w:r>
        <w:t>B.3</w:t>
      </w:r>
      <w:r>
        <w:tab/>
        <w:t>Methods to Maximize Response Rates</w:t>
      </w:r>
    </w:p>
    <w:p w:rsidR="00880504" w:rsidRDefault="00880504">
      <w:pPr>
        <w:pStyle w:val="P1-StandPara"/>
      </w:pPr>
      <w:r>
        <w:t xml:space="preserve">Efforts to ensure a high response rate involve several strategies. </w:t>
      </w:r>
      <w:r w:rsidR="00680176">
        <w:t xml:space="preserve"> </w:t>
      </w:r>
      <w:r>
        <w:t>These include methods of contacting and screening households and obtaining cooperation from potential respondents.</w:t>
      </w:r>
    </w:p>
    <w:p w:rsidR="00880504" w:rsidRDefault="00880504">
      <w:pPr>
        <w:pStyle w:val="P1-StandPara"/>
      </w:pPr>
    </w:p>
    <w:p w:rsidR="00880504" w:rsidRDefault="00880504">
      <w:pPr>
        <w:pStyle w:val="P1-StandPara"/>
      </w:pPr>
      <w:r>
        <w:t xml:space="preserve">Close attention will be paid to fundamentals, such as staff recruitment, specific training techniques, the development of outreach materials and strategies, daily monitoring of interviewers, and the use of established respondent cooperation techniques. </w:t>
      </w:r>
    </w:p>
    <w:p w:rsidR="00880504" w:rsidRDefault="00880504">
      <w:pPr>
        <w:pStyle w:val="P1-StandPara"/>
      </w:pPr>
    </w:p>
    <w:p w:rsidR="00880504" w:rsidRDefault="00880504">
      <w:pPr>
        <w:pStyle w:val="P1-StandPara"/>
      </w:pPr>
      <w:r>
        <w:t>Interviewers with previous records of high productivity on research studies will be selected where possible.</w:t>
      </w:r>
      <w:r w:rsidR="00680176">
        <w:t xml:space="preserve"> </w:t>
      </w:r>
      <w:r>
        <w:t xml:space="preserve"> Interviewers who are highly motivated, personable, with a positive “can-do” attitude will also be selected. </w:t>
      </w:r>
      <w:r w:rsidR="00680176">
        <w:t xml:space="preserve"> </w:t>
      </w:r>
      <w:r>
        <w:t xml:space="preserve">Interviewers are trained to ask interview questions in a natural manner. </w:t>
      </w:r>
      <w:r w:rsidR="00680176">
        <w:t xml:space="preserve"> </w:t>
      </w:r>
      <w:r>
        <w:t>Because effective contact of respondents is based on careful attention to screening, interviewers also are trained on contact protocols, including spreading calls across different days of the week and different times of the day to increase the likelihood of reaching the appropriate person.</w:t>
      </w:r>
    </w:p>
    <w:p w:rsidR="00880504" w:rsidRDefault="00880504">
      <w:pPr>
        <w:pStyle w:val="P1-StandPara"/>
      </w:pPr>
    </w:p>
    <w:p w:rsidR="00880504" w:rsidRDefault="00880504">
      <w:pPr>
        <w:pStyle w:val="P1-StandPara"/>
      </w:pPr>
      <w:r>
        <w:t xml:space="preserve">Among other strategies, cooperation is encouraged through steps including establishing a toll-free telephone number for respondent questions. </w:t>
      </w:r>
      <w:r w:rsidR="00680176">
        <w:t xml:space="preserve"> </w:t>
      </w:r>
      <w:r>
        <w:t xml:space="preserve">Interviewers are instructed to introduce the study and, if they meet with questions or objections, to implement refusal avoidance methods and answers. </w:t>
      </w:r>
      <w:r w:rsidR="00680176">
        <w:t xml:space="preserve"> </w:t>
      </w:r>
      <w:r>
        <w:t xml:space="preserve">One strategy, for instance, is to provide interviewers with a Frequently Asked Questions (FAQs) </w:t>
      </w:r>
      <w:r w:rsidRPr="00DB427C">
        <w:t>sheet (</w:t>
      </w:r>
      <w:r w:rsidR="00DB427C" w:rsidRPr="00DB427C">
        <w:t>see Appendix E</w:t>
      </w:r>
      <w:r w:rsidRPr="00DB427C">
        <w:t xml:space="preserve"> for a copy of FAQs).</w:t>
      </w:r>
      <w:r>
        <w:t xml:space="preserve">  Up to 7 attempts will be made to contact a potential respondent (including reaching a busy line or answering machine and no-answer calls).</w:t>
      </w:r>
    </w:p>
    <w:p w:rsidR="00880504" w:rsidRDefault="00880504">
      <w:pPr>
        <w:pStyle w:val="P1-StandPara"/>
      </w:pPr>
    </w:p>
    <w:p w:rsidR="00880504" w:rsidRDefault="00880504">
      <w:pPr>
        <w:pStyle w:val="P1-StandPara"/>
      </w:pPr>
    </w:p>
    <w:p w:rsidR="00880504" w:rsidRDefault="00880504">
      <w:pPr>
        <w:pStyle w:val="Heading1"/>
        <w:ind w:left="0" w:firstLine="0"/>
      </w:pPr>
      <w:r>
        <w:t>B.4</w:t>
      </w:r>
      <w:r>
        <w:tab/>
        <w:t>Test of Procedures</w:t>
      </w:r>
    </w:p>
    <w:p w:rsidR="00880504" w:rsidRDefault="00880504">
      <w:pPr>
        <w:pStyle w:val="P1-StandPara"/>
      </w:pPr>
      <w:r>
        <w:t xml:space="preserve">Pretesting of the </w:t>
      </w:r>
      <w:r w:rsidR="00D76C2A" w:rsidRPr="00D76C2A">
        <w:rPr>
          <w:i/>
        </w:rPr>
        <w:t>Poison Help</w:t>
      </w:r>
      <w:r w:rsidR="00D76C2A">
        <w:t xml:space="preserve"> </w:t>
      </w:r>
      <w:r w:rsidR="002D24CD">
        <w:t>General Population Survey instrument</w:t>
      </w:r>
      <w:r>
        <w:t xml:space="preserve"> </w:t>
      </w:r>
      <w:r w:rsidR="00D15FDE">
        <w:t>will be</w:t>
      </w:r>
      <w:r>
        <w:t xml:space="preserve"> conducted following </w:t>
      </w:r>
      <w:r w:rsidR="002D24CD">
        <w:t>development of the draft survey</w:t>
      </w:r>
      <w:r>
        <w:t xml:space="preserve">.  The purpose of this testing </w:t>
      </w:r>
      <w:r w:rsidR="00D15FDE">
        <w:t>will be</w:t>
      </w:r>
      <w:r>
        <w:t xml:space="preserve"> to assess respondent comprehension and interpretation, and therefore, the clarity of questionnaire items for members of the populations to be surveyed.  Intensive interviews </w:t>
      </w:r>
      <w:r w:rsidR="00D15FDE">
        <w:t>will be</w:t>
      </w:r>
      <w:r>
        <w:t xml:space="preserve"> administered to nine participants for each survey. </w:t>
      </w:r>
      <w:r w:rsidR="00680176">
        <w:t xml:space="preserve"> </w:t>
      </w:r>
      <w:r>
        <w:t xml:space="preserve">Probes </w:t>
      </w:r>
      <w:r w:rsidR="00D15FDE">
        <w:t>will be</w:t>
      </w:r>
      <w:r>
        <w:t xml:space="preserve"> used to assess participants’ understanding of terms used in the questions.  This procedure ensures insofar as possible that items are salient and unambiguous. </w:t>
      </w:r>
      <w:r w:rsidR="00680176">
        <w:t xml:space="preserve"> </w:t>
      </w:r>
      <w:r>
        <w:t xml:space="preserve">Feedback on draft questionnaires from pretesting </w:t>
      </w:r>
      <w:r w:rsidR="00D15FDE">
        <w:t>will be</w:t>
      </w:r>
      <w:r>
        <w:t xml:space="preserve"> used to develop the final questi</w:t>
      </w:r>
      <w:r w:rsidR="00D71698">
        <w:t>onnaire (see Appendix</w:t>
      </w:r>
      <w:r w:rsidR="002D24CD">
        <w:t xml:space="preserve"> B</w:t>
      </w:r>
      <w:r>
        <w:t xml:space="preserve">).   </w:t>
      </w:r>
    </w:p>
    <w:p w:rsidR="00880504" w:rsidRDefault="00880504">
      <w:pPr>
        <w:pStyle w:val="P1-StandPara"/>
      </w:pPr>
    </w:p>
    <w:p w:rsidR="00880504" w:rsidRDefault="00880504">
      <w:pPr>
        <w:pStyle w:val="Heading1"/>
      </w:pPr>
      <w:r>
        <w:t>B.5</w:t>
      </w:r>
      <w:r>
        <w:tab/>
        <w:t>Statistical Consultants</w:t>
      </w:r>
    </w:p>
    <w:p w:rsidR="008662A8" w:rsidRDefault="00880504">
      <w:pPr>
        <w:pStyle w:val="P1-StandPara"/>
      </w:pPr>
      <w:r>
        <w:t>S</w:t>
      </w:r>
      <w:r w:rsidR="008662A8">
        <w:t xml:space="preserve">tatistical experts have not been employed to review the 2011 </w:t>
      </w:r>
      <w:r>
        <w:rPr>
          <w:i/>
        </w:rPr>
        <w:t xml:space="preserve">Poison Help </w:t>
      </w:r>
      <w:r w:rsidR="008662A8">
        <w:t xml:space="preserve">General Population Survey design. </w:t>
      </w:r>
    </w:p>
    <w:p w:rsidR="008662A8" w:rsidRDefault="008662A8">
      <w:pPr>
        <w:pStyle w:val="P1-StandPara"/>
      </w:pPr>
    </w:p>
    <w:p w:rsidR="00880504" w:rsidRDefault="00880504">
      <w:pPr>
        <w:pStyle w:val="P1-StandPara"/>
      </w:pPr>
      <w:r>
        <w:t xml:space="preserve">Davis Market Research, acting as a subcontractor to </w:t>
      </w:r>
      <w:r w:rsidR="00D15FDE">
        <w:t>StrategyOne</w:t>
      </w:r>
      <w:r>
        <w:t>, will be responsibl</w:t>
      </w:r>
      <w:r w:rsidR="002D24CD">
        <w:t xml:space="preserve">e for the implementation of the </w:t>
      </w:r>
      <w:r w:rsidR="00D76C2A" w:rsidRPr="00D76C2A">
        <w:rPr>
          <w:i/>
        </w:rPr>
        <w:t>Poison Help</w:t>
      </w:r>
      <w:r w:rsidR="00D76C2A">
        <w:t xml:space="preserve"> </w:t>
      </w:r>
      <w:r w:rsidR="002D24CD">
        <w:t xml:space="preserve">General </w:t>
      </w:r>
      <w:r w:rsidRPr="002D24CD">
        <w:t>Population Survey</w:t>
      </w:r>
      <w:r>
        <w:rPr>
          <w:b/>
        </w:rPr>
        <w:t xml:space="preserve"> </w:t>
      </w:r>
      <w:r>
        <w:t xml:space="preserve">including </w:t>
      </w:r>
      <w:r w:rsidR="00D71698" w:rsidRPr="00D71698">
        <w:t xml:space="preserve">obtaining </w:t>
      </w:r>
      <w:r w:rsidRPr="00D71698">
        <w:t>the sample; recruiting telephone staff; training interviewers; conducting data collection, receipt, editing, coding, and keying</w:t>
      </w:r>
      <w:r>
        <w:t>, and analysis; and developing statistical rep</w:t>
      </w:r>
      <w:r w:rsidR="002D24CD">
        <w:t xml:space="preserve">orts. </w:t>
      </w:r>
      <w:r w:rsidR="00680176">
        <w:t xml:space="preserve"> </w:t>
      </w:r>
      <w:r w:rsidR="00D15FDE">
        <w:t>Davis Market Research also acted as a subcontractor on the 2006 survey.</w:t>
      </w:r>
      <w:r w:rsidR="002D24CD">
        <w:t xml:space="preserve"> </w:t>
      </w:r>
      <w:r w:rsidR="008662A8">
        <w:t xml:space="preserve"> </w:t>
      </w:r>
      <w:r w:rsidR="00D15FDE">
        <w:t>StrategyOne</w:t>
      </w:r>
      <w:r w:rsidR="002D24CD">
        <w:t xml:space="preserve"> will oversee Davis</w:t>
      </w:r>
      <w:r>
        <w:t xml:space="preserve"> Market Research and assist with interviewer training.  </w:t>
      </w:r>
      <w:r w:rsidR="008E268C">
        <w:t xml:space="preserve">DataWise Inc., acting as a subcontractor to StrategyOne, will be responsible for data management, implementing statistical weighting procedures and coding respondent answers. </w:t>
      </w:r>
      <w:r w:rsidR="00680176">
        <w:t xml:space="preserve"> </w:t>
      </w:r>
      <w:r w:rsidR="00A93BBF">
        <w:t xml:space="preserve">StrategyOne will oversee DataWise and assist with staff training. </w:t>
      </w:r>
      <w:r w:rsidR="00680176">
        <w:t xml:space="preserve"> </w:t>
      </w:r>
      <w:r w:rsidR="00D15FDE">
        <w:t>HRSA</w:t>
      </w:r>
      <w:r>
        <w:t xml:space="preserve"> will provide direction to the contractor.</w:t>
      </w:r>
    </w:p>
    <w:p w:rsidR="00880504" w:rsidRDefault="00880504">
      <w:pPr>
        <w:pStyle w:val="P1-StandPara"/>
      </w:pPr>
    </w:p>
    <w:p w:rsidR="00D15FDE" w:rsidRDefault="00880504" w:rsidP="00D15FDE">
      <w:pPr>
        <w:pStyle w:val="P1-StandPara"/>
        <w:rPr>
          <w:szCs w:val="22"/>
        </w:rPr>
      </w:pPr>
      <w:r>
        <w:t xml:space="preserve">Persons from </w:t>
      </w:r>
      <w:r w:rsidR="00D15FDE">
        <w:t>StrategyOne</w:t>
      </w:r>
      <w:r>
        <w:t xml:space="preserve"> analyzing the data will include </w:t>
      </w:r>
      <w:r w:rsidR="00D15FDE">
        <w:t>vice president, Mr. Sparky Zivin (telephone: 202-</w:t>
      </w:r>
      <w:r w:rsidR="00D15FDE" w:rsidRPr="00D15FDE">
        <w:t>326-1708</w:t>
      </w:r>
      <w:r w:rsidR="00D15FDE">
        <w:t xml:space="preserve">), </w:t>
      </w:r>
      <w:r w:rsidR="00270C7D">
        <w:t>research director</w:t>
      </w:r>
      <w:r w:rsidR="00D15FDE">
        <w:t>, Ms. Jennifer Myers (telephone: 202-772-3564),</w:t>
      </w:r>
      <w:r w:rsidR="001E5BA8">
        <w:t xml:space="preserve"> research assistant</w:t>
      </w:r>
      <w:r w:rsidR="005E48A5">
        <w:t xml:space="preserve"> Mr. Bryan Kitz (telephone: </w:t>
      </w:r>
      <w:r w:rsidR="001E5BA8">
        <w:t>202-756</w:t>
      </w:r>
      <w:r w:rsidR="0032782B">
        <w:t>-</w:t>
      </w:r>
      <w:r w:rsidR="001E5BA8">
        <w:t xml:space="preserve">2407) and research assistant </w:t>
      </w:r>
      <w:r w:rsidR="005E48A5">
        <w:t xml:space="preserve">Ms. Meredith Glacken (telephone: </w:t>
      </w:r>
      <w:r w:rsidR="005E48A5" w:rsidRPr="005E48A5">
        <w:t>202-326-1813</w:t>
      </w:r>
      <w:r w:rsidR="005E48A5">
        <w:t>)</w:t>
      </w:r>
      <w:r w:rsidR="00D15FDE">
        <w:t xml:space="preserve">. </w:t>
      </w:r>
      <w:r w:rsidR="00680176">
        <w:t xml:space="preserve"> </w:t>
      </w:r>
      <w:r>
        <w:t xml:space="preserve">The individual at </w:t>
      </w:r>
      <w:r w:rsidR="00D15FDE">
        <w:t>HRSA</w:t>
      </w:r>
      <w:r>
        <w:t xml:space="preserve"> who will be responsible for receiving and approving contract deliverables from </w:t>
      </w:r>
      <w:r w:rsidR="00D15FDE">
        <w:t>StrategyOne</w:t>
      </w:r>
      <w:r>
        <w:t xml:space="preserve"> is Ms. </w:t>
      </w:r>
      <w:r w:rsidR="00D15FDE">
        <w:t>Elisa Gladstone</w:t>
      </w:r>
      <w:r>
        <w:t xml:space="preserve">, </w:t>
      </w:r>
      <w:r w:rsidR="00D15FDE">
        <w:rPr>
          <w:szCs w:val="22"/>
        </w:rPr>
        <w:t>Director, Poison Control Program, Health Resources and Services Administration</w:t>
      </w:r>
      <w:r>
        <w:rPr>
          <w:szCs w:val="22"/>
        </w:rPr>
        <w:t xml:space="preserve"> (telephone </w:t>
      </w:r>
      <w:r w:rsidR="00D15FDE">
        <w:rPr>
          <w:szCs w:val="22"/>
        </w:rPr>
        <w:t>301-594-4394</w:t>
      </w:r>
      <w:r>
        <w:rPr>
          <w:rFonts w:ascii="Arial" w:hAnsi="Arial" w:cs="Arial"/>
          <w:sz w:val="20"/>
        </w:rPr>
        <w:t>).</w:t>
      </w:r>
      <w:r w:rsidR="00D15FDE">
        <w:rPr>
          <w:szCs w:val="22"/>
        </w:rPr>
        <w:t xml:space="preserve"> </w:t>
      </w:r>
    </w:p>
    <w:p w:rsidR="00880504" w:rsidRDefault="00880504">
      <w:pPr>
        <w:pStyle w:val="P1-StandPara"/>
      </w:pPr>
    </w:p>
    <w:p w:rsidR="00880504" w:rsidRDefault="00880504">
      <w:pPr>
        <w:pStyle w:val="P1-StandPara"/>
      </w:pPr>
    </w:p>
    <w:p w:rsidR="00880504" w:rsidRDefault="00880504">
      <w:pPr>
        <w:jc w:val="center"/>
        <w:rPr>
          <w:b/>
        </w:rPr>
      </w:pPr>
      <w:r>
        <w:rPr>
          <w:b/>
        </w:rPr>
        <w:br w:type="page"/>
        <w:t>REFERENCES</w:t>
      </w:r>
    </w:p>
    <w:p w:rsidR="00880504" w:rsidRDefault="00880504"/>
    <w:p w:rsidR="00880504" w:rsidRDefault="00880504"/>
    <w:p w:rsidR="007A39C0" w:rsidRDefault="007A39C0">
      <w:r>
        <w:t xml:space="preserve">Mohadger, L., and West, J.  (1992). </w:t>
      </w:r>
      <w:r w:rsidRPr="007A39C0">
        <w:rPr>
          <w:i/>
        </w:rPr>
        <w:t>Effectiveness of Oversampling Blacks and Hispanics in the NHES Field Test</w:t>
      </w:r>
      <w:r>
        <w:t xml:space="preserve">.  NCES Publication No. 92-104.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country-region">
        <w:r>
          <w:t>U.S.</w:t>
        </w:r>
      </w:smartTag>
      <w:r>
        <w:t xml:space="preserve"> Department of Education, </w:t>
      </w:r>
      <w:smartTag w:uri="urn:schemas-microsoft-com:office:smarttags" w:element="place">
        <w:smartTag w:uri="urn:schemas-microsoft-com:office:smarttags" w:element="PlaceName">
          <w:r>
            <w:t>National</w:t>
          </w:r>
        </w:smartTag>
        <w:r>
          <w:t xml:space="preserve"> </w:t>
        </w:r>
        <w:smartTag w:uri="urn:schemas-microsoft-com:office:smarttags" w:element="PlaceType">
          <w:r>
            <w:t>Center</w:t>
          </w:r>
        </w:smartTag>
      </w:smartTag>
      <w:r>
        <w:t xml:space="preserve"> for Education Statistics.</w:t>
      </w:r>
    </w:p>
    <w:p w:rsidR="007A39C0" w:rsidRDefault="007A39C0">
      <w:pPr>
        <w:pStyle w:val="SL-FlLftSgl"/>
      </w:pPr>
    </w:p>
    <w:p w:rsidR="00880504" w:rsidRDefault="00880504">
      <w:pPr>
        <w:pStyle w:val="N0-FlLftBullet"/>
        <w:spacing w:after="0"/>
        <w:ind w:left="0" w:firstLine="0"/>
        <w:sectPr w:rsidR="00880504">
          <w:footerReference w:type="default" r:id="rId9"/>
          <w:pgSz w:w="12240" w:h="15840"/>
          <w:pgMar w:top="1728" w:right="1440" w:bottom="1728" w:left="1440" w:header="720" w:footer="576" w:gutter="0"/>
          <w:pgNumType w:start="1"/>
          <w:cols w:space="720"/>
        </w:sectPr>
      </w:pPr>
    </w:p>
    <w:p w:rsidR="00880504" w:rsidRDefault="00880504">
      <w:pPr>
        <w:pStyle w:val="C2-CtrSglSp"/>
        <w:rPr>
          <w:sz w:val="36"/>
        </w:rPr>
      </w:pPr>
      <w:r>
        <w:rPr>
          <w:sz w:val="36"/>
        </w:rPr>
        <w:t>Appendix A</w:t>
      </w:r>
    </w:p>
    <w:p w:rsidR="00880504" w:rsidRDefault="00880504">
      <w:pPr>
        <w:pStyle w:val="C2-CtrSglSp"/>
        <w:rPr>
          <w:sz w:val="36"/>
        </w:rPr>
      </w:pPr>
    </w:p>
    <w:p w:rsidR="00880504" w:rsidRDefault="00880504">
      <w:pPr>
        <w:pStyle w:val="C2-CtrSglSp"/>
        <w:rPr>
          <w:sz w:val="36"/>
        </w:rPr>
      </w:pPr>
      <w:r>
        <w:rPr>
          <w:sz w:val="36"/>
        </w:rPr>
        <w:t>Public Law</w:t>
      </w:r>
    </w:p>
    <w:p w:rsidR="00880504" w:rsidRDefault="00880504">
      <w:pPr>
        <w:pStyle w:val="C2-CtrSglSp"/>
        <w:rPr>
          <w:snapToGrid w:val="0"/>
        </w:rPr>
        <w:sectPr w:rsidR="00880504">
          <w:footerReference w:type="first" r:id="rId10"/>
          <w:pgSz w:w="12240" w:h="15840" w:code="1"/>
          <w:pgMar w:top="1728" w:right="1440" w:bottom="1728" w:left="1440" w:header="720" w:footer="576" w:gutter="0"/>
          <w:pgBorders w:offsetFrom="page">
            <w:top w:val="double" w:sz="4" w:space="24" w:color="auto"/>
            <w:left w:val="double" w:sz="4" w:space="24" w:color="auto"/>
            <w:bottom w:val="double" w:sz="4" w:space="24" w:color="auto"/>
            <w:right w:val="double" w:sz="4" w:space="24" w:color="auto"/>
          </w:pgBorders>
          <w:pgNumType w:start="1"/>
          <w:cols w:space="720"/>
          <w:vAlign w:val="center"/>
          <w:titlePg/>
        </w:sectPr>
      </w:pPr>
    </w:p>
    <w:p w:rsidR="003639E7" w:rsidRDefault="003639E7" w:rsidP="003639E7">
      <w:pPr>
        <w:pStyle w:val="PlainText"/>
      </w:pPr>
      <w:r>
        <w:t>S.2932 -- Poison Center Support, Enhancement, and Awareness Act of 2008 (Enrolled Bill [Final as Passed Both House and Senate] - ENR)</w:t>
      </w:r>
    </w:p>
    <w:p w:rsidR="003639E7" w:rsidRDefault="003639E7" w:rsidP="003639E7">
      <w:pPr>
        <w:pStyle w:val="PlainText"/>
      </w:pPr>
    </w:p>
    <w:p w:rsidR="003639E7" w:rsidRDefault="003639E7" w:rsidP="003639E7">
      <w:pPr>
        <w:pStyle w:val="PlainText"/>
      </w:pPr>
      <w:r>
        <w:t xml:space="preserve">--S.2932-- </w:t>
      </w:r>
    </w:p>
    <w:p w:rsidR="003639E7" w:rsidRDefault="003639E7" w:rsidP="003639E7">
      <w:pPr>
        <w:pStyle w:val="PlainText"/>
      </w:pPr>
      <w:r>
        <w:t xml:space="preserve">S.2932 </w:t>
      </w:r>
    </w:p>
    <w:p w:rsidR="003639E7" w:rsidRDefault="003639E7" w:rsidP="003639E7">
      <w:pPr>
        <w:pStyle w:val="PlainText"/>
      </w:pPr>
      <w:r>
        <w:t>One Hundred Tenth Congress of the United States of America</w:t>
      </w:r>
    </w:p>
    <w:p w:rsidR="003639E7" w:rsidRDefault="003639E7" w:rsidP="003639E7">
      <w:pPr>
        <w:pStyle w:val="PlainText"/>
      </w:pPr>
      <w:r>
        <w:t>AT THE SECOND SESSION</w:t>
      </w:r>
    </w:p>
    <w:p w:rsidR="003639E7" w:rsidRDefault="003639E7" w:rsidP="003639E7">
      <w:pPr>
        <w:pStyle w:val="PlainText"/>
      </w:pPr>
      <w:r>
        <w:t xml:space="preserve">Begun and held at the City of Washington on Thursday, the third day of January, two thousand and eight </w:t>
      </w:r>
    </w:p>
    <w:p w:rsidR="003639E7" w:rsidRDefault="003639E7" w:rsidP="003639E7">
      <w:pPr>
        <w:pStyle w:val="PlainText"/>
      </w:pPr>
    </w:p>
    <w:p w:rsidR="003639E7" w:rsidRDefault="003639E7" w:rsidP="003639E7">
      <w:pPr>
        <w:pStyle w:val="PlainText"/>
      </w:pPr>
      <w:r>
        <w:t xml:space="preserve">An Act </w:t>
      </w:r>
    </w:p>
    <w:p w:rsidR="003639E7" w:rsidRDefault="003639E7" w:rsidP="003639E7">
      <w:pPr>
        <w:pStyle w:val="PlainText"/>
      </w:pPr>
      <w:r>
        <w:t xml:space="preserve">To amend the Public Health Service Act to reauthorize the poison center national toll-free number, national media campaign, and grant program to provide assistance for poison prevention, sustain the funding of poison centers, and enhance the public health of people of the United States. </w:t>
      </w:r>
    </w:p>
    <w:p w:rsidR="003639E7" w:rsidRDefault="003639E7" w:rsidP="003639E7">
      <w:pPr>
        <w:pStyle w:val="PlainText"/>
      </w:pPr>
      <w:r>
        <w:t>Be it enacted by the Senate and House of Representatives of the United States of America in Congress assembled,</w:t>
      </w:r>
    </w:p>
    <w:p w:rsidR="003639E7" w:rsidRDefault="003639E7" w:rsidP="003639E7">
      <w:pPr>
        <w:pStyle w:val="PlainText"/>
      </w:pPr>
      <w:r>
        <w:t>SECTION 1. SHORT TITLE.</w:t>
      </w:r>
    </w:p>
    <w:p w:rsidR="003639E7" w:rsidRDefault="003639E7" w:rsidP="003639E7">
      <w:pPr>
        <w:pStyle w:val="PlainText"/>
      </w:pPr>
      <w:r>
        <w:t>This Act may be cited as the `Poison Center Support, Enhancement, and Awareness Act of 2008'.</w:t>
      </w:r>
    </w:p>
    <w:p w:rsidR="003639E7" w:rsidRDefault="003639E7" w:rsidP="003639E7">
      <w:pPr>
        <w:pStyle w:val="PlainText"/>
      </w:pPr>
      <w:r>
        <w:t>SEC. 2. FINDINGS.</w:t>
      </w:r>
    </w:p>
    <w:p w:rsidR="003639E7" w:rsidRDefault="003639E7" w:rsidP="003639E7">
      <w:pPr>
        <w:pStyle w:val="PlainText"/>
      </w:pPr>
      <w:r>
        <w:t>Congress makes the following findings:</w:t>
      </w:r>
    </w:p>
    <w:p w:rsidR="003639E7" w:rsidRDefault="003639E7" w:rsidP="003639E7">
      <w:pPr>
        <w:pStyle w:val="PlainText"/>
      </w:pPr>
      <w:r>
        <w:t>(1) Poison control centers are the primary defense of the United States against injury and deaths from poisoning. Twenty-four hours a day, the general public as well as health care practitioners contact their local poison control centers for help in diagnosing and treating victims of poisoning. In 2007, more than 4,000,000 calls were managed by poison control centers providing ready and direct access for all people of the United States, including many underserved populations in the United States, with vital emergency public health information and response.</w:t>
      </w:r>
    </w:p>
    <w:p w:rsidR="003639E7" w:rsidRDefault="003639E7" w:rsidP="003639E7">
      <w:pPr>
        <w:pStyle w:val="PlainText"/>
      </w:pPr>
      <w:r>
        <w:t>(2) Poisoning is the second most common form of unintentional death in the United States. In any given year, there will be between 3,000,000 and 5,000,000 poison exposures. Sixty percent of these exposures will involve children under the age of 6 who are exposed to toxins in their home. Poisoning accounts for 285,000 hospitalizations, 1,200,000 days of acute hospital care, and more than 26,000 fatalities in 2005.</w:t>
      </w:r>
    </w:p>
    <w:p w:rsidR="003639E7" w:rsidRDefault="003639E7" w:rsidP="003639E7">
      <w:pPr>
        <w:pStyle w:val="PlainText"/>
      </w:pPr>
      <w:r>
        <w:t>(3) In 2008, the Harvard Injury Control Research Center reported that poisonings from accidents and unknown circumstances more than tripled in rate since 1990. In 2005, the last year for which data are available, 26,858 people died from accidental or unknown poisonings. This represents an increase of 20,000 since 1990 and an increase of 2,400 between 2004 and 2005. Fatalities from poisoning are increasing in the United States in near epidemic proportions. The funding of programs to reverse this trend is needed now more than ever.</w:t>
      </w:r>
    </w:p>
    <w:p w:rsidR="003639E7" w:rsidRDefault="003639E7" w:rsidP="003639E7">
      <w:pPr>
        <w:pStyle w:val="PlainText"/>
      </w:pPr>
      <w:r>
        <w:t>(4) In 2004, The Institute of Medicine of the National Academy of Sciences recommended that `Congress should amend the current Poison Control Center Enhancement and Awareness Act Amendments of 2003 to provide sufficient funding to support the proposed Poison Prevention and Control System with its national network of poison centers. Support for the core activities at the current level of service is estimated to require more than $100 million annually.'.</w:t>
      </w:r>
    </w:p>
    <w:p w:rsidR="003639E7" w:rsidRDefault="003639E7" w:rsidP="003639E7">
      <w:pPr>
        <w:pStyle w:val="PlainText"/>
      </w:pPr>
      <w:r>
        <w:t>(5) Sustaining the funding structure and increasing accessibility to poison control centers will promote the utilization of poison control centers and reduce the inappropriate use of emergency medical services and other more costly health care services. The 2004 Institute of Medicine Report to Congress determined that for every $1 invested in the Nation's poison control centers $7 of health care costs are saved. In 2005, direct Federal health care program savings totaled in excess of $525,000,000 as the result of poison control center public health services.</w:t>
      </w:r>
    </w:p>
    <w:p w:rsidR="003639E7" w:rsidRDefault="003639E7" w:rsidP="003639E7">
      <w:pPr>
        <w:pStyle w:val="PlainText"/>
      </w:pPr>
      <w:r>
        <w:t>(6) More than 30 percent of the cost savings and financial benefits of the Nation's network of poison control centers are realized annually by Federal health care programs (estimated to be more than $1,000,000,000), yet Federal funding support (as demonstrated by the annual authorization of $30,100,000 in Public Law 108-194) comprises less than 11 percent of the annual network expenditures of poison centers.</w:t>
      </w:r>
    </w:p>
    <w:p w:rsidR="003639E7" w:rsidRDefault="003639E7" w:rsidP="003639E7">
      <w:pPr>
        <w:pStyle w:val="PlainText"/>
      </w:pPr>
      <w:r>
        <w:t>(7) Real-time data collected from the Nation's certified poison control centers can be an important source of information for the detection, monitoring, and response for contamination of the air, water, pharmaceutical, or food supply.</w:t>
      </w:r>
    </w:p>
    <w:p w:rsidR="003639E7" w:rsidRDefault="003639E7" w:rsidP="003639E7">
      <w:pPr>
        <w:pStyle w:val="PlainText"/>
      </w:pPr>
      <w:r>
        <w:t>(8) In the event of a terrorist event, poison control centers will be relied upon as a critical source for accurate medical information and public health emergency response concerning the treatment of patients who have had an exposure to a chemical, radiological, or biological agent.</w:t>
      </w:r>
    </w:p>
    <w:p w:rsidR="003639E7" w:rsidRDefault="003639E7" w:rsidP="003639E7">
      <w:pPr>
        <w:pStyle w:val="PlainText"/>
      </w:pPr>
      <w:r>
        <w:t>SEC. 3. REAUTHORIZATION OF POISON CONTROL CENTERS NATIONAL TOLL-FREE NUMBER.</w:t>
      </w:r>
    </w:p>
    <w:p w:rsidR="003639E7" w:rsidRDefault="003639E7" w:rsidP="003639E7">
      <w:pPr>
        <w:pStyle w:val="PlainText"/>
      </w:pPr>
      <w:r>
        <w:t>Section 1271 of the Public Health Service Act (42 U.S.C. 300d-71) is amended to read as follows:</w:t>
      </w:r>
    </w:p>
    <w:p w:rsidR="003639E7" w:rsidRDefault="003639E7" w:rsidP="003639E7">
      <w:pPr>
        <w:pStyle w:val="PlainText"/>
      </w:pPr>
      <w:r>
        <w:t xml:space="preserve">`SEC. 1271. MAINTENANCE OF THE NATIONAL TOLL-FREE NUMBER. </w:t>
      </w:r>
    </w:p>
    <w:p w:rsidR="003639E7" w:rsidRDefault="003639E7" w:rsidP="003639E7">
      <w:pPr>
        <w:pStyle w:val="PlainText"/>
      </w:pPr>
      <w:r>
        <w:t>`(a) In General- The Secretary shall provide coordination and assistance to poison control centers for the establishment of a nationwide toll-free phone number, and the maintenance of such number, to be used to access such centers.</w:t>
      </w:r>
    </w:p>
    <w:p w:rsidR="003639E7" w:rsidRDefault="003639E7" w:rsidP="003639E7">
      <w:pPr>
        <w:pStyle w:val="PlainText"/>
      </w:pPr>
      <w:r>
        <w:t>`(b) Authorization of Appropriations- There is authorized to be appropriated $2,000,000 for fiscal year 2009 to carry out this section, and $700,000 for each of fiscal years 2010 through 2014 for the maintenance of the nationwide toll free phone number under subsection (a).'.</w:t>
      </w:r>
    </w:p>
    <w:p w:rsidR="003639E7" w:rsidRDefault="003639E7" w:rsidP="003639E7">
      <w:pPr>
        <w:pStyle w:val="PlainText"/>
      </w:pPr>
      <w:r>
        <w:t>SEC. 4. REAUTHORIZATION OF NATIONWIDE MEDIA CAMPAIGN TO PROMOTE POISON CONTROL CENTER UTILIZATION.</w:t>
      </w:r>
    </w:p>
    <w:p w:rsidR="003639E7" w:rsidRDefault="003639E7" w:rsidP="003639E7">
      <w:pPr>
        <w:pStyle w:val="PlainText"/>
      </w:pPr>
      <w:r>
        <w:t>(a) In General- Section 1272 of the Public Health Service Act (42 U.S.C. 300d-72) is amended to read as follows:</w:t>
      </w:r>
    </w:p>
    <w:p w:rsidR="003639E7" w:rsidRDefault="003639E7" w:rsidP="003639E7">
      <w:pPr>
        <w:pStyle w:val="PlainText"/>
      </w:pPr>
      <w:r>
        <w:t xml:space="preserve">`SEC. 1272. NATIONWIDE MEDIA CAMPAIGN TO PROMOTE POISON CONTROL CENTER UTILIZATION. </w:t>
      </w:r>
    </w:p>
    <w:p w:rsidR="003639E7" w:rsidRDefault="003639E7" w:rsidP="003639E7">
      <w:pPr>
        <w:pStyle w:val="PlainText"/>
      </w:pPr>
      <w:r>
        <w:t>`(a) In General- The Secretary shall carry out, and expand upon, a national media campaign to educate the public and health care providers about poison prevention and the availability of poison control center resources in local communities and to conduct advertising campaigns concerning the nationwide toll-free number established under section 1271(a).</w:t>
      </w:r>
    </w:p>
    <w:p w:rsidR="003639E7" w:rsidRDefault="003639E7" w:rsidP="003639E7">
      <w:pPr>
        <w:pStyle w:val="PlainText"/>
      </w:pPr>
      <w:r>
        <w:t>`(b) Contract With Entity- The Secretary may carry out subsection (a) by entering into contracts with one or more public or private entities, including nationally recognized organizations in the field of poison control and national media firms, for the development and implementation of a nationwide poison prevention and poison control center awareness campaign, which may include--</w:t>
      </w:r>
    </w:p>
    <w:p w:rsidR="003639E7" w:rsidRDefault="003639E7" w:rsidP="003639E7">
      <w:pPr>
        <w:pStyle w:val="PlainText"/>
      </w:pPr>
      <w:r>
        <w:t>`(1) the development and distribution of poison prevention and poison control center awareness materials;</w:t>
      </w:r>
    </w:p>
    <w:p w:rsidR="003639E7" w:rsidRDefault="003639E7" w:rsidP="003639E7">
      <w:pPr>
        <w:pStyle w:val="PlainText"/>
      </w:pPr>
      <w:r>
        <w:t>`(2) television, radio, Internet, and newspaper public service announcements; and</w:t>
      </w:r>
    </w:p>
    <w:p w:rsidR="003639E7" w:rsidRDefault="003639E7" w:rsidP="003639E7">
      <w:pPr>
        <w:pStyle w:val="PlainText"/>
      </w:pPr>
      <w:r>
        <w:t>`(3) other activities to provide for public and professional awareness and education.</w:t>
      </w:r>
    </w:p>
    <w:p w:rsidR="003639E7" w:rsidRDefault="003639E7" w:rsidP="003639E7">
      <w:pPr>
        <w:pStyle w:val="PlainText"/>
      </w:pPr>
      <w:r>
        <w:t>`(c) Evaluation- The Secretary shall--</w:t>
      </w:r>
    </w:p>
    <w:p w:rsidR="003639E7" w:rsidRDefault="003639E7" w:rsidP="003639E7">
      <w:pPr>
        <w:pStyle w:val="PlainText"/>
      </w:pPr>
      <w:r>
        <w:t>`(1) establish baseline measures and benchmarks to quantitatively evaluate the impact of the nationwide media campaign carried out under this section; and</w:t>
      </w:r>
    </w:p>
    <w:p w:rsidR="003639E7" w:rsidRDefault="003639E7" w:rsidP="003639E7">
      <w:pPr>
        <w:pStyle w:val="PlainText"/>
      </w:pPr>
      <w:r>
        <w:t>`(2) on an annual basis, prepare and submit to the appropriate committees of Congress, an evaluation of the nationwide media campaign.</w:t>
      </w:r>
    </w:p>
    <w:p w:rsidR="003639E7" w:rsidRDefault="003639E7" w:rsidP="003639E7">
      <w:pPr>
        <w:pStyle w:val="PlainText"/>
      </w:pPr>
      <w:r>
        <w:t>`(d) Authorization of Appropriations- There is authorized to be appropriated to carry out this section, such sums as may be necessary for fiscal year 2009, and $800,000 for each of fiscal years 2010 through 2014.'.</w:t>
      </w:r>
    </w:p>
    <w:p w:rsidR="003639E7" w:rsidRDefault="003639E7" w:rsidP="003639E7">
      <w:pPr>
        <w:pStyle w:val="PlainText"/>
      </w:pPr>
      <w:r>
        <w:t>(b) Effective Date- The amendment made by this section shall be effective on the date of the enactment of this Act and shall apply to contracts entered into on or after January 1, 2009.</w:t>
      </w:r>
    </w:p>
    <w:p w:rsidR="003639E7" w:rsidRDefault="003639E7" w:rsidP="003639E7">
      <w:pPr>
        <w:pStyle w:val="PlainText"/>
      </w:pPr>
      <w:r>
        <w:t>SEC. 5. REAUTHORIZATION OF THE POISON CONTROL CENTER GRANT PROGRAM.</w:t>
      </w:r>
    </w:p>
    <w:p w:rsidR="003639E7" w:rsidRDefault="003639E7" w:rsidP="003639E7">
      <w:pPr>
        <w:pStyle w:val="PlainText"/>
      </w:pPr>
      <w:r>
        <w:t>(a) In General- Section 1273 of the Public Health Service Act (42 U.S.C. 300d-73) is amended to read as follows:</w:t>
      </w:r>
    </w:p>
    <w:p w:rsidR="003639E7" w:rsidRDefault="003639E7" w:rsidP="003639E7">
      <w:pPr>
        <w:pStyle w:val="PlainText"/>
      </w:pPr>
      <w:r>
        <w:t xml:space="preserve">`SEC. 1273. MAINTENANCE OF THE POISON CONTROL CENTER GRANT PROGRAM. </w:t>
      </w:r>
    </w:p>
    <w:p w:rsidR="003639E7" w:rsidRDefault="003639E7" w:rsidP="003639E7">
      <w:pPr>
        <w:pStyle w:val="PlainText"/>
      </w:pPr>
      <w:r>
        <w:t>`(a) Authorization of Program- The Secretary shall award grants to poison control centers certified under subsection (c) (or granted a waiver under subsection (d)) and professional organizations in the field of poison control for the purposes of preventing, and providing treatment recommendations for, poisonings and complying with the operational requirements needed to sustain the certification of the center under subsection (c).</w:t>
      </w:r>
    </w:p>
    <w:p w:rsidR="003639E7" w:rsidRDefault="003639E7" w:rsidP="003639E7">
      <w:pPr>
        <w:pStyle w:val="PlainText"/>
      </w:pPr>
      <w:r>
        <w:t>`(b) Additional Uses of Funds- In addition to the purposes described in subsection (a), a poison center or professional organization awarded a grant, contract, or cooperative agreement under such subsection may also use amounts received under such grant, contract, or cooperative agreement--</w:t>
      </w:r>
    </w:p>
    <w:p w:rsidR="003639E7" w:rsidRDefault="003639E7" w:rsidP="003639E7">
      <w:pPr>
        <w:pStyle w:val="PlainText"/>
      </w:pPr>
      <w:r>
        <w:t>`(1) to establish and evaluate best practices in the United States for poison prevention, poison control center outreach, and emergency and preparedness programs;</w:t>
      </w:r>
    </w:p>
    <w:p w:rsidR="003639E7" w:rsidRDefault="003639E7" w:rsidP="003639E7">
      <w:pPr>
        <w:pStyle w:val="PlainText"/>
      </w:pPr>
      <w:r>
        <w:t>`(2) to research, develop, implement, revise, and communicate standard patient management guidelines for commonly encountered toxic exposures;</w:t>
      </w:r>
    </w:p>
    <w:p w:rsidR="003639E7" w:rsidRDefault="003639E7" w:rsidP="003639E7">
      <w:pPr>
        <w:pStyle w:val="PlainText"/>
      </w:pPr>
      <w:r>
        <w:t>`(3) to improve national toxic exposure surveillance by enhancing cooperative activities between poison control centers in the United States and the Centers for Disease Control and Prevention;</w:t>
      </w:r>
    </w:p>
    <w:p w:rsidR="003639E7" w:rsidRDefault="003639E7" w:rsidP="003639E7">
      <w:pPr>
        <w:pStyle w:val="PlainText"/>
      </w:pPr>
      <w:r>
        <w:t>`(4) to develop, support, and enhance technology and capabilities of professional organizations in the field of poison control to collect national poisoning, toxic occurrence, and related public health data;</w:t>
      </w:r>
    </w:p>
    <w:p w:rsidR="003639E7" w:rsidRDefault="003639E7" w:rsidP="003639E7">
      <w:pPr>
        <w:pStyle w:val="PlainText"/>
      </w:pPr>
      <w:r>
        <w:t>`(5) to develop initiatives to foster the enhanced public health utilization of national poison data collected by organizations described in paragraph (4);</w:t>
      </w:r>
    </w:p>
    <w:p w:rsidR="003639E7" w:rsidRDefault="003639E7" w:rsidP="003639E7">
      <w:pPr>
        <w:pStyle w:val="PlainText"/>
      </w:pPr>
      <w:r>
        <w:t>`(6) to support and expand the toxicologic expertise within poison control centers; and</w:t>
      </w:r>
    </w:p>
    <w:p w:rsidR="003639E7" w:rsidRDefault="003639E7" w:rsidP="003639E7">
      <w:pPr>
        <w:pStyle w:val="PlainText"/>
      </w:pPr>
      <w:r>
        <w:t>`(7) to improve the capacity of poison control centers to answer high volumes of calls and respond during times of national crisis or other public health emergencies.</w:t>
      </w:r>
    </w:p>
    <w:p w:rsidR="003639E7" w:rsidRDefault="003639E7" w:rsidP="003639E7">
      <w:pPr>
        <w:pStyle w:val="PlainText"/>
      </w:pPr>
      <w:r>
        <w:t>`(c) Certification- Except as provided in subsection (d), the Secretary may award a grant to a poison control center under subsection (a) only if--</w:t>
      </w:r>
    </w:p>
    <w:p w:rsidR="003639E7" w:rsidRDefault="003639E7" w:rsidP="003639E7">
      <w:pPr>
        <w:pStyle w:val="PlainText"/>
      </w:pPr>
      <w:r>
        <w:t>`(1) the center has been certified by a professional organization in the field of poison control, and the Secretary has approved the organization as having in effect standards for certification that reasonably provide for the protection of the public health with respect to poisoning; or</w:t>
      </w:r>
    </w:p>
    <w:p w:rsidR="003639E7" w:rsidRDefault="003639E7" w:rsidP="003639E7">
      <w:pPr>
        <w:pStyle w:val="PlainText"/>
      </w:pPr>
      <w:r>
        <w:t>`(2) the center has been certified by a State government, and the Secretary has approved the State government as having in effect standards for certification that reasonably provide for the protection of the public health with respect to poisoning.</w:t>
      </w:r>
    </w:p>
    <w:p w:rsidR="003639E7" w:rsidRDefault="003639E7" w:rsidP="003639E7">
      <w:pPr>
        <w:pStyle w:val="PlainText"/>
      </w:pPr>
      <w:r>
        <w:t>`(d) Waiver of Certification Requirements-</w:t>
      </w:r>
    </w:p>
    <w:p w:rsidR="003639E7" w:rsidRDefault="003639E7" w:rsidP="003639E7">
      <w:pPr>
        <w:pStyle w:val="PlainText"/>
      </w:pPr>
      <w:r>
        <w:t>`(1) IN GENERAL- The Secretary may grant a waiver of the certification requirements of subsection (c) with respect to a noncertified poison control center that applies for a grant under this section if such center can reasonably demonstrate that the center will obtain such a certification within a reasonable period of time as determined appropriate by the Secretary.</w:t>
      </w:r>
    </w:p>
    <w:p w:rsidR="003639E7" w:rsidRDefault="003639E7" w:rsidP="003639E7">
      <w:pPr>
        <w:pStyle w:val="PlainText"/>
      </w:pPr>
      <w:r>
        <w:t>`(2) RENEWAL- The Secretary may renew a waiver under paragraph (1).</w:t>
      </w:r>
    </w:p>
    <w:p w:rsidR="003639E7" w:rsidRDefault="003639E7" w:rsidP="003639E7">
      <w:pPr>
        <w:pStyle w:val="PlainText"/>
      </w:pPr>
      <w:r>
        <w:t>`(3) LIMITATION- In no case may the sum of the number of years for a waiver under paragraph (1) and a renewal under paragraph (2) exceed 5 years. The preceding sentence shall take effect as of the date of the enactment of the Poison Center Support, Enhancement, and Awareness Act of 2008.</w:t>
      </w:r>
    </w:p>
    <w:p w:rsidR="003639E7" w:rsidRDefault="003639E7" w:rsidP="003639E7">
      <w:pPr>
        <w:pStyle w:val="PlainText"/>
      </w:pPr>
      <w:r>
        <w:t>`(e) Supplement Not Supplant- Amounts made available to a poison control center under this section shall be used to supplement and not supplant other Federal, State or local funds provided for such center.</w:t>
      </w:r>
    </w:p>
    <w:p w:rsidR="003639E7" w:rsidRDefault="003639E7" w:rsidP="003639E7">
      <w:pPr>
        <w:pStyle w:val="PlainText"/>
      </w:pPr>
      <w:r>
        <w:t>`(f) Maintenance of Effort- A poison control center, in utilizing the proceeds of a grant under this section, shall maintain the expenditures of the center for activities of the center at a level that is not less than the level of expenditures maintained by the center for the fiscal year preceding the fiscal year for which the grant is received.</w:t>
      </w:r>
    </w:p>
    <w:p w:rsidR="003639E7" w:rsidRDefault="003639E7" w:rsidP="003639E7">
      <w:pPr>
        <w:pStyle w:val="PlainText"/>
      </w:pPr>
      <w:r>
        <w:t>`(g) Authorization of Appropriations- There is authorized to be appropriated to carry out this section, $27,500,000 for fiscal year 2009, and $28,600,000 for each of fiscal years 2010 through 2014. The Secretary may utilize not to exceed 8 percent of the amount appropriated under this preceding sentence in each fiscal year for coordination, dissemination, technical assistance, program evaluation, data activities, and other program administration functions that do not include grants, contracts, or cooperative agreements under subsections (a) and (b), which are determined by the Secretary to be appropriate for carrying out the program under this section.'.</w:t>
      </w:r>
    </w:p>
    <w:p w:rsidR="003639E7" w:rsidRDefault="003639E7" w:rsidP="003639E7">
      <w:pPr>
        <w:pStyle w:val="PlainText"/>
      </w:pPr>
      <w:r>
        <w:t>(b) Effective Date- The amendment made by this section shall be effective as of the date of the enactment of this Act and shall apply to grants made on or after January 1, 2009.</w:t>
      </w:r>
    </w:p>
    <w:p w:rsidR="003639E7" w:rsidRDefault="003639E7" w:rsidP="003639E7">
      <w:pPr>
        <w:pStyle w:val="PlainText"/>
      </w:pPr>
      <w:r>
        <w:t xml:space="preserve">Speaker of the House of Representatives. </w:t>
      </w:r>
    </w:p>
    <w:p w:rsidR="00880504" w:rsidRDefault="003639E7" w:rsidP="003639E7">
      <w:pPr>
        <w:pStyle w:val="PlainText"/>
        <w:rPr>
          <w:snapToGrid w:val="0"/>
        </w:rPr>
        <w:sectPr w:rsidR="00880504">
          <w:pgSz w:w="12240" w:h="15840" w:code="1"/>
          <w:pgMar w:top="1728" w:right="1440" w:bottom="1728" w:left="1440" w:header="720" w:footer="576" w:gutter="0"/>
          <w:pgNumType w:start="1"/>
          <w:cols w:space="720"/>
          <w:vAlign w:val="center"/>
          <w:titlePg/>
        </w:sectPr>
      </w:pPr>
      <w:r>
        <w:t xml:space="preserve">Vice President of the United States and President of the Senate. </w:t>
      </w:r>
    </w:p>
    <w:p w:rsidR="00880504" w:rsidRDefault="00880504">
      <w:pPr>
        <w:pStyle w:val="C2-CtrSglSp"/>
        <w:rPr>
          <w:sz w:val="36"/>
        </w:rPr>
      </w:pPr>
    </w:p>
    <w:p w:rsidR="00880504" w:rsidRDefault="00880504">
      <w:pPr>
        <w:pStyle w:val="C2-CtrSglSp"/>
        <w:rPr>
          <w:sz w:val="36"/>
        </w:rPr>
      </w:pPr>
    </w:p>
    <w:p w:rsidR="00880504" w:rsidRDefault="00880504">
      <w:pPr>
        <w:pStyle w:val="C2-CtrSglSp"/>
        <w:rPr>
          <w:sz w:val="36"/>
        </w:rPr>
      </w:pPr>
    </w:p>
    <w:p w:rsidR="00880504" w:rsidRDefault="00880504">
      <w:pPr>
        <w:pStyle w:val="C2-CtrSglSp"/>
        <w:rPr>
          <w:sz w:val="36"/>
        </w:rPr>
      </w:pPr>
    </w:p>
    <w:p w:rsidR="00880504" w:rsidRDefault="00880504">
      <w:pPr>
        <w:pStyle w:val="C2-CtrSglSp"/>
        <w:rPr>
          <w:sz w:val="36"/>
        </w:rPr>
      </w:pPr>
    </w:p>
    <w:p w:rsidR="00880504" w:rsidRDefault="00880504">
      <w:pPr>
        <w:pStyle w:val="C2-CtrSglSp"/>
        <w:rPr>
          <w:sz w:val="36"/>
        </w:rPr>
      </w:pPr>
    </w:p>
    <w:p w:rsidR="00880504" w:rsidRDefault="00880504">
      <w:pPr>
        <w:pStyle w:val="C2-CtrSglSp"/>
        <w:rPr>
          <w:sz w:val="36"/>
        </w:rPr>
      </w:pPr>
    </w:p>
    <w:p w:rsidR="00880504" w:rsidRDefault="00880504">
      <w:pPr>
        <w:pStyle w:val="C2-CtrSglSp"/>
        <w:rPr>
          <w:sz w:val="36"/>
        </w:rPr>
      </w:pPr>
    </w:p>
    <w:p w:rsidR="00880504" w:rsidRDefault="00880504">
      <w:pPr>
        <w:pStyle w:val="C2-CtrSglSp"/>
        <w:rPr>
          <w:sz w:val="36"/>
        </w:rPr>
      </w:pPr>
    </w:p>
    <w:p w:rsidR="00880504" w:rsidRDefault="00880504">
      <w:pPr>
        <w:pStyle w:val="C2-CtrSglSp"/>
        <w:rPr>
          <w:sz w:val="36"/>
        </w:rPr>
      </w:pPr>
    </w:p>
    <w:p w:rsidR="00880504" w:rsidRDefault="00880504">
      <w:pPr>
        <w:pStyle w:val="C2-CtrSglSp"/>
        <w:rPr>
          <w:sz w:val="36"/>
        </w:rPr>
      </w:pPr>
    </w:p>
    <w:p w:rsidR="00880504" w:rsidRDefault="00880504">
      <w:pPr>
        <w:pStyle w:val="C2-CtrSglSp"/>
        <w:rPr>
          <w:sz w:val="36"/>
        </w:rPr>
      </w:pPr>
    </w:p>
    <w:p w:rsidR="00880504" w:rsidRDefault="00880504">
      <w:pPr>
        <w:pStyle w:val="C2-CtrSglSp"/>
        <w:rPr>
          <w:sz w:val="36"/>
        </w:rPr>
      </w:pPr>
      <w:r>
        <w:rPr>
          <w:sz w:val="36"/>
        </w:rPr>
        <w:t>Appendix B</w:t>
      </w:r>
    </w:p>
    <w:p w:rsidR="00880504" w:rsidRDefault="00880504">
      <w:pPr>
        <w:pStyle w:val="C2-CtrSglSp"/>
        <w:rPr>
          <w:sz w:val="36"/>
        </w:rPr>
      </w:pPr>
    </w:p>
    <w:p w:rsidR="00D82936" w:rsidRDefault="00D82936">
      <w:pPr>
        <w:pStyle w:val="C2-CtrSglSp"/>
        <w:rPr>
          <w:i/>
          <w:sz w:val="36"/>
        </w:rPr>
      </w:pPr>
      <w:r>
        <w:rPr>
          <w:i/>
          <w:sz w:val="36"/>
        </w:rPr>
        <w:t>Poison Help</w:t>
      </w:r>
    </w:p>
    <w:p w:rsidR="00880504" w:rsidRDefault="00880504">
      <w:pPr>
        <w:pStyle w:val="C2-CtrSglSp"/>
        <w:rPr>
          <w:sz w:val="36"/>
        </w:rPr>
      </w:pPr>
      <w:r>
        <w:rPr>
          <w:i/>
          <w:sz w:val="36"/>
        </w:rPr>
        <w:t xml:space="preserve"> </w:t>
      </w:r>
      <w:r w:rsidR="00D82936">
        <w:rPr>
          <w:sz w:val="36"/>
        </w:rPr>
        <w:t>General Population</w:t>
      </w:r>
      <w:r>
        <w:rPr>
          <w:sz w:val="36"/>
        </w:rPr>
        <w:t xml:space="preserve"> Survey </w:t>
      </w:r>
    </w:p>
    <w:p w:rsidR="00880504" w:rsidRDefault="00880504">
      <w:pPr>
        <w:pStyle w:val="C2-CtrSglSp"/>
        <w:rPr>
          <w:sz w:val="36"/>
        </w:rPr>
        <w:sectPr w:rsidR="00880504">
          <w:headerReference w:type="default" r:id="rId11"/>
          <w:footerReference w:type="default" r:id="rId12"/>
          <w:pgSz w:w="12240" w:h="15840"/>
          <w:pgMar w:top="1440" w:right="1260" w:bottom="1440" w:left="1800" w:header="720" w:footer="720" w:gutter="0"/>
          <w:pgBorders w:offsetFrom="page">
            <w:top w:val="double" w:sz="4" w:space="24" w:color="auto"/>
            <w:left w:val="double" w:sz="4" w:space="24" w:color="auto"/>
            <w:bottom w:val="double" w:sz="4" w:space="24" w:color="auto"/>
            <w:right w:val="double" w:sz="4" w:space="24" w:color="auto"/>
          </w:pgBorders>
          <w:pgNumType w:start="1"/>
          <w:cols w:space="720"/>
          <w:docGrid w:linePitch="360"/>
        </w:sectPr>
      </w:pPr>
    </w:p>
    <w:p w:rsidR="00880504" w:rsidRPr="00C87CE6" w:rsidRDefault="00880504">
      <w:pPr>
        <w:pStyle w:val="C1-CtrBoldHd"/>
        <w:spacing w:after="240"/>
        <w:rPr>
          <w:szCs w:val="22"/>
        </w:rPr>
      </w:pPr>
      <w:r w:rsidRPr="00C87CE6">
        <w:rPr>
          <w:szCs w:val="22"/>
        </w:rPr>
        <w:t xml:space="preserve">Poison Help </w:t>
      </w:r>
    </w:p>
    <w:p w:rsidR="00880504" w:rsidRPr="00C87CE6" w:rsidRDefault="00532886">
      <w:pPr>
        <w:pStyle w:val="C1-CtrBoldHd"/>
        <w:spacing w:after="240"/>
        <w:rPr>
          <w:szCs w:val="22"/>
        </w:rPr>
      </w:pPr>
      <w:r w:rsidRPr="00C87CE6">
        <w:rPr>
          <w:szCs w:val="22"/>
        </w:rPr>
        <w:t>GENERAL</w:t>
      </w:r>
      <w:r w:rsidR="00880504" w:rsidRPr="00C87CE6">
        <w:rPr>
          <w:szCs w:val="22"/>
        </w:rPr>
        <w:t xml:space="preserve"> Population Survey Screener</w:t>
      </w:r>
    </w:p>
    <w:p w:rsidR="000E1DD7" w:rsidRPr="00C87CE6" w:rsidRDefault="000E1DD7">
      <w:pPr>
        <w:pStyle w:val="Q1-FirstLevelQuestion"/>
        <w:rPr>
          <w:rFonts w:ascii="Times New Roman" w:hAnsi="Times New Roman"/>
          <w:sz w:val="22"/>
          <w:szCs w:val="22"/>
        </w:rPr>
      </w:pPr>
    </w:p>
    <w:p w:rsidR="00880504" w:rsidRPr="00C87CE6" w:rsidRDefault="00880504">
      <w:pPr>
        <w:pStyle w:val="Q1-FirstLevelQuestion"/>
        <w:rPr>
          <w:rFonts w:ascii="Times New Roman" w:hAnsi="Times New Roman"/>
          <w:sz w:val="22"/>
          <w:szCs w:val="22"/>
        </w:rPr>
      </w:pPr>
      <w:r w:rsidRPr="00C87CE6">
        <w:rPr>
          <w:rFonts w:ascii="Times New Roman" w:hAnsi="Times New Roman"/>
          <w:sz w:val="22"/>
          <w:szCs w:val="22"/>
        </w:rPr>
        <w:t>S1.</w:t>
      </w:r>
      <w:r w:rsidRPr="00C87CE6">
        <w:rPr>
          <w:rFonts w:ascii="Times New Roman" w:hAnsi="Times New Roman"/>
          <w:sz w:val="22"/>
          <w:szCs w:val="22"/>
        </w:rPr>
        <w:tab/>
        <w:t xml:space="preserve">Hello, this is (INTERVIEWER) and I’m calling for the </w:t>
      </w:r>
      <w:r w:rsidR="00F07C03">
        <w:rPr>
          <w:rFonts w:ascii="Times New Roman" w:hAnsi="Times New Roman"/>
          <w:sz w:val="22"/>
          <w:szCs w:val="22"/>
        </w:rPr>
        <w:t>Health Resources</w:t>
      </w:r>
      <w:r w:rsidR="00D85FA5" w:rsidRPr="00C87CE6">
        <w:rPr>
          <w:rFonts w:ascii="Times New Roman" w:hAnsi="Times New Roman"/>
          <w:sz w:val="22"/>
          <w:szCs w:val="22"/>
        </w:rPr>
        <w:t xml:space="preserve"> and Services Administration</w:t>
      </w:r>
      <w:r w:rsidRPr="00C87CE6">
        <w:rPr>
          <w:rFonts w:ascii="Times New Roman" w:hAnsi="Times New Roman"/>
          <w:sz w:val="22"/>
          <w:szCs w:val="22"/>
        </w:rPr>
        <w:t xml:space="preserve">, </w:t>
      </w:r>
      <w:r w:rsidR="00D85FA5" w:rsidRPr="00C87CE6">
        <w:rPr>
          <w:rFonts w:ascii="Times New Roman" w:hAnsi="Times New Roman"/>
          <w:sz w:val="22"/>
          <w:szCs w:val="22"/>
        </w:rPr>
        <w:t>HRSA</w:t>
      </w:r>
      <w:r w:rsidRPr="00C87CE6">
        <w:rPr>
          <w:rFonts w:ascii="Times New Roman" w:hAnsi="Times New Roman"/>
          <w:sz w:val="22"/>
          <w:szCs w:val="22"/>
        </w:rPr>
        <w:t>, about a research study.  Are you a member of this household and at least 18 years old?</w:t>
      </w:r>
    </w:p>
    <w:p w:rsidR="00880504" w:rsidRPr="00C87CE6" w:rsidRDefault="00880504">
      <w:pPr>
        <w:pStyle w:val="Q1-FirstLevelQuestion"/>
        <w:rPr>
          <w:rFonts w:ascii="Times New Roman" w:hAnsi="Times New Roman"/>
          <w:sz w:val="22"/>
          <w:szCs w:val="22"/>
        </w:rPr>
      </w:pPr>
    </w:p>
    <w:p w:rsidR="00880504" w:rsidRPr="00C87CE6" w:rsidRDefault="00880504" w:rsidP="00C87CE6">
      <w:pPr>
        <w:pStyle w:val="A5-2ndLeader"/>
        <w:keepNext/>
        <w:keepLines/>
        <w:ind w:left="1440"/>
        <w:rPr>
          <w:rFonts w:ascii="Times New Roman" w:hAnsi="Times New Roman"/>
          <w:sz w:val="22"/>
          <w:szCs w:val="22"/>
        </w:rPr>
      </w:pPr>
      <w:r w:rsidRPr="00C87CE6">
        <w:rPr>
          <w:rFonts w:ascii="Times New Roman" w:hAnsi="Times New Roman"/>
          <w:sz w:val="22"/>
          <w:szCs w:val="22"/>
        </w:rPr>
        <w:t>YES</w:t>
      </w:r>
      <w:r w:rsidRPr="00C87CE6">
        <w:rPr>
          <w:rFonts w:ascii="Times New Roman" w:hAnsi="Times New Roman"/>
          <w:sz w:val="22"/>
          <w:szCs w:val="22"/>
        </w:rPr>
        <w:tab/>
      </w:r>
      <w:r w:rsidRPr="00C87CE6">
        <w:rPr>
          <w:rFonts w:ascii="Times New Roman" w:hAnsi="Times New Roman"/>
          <w:sz w:val="22"/>
          <w:szCs w:val="22"/>
        </w:rPr>
        <w:tab/>
        <w:t>1</w:t>
      </w:r>
      <w:r w:rsidRPr="00C87CE6">
        <w:rPr>
          <w:rFonts w:ascii="Times New Roman" w:hAnsi="Times New Roman"/>
          <w:sz w:val="22"/>
          <w:szCs w:val="22"/>
        </w:rPr>
        <w:tab/>
      </w:r>
      <w:r w:rsidR="008A2D91" w:rsidRPr="00C87CE6">
        <w:rPr>
          <w:rFonts w:ascii="Times New Roman" w:hAnsi="Times New Roman"/>
          <w:sz w:val="22"/>
          <w:szCs w:val="22"/>
        </w:rPr>
        <w:t>(GO TO S3</w:t>
      </w:r>
      <w:r w:rsidRPr="00C87CE6">
        <w:rPr>
          <w:rFonts w:ascii="Times New Roman" w:hAnsi="Times New Roman"/>
          <w:sz w:val="22"/>
          <w:szCs w:val="22"/>
        </w:rPr>
        <w:t>)</w:t>
      </w:r>
    </w:p>
    <w:p w:rsidR="00880504" w:rsidRPr="00C87CE6" w:rsidRDefault="00880504" w:rsidP="00C87CE6">
      <w:pPr>
        <w:pStyle w:val="A5-2ndLeader"/>
        <w:keepNext/>
        <w:keepLines/>
        <w:ind w:left="1440"/>
        <w:rPr>
          <w:rFonts w:ascii="Times New Roman" w:hAnsi="Times New Roman"/>
          <w:sz w:val="22"/>
          <w:szCs w:val="22"/>
        </w:rPr>
      </w:pPr>
      <w:r w:rsidRPr="00C87CE6">
        <w:rPr>
          <w:rFonts w:ascii="Times New Roman" w:hAnsi="Times New Roman"/>
          <w:sz w:val="22"/>
          <w:szCs w:val="22"/>
        </w:rPr>
        <w:t>NO</w:t>
      </w:r>
      <w:r w:rsidRPr="00C87CE6">
        <w:rPr>
          <w:rFonts w:ascii="Times New Roman" w:hAnsi="Times New Roman"/>
          <w:sz w:val="22"/>
          <w:szCs w:val="22"/>
        </w:rPr>
        <w:tab/>
      </w:r>
      <w:r w:rsidRPr="00C87CE6">
        <w:rPr>
          <w:rFonts w:ascii="Times New Roman" w:hAnsi="Times New Roman"/>
          <w:sz w:val="22"/>
          <w:szCs w:val="22"/>
        </w:rPr>
        <w:tab/>
      </w:r>
      <w:r w:rsidR="000E1DD7" w:rsidRPr="00C87CE6">
        <w:rPr>
          <w:rFonts w:ascii="Times New Roman" w:hAnsi="Times New Roman"/>
          <w:sz w:val="22"/>
          <w:szCs w:val="22"/>
        </w:rPr>
        <w:tab/>
      </w:r>
      <w:r w:rsidRPr="00C87CE6">
        <w:rPr>
          <w:rFonts w:ascii="Times New Roman" w:hAnsi="Times New Roman"/>
          <w:sz w:val="22"/>
          <w:szCs w:val="22"/>
        </w:rPr>
        <w:t>2</w:t>
      </w:r>
      <w:r w:rsidRPr="00C87CE6">
        <w:rPr>
          <w:rFonts w:ascii="Times New Roman" w:hAnsi="Times New Roman"/>
          <w:sz w:val="22"/>
          <w:szCs w:val="22"/>
        </w:rPr>
        <w:tab/>
        <w:t>(GO TO S2)</w:t>
      </w:r>
    </w:p>
    <w:p w:rsidR="00880504" w:rsidRPr="00C87CE6" w:rsidRDefault="008A2D91" w:rsidP="00C87CE6">
      <w:pPr>
        <w:pStyle w:val="A5-2ndLeader"/>
        <w:ind w:left="1440"/>
        <w:rPr>
          <w:rFonts w:ascii="Times New Roman" w:hAnsi="Times New Roman"/>
          <w:sz w:val="22"/>
          <w:szCs w:val="22"/>
        </w:rPr>
      </w:pPr>
      <w:r w:rsidRPr="00C87CE6">
        <w:rPr>
          <w:rFonts w:ascii="Times New Roman" w:hAnsi="Times New Roman"/>
          <w:sz w:val="22"/>
          <w:szCs w:val="22"/>
        </w:rPr>
        <w:t>PROBABLE BUSINESS</w:t>
      </w:r>
      <w:r w:rsidRPr="00C87CE6">
        <w:rPr>
          <w:rFonts w:ascii="Times New Roman" w:hAnsi="Times New Roman"/>
          <w:sz w:val="22"/>
          <w:szCs w:val="22"/>
        </w:rPr>
        <w:tab/>
      </w:r>
      <w:r w:rsidRPr="00C87CE6">
        <w:rPr>
          <w:rFonts w:ascii="Times New Roman" w:hAnsi="Times New Roman"/>
          <w:sz w:val="22"/>
          <w:szCs w:val="22"/>
        </w:rPr>
        <w:tab/>
        <w:t>3</w:t>
      </w:r>
      <w:r w:rsidRPr="00C87CE6">
        <w:rPr>
          <w:rFonts w:ascii="Times New Roman" w:hAnsi="Times New Roman"/>
          <w:sz w:val="22"/>
          <w:szCs w:val="22"/>
        </w:rPr>
        <w:tab/>
        <w:t>(GO TO S3</w:t>
      </w:r>
      <w:r w:rsidR="00880504" w:rsidRPr="00C87CE6">
        <w:rPr>
          <w:rFonts w:ascii="Times New Roman" w:hAnsi="Times New Roman"/>
          <w:sz w:val="22"/>
          <w:szCs w:val="22"/>
        </w:rPr>
        <w:t>)</w:t>
      </w:r>
    </w:p>
    <w:p w:rsidR="00880504" w:rsidRPr="00C87CE6" w:rsidRDefault="00880504" w:rsidP="00C87CE6">
      <w:pPr>
        <w:pStyle w:val="A5-2ndLeader"/>
        <w:ind w:left="1440"/>
        <w:rPr>
          <w:rFonts w:ascii="Times New Roman" w:hAnsi="Times New Roman"/>
          <w:sz w:val="22"/>
          <w:szCs w:val="22"/>
        </w:rPr>
      </w:pPr>
    </w:p>
    <w:p w:rsidR="00880504" w:rsidRPr="00C87CE6" w:rsidRDefault="00880504" w:rsidP="00C87CE6">
      <w:pPr>
        <w:pStyle w:val="A5-2ndLeader"/>
        <w:spacing w:line="120" w:lineRule="exact"/>
        <w:ind w:left="1440"/>
        <w:rPr>
          <w:rFonts w:ascii="Times New Roman" w:hAnsi="Times New Roman"/>
          <w:sz w:val="22"/>
          <w:szCs w:val="22"/>
        </w:rPr>
      </w:pPr>
    </w:p>
    <w:p w:rsidR="00880504" w:rsidRPr="00C87CE6" w:rsidRDefault="00880504" w:rsidP="00C87CE6">
      <w:pPr>
        <w:pStyle w:val="Q1-FirstLevelQuestion"/>
        <w:keepNext/>
        <w:keepLines/>
        <w:ind w:left="0" w:firstLine="0"/>
        <w:rPr>
          <w:rFonts w:ascii="Times New Roman" w:hAnsi="Times New Roman"/>
          <w:sz w:val="22"/>
          <w:szCs w:val="22"/>
        </w:rPr>
      </w:pPr>
      <w:r w:rsidRPr="00C87CE6">
        <w:rPr>
          <w:rFonts w:ascii="Times New Roman" w:hAnsi="Times New Roman"/>
          <w:sz w:val="22"/>
          <w:szCs w:val="22"/>
        </w:rPr>
        <w:t>S2.</w:t>
      </w:r>
      <w:r w:rsidRPr="00C87CE6">
        <w:rPr>
          <w:rFonts w:ascii="Times New Roman" w:hAnsi="Times New Roman"/>
          <w:sz w:val="22"/>
          <w:szCs w:val="22"/>
        </w:rPr>
        <w:tab/>
        <w:t>May I please speak with a household member who is at least 18 years old?</w:t>
      </w:r>
    </w:p>
    <w:p w:rsidR="00880504" w:rsidRPr="00C87CE6" w:rsidRDefault="00880504" w:rsidP="00C87CE6">
      <w:pPr>
        <w:pStyle w:val="Q1-FirstLevelQuestion"/>
        <w:keepNext/>
        <w:keepLines/>
        <w:ind w:left="1440" w:firstLine="0"/>
        <w:rPr>
          <w:rFonts w:ascii="Times New Roman" w:hAnsi="Times New Roman"/>
          <w:sz w:val="22"/>
          <w:szCs w:val="22"/>
        </w:rPr>
      </w:pPr>
    </w:p>
    <w:p w:rsidR="00880504" w:rsidRPr="00C87CE6" w:rsidRDefault="00880504" w:rsidP="00C87CE6">
      <w:pPr>
        <w:pStyle w:val="A5-2ndLeader"/>
        <w:keepNext/>
        <w:keepLines/>
        <w:ind w:left="1440"/>
        <w:rPr>
          <w:rFonts w:ascii="Times New Roman" w:hAnsi="Times New Roman"/>
          <w:sz w:val="22"/>
          <w:szCs w:val="22"/>
        </w:rPr>
      </w:pPr>
      <w:r w:rsidRPr="00C87CE6">
        <w:rPr>
          <w:rFonts w:ascii="Times New Roman" w:hAnsi="Times New Roman"/>
          <w:sz w:val="22"/>
          <w:szCs w:val="22"/>
        </w:rPr>
        <w:t>AVAILABLE</w:t>
      </w:r>
      <w:r w:rsidRPr="00C87CE6">
        <w:rPr>
          <w:rFonts w:ascii="Times New Roman" w:hAnsi="Times New Roman"/>
          <w:sz w:val="22"/>
          <w:szCs w:val="22"/>
        </w:rPr>
        <w:tab/>
      </w:r>
      <w:r w:rsidRPr="00C87CE6">
        <w:rPr>
          <w:rFonts w:ascii="Times New Roman" w:hAnsi="Times New Roman"/>
          <w:sz w:val="22"/>
          <w:szCs w:val="22"/>
        </w:rPr>
        <w:tab/>
        <w:t>1</w:t>
      </w:r>
      <w:r w:rsidRPr="00C87CE6">
        <w:rPr>
          <w:rFonts w:ascii="Times New Roman" w:hAnsi="Times New Roman"/>
          <w:sz w:val="22"/>
          <w:szCs w:val="22"/>
        </w:rPr>
        <w:tab/>
        <w:t>(GO TO S1)</w:t>
      </w:r>
    </w:p>
    <w:p w:rsidR="00880504" w:rsidRPr="00C87CE6" w:rsidRDefault="00880504" w:rsidP="00C87CE6">
      <w:pPr>
        <w:pStyle w:val="A5-2ndLeader"/>
        <w:keepNext/>
        <w:keepLines/>
        <w:ind w:left="1440"/>
        <w:rPr>
          <w:rFonts w:ascii="Times New Roman" w:hAnsi="Times New Roman"/>
          <w:sz w:val="22"/>
          <w:szCs w:val="22"/>
        </w:rPr>
      </w:pPr>
      <w:r w:rsidRPr="00C87CE6">
        <w:rPr>
          <w:rFonts w:ascii="Times New Roman" w:hAnsi="Times New Roman"/>
          <w:sz w:val="22"/>
          <w:szCs w:val="22"/>
        </w:rPr>
        <w:t>NOT AVAILABLE</w:t>
      </w:r>
      <w:r w:rsidRPr="00C87CE6">
        <w:rPr>
          <w:rFonts w:ascii="Times New Roman" w:hAnsi="Times New Roman"/>
          <w:sz w:val="22"/>
          <w:szCs w:val="22"/>
        </w:rPr>
        <w:tab/>
      </w:r>
      <w:r w:rsidRPr="00C87CE6">
        <w:rPr>
          <w:rFonts w:ascii="Times New Roman" w:hAnsi="Times New Roman"/>
          <w:sz w:val="22"/>
          <w:szCs w:val="22"/>
        </w:rPr>
        <w:tab/>
        <w:t>2</w:t>
      </w:r>
      <w:r w:rsidRPr="00C87CE6">
        <w:rPr>
          <w:rFonts w:ascii="Times New Roman" w:hAnsi="Times New Roman"/>
          <w:sz w:val="22"/>
          <w:szCs w:val="22"/>
        </w:rPr>
        <w:tab/>
        <w:t>(GO TO RESULT, CALLBACK APPT.)</w:t>
      </w:r>
    </w:p>
    <w:p w:rsidR="00880504" w:rsidRPr="00C87CE6" w:rsidRDefault="008A2D91" w:rsidP="00C87CE6">
      <w:pPr>
        <w:pStyle w:val="A5-2ndLeader"/>
        <w:ind w:left="1440"/>
        <w:rPr>
          <w:rFonts w:ascii="Times New Roman" w:hAnsi="Times New Roman"/>
          <w:sz w:val="22"/>
          <w:szCs w:val="22"/>
        </w:rPr>
      </w:pPr>
      <w:r w:rsidRPr="00C87CE6">
        <w:rPr>
          <w:rFonts w:ascii="Times New Roman" w:hAnsi="Times New Roman"/>
          <w:sz w:val="22"/>
          <w:szCs w:val="22"/>
        </w:rPr>
        <w:t>THERE ARE NONE</w:t>
      </w:r>
      <w:r w:rsidRPr="00C87CE6">
        <w:rPr>
          <w:rFonts w:ascii="Times New Roman" w:hAnsi="Times New Roman"/>
          <w:sz w:val="22"/>
          <w:szCs w:val="22"/>
        </w:rPr>
        <w:tab/>
      </w:r>
      <w:r w:rsidRPr="00C87CE6">
        <w:rPr>
          <w:rFonts w:ascii="Times New Roman" w:hAnsi="Times New Roman"/>
          <w:sz w:val="22"/>
          <w:szCs w:val="22"/>
        </w:rPr>
        <w:tab/>
        <w:t>3</w:t>
      </w:r>
      <w:r w:rsidRPr="00C87CE6">
        <w:rPr>
          <w:rFonts w:ascii="Times New Roman" w:hAnsi="Times New Roman"/>
          <w:sz w:val="22"/>
          <w:szCs w:val="22"/>
        </w:rPr>
        <w:tab/>
        <w:t>(GO TO THANK2</w:t>
      </w:r>
      <w:r w:rsidR="00880504" w:rsidRPr="00C87CE6">
        <w:rPr>
          <w:rFonts w:ascii="Times New Roman" w:hAnsi="Times New Roman"/>
          <w:sz w:val="22"/>
          <w:szCs w:val="22"/>
        </w:rPr>
        <w:t>)</w:t>
      </w:r>
    </w:p>
    <w:p w:rsidR="00880504" w:rsidRPr="00C87CE6" w:rsidRDefault="00880504" w:rsidP="00C87CE6">
      <w:pPr>
        <w:pStyle w:val="A5-2ndLeader"/>
        <w:spacing w:line="120" w:lineRule="exact"/>
        <w:ind w:left="1440"/>
        <w:rPr>
          <w:rFonts w:ascii="Times New Roman" w:hAnsi="Times New Roman"/>
          <w:sz w:val="22"/>
          <w:szCs w:val="22"/>
        </w:rPr>
      </w:pPr>
    </w:p>
    <w:p w:rsidR="00880504" w:rsidRPr="00C87CE6" w:rsidRDefault="00880504" w:rsidP="00C87CE6">
      <w:pPr>
        <w:pStyle w:val="A5-2ndLeader"/>
        <w:ind w:left="1440"/>
        <w:rPr>
          <w:rFonts w:ascii="Times New Roman" w:hAnsi="Times New Roman"/>
          <w:sz w:val="22"/>
          <w:szCs w:val="22"/>
        </w:rPr>
      </w:pPr>
    </w:p>
    <w:p w:rsidR="00880504" w:rsidRPr="00C87CE6" w:rsidRDefault="008A2D91" w:rsidP="00C87CE6">
      <w:pPr>
        <w:pStyle w:val="Q1-FirstLevelQuestion"/>
        <w:keepNext/>
        <w:keepLines/>
        <w:ind w:left="0" w:firstLine="0"/>
        <w:rPr>
          <w:rFonts w:ascii="Times New Roman" w:hAnsi="Times New Roman"/>
          <w:sz w:val="22"/>
          <w:szCs w:val="22"/>
        </w:rPr>
      </w:pPr>
      <w:r w:rsidRPr="00C87CE6">
        <w:rPr>
          <w:rFonts w:ascii="Times New Roman" w:hAnsi="Times New Roman"/>
          <w:sz w:val="22"/>
          <w:szCs w:val="22"/>
        </w:rPr>
        <w:t>S3</w:t>
      </w:r>
      <w:r w:rsidR="00880504" w:rsidRPr="00C87CE6">
        <w:rPr>
          <w:rFonts w:ascii="Times New Roman" w:hAnsi="Times New Roman"/>
          <w:sz w:val="22"/>
          <w:szCs w:val="22"/>
        </w:rPr>
        <w:t>.</w:t>
      </w:r>
      <w:r w:rsidR="00880504" w:rsidRPr="00C87CE6">
        <w:rPr>
          <w:rFonts w:ascii="Times New Roman" w:hAnsi="Times New Roman"/>
          <w:sz w:val="22"/>
          <w:szCs w:val="22"/>
        </w:rPr>
        <w:tab/>
        <w:t>Is this phone number used for…</w:t>
      </w:r>
    </w:p>
    <w:p w:rsidR="00880504" w:rsidRPr="00C87CE6" w:rsidRDefault="00880504" w:rsidP="00C87CE6">
      <w:pPr>
        <w:pStyle w:val="Q1-FirstLevelQuestion"/>
        <w:keepNext/>
        <w:keepLines/>
        <w:ind w:left="1440" w:firstLine="0"/>
        <w:rPr>
          <w:rFonts w:ascii="Times New Roman" w:hAnsi="Times New Roman"/>
          <w:sz w:val="22"/>
          <w:szCs w:val="22"/>
        </w:rPr>
      </w:pPr>
    </w:p>
    <w:p w:rsidR="00880504" w:rsidRPr="00C87CE6" w:rsidRDefault="00880504" w:rsidP="00C87CE6">
      <w:pPr>
        <w:pStyle w:val="A5-2ndLeader"/>
        <w:keepNext/>
        <w:keepLines/>
        <w:ind w:left="1440"/>
        <w:rPr>
          <w:rFonts w:ascii="Times New Roman" w:hAnsi="Times New Roman"/>
          <w:sz w:val="22"/>
          <w:szCs w:val="22"/>
        </w:rPr>
      </w:pPr>
      <w:r w:rsidRPr="00C87CE6">
        <w:rPr>
          <w:rFonts w:ascii="Times New Roman" w:hAnsi="Times New Roman"/>
          <w:sz w:val="22"/>
          <w:szCs w:val="22"/>
        </w:rPr>
        <w:t>Home use,</w:t>
      </w:r>
      <w:r w:rsidRPr="00C87CE6">
        <w:rPr>
          <w:rFonts w:ascii="Times New Roman" w:hAnsi="Times New Roman"/>
          <w:sz w:val="22"/>
          <w:szCs w:val="22"/>
        </w:rPr>
        <w:tab/>
      </w:r>
      <w:r w:rsidRPr="00C87CE6">
        <w:rPr>
          <w:rFonts w:ascii="Times New Roman" w:hAnsi="Times New Roman"/>
          <w:sz w:val="22"/>
          <w:szCs w:val="22"/>
        </w:rPr>
        <w:tab/>
        <w:t>1</w:t>
      </w:r>
      <w:r w:rsidRPr="00C87CE6">
        <w:rPr>
          <w:rFonts w:ascii="Times New Roman" w:hAnsi="Times New Roman"/>
          <w:sz w:val="22"/>
          <w:szCs w:val="22"/>
        </w:rPr>
        <w:tab/>
        <w:t>(CONTINUE)</w:t>
      </w:r>
    </w:p>
    <w:p w:rsidR="00880504" w:rsidRPr="00C87CE6" w:rsidRDefault="00880504" w:rsidP="00C87CE6">
      <w:pPr>
        <w:pStyle w:val="A5-2ndLeader"/>
        <w:keepNext/>
        <w:keepLines/>
        <w:ind w:left="1440"/>
        <w:rPr>
          <w:rFonts w:ascii="Times New Roman" w:hAnsi="Times New Roman"/>
          <w:sz w:val="22"/>
          <w:szCs w:val="22"/>
        </w:rPr>
      </w:pPr>
      <w:r w:rsidRPr="00C87CE6">
        <w:rPr>
          <w:rFonts w:ascii="Times New Roman" w:hAnsi="Times New Roman"/>
          <w:sz w:val="22"/>
          <w:szCs w:val="22"/>
        </w:rPr>
        <w:t>Home and business use, or</w:t>
      </w:r>
      <w:r w:rsidRPr="00C87CE6">
        <w:rPr>
          <w:rFonts w:ascii="Times New Roman" w:hAnsi="Times New Roman"/>
          <w:sz w:val="22"/>
          <w:szCs w:val="22"/>
        </w:rPr>
        <w:tab/>
      </w:r>
      <w:r w:rsidRPr="00C87CE6">
        <w:rPr>
          <w:rFonts w:ascii="Times New Roman" w:hAnsi="Times New Roman"/>
          <w:sz w:val="22"/>
          <w:szCs w:val="22"/>
        </w:rPr>
        <w:tab/>
        <w:t>2</w:t>
      </w:r>
      <w:r w:rsidRPr="00C87CE6">
        <w:rPr>
          <w:rFonts w:ascii="Times New Roman" w:hAnsi="Times New Roman"/>
          <w:sz w:val="22"/>
          <w:szCs w:val="22"/>
        </w:rPr>
        <w:tab/>
        <w:t>(CONTINUE)</w:t>
      </w:r>
    </w:p>
    <w:p w:rsidR="00880504" w:rsidRPr="00C87CE6" w:rsidRDefault="00880504" w:rsidP="00C87CE6">
      <w:pPr>
        <w:pStyle w:val="A5-2ndLeader"/>
        <w:ind w:left="1440"/>
        <w:rPr>
          <w:rFonts w:ascii="Times New Roman" w:hAnsi="Times New Roman"/>
          <w:sz w:val="22"/>
          <w:szCs w:val="22"/>
        </w:rPr>
      </w:pPr>
      <w:r w:rsidRPr="00C87CE6">
        <w:rPr>
          <w:rFonts w:ascii="Times New Roman" w:hAnsi="Times New Roman"/>
          <w:sz w:val="22"/>
          <w:szCs w:val="22"/>
        </w:rPr>
        <w:t>Business use only?</w:t>
      </w:r>
      <w:r w:rsidRPr="00C87CE6">
        <w:rPr>
          <w:rFonts w:ascii="Times New Roman" w:hAnsi="Times New Roman"/>
          <w:sz w:val="22"/>
          <w:szCs w:val="22"/>
        </w:rPr>
        <w:tab/>
      </w:r>
      <w:r w:rsidRPr="00C87CE6">
        <w:rPr>
          <w:rFonts w:ascii="Times New Roman" w:hAnsi="Times New Roman"/>
          <w:sz w:val="22"/>
          <w:szCs w:val="22"/>
        </w:rPr>
        <w:tab/>
        <w:t>3</w:t>
      </w:r>
      <w:r w:rsidRPr="00C87CE6">
        <w:rPr>
          <w:rFonts w:ascii="Times New Roman" w:hAnsi="Times New Roman"/>
          <w:sz w:val="22"/>
          <w:szCs w:val="22"/>
        </w:rPr>
        <w:tab/>
        <w:t>(GO TO THANK1)</w:t>
      </w:r>
    </w:p>
    <w:p w:rsidR="00880504" w:rsidRPr="00C87CE6" w:rsidRDefault="00880504">
      <w:pPr>
        <w:pStyle w:val="A5-2ndLeader"/>
        <w:spacing w:line="120" w:lineRule="exact"/>
        <w:rPr>
          <w:rFonts w:ascii="Times New Roman" w:hAnsi="Times New Roman"/>
          <w:sz w:val="22"/>
          <w:szCs w:val="22"/>
        </w:rPr>
      </w:pPr>
    </w:p>
    <w:p w:rsidR="00880504" w:rsidRPr="00C87CE6" w:rsidRDefault="00880504">
      <w:pPr>
        <w:pStyle w:val="A5-2ndLeader"/>
        <w:rPr>
          <w:rFonts w:ascii="Times New Roman" w:hAnsi="Times New Roman"/>
          <w:sz w:val="22"/>
          <w:szCs w:val="22"/>
        </w:rPr>
      </w:pPr>
    </w:p>
    <w:p w:rsidR="000E1DD7" w:rsidRPr="00C87CE6" w:rsidRDefault="000E1DD7" w:rsidP="000E1DD7">
      <w:pPr>
        <w:pStyle w:val="A5-2ndLeader"/>
        <w:ind w:hanging="720"/>
        <w:rPr>
          <w:rFonts w:ascii="Times New Roman" w:hAnsi="Times New Roman"/>
          <w:sz w:val="22"/>
          <w:szCs w:val="22"/>
        </w:rPr>
      </w:pPr>
    </w:p>
    <w:p w:rsidR="00880504" w:rsidRPr="00C87CE6" w:rsidRDefault="00880504">
      <w:pPr>
        <w:pStyle w:val="A5-2ndLeader"/>
        <w:ind w:left="0"/>
        <w:rPr>
          <w:rFonts w:ascii="Times New Roman" w:hAnsi="Times New Roman"/>
          <w:sz w:val="22"/>
          <w:szCs w:val="22"/>
        </w:rPr>
      </w:pPr>
    </w:p>
    <w:p w:rsidR="00880504" w:rsidRPr="00C87CE6" w:rsidRDefault="00880504">
      <w:pPr>
        <w:pStyle w:val="A5-2ndLeader"/>
        <w:pBdr>
          <w:top w:val="single" w:sz="4" w:space="1" w:color="auto"/>
          <w:left w:val="single" w:sz="4" w:space="4" w:color="auto"/>
          <w:bottom w:val="single" w:sz="4" w:space="1" w:color="auto"/>
          <w:right w:val="single" w:sz="4" w:space="4" w:color="auto"/>
        </w:pBdr>
        <w:ind w:left="1440"/>
        <w:jc w:val="center"/>
        <w:rPr>
          <w:rFonts w:ascii="Times New Roman" w:hAnsi="Times New Roman"/>
          <w:sz w:val="22"/>
          <w:szCs w:val="22"/>
        </w:rPr>
      </w:pPr>
      <w:r w:rsidRPr="00C87CE6">
        <w:rPr>
          <w:rFonts w:ascii="Times New Roman" w:hAnsi="Times New Roman"/>
          <w:sz w:val="22"/>
          <w:szCs w:val="22"/>
        </w:rPr>
        <w:t>BOX</w:t>
      </w:r>
      <w:r w:rsidR="00532886" w:rsidRPr="00C87CE6">
        <w:rPr>
          <w:rFonts w:ascii="Times New Roman" w:hAnsi="Times New Roman"/>
          <w:sz w:val="22"/>
          <w:szCs w:val="22"/>
        </w:rPr>
        <w:t xml:space="preserve"> 1</w:t>
      </w:r>
    </w:p>
    <w:p w:rsidR="00880504" w:rsidRPr="00C87CE6" w:rsidRDefault="00880504">
      <w:pPr>
        <w:pStyle w:val="A5-2ndLeader"/>
        <w:pBdr>
          <w:top w:val="single" w:sz="4" w:space="1" w:color="auto"/>
          <w:left w:val="single" w:sz="4" w:space="4" w:color="auto"/>
          <w:bottom w:val="single" w:sz="4" w:space="1" w:color="auto"/>
          <w:right w:val="single" w:sz="4" w:space="4" w:color="auto"/>
        </w:pBdr>
        <w:ind w:left="1440"/>
        <w:jc w:val="center"/>
        <w:rPr>
          <w:rFonts w:ascii="Times New Roman" w:hAnsi="Times New Roman"/>
          <w:sz w:val="22"/>
          <w:szCs w:val="22"/>
        </w:rPr>
      </w:pPr>
      <w:r w:rsidRPr="00C87CE6">
        <w:rPr>
          <w:rFonts w:ascii="Times New Roman" w:hAnsi="Times New Roman"/>
          <w:sz w:val="22"/>
          <w:szCs w:val="22"/>
        </w:rPr>
        <w:t>Go to extended interview.</w:t>
      </w:r>
    </w:p>
    <w:p w:rsidR="00880504" w:rsidRPr="00C87CE6" w:rsidRDefault="00880504">
      <w:pPr>
        <w:pStyle w:val="A5-2ndLeader"/>
        <w:ind w:left="7632" w:hanging="4032"/>
        <w:rPr>
          <w:rFonts w:ascii="Times New Roman" w:hAnsi="Times New Roman"/>
          <w:sz w:val="22"/>
          <w:szCs w:val="22"/>
        </w:rPr>
      </w:pPr>
    </w:p>
    <w:p w:rsidR="00880504" w:rsidRPr="00C87CE6" w:rsidRDefault="00880504">
      <w:pPr>
        <w:pStyle w:val="A5-2ndLeader"/>
        <w:ind w:left="5145"/>
        <w:rPr>
          <w:rFonts w:ascii="Times New Roman" w:hAnsi="Times New Roman"/>
          <w:sz w:val="22"/>
          <w:szCs w:val="22"/>
        </w:rPr>
      </w:pPr>
    </w:p>
    <w:p w:rsidR="00880504" w:rsidRPr="00C87CE6" w:rsidRDefault="00880504">
      <w:pPr>
        <w:pStyle w:val="A5-2ndLeader"/>
        <w:ind w:left="0"/>
        <w:rPr>
          <w:rFonts w:ascii="Times New Roman" w:hAnsi="Times New Roman"/>
          <w:sz w:val="22"/>
          <w:szCs w:val="22"/>
        </w:rPr>
      </w:pPr>
      <w:r w:rsidRPr="00C87CE6">
        <w:rPr>
          <w:rFonts w:ascii="Times New Roman" w:hAnsi="Times New Roman"/>
          <w:sz w:val="22"/>
          <w:szCs w:val="22"/>
        </w:rPr>
        <w:t>THANK 1.  Thank you, but we are only interviewing in residences.</w:t>
      </w:r>
    </w:p>
    <w:p w:rsidR="00880504" w:rsidRPr="00C87CE6" w:rsidRDefault="00880504">
      <w:pPr>
        <w:pStyle w:val="A5-2ndLeader"/>
        <w:ind w:left="0"/>
        <w:rPr>
          <w:rFonts w:ascii="Times New Roman" w:hAnsi="Times New Roman"/>
          <w:sz w:val="22"/>
          <w:szCs w:val="22"/>
        </w:rPr>
      </w:pPr>
    </w:p>
    <w:p w:rsidR="00880504" w:rsidRPr="00C87CE6" w:rsidRDefault="00880504">
      <w:pPr>
        <w:pStyle w:val="A5-2ndLeader"/>
        <w:ind w:left="0"/>
        <w:rPr>
          <w:rFonts w:ascii="Times New Roman" w:hAnsi="Times New Roman"/>
          <w:sz w:val="22"/>
          <w:szCs w:val="22"/>
        </w:rPr>
      </w:pPr>
      <w:r w:rsidRPr="00C87CE6">
        <w:rPr>
          <w:rFonts w:ascii="Times New Roman" w:hAnsi="Times New Roman"/>
          <w:sz w:val="22"/>
          <w:szCs w:val="22"/>
        </w:rPr>
        <w:t>THANK</w:t>
      </w:r>
      <w:r w:rsidR="008A2D91" w:rsidRPr="00C87CE6">
        <w:rPr>
          <w:rFonts w:ascii="Times New Roman" w:hAnsi="Times New Roman"/>
          <w:sz w:val="22"/>
          <w:szCs w:val="22"/>
        </w:rPr>
        <w:t xml:space="preserve"> 2</w:t>
      </w:r>
      <w:r w:rsidRPr="00C87CE6">
        <w:rPr>
          <w:rFonts w:ascii="Times New Roman" w:hAnsi="Times New Roman"/>
          <w:sz w:val="22"/>
          <w:szCs w:val="22"/>
        </w:rPr>
        <w:t xml:space="preserve">.   These are all the questions I have at this time.   Thank you very much for your time. </w:t>
      </w:r>
    </w:p>
    <w:p w:rsidR="00880504" w:rsidRPr="00C87CE6" w:rsidRDefault="00880504">
      <w:pPr>
        <w:pStyle w:val="A5-2ndLeader"/>
        <w:ind w:left="0"/>
        <w:rPr>
          <w:rFonts w:ascii="Times New Roman" w:hAnsi="Times New Roman"/>
          <w:sz w:val="22"/>
          <w:szCs w:val="22"/>
        </w:rPr>
      </w:pPr>
    </w:p>
    <w:p w:rsidR="00341408" w:rsidRPr="00C87CE6" w:rsidRDefault="00341408">
      <w:pPr>
        <w:jc w:val="center"/>
        <w:rPr>
          <w:szCs w:val="22"/>
        </w:rPr>
      </w:pPr>
    </w:p>
    <w:p w:rsidR="00341408" w:rsidRDefault="00341408">
      <w:pPr>
        <w:jc w:val="center"/>
        <w:rPr>
          <w:sz w:val="18"/>
          <w:szCs w:val="18"/>
        </w:rPr>
      </w:pPr>
    </w:p>
    <w:p w:rsidR="00341408" w:rsidRDefault="00341408">
      <w:pPr>
        <w:jc w:val="center"/>
        <w:rPr>
          <w:sz w:val="18"/>
          <w:szCs w:val="18"/>
        </w:rPr>
      </w:pPr>
    </w:p>
    <w:p w:rsidR="005C12EE" w:rsidRDefault="00341408">
      <w:pPr>
        <w:jc w:val="center"/>
        <w:rPr>
          <w:sz w:val="18"/>
          <w:szCs w:val="18"/>
        </w:rPr>
      </w:pPr>
      <w:r>
        <w:rPr>
          <w:sz w:val="18"/>
          <w:szCs w:val="18"/>
        </w:rPr>
        <w:t>Public Burden Statement:</w:t>
      </w:r>
    </w:p>
    <w:p w:rsidR="00E953A3" w:rsidRPr="00E953A3" w:rsidRDefault="00E953A3" w:rsidP="00E953A3">
      <w:pPr>
        <w:rPr>
          <w:sz w:val="18"/>
          <w:szCs w:val="18"/>
        </w:rPr>
      </w:pPr>
      <w:r w:rsidRPr="00E953A3">
        <w:rPr>
          <w:sz w:val="18"/>
          <w:szCs w:val="18"/>
        </w:rPr>
        <w:t>An agency may not conduct or sponsor, and a person is not required to respond to, a collection of information unless it displays a currently valid OMB control number.  The OMB control numb</w:t>
      </w:r>
      <w:r w:rsidR="00341408">
        <w:rPr>
          <w:sz w:val="18"/>
          <w:szCs w:val="18"/>
        </w:rPr>
        <w:t>er for this project is 0915-XXXX</w:t>
      </w:r>
      <w:r w:rsidRPr="00E953A3">
        <w:rPr>
          <w:sz w:val="18"/>
          <w:szCs w:val="18"/>
        </w:rPr>
        <w:t>.  Public reporting burden for this collection of inform</w:t>
      </w:r>
      <w:r w:rsidR="00341408">
        <w:rPr>
          <w:sz w:val="18"/>
          <w:szCs w:val="18"/>
        </w:rPr>
        <w:t>ation is estimated to average 10</w:t>
      </w:r>
      <w:r w:rsidRPr="00E953A3">
        <w:rPr>
          <w:sz w:val="18"/>
          <w:szCs w:val="18"/>
        </w:rPr>
        <w:t xml:space="preserve"> </w:t>
      </w:r>
      <w:r w:rsidR="00341408">
        <w:rPr>
          <w:sz w:val="18"/>
          <w:szCs w:val="18"/>
        </w:rPr>
        <w:t>minutes</w:t>
      </w:r>
      <w:r w:rsidRPr="00E953A3">
        <w:rPr>
          <w:sz w:val="18"/>
          <w:szCs w:val="18"/>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w:t>
      </w:r>
      <w:r w:rsidR="00341408">
        <w:rPr>
          <w:sz w:val="18"/>
          <w:szCs w:val="18"/>
        </w:rPr>
        <w:t>r, 5600 Fishers Lane, Room 10-49</w:t>
      </w:r>
      <w:r w:rsidRPr="00E953A3">
        <w:rPr>
          <w:sz w:val="18"/>
          <w:szCs w:val="18"/>
        </w:rPr>
        <w:t>, Rockville, MD 20857.</w:t>
      </w:r>
    </w:p>
    <w:p w:rsidR="005C12EE" w:rsidRDefault="005C12EE">
      <w:pPr>
        <w:jc w:val="center"/>
        <w:rPr>
          <w:sz w:val="18"/>
          <w:szCs w:val="18"/>
        </w:rPr>
      </w:pPr>
    </w:p>
    <w:p w:rsidR="005C12EE" w:rsidRPr="00C65120" w:rsidRDefault="005C12EE" w:rsidP="007C7458">
      <w:pPr>
        <w:spacing w:line="240" w:lineRule="auto"/>
        <w:jc w:val="left"/>
        <w:rPr>
          <w:sz w:val="18"/>
          <w:szCs w:val="18"/>
        </w:rPr>
      </w:pPr>
    </w:p>
    <w:p w:rsidR="00880504" w:rsidRPr="005C12EE" w:rsidRDefault="00880504" w:rsidP="00CD1C29">
      <w:pPr>
        <w:spacing w:line="240" w:lineRule="auto"/>
        <w:jc w:val="left"/>
        <w:rPr>
          <w:b/>
          <w:i/>
          <w:sz w:val="18"/>
          <w:szCs w:val="18"/>
        </w:rPr>
        <w:sectPr w:rsidR="00880504" w:rsidRPr="005C12EE">
          <w:headerReference w:type="default" r:id="rId13"/>
          <w:pgSz w:w="12240" w:h="15840"/>
          <w:pgMar w:top="1440" w:right="1440" w:bottom="1152" w:left="1440" w:header="720" w:footer="720" w:gutter="0"/>
          <w:cols w:space="720"/>
          <w:docGrid w:linePitch="360"/>
        </w:sectPr>
      </w:pPr>
    </w:p>
    <w:p w:rsidR="008662A8" w:rsidRPr="00471EF1" w:rsidRDefault="008662A8" w:rsidP="008662A8">
      <w:pPr>
        <w:spacing w:line="240" w:lineRule="auto"/>
        <w:jc w:val="center"/>
        <w:rPr>
          <w:b/>
          <w:szCs w:val="22"/>
        </w:rPr>
      </w:pPr>
      <w:r w:rsidRPr="00471EF1">
        <w:rPr>
          <w:b/>
          <w:i/>
          <w:szCs w:val="22"/>
        </w:rPr>
        <w:t xml:space="preserve">POISON HELP </w:t>
      </w:r>
    </w:p>
    <w:p w:rsidR="008662A8" w:rsidRPr="00471EF1" w:rsidRDefault="008662A8" w:rsidP="008662A8">
      <w:pPr>
        <w:spacing w:line="240" w:lineRule="auto"/>
        <w:jc w:val="center"/>
        <w:rPr>
          <w:b/>
          <w:szCs w:val="22"/>
        </w:rPr>
      </w:pPr>
    </w:p>
    <w:p w:rsidR="008662A8" w:rsidRPr="00471EF1" w:rsidRDefault="008662A8" w:rsidP="008662A8">
      <w:pPr>
        <w:spacing w:line="240" w:lineRule="auto"/>
        <w:jc w:val="center"/>
        <w:rPr>
          <w:b/>
          <w:szCs w:val="22"/>
        </w:rPr>
      </w:pPr>
      <w:r w:rsidRPr="00471EF1">
        <w:rPr>
          <w:b/>
          <w:szCs w:val="22"/>
        </w:rPr>
        <w:t>GENERAL POPULATION SURVEY</w:t>
      </w:r>
    </w:p>
    <w:p w:rsidR="008662A8" w:rsidRPr="00471EF1" w:rsidRDefault="008662A8" w:rsidP="008662A8">
      <w:pPr>
        <w:spacing w:line="240" w:lineRule="auto"/>
        <w:jc w:val="center"/>
        <w:rPr>
          <w:b/>
          <w:szCs w:val="22"/>
        </w:rPr>
      </w:pPr>
    </w:p>
    <w:p w:rsidR="008662A8" w:rsidRPr="00471EF1" w:rsidRDefault="008662A8" w:rsidP="008662A8">
      <w:pPr>
        <w:spacing w:line="240" w:lineRule="auto"/>
        <w:rPr>
          <w:szCs w:val="22"/>
        </w:rPr>
      </w:pPr>
      <w:r>
        <w:rPr>
          <w:szCs w:val="22"/>
        </w:rPr>
        <w:t xml:space="preserve">INTRO 1.  </w:t>
      </w:r>
      <w:r w:rsidRPr="00471EF1">
        <w:rPr>
          <w:szCs w:val="22"/>
        </w:rPr>
        <w:t xml:space="preserve">Hello, this is [INTERVIEWER] and I’m calling for the U.S. Health Resources and Services Administration, HRSA.  We are contacting households across the nation to conduct a brief survey to learn how people get </w:t>
      </w:r>
      <w:r>
        <w:rPr>
          <w:szCs w:val="22"/>
        </w:rPr>
        <w:t xml:space="preserve">safety </w:t>
      </w:r>
      <w:r w:rsidRPr="00471EF1">
        <w:rPr>
          <w:szCs w:val="22"/>
        </w:rPr>
        <w:t xml:space="preserve">information.  This voluntary interview will take about </w:t>
      </w:r>
      <w:r>
        <w:rPr>
          <w:szCs w:val="22"/>
        </w:rPr>
        <w:t>10</w:t>
      </w:r>
      <w:r w:rsidRPr="00471EF1">
        <w:rPr>
          <w:szCs w:val="22"/>
        </w:rPr>
        <w:t xml:space="preserve"> minutes, and the information you give will be private.  If you’re ready, let’s begin.</w:t>
      </w:r>
    </w:p>
    <w:p w:rsidR="008662A8" w:rsidRPr="00471EF1" w:rsidRDefault="008662A8" w:rsidP="008662A8">
      <w:pPr>
        <w:spacing w:line="240" w:lineRule="auto"/>
        <w:rPr>
          <w:szCs w:val="22"/>
        </w:rPr>
      </w:pPr>
    </w:p>
    <w:p w:rsidR="008662A8" w:rsidRPr="00471EF1" w:rsidRDefault="008662A8" w:rsidP="008662A8">
      <w:pPr>
        <w:spacing w:line="240" w:lineRule="auto"/>
        <w:rPr>
          <w:szCs w:val="22"/>
        </w:rPr>
      </w:pPr>
      <w:r w:rsidRPr="00471EF1">
        <w:rPr>
          <w:szCs w:val="22"/>
        </w:rPr>
        <w:t>[INTERVIEWER NOTE: IF RESPONDENT ANSWERS TELEPHONE IN SPANISH OR REQUESTS SPANISH-LANGUAGE, READ INTRODUCTION IN SPANISH]</w:t>
      </w:r>
    </w:p>
    <w:p w:rsidR="008662A8" w:rsidRPr="00471EF1" w:rsidRDefault="008662A8" w:rsidP="008662A8">
      <w:pPr>
        <w:spacing w:line="240" w:lineRule="auto"/>
        <w:rPr>
          <w:szCs w:val="22"/>
        </w:rPr>
      </w:pPr>
    </w:p>
    <w:p w:rsidR="008662A8" w:rsidRPr="00471EF1" w:rsidRDefault="008662A8" w:rsidP="008662A8">
      <w:pPr>
        <w:spacing w:line="240" w:lineRule="auto"/>
        <w:rPr>
          <w:szCs w:val="22"/>
        </w:rPr>
      </w:pPr>
      <w:r w:rsidRPr="00471EF1">
        <w:rPr>
          <w:szCs w:val="22"/>
        </w:rPr>
        <w:t>INTERVIEWER RECORD LANGUAGE:</w:t>
      </w:r>
    </w:p>
    <w:p w:rsidR="008662A8" w:rsidRPr="00471EF1" w:rsidRDefault="008662A8" w:rsidP="008662A8">
      <w:pPr>
        <w:spacing w:line="240" w:lineRule="auto"/>
        <w:rPr>
          <w:szCs w:val="22"/>
        </w:rPr>
      </w:pPr>
    </w:p>
    <w:p w:rsidR="008662A8" w:rsidRPr="00471EF1" w:rsidRDefault="008662A8" w:rsidP="008662A8">
      <w:pPr>
        <w:pStyle w:val="ListParagraph"/>
        <w:numPr>
          <w:ilvl w:val="0"/>
          <w:numId w:val="54"/>
        </w:numPr>
        <w:spacing w:line="240" w:lineRule="auto"/>
        <w:ind w:left="1440"/>
        <w:rPr>
          <w:szCs w:val="22"/>
        </w:rPr>
      </w:pPr>
      <w:r w:rsidRPr="00471EF1">
        <w:rPr>
          <w:szCs w:val="22"/>
        </w:rPr>
        <w:t>ENGLISH</w:t>
      </w:r>
    </w:p>
    <w:p w:rsidR="008662A8" w:rsidRPr="00471EF1" w:rsidRDefault="008662A8" w:rsidP="008662A8">
      <w:pPr>
        <w:pStyle w:val="ListParagraph"/>
        <w:numPr>
          <w:ilvl w:val="0"/>
          <w:numId w:val="54"/>
        </w:numPr>
        <w:spacing w:line="240" w:lineRule="auto"/>
        <w:ind w:left="1440"/>
        <w:rPr>
          <w:szCs w:val="22"/>
        </w:rPr>
      </w:pPr>
      <w:r w:rsidRPr="00471EF1">
        <w:rPr>
          <w:szCs w:val="22"/>
        </w:rPr>
        <w:t>SPANISH</w:t>
      </w:r>
    </w:p>
    <w:p w:rsidR="008662A8" w:rsidRDefault="008662A8" w:rsidP="008662A8">
      <w:pPr>
        <w:spacing w:line="240" w:lineRule="auto"/>
        <w:jc w:val="left"/>
        <w:rPr>
          <w:szCs w:val="22"/>
        </w:rPr>
      </w:pPr>
    </w:p>
    <w:p w:rsidR="008662A8" w:rsidRDefault="008662A8">
      <w:pPr>
        <w:spacing w:line="240" w:lineRule="auto"/>
        <w:jc w:val="left"/>
        <w:rPr>
          <w:szCs w:val="22"/>
        </w:rPr>
      </w:pPr>
      <w:r>
        <w:rPr>
          <w:szCs w:val="22"/>
        </w:rPr>
        <w:br w:type="page"/>
      </w:r>
    </w:p>
    <w:p w:rsidR="008662A8" w:rsidRDefault="008662A8" w:rsidP="008662A8">
      <w:pPr>
        <w:spacing w:line="240" w:lineRule="auto"/>
        <w:ind w:left="720" w:hanging="720"/>
        <w:jc w:val="left"/>
        <w:rPr>
          <w:szCs w:val="22"/>
        </w:rPr>
      </w:pPr>
      <w:r>
        <w:rPr>
          <w:szCs w:val="22"/>
        </w:rPr>
        <w:t>R1.</w:t>
      </w:r>
      <w:r>
        <w:rPr>
          <w:szCs w:val="22"/>
        </w:rPr>
        <w:tab/>
        <w:t>First,</w:t>
      </w:r>
      <w:r w:rsidRPr="00471EF1">
        <w:rPr>
          <w:szCs w:val="22"/>
        </w:rPr>
        <w:t xml:space="preserve"> I’m going to read descriptions of situations that might happen.  Please tell me </w:t>
      </w:r>
      <w:r>
        <w:rPr>
          <w:szCs w:val="22"/>
        </w:rPr>
        <w:t>what you would do if that happened to you</w:t>
      </w:r>
      <w:r w:rsidRPr="00471EF1">
        <w:rPr>
          <w:szCs w:val="22"/>
        </w:rPr>
        <w:t>.  What if…</w:t>
      </w:r>
    </w:p>
    <w:p w:rsidR="008662A8" w:rsidRDefault="008662A8" w:rsidP="008662A8">
      <w:pPr>
        <w:spacing w:line="240" w:lineRule="auto"/>
        <w:ind w:left="720" w:hanging="720"/>
        <w:jc w:val="left"/>
        <w:rPr>
          <w:szCs w:val="22"/>
        </w:rPr>
      </w:pPr>
    </w:p>
    <w:p w:rsidR="008662A8" w:rsidRDefault="008662A8" w:rsidP="008662A8">
      <w:pPr>
        <w:spacing w:line="240" w:lineRule="auto"/>
        <w:ind w:left="720"/>
        <w:jc w:val="left"/>
        <w:rPr>
          <w:szCs w:val="22"/>
        </w:rPr>
      </w:pPr>
      <w:r w:rsidRPr="00471EF1">
        <w:rPr>
          <w:szCs w:val="22"/>
        </w:rPr>
        <w:t>[RANDOM</w:t>
      </w:r>
      <w:r>
        <w:rPr>
          <w:szCs w:val="22"/>
        </w:rPr>
        <w:t>LY ASSIGN RESPONDENTS TO 4 SCENARIOS]</w:t>
      </w:r>
    </w:p>
    <w:p w:rsidR="008662A8" w:rsidRPr="00471EF1" w:rsidRDefault="008662A8" w:rsidP="008662A8">
      <w:pPr>
        <w:pStyle w:val="ListParagraph"/>
        <w:numPr>
          <w:ilvl w:val="0"/>
          <w:numId w:val="13"/>
        </w:numPr>
        <w:spacing w:line="240" w:lineRule="auto"/>
        <w:ind w:left="1440" w:hanging="720"/>
        <w:jc w:val="left"/>
        <w:rPr>
          <w:szCs w:val="22"/>
        </w:rPr>
      </w:pPr>
      <w:r w:rsidRPr="00471EF1">
        <w:rPr>
          <w:szCs w:val="22"/>
        </w:rPr>
        <w:t>A young child swallowed several adult vitamin pills</w:t>
      </w:r>
    </w:p>
    <w:p w:rsidR="008662A8" w:rsidRPr="00471EF1" w:rsidRDefault="008662A8" w:rsidP="008662A8">
      <w:pPr>
        <w:pStyle w:val="ListParagraph"/>
        <w:numPr>
          <w:ilvl w:val="0"/>
          <w:numId w:val="13"/>
        </w:numPr>
        <w:spacing w:line="240" w:lineRule="auto"/>
        <w:ind w:left="1440" w:hanging="720"/>
        <w:jc w:val="left"/>
        <w:rPr>
          <w:szCs w:val="22"/>
        </w:rPr>
      </w:pPr>
      <w:r w:rsidRPr="00471EF1">
        <w:rPr>
          <w:szCs w:val="22"/>
        </w:rPr>
        <w:t>An older person visiting your household says that he may have taken his high blood pressure medication twice by mistake</w:t>
      </w:r>
    </w:p>
    <w:p w:rsidR="008662A8" w:rsidRPr="00471EF1" w:rsidRDefault="008662A8" w:rsidP="008662A8">
      <w:pPr>
        <w:pStyle w:val="ListParagraph"/>
        <w:numPr>
          <w:ilvl w:val="0"/>
          <w:numId w:val="13"/>
        </w:numPr>
        <w:spacing w:line="240" w:lineRule="auto"/>
        <w:ind w:left="1440" w:hanging="720"/>
        <w:jc w:val="left"/>
        <w:rPr>
          <w:szCs w:val="22"/>
        </w:rPr>
      </w:pPr>
      <w:r w:rsidRPr="00471EF1">
        <w:rPr>
          <w:szCs w:val="22"/>
        </w:rPr>
        <w:t>A neighbor runs in and says she needs help because her child drank windshield wiper fluid</w:t>
      </w:r>
    </w:p>
    <w:p w:rsidR="008662A8" w:rsidRPr="00471EF1" w:rsidRDefault="008662A8" w:rsidP="008662A8">
      <w:pPr>
        <w:pStyle w:val="ListParagraph"/>
        <w:numPr>
          <w:ilvl w:val="0"/>
          <w:numId w:val="13"/>
        </w:numPr>
        <w:spacing w:line="240" w:lineRule="auto"/>
        <w:ind w:left="1440" w:hanging="720"/>
        <w:jc w:val="left"/>
        <w:rPr>
          <w:szCs w:val="22"/>
        </w:rPr>
      </w:pPr>
      <w:r w:rsidRPr="00471EF1">
        <w:rPr>
          <w:szCs w:val="22"/>
        </w:rPr>
        <w:t>You think you have an insect bite and your arm becomes very swollen from wrist to elbow</w:t>
      </w:r>
    </w:p>
    <w:p w:rsidR="008662A8" w:rsidRDefault="008662A8" w:rsidP="008662A8">
      <w:pPr>
        <w:pStyle w:val="ListParagraph"/>
        <w:numPr>
          <w:ilvl w:val="0"/>
          <w:numId w:val="13"/>
        </w:numPr>
        <w:spacing w:line="240" w:lineRule="auto"/>
        <w:ind w:left="1440" w:hanging="720"/>
        <w:jc w:val="left"/>
        <w:rPr>
          <w:szCs w:val="22"/>
        </w:rPr>
      </w:pPr>
      <w:r w:rsidRPr="00471EF1">
        <w:rPr>
          <w:szCs w:val="22"/>
        </w:rPr>
        <w:t>You are looking for general information about ways to prevent poisoning</w:t>
      </w:r>
    </w:p>
    <w:p w:rsidR="008662A8" w:rsidRDefault="008662A8" w:rsidP="008662A8">
      <w:pPr>
        <w:pStyle w:val="ListParagraph"/>
        <w:numPr>
          <w:ilvl w:val="0"/>
          <w:numId w:val="13"/>
        </w:numPr>
        <w:spacing w:line="240" w:lineRule="auto"/>
        <w:ind w:left="1440" w:hanging="720"/>
        <w:jc w:val="left"/>
        <w:rPr>
          <w:szCs w:val="22"/>
        </w:rPr>
      </w:pPr>
      <w:r w:rsidRPr="00980585">
        <w:rPr>
          <w:szCs w:val="22"/>
        </w:rPr>
        <w:t xml:space="preserve">You hear on the news that there has been a recall of eggs in your </w:t>
      </w:r>
      <w:r w:rsidR="001123D4">
        <w:rPr>
          <w:szCs w:val="22"/>
        </w:rPr>
        <w:t>S</w:t>
      </w:r>
      <w:r w:rsidRPr="00980585">
        <w:rPr>
          <w:szCs w:val="22"/>
        </w:rPr>
        <w:t>tate</w:t>
      </w:r>
    </w:p>
    <w:p w:rsidR="008662A8" w:rsidRDefault="008662A8" w:rsidP="008662A8">
      <w:pPr>
        <w:pStyle w:val="ListParagraph"/>
        <w:numPr>
          <w:ilvl w:val="0"/>
          <w:numId w:val="13"/>
        </w:numPr>
        <w:spacing w:line="240" w:lineRule="auto"/>
        <w:ind w:left="1440" w:hanging="720"/>
        <w:jc w:val="left"/>
        <w:rPr>
          <w:szCs w:val="22"/>
        </w:rPr>
      </w:pPr>
      <w:r w:rsidRPr="00980585">
        <w:rPr>
          <w:szCs w:val="22"/>
        </w:rPr>
        <w:t>The alarm on your carbon monoxide detector goes off in the middle of the night</w:t>
      </w:r>
    </w:p>
    <w:p w:rsidR="008662A8" w:rsidRDefault="008662A8" w:rsidP="008662A8">
      <w:pPr>
        <w:pStyle w:val="ListParagraph"/>
        <w:numPr>
          <w:ilvl w:val="0"/>
          <w:numId w:val="13"/>
        </w:numPr>
        <w:spacing w:line="240" w:lineRule="auto"/>
        <w:ind w:left="1440" w:hanging="720"/>
        <w:jc w:val="left"/>
        <w:rPr>
          <w:szCs w:val="22"/>
        </w:rPr>
      </w:pPr>
      <w:r w:rsidRPr="00980585">
        <w:rPr>
          <w:szCs w:val="22"/>
        </w:rPr>
        <w:t>You were using pesticides in your garden and now you are feeling ill</w:t>
      </w:r>
    </w:p>
    <w:p w:rsidR="008662A8" w:rsidRDefault="008662A8" w:rsidP="008662A8">
      <w:pPr>
        <w:pStyle w:val="ListParagraph"/>
        <w:numPr>
          <w:ilvl w:val="0"/>
          <w:numId w:val="13"/>
        </w:numPr>
        <w:spacing w:line="240" w:lineRule="auto"/>
        <w:ind w:left="1440" w:hanging="720"/>
        <w:jc w:val="left"/>
        <w:rPr>
          <w:szCs w:val="22"/>
        </w:rPr>
      </w:pPr>
      <w:r w:rsidRPr="00980585">
        <w:rPr>
          <w:szCs w:val="22"/>
        </w:rPr>
        <w:t>You hear on the radio that the water supply in your city has been contaminated and you are worried about whether it is safe to drink and use</w:t>
      </w:r>
    </w:p>
    <w:p w:rsidR="008662A8" w:rsidRDefault="008662A8" w:rsidP="008662A8">
      <w:pPr>
        <w:pStyle w:val="ListParagraph"/>
        <w:numPr>
          <w:ilvl w:val="0"/>
          <w:numId w:val="13"/>
        </w:numPr>
        <w:spacing w:line="240" w:lineRule="auto"/>
        <w:ind w:left="1440" w:hanging="720"/>
        <w:jc w:val="left"/>
        <w:rPr>
          <w:szCs w:val="22"/>
        </w:rPr>
      </w:pPr>
      <w:r w:rsidRPr="00980585">
        <w:rPr>
          <w:szCs w:val="22"/>
        </w:rPr>
        <w:t>Your spouse was helping you with cleaning the house, but is</w:t>
      </w:r>
      <w:r>
        <w:rPr>
          <w:szCs w:val="22"/>
        </w:rPr>
        <w:t xml:space="preserve"> now</w:t>
      </w:r>
      <w:r w:rsidRPr="00980585">
        <w:rPr>
          <w:szCs w:val="22"/>
        </w:rPr>
        <w:t xml:space="preserve"> having difficulty breathing</w:t>
      </w:r>
    </w:p>
    <w:p w:rsidR="008662A8" w:rsidRPr="00471EF1" w:rsidRDefault="008662A8" w:rsidP="008662A8">
      <w:pPr>
        <w:spacing w:line="240" w:lineRule="auto"/>
        <w:jc w:val="left"/>
        <w:rPr>
          <w:szCs w:val="22"/>
        </w:rPr>
      </w:pPr>
    </w:p>
    <w:p w:rsidR="008662A8" w:rsidRPr="00471EF1" w:rsidRDefault="008662A8" w:rsidP="008662A8">
      <w:pPr>
        <w:spacing w:line="240" w:lineRule="auto"/>
        <w:jc w:val="left"/>
        <w:rPr>
          <w:szCs w:val="22"/>
        </w:rPr>
      </w:pPr>
      <w:r w:rsidRPr="00471EF1">
        <w:rPr>
          <w:szCs w:val="22"/>
        </w:rPr>
        <w:t>[INTERVIEWER PROMPT: “Wh</w:t>
      </w:r>
      <w:r>
        <w:rPr>
          <w:szCs w:val="22"/>
        </w:rPr>
        <w:t>at would you do</w:t>
      </w:r>
      <w:r w:rsidRPr="009907B8">
        <w:rPr>
          <w:szCs w:val="22"/>
        </w:rPr>
        <w:t xml:space="preserve"> </w:t>
      </w:r>
      <w:r w:rsidRPr="00471EF1">
        <w:rPr>
          <w:szCs w:val="22"/>
          <w:u w:val="single"/>
        </w:rPr>
        <w:t>first</w:t>
      </w:r>
      <w:r w:rsidRPr="00471EF1">
        <w:rPr>
          <w:szCs w:val="22"/>
        </w:rPr>
        <w:t xml:space="preserve"> if this happened?”]</w:t>
      </w:r>
    </w:p>
    <w:p w:rsidR="008662A8" w:rsidRPr="00471EF1" w:rsidRDefault="008662A8" w:rsidP="008662A8">
      <w:pPr>
        <w:spacing w:line="240" w:lineRule="auto"/>
        <w:jc w:val="left"/>
        <w:rPr>
          <w:szCs w:val="22"/>
        </w:rPr>
      </w:pPr>
    </w:p>
    <w:p w:rsidR="008662A8" w:rsidRDefault="008662A8" w:rsidP="008662A8">
      <w:pPr>
        <w:spacing w:line="240" w:lineRule="auto"/>
        <w:jc w:val="left"/>
        <w:rPr>
          <w:szCs w:val="22"/>
        </w:rPr>
      </w:pPr>
      <w:r w:rsidRPr="00471EF1">
        <w:rPr>
          <w:szCs w:val="22"/>
        </w:rPr>
        <w:t>[DO NOT READ ANSWER CHOICES; SELECT ONLY ONE RESPONSE]</w:t>
      </w:r>
    </w:p>
    <w:p w:rsidR="008662A8" w:rsidRPr="00471EF1" w:rsidRDefault="008662A8" w:rsidP="008662A8">
      <w:pPr>
        <w:spacing w:line="240" w:lineRule="auto"/>
        <w:jc w:val="left"/>
        <w:rPr>
          <w:szCs w:val="22"/>
        </w:rPr>
      </w:pPr>
    </w:p>
    <w:p w:rsidR="008662A8" w:rsidRPr="00471EF1" w:rsidRDefault="008662A8" w:rsidP="008662A8">
      <w:pPr>
        <w:pStyle w:val="ListParagraph"/>
        <w:numPr>
          <w:ilvl w:val="0"/>
          <w:numId w:val="14"/>
        </w:numPr>
        <w:spacing w:line="240" w:lineRule="auto"/>
        <w:jc w:val="left"/>
        <w:rPr>
          <w:szCs w:val="22"/>
        </w:rPr>
      </w:pPr>
      <w:r w:rsidRPr="00471EF1">
        <w:rPr>
          <w:szCs w:val="22"/>
        </w:rPr>
        <w:t>POISON CENTER</w:t>
      </w:r>
      <w:r w:rsidR="00270C7D">
        <w:rPr>
          <w:szCs w:val="22"/>
        </w:rPr>
        <w:t>/POISON CONTROL CENTER/PCC</w:t>
      </w:r>
    </w:p>
    <w:p w:rsidR="008662A8" w:rsidRPr="00471EF1" w:rsidRDefault="008662A8" w:rsidP="008662A8">
      <w:pPr>
        <w:pStyle w:val="ListParagraph"/>
        <w:numPr>
          <w:ilvl w:val="0"/>
          <w:numId w:val="14"/>
        </w:numPr>
        <w:spacing w:line="240" w:lineRule="auto"/>
        <w:jc w:val="left"/>
        <w:rPr>
          <w:szCs w:val="22"/>
        </w:rPr>
      </w:pPr>
      <w:r w:rsidRPr="00471EF1">
        <w:rPr>
          <w:szCs w:val="22"/>
        </w:rPr>
        <w:t>911/RESCUE SQUAD/EMT</w:t>
      </w:r>
    </w:p>
    <w:p w:rsidR="008662A8" w:rsidRPr="00471EF1" w:rsidRDefault="008662A8" w:rsidP="008662A8">
      <w:pPr>
        <w:pStyle w:val="ListParagraph"/>
        <w:numPr>
          <w:ilvl w:val="0"/>
          <w:numId w:val="14"/>
        </w:numPr>
        <w:spacing w:line="240" w:lineRule="auto"/>
        <w:jc w:val="left"/>
        <w:rPr>
          <w:szCs w:val="22"/>
        </w:rPr>
      </w:pPr>
      <w:r w:rsidRPr="00471EF1">
        <w:rPr>
          <w:szCs w:val="22"/>
        </w:rPr>
        <w:t>FIRE DEPARTMENT</w:t>
      </w:r>
      <w:r w:rsidRPr="00471EF1">
        <w:rPr>
          <w:szCs w:val="22"/>
        </w:rPr>
        <w:tab/>
      </w:r>
      <w:r w:rsidRPr="00471EF1">
        <w:rPr>
          <w:szCs w:val="22"/>
        </w:rPr>
        <w:tab/>
      </w:r>
      <w:r w:rsidRPr="00471EF1">
        <w:rPr>
          <w:szCs w:val="22"/>
        </w:rPr>
        <w:tab/>
      </w:r>
    </w:p>
    <w:p w:rsidR="008662A8" w:rsidRPr="00471EF1" w:rsidRDefault="008662A8" w:rsidP="008662A8">
      <w:pPr>
        <w:pStyle w:val="ListParagraph"/>
        <w:numPr>
          <w:ilvl w:val="0"/>
          <w:numId w:val="14"/>
        </w:numPr>
        <w:spacing w:line="240" w:lineRule="auto"/>
        <w:jc w:val="left"/>
        <w:rPr>
          <w:szCs w:val="22"/>
        </w:rPr>
      </w:pPr>
      <w:r w:rsidRPr="00471EF1">
        <w:rPr>
          <w:szCs w:val="22"/>
        </w:rPr>
        <w:t>POLICE DEPARTMENT</w:t>
      </w:r>
      <w:r w:rsidRPr="00471EF1">
        <w:rPr>
          <w:szCs w:val="22"/>
        </w:rPr>
        <w:tab/>
      </w:r>
      <w:r w:rsidRPr="00471EF1">
        <w:rPr>
          <w:szCs w:val="22"/>
        </w:rPr>
        <w:tab/>
      </w:r>
      <w:r w:rsidRPr="00471EF1">
        <w:rPr>
          <w:szCs w:val="22"/>
        </w:rPr>
        <w:tab/>
      </w:r>
    </w:p>
    <w:p w:rsidR="008662A8" w:rsidRPr="00471EF1" w:rsidRDefault="008662A8" w:rsidP="008662A8">
      <w:pPr>
        <w:pStyle w:val="ListParagraph"/>
        <w:numPr>
          <w:ilvl w:val="0"/>
          <w:numId w:val="14"/>
        </w:numPr>
        <w:spacing w:line="240" w:lineRule="auto"/>
        <w:jc w:val="left"/>
        <w:rPr>
          <w:szCs w:val="22"/>
        </w:rPr>
      </w:pPr>
      <w:r w:rsidRPr="00471EF1">
        <w:rPr>
          <w:szCs w:val="22"/>
        </w:rPr>
        <w:t>DOCTOR/NURSE/HEALTH PROFESSIONAL</w:t>
      </w:r>
      <w:r w:rsidRPr="00471EF1">
        <w:rPr>
          <w:szCs w:val="22"/>
        </w:rPr>
        <w:tab/>
      </w:r>
    </w:p>
    <w:p w:rsidR="008662A8" w:rsidRPr="00471EF1" w:rsidRDefault="008662A8" w:rsidP="008662A8">
      <w:pPr>
        <w:pStyle w:val="ListParagraph"/>
        <w:numPr>
          <w:ilvl w:val="0"/>
          <w:numId w:val="14"/>
        </w:numPr>
        <w:spacing w:line="240" w:lineRule="auto"/>
        <w:jc w:val="left"/>
        <w:rPr>
          <w:szCs w:val="22"/>
        </w:rPr>
      </w:pPr>
      <w:r w:rsidRPr="00471EF1">
        <w:rPr>
          <w:szCs w:val="22"/>
        </w:rPr>
        <w:t>PHARMACIST/PHARMACY</w:t>
      </w:r>
      <w:r w:rsidRPr="00471EF1">
        <w:rPr>
          <w:szCs w:val="22"/>
        </w:rPr>
        <w:tab/>
      </w:r>
      <w:r w:rsidRPr="00471EF1">
        <w:rPr>
          <w:szCs w:val="22"/>
        </w:rPr>
        <w:tab/>
      </w:r>
      <w:r w:rsidRPr="00471EF1">
        <w:rPr>
          <w:szCs w:val="22"/>
        </w:rPr>
        <w:tab/>
      </w:r>
    </w:p>
    <w:p w:rsidR="008662A8" w:rsidRPr="00471EF1" w:rsidRDefault="008662A8" w:rsidP="008662A8">
      <w:pPr>
        <w:pStyle w:val="ListParagraph"/>
        <w:numPr>
          <w:ilvl w:val="0"/>
          <w:numId w:val="14"/>
        </w:numPr>
        <w:spacing w:line="240" w:lineRule="auto"/>
        <w:jc w:val="left"/>
        <w:rPr>
          <w:szCs w:val="22"/>
        </w:rPr>
      </w:pPr>
      <w:r w:rsidRPr="00471EF1">
        <w:rPr>
          <w:szCs w:val="22"/>
        </w:rPr>
        <w:t>HOSPITAL/EMERGENCY ROOM</w:t>
      </w:r>
      <w:r w:rsidRPr="00471EF1">
        <w:rPr>
          <w:szCs w:val="22"/>
        </w:rPr>
        <w:tab/>
      </w:r>
      <w:r w:rsidRPr="00471EF1">
        <w:rPr>
          <w:szCs w:val="22"/>
        </w:rPr>
        <w:tab/>
      </w:r>
    </w:p>
    <w:p w:rsidR="008662A8" w:rsidRPr="00471EF1" w:rsidRDefault="008662A8" w:rsidP="008662A8">
      <w:pPr>
        <w:pStyle w:val="ListParagraph"/>
        <w:numPr>
          <w:ilvl w:val="0"/>
          <w:numId w:val="14"/>
        </w:numPr>
        <w:spacing w:line="240" w:lineRule="auto"/>
        <w:jc w:val="left"/>
        <w:rPr>
          <w:szCs w:val="22"/>
        </w:rPr>
      </w:pPr>
      <w:r w:rsidRPr="00471EF1">
        <w:rPr>
          <w:szCs w:val="22"/>
        </w:rPr>
        <w:t>URGENT CARE</w:t>
      </w:r>
      <w:r w:rsidRPr="00471EF1">
        <w:rPr>
          <w:szCs w:val="22"/>
        </w:rPr>
        <w:tab/>
      </w:r>
      <w:r w:rsidRPr="00471EF1">
        <w:rPr>
          <w:szCs w:val="22"/>
        </w:rPr>
        <w:tab/>
      </w:r>
      <w:r w:rsidRPr="00471EF1">
        <w:rPr>
          <w:szCs w:val="22"/>
        </w:rPr>
        <w:tab/>
      </w:r>
      <w:r w:rsidRPr="00471EF1">
        <w:rPr>
          <w:szCs w:val="22"/>
        </w:rPr>
        <w:tab/>
      </w:r>
    </w:p>
    <w:p w:rsidR="008662A8" w:rsidRPr="00471EF1" w:rsidRDefault="008662A8" w:rsidP="008662A8">
      <w:pPr>
        <w:pStyle w:val="ListParagraph"/>
        <w:numPr>
          <w:ilvl w:val="0"/>
          <w:numId w:val="14"/>
        </w:numPr>
        <w:spacing w:line="240" w:lineRule="auto"/>
        <w:jc w:val="left"/>
        <w:rPr>
          <w:szCs w:val="22"/>
        </w:rPr>
      </w:pPr>
      <w:r w:rsidRPr="00471EF1">
        <w:rPr>
          <w:szCs w:val="22"/>
        </w:rPr>
        <w:t>FAMILY MEMBER</w:t>
      </w:r>
      <w:r w:rsidRPr="00471EF1">
        <w:rPr>
          <w:szCs w:val="22"/>
        </w:rPr>
        <w:tab/>
      </w:r>
      <w:r w:rsidRPr="00471EF1">
        <w:rPr>
          <w:szCs w:val="22"/>
        </w:rPr>
        <w:tab/>
      </w:r>
      <w:r w:rsidRPr="00471EF1">
        <w:rPr>
          <w:szCs w:val="22"/>
        </w:rPr>
        <w:tab/>
      </w:r>
      <w:r w:rsidRPr="00471EF1">
        <w:rPr>
          <w:szCs w:val="22"/>
        </w:rPr>
        <w:tab/>
      </w:r>
      <w:r w:rsidRPr="00471EF1">
        <w:rPr>
          <w:szCs w:val="22"/>
        </w:rPr>
        <w:tab/>
      </w:r>
    </w:p>
    <w:p w:rsidR="008662A8" w:rsidRPr="00471EF1" w:rsidRDefault="008662A8" w:rsidP="008662A8">
      <w:pPr>
        <w:pStyle w:val="ListParagraph"/>
        <w:numPr>
          <w:ilvl w:val="0"/>
          <w:numId w:val="14"/>
        </w:numPr>
        <w:spacing w:line="240" w:lineRule="auto"/>
        <w:jc w:val="left"/>
        <w:rPr>
          <w:szCs w:val="22"/>
        </w:rPr>
      </w:pPr>
      <w:r w:rsidRPr="00471EF1">
        <w:rPr>
          <w:szCs w:val="22"/>
        </w:rPr>
        <w:t>FRIEND</w:t>
      </w:r>
    </w:p>
    <w:p w:rsidR="008662A8" w:rsidRPr="00471EF1" w:rsidRDefault="008662A8" w:rsidP="008662A8">
      <w:pPr>
        <w:pStyle w:val="ListParagraph"/>
        <w:numPr>
          <w:ilvl w:val="0"/>
          <w:numId w:val="14"/>
        </w:numPr>
        <w:spacing w:line="240" w:lineRule="auto"/>
        <w:jc w:val="left"/>
        <w:rPr>
          <w:szCs w:val="22"/>
        </w:rPr>
      </w:pPr>
      <w:r w:rsidRPr="00471EF1">
        <w:rPr>
          <w:szCs w:val="22"/>
        </w:rPr>
        <w:t>INTERNET/ONLINE</w:t>
      </w:r>
      <w:r>
        <w:rPr>
          <w:szCs w:val="22"/>
        </w:rPr>
        <w:t xml:space="preserve"> (Specify: _____)</w:t>
      </w:r>
    </w:p>
    <w:p w:rsidR="008662A8" w:rsidRPr="00471EF1" w:rsidRDefault="008662A8" w:rsidP="008662A8">
      <w:pPr>
        <w:pStyle w:val="ListParagraph"/>
        <w:numPr>
          <w:ilvl w:val="0"/>
          <w:numId w:val="14"/>
        </w:numPr>
        <w:spacing w:line="240" w:lineRule="auto"/>
        <w:jc w:val="left"/>
        <w:rPr>
          <w:szCs w:val="22"/>
        </w:rPr>
      </w:pPr>
      <w:r w:rsidRPr="00471EF1">
        <w:rPr>
          <w:szCs w:val="22"/>
        </w:rPr>
        <w:t>NOTHING/WOULD NOT SEEK HELP</w:t>
      </w:r>
      <w:r w:rsidRPr="00471EF1">
        <w:rPr>
          <w:szCs w:val="22"/>
        </w:rPr>
        <w:tab/>
      </w:r>
      <w:r w:rsidRPr="00471EF1">
        <w:rPr>
          <w:szCs w:val="22"/>
        </w:rPr>
        <w:tab/>
      </w:r>
      <w:r w:rsidRPr="00471EF1">
        <w:rPr>
          <w:szCs w:val="22"/>
        </w:rPr>
        <w:tab/>
      </w:r>
      <w:r w:rsidRPr="00471EF1">
        <w:rPr>
          <w:szCs w:val="22"/>
        </w:rPr>
        <w:tab/>
      </w:r>
      <w:r w:rsidRPr="00471EF1">
        <w:rPr>
          <w:szCs w:val="22"/>
        </w:rPr>
        <w:tab/>
      </w:r>
    </w:p>
    <w:p w:rsidR="008662A8" w:rsidRPr="00471EF1" w:rsidRDefault="008662A8" w:rsidP="008662A8">
      <w:pPr>
        <w:pStyle w:val="ListParagraph"/>
        <w:numPr>
          <w:ilvl w:val="0"/>
          <w:numId w:val="15"/>
        </w:numPr>
        <w:spacing w:line="240" w:lineRule="auto"/>
        <w:ind w:left="1440" w:hanging="720"/>
        <w:jc w:val="left"/>
        <w:rPr>
          <w:szCs w:val="22"/>
        </w:rPr>
      </w:pPr>
      <w:r w:rsidRPr="00471EF1">
        <w:rPr>
          <w:szCs w:val="22"/>
        </w:rPr>
        <w:t>OTHER (Specify: _____)</w:t>
      </w:r>
      <w:r w:rsidRPr="00471EF1">
        <w:rPr>
          <w:szCs w:val="22"/>
        </w:rPr>
        <w:tab/>
      </w:r>
      <w:r w:rsidRPr="00471EF1">
        <w:rPr>
          <w:szCs w:val="22"/>
        </w:rPr>
        <w:tab/>
      </w:r>
      <w:r w:rsidRPr="00471EF1">
        <w:rPr>
          <w:szCs w:val="22"/>
        </w:rPr>
        <w:tab/>
      </w:r>
      <w:r w:rsidRPr="00471EF1">
        <w:rPr>
          <w:szCs w:val="22"/>
        </w:rPr>
        <w:tab/>
      </w:r>
    </w:p>
    <w:p w:rsidR="008662A8" w:rsidRPr="00471EF1" w:rsidRDefault="008662A8" w:rsidP="008662A8">
      <w:pPr>
        <w:pStyle w:val="ListParagraph"/>
        <w:numPr>
          <w:ilvl w:val="0"/>
          <w:numId w:val="16"/>
        </w:numPr>
        <w:spacing w:line="240" w:lineRule="auto"/>
        <w:ind w:firstLine="0"/>
        <w:jc w:val="left"/>
        <w:rPr>
          <w:szCs w:val="22"/>
        </w:rPr>
      </w:pPr>
      <w:r w:rsidRPr="00471EF1">
        <w:rPr>
          <w:szCs w:val="22"/>
        </w:rPr>
        <w:t xml:space="preserve">DON’T KNOW </w:t>
      </w:r>
      <w:r w:rsidRPr="00471EF1">
        <w:rPr>
          <w:szCs w:val="22"/>
        </w:rPr>
        <w:tab/>
      </w:r>
      <w:r w:rsidRPr="00471EF1">
        <w:rPr>
          <w:szCs w:val="22"/>
        </w:rPr>
        <w:tab/>
      </w:r>
      <w:r w:rsidRPr="00471EF1">
        <w:rPr>
          <w:szCs w:val="22"/>
        </w:rPr>
        <w:tab/>
      </w:r>
      <w:r w:rsidRPr="00471EF1">
        <w:rPr>
          <w:szCs w:val="22"/>
        </w:rPr>
        <w:tab/>
      </w:r>
      <w:r w:rsidRPr="00471EF1">
        <w:rPr>
          <w:szCs w:val="22"/>
        </w:rPr>
        <w:tab/>
      </w:r>
    </w:p>
    <w:p w:rsidR="008662A8" w:rsidRDefault="008662A8" w:rsidP="008662A8">
      <w:pPr>
        <w:spacing w:line="240" w:lineRule="auto"/>
        <w:ind w:left="720"/>
        <w:jc w:val="left"/>
        <w:rPr>
          <w:szCs w:val="22"/>
        </w:rPr>
      </w:pPr>
      <w:r>
        <w:rPr>
          <w:szCs w:val="22"/>
        </w:rPr>
        <w:t>99</w:t>
      </w:r>
      <w:r>
        <w:rPr>
          <w:szCs w:val="22"/>
        </w:rPr>
        <w:tab/>
      </w:r>
      <w:r w:rsidRPr="00471EF1">
        <w:rPr>
          <w:szCs w:val="22"/>
        </w:rPr>
        <w:t xml:space="preserve">REFUSED </w:t>
      </w:r>
      <w:r w:rsidRPr="00471EF1">
        <w:rPr>
          <w:szCs w:val="22"/>
        </w:rPr>
        <w:tab/>
      </w:r>
    </w:p>
    <w:p w:rsidR="008662A8" w:rsidRPr="00517AA0" w:rsidRDefault="008662A8" w:rsidP="008662A8">
      <w:pPr>
        <w:spacing w:line="240" w:lineRule="auto"/>
        <w:ind w:left="720"/>
        <w:jc w:val="left"/>
        <w:rPr>
          <w:szCs w:val="22"/>
          <w:u w:val="single"/>
        </w:rPr>
      </w:pPr>
    </w:p>
    <w:p w:rsidR="008662A8" w:rsidRPr="00471EF1" w:rsidRDefault="008662A8" w:rsidP="008662A8">
      <w:pPr>
        <w:spacing w:line="240" w:lineRule="auto"/>
        <w:ind w:left="720" w:hanging="720"/>
        <w:jc w:val="left"/>
        <w:rPr>
          <w:szCs w:val="22"/>
        </w:rPr>
      </w:pPr>
      <w:r w:rsidRPr="00471EF1">
        <w:rPr>
          <w:szCs w:val="22"/>
        </w:rPr>
        <w:t>R</w:t>
      </w:r>
      <w:r>
        <w:rPr>
          <w:szCs w:val="22"/>
        </w:rPr>
        <w:t>2</w:t>
      </w:r>
      <w:r w:rsidRPr="00471EF1">
        <w:rPr>
          <w:szCs w:val="22"/>
        </w:rPr>
        <w:t>.</w:t>
      </w:r>
      <w:r w:rsidRPr="00471EF1">
        <w:rPr>
          <w:szCs w:val="22"/>
        </w:rPr>
        <w:tab/>
        <w:t xml:space="preserve">In the past year, have you </w:t>
      </w:r>
      <w:r>
        <w:rPr>
          <w:szCs w:val="22"/>
        </w:rPr>
        <w:t>sought</w:t>
      </w:r>
      <w:r w:rsidRPr="00471EF1">
        <w:rPr>
          <w:szCs w:val="22"/>
        </w:rPr>
        <w:t xml:space="preserve"> information or help related to a poisoning?</w:t>
      </w:r>
    </w:p>
    <w:p w:rsidR="008662A8" w:rsidRPr="00471EF1" w:rsidRDefault="008662A8" w:rsidP="008662A8">
      <w:pPr>
        <w:spacing w:line="240" w:lineRule="auto"/>
        <w:ind w:left="720" w:hanging="720"/>
        <w:jc w:val="left"/>
        <w:rPr>
          <w:szCs w:val="22"/>
        </w:rPr>
      </w:pPr>
    </w:p>
    <w:p w:rsidR="008662A8" w:rsidRPr="00471EF1" w:rsidRDefault="008662A8" w:rsidP="008662A8">
      <w:pPr>
        <w:pStyle w:val="ListParagraph"/>
        <w:numPr>
          <w:ilvl w:val="0"/>
          <w:numId w:val="4"/>
        </w:numPr>
        <w:spacing w:line="240" w:lineRule="auto"/>
        <w:jc w:val="left"/>
        <w:rPr>
          <w:szCs w:val="22"/>
        </w:rPr>
      </w:pPr>
      <w:r w:rsidRPr="00471EF1">
        <w:rPr>
          <w:szCs w:val="22"/>
        </w:rPr>
        <w:t xml:space="preserve">YES </w:t>
      </w:r>
      <w:r w:rsidRPr="00471EF1">
        <w:rPr>
          <w:szCs w:val="22"/>
        </w:rPr>
        <w:tab/>
      </w:r>
      <w:r w:rsidRPr="00471EF1">
        <w:rPr>
          <w:szCs w:val="22"/>
        </w:rPr>
        <w:tab/>
      </w:r>
      <w:r w:rsidRPr="00471EF1">
        <w:rPr>
          <w:szCs w:val="22"/>
        </w:rPr>
        <w:tab/>
      </w:r>
    </w:p>
    <w:p w:rsidR="008662A8" w:rsidRPr="00471EF1" w:rsidRDefault="008662A8" w:rsidP="008662A8">
      <w:pPr>
        <w:pStyle w:val="ListParagraph"/>
        <w:numPr>
          <w:ilvl w:val="0"/>
          <w:numId w:val="4"/>
        </w:numPr>
        <w:spacing w:line="240" w:lineRule="auto"/>
        <w:jc w:val="left"/>
        <w:rPr>
          <w:szCs w:val="22"/>
        </w:rPr>
      </w:pPr>
      <w:r w:rsidRPr="00471EF1">
        <w:rPr>
          <w:szCs w:val="22"/>
        </w:rPr>
        <w:t xml:space="preserve">NO </w:t>
      </w:r>
      <w:r w:rsidRPr="00471EF1">
        <w:rPr>
          <w:szCs w:val="22"/>
        </w:rPr>
        <w:tab/>
      </w:r>
      <w:r w:rsidRPr="00471EF1">
        <w:rPr>
          <w:szCs w:val="22"/>
        </w:rPr>
        <w:tab/>
      </w:r>
      <w:r w:rsidRPr="00471EF1">
        <w:rPr>
          <w:szCs w:val="22"/>
        </w:rPr>
        <w:tab/>
      </w:r>
    </w:p>
    <w:p w:rsidR="008662A8" w:rsidRPr="00471EF1" w:rsidRDefault="008662A8" w:rsidP="008662A8">
      <w:pPr>
        <w:pStyle w:val="ListParagraph"/>
        <w:numPr>
          <w:ilvl w:val="0"/>
          <w:numId w:val="6"/>
        </w:numPr>
        <w:spacing w:line="240" w:lineRule="auto"/>
        <w:ind w:hanging="720"/>
        <w:jc w:val="left"/>
        <w:rPr>
          <w:szCs w:val="22"/>
        </w:rPr>
      </w:pPr>
      <w:r w:rsidRPr="00471EF1">
        <w:rPr>
          <w:szCs w:val="22"/>
        </w:rPr>
        <w:t xml:space="preserve">DON’T KNOW </w:t>
      </w:r>
      <w:r w:rsidRPr="00471EF1">
        <w:rPr>
          <w:szCs w:val="22"/>
        </w:rPr>
        <w:tab/>
      </w:r>
    </w:p>
    <w:p w:rsidR="008662A8" w:rsidRPr="00471EF1" w:rsidRDefault="008662A8" w:rsidP="008662A8">
      <w:pPr>
        <w:pStyle w:val="ListParagraph"/>
        <w:numPr>
          <w:ilvl w:val="0"/>
          <w:numId w:val="6"/>
        </w:numPr>
        <w:spacing w:line="240" w:lineRule="auto"/>
        <w:ind w:hanging="720"/>
        <w:jc w:val="left"/>
        <w:rPr>
          <w:szCs w:val="22"/>
        </w:rPr>
      </w:pPr>
      <w:r w:rsidRPr="00471EF1">
        <w:rPr>
          <w:szCs w:val="22"/>
        </w:rPr>
        <w:t xml:space="preserve">REFUSED </w:t>
      </w:r>
      <w:r w:rsidRPr="00471EF1">
        <w:rPr>
          <w:szCs w:val="22"/>
        </w:rPr>
        <w:tab/>
      </w:r>
      <w:r w:rsidRPr="00471EF1">
        <w:rPr>
          <w:szCs w:val="22"/>
        </w:rPr>
        <w:tab/>
      </w:r>
    </w:p>
    <w:p w:rsidR="008662A8" w:rsidRPr="00471EF1" w:rsidRDefault="008662A8" w:rsidP="008662A8">
      <w:pPr>
        <w:spacing w:line="240" w:lineRule="auto"/>
        <w:ind w:left="720"/>
        <w:jc w:val="left"/>
        <w:rPr>
          <w:szCs w:val="22"/>
        </w:rPr>
      </w:pPr>
    </w:p>
    <w:p w:rsidR="008662A8" w:rsidRPr="00471EF1" w:rsidRDefault="008662A8" w:rsidP="008662A8">
      <w:pPr>
        <w:spacing w:line="240" w:lineRule="auto"/>
        <w:jc w:val="left"/>
        <w:rPr>
          <w:szCs w:val="22"/>
        </w:rPr>
      </w:pPr>
      <w:r w:rsidRPr="00471EF1">
        <w:rPr>
          <w:szCs w:val="22"/>
        </w:rPr>
        <w:t>[IF R</w:t>
      </w:r>
      <w:r>
        <w:rPr>
          <w:szCs w:val="22"/>
        </w:rPr>
        <w:t>2:</w:t>
      </w:r>
      <w:r w:rsidRPr="00471EF1">
        <w:rPr>
          <w:szCs w:val="22"/>
        </w:rPr>
        <w:t>1 YES, ASK R</w:t>
      </w:r>
      <w:r>
        <w:rPr>
          <w:szCs w:val="22"/>
        </w:rPr>
        <w:t>3</w:t>
      </w:r>
      <w:r w:rsidRPr="00471EF1">
        <w:rPr>
          <w:szCs w:val="22"/>
        </w:rPr>
        <w:t>. ALL OTHERS SKIP TO R</w:t>
      </w:r>
      <w:r>
        <w:rPr>
          <w:szCs w:val="22"/>
        </w:rPr>
        <w:t>5</w:t>
      </w:r>
      <w:r w:rsidRPr="00471EF1">
        <w:rPr>
          <w:szCs w:val="22"/>
        </w:rPr>
        <w:t>]</w:t>
      </w:r>
    </w:p>
    <w:p w:rsidR="008662A8" w:rsidRPr="00471EF1" w:rsidRDefault="008662A8" w:rsidP="008662A8">
      <w:pPr>
        <w:spacing w:line="240" w:lineRule="auto"/>
        <w:ind w:left="1260" w:right="-360" w:hanging="540"/>
        <w:jc w:val="left"/>
        <w:rPr>
          <w:szCs w:val="22"/>
        </w:rPr>
      </w:pPr>
    </w:p>
    <w:p w:rsidR="008662A8" w:rsidRPr="00471EF1" w:rsidRDefault="008662A8" w:rsidP="008662A8">
      <w:pPr>
        <w:spacing w:line="240" w:lineRule="auto"/>
        <w:ind w:left="720" w:hanging="720"/>
        <w:jc w:val="left"/>
        <w:rPr>
          <w:szCs w:val="22"/>
        </w:rPr>
      </w:pPr>
      <w:r w:rsidRPr="00471EF1">
        <w:rPr>
          <w:szCs w:val="22"/>
        </w:rPr>
        <w:t>R</w:t>
      </w:r>
      <w:r>
        <w:rPr>
          <w:szCs w:val="22"/>
        </w:rPr>
        <w:t>3</w:t>
      </w:r>
      <w:r w:rsidRPr="00471EF1">
        <w:rPr>
          <w:szCs w:val="22"/>
        </w:rPr>
        <w:t>.</w:t>
      </w:r>
      <w:r w:rsidRPr="00471EF1">
        <w:rPr>
          <w:szCs w:val="22"/>
        </w:rPr>
        <w:tab/>
        <w:t xml:space="preserve">In your own words, please describe the reason you </w:t>
      </w:r>
      <w:r>
        <w:rPr>
          <w:szCs w:val="22"/>
        </w:rPr>
        <w:t>sought</w:t>
      </w:r>
      <w:r w:rsidRPr="00471EF1">
        <w:rPr>
          <w:szCs w:val="22"/>
        </w:rPr>
        <w:t xml:space="preserve"> information or help related to a poisoning.</w:t>
      </w:r>
    </w:p>
    <w:p w:rsidR="008662A8" w:rsidRPr="00471EF1" w:rsidRDefault="008662A8" w:rsidP="008662A8">
      <w:pPr>
        <w:spacing w:line="240" w:lineRule="auto"/>
        <w:ind w:left="720" w:hanging="720"/>
        <w:jc w:val="left"/>
        <w:rPr>
          <w:szCs w:val="22"/>
        </w:rPr>
      </w:pPr>
    </w:p>
    <w:p w:rsidR="008662A8" w:rsidRPr="00471EF1" w:rsidRDefault="008662A8" w:rsidP="008662A8">
      <w:pPr>
        <w:spacing w:line="240" w:lineRule="auto"/>
        <w:ind w:left="720" w:right="-360" w:hanging="720"/>
        <w:jc w:val="left"/>
        <w:rPr>
          <w:szCs w:val="22"/>
        </w:rPr>
      </w:pPr>
      <w:r w:rsidRPr="00471EF1">
        <w:rPr>
          <w:szCs w:val="22"/>
        </w:rPr>
        <w:tab/>
        <w:t>[RECORD RESPONDENT ANSWER EXACTLY]</w:t>
      </w:r>
    </w:p>
    <w:p w:rsidR="008662A8" w:rsidRPr="00471EF1" w:rsidRDefault="008662A8" w:rsidP="008662A8">
      <w:pPr>
        <w:pStyle w:val="ListParagraph"/>
        <w:numPr>
          <w:ilvl w:val="0"/>
          <w:numId w:val="9"/>
        </w:numPr>
        <w:spacing w:line="240" w:lineRule="auto"/>
        <w:ind w:left="1440" w:hanging="720"/>
        <w:jc w:val="left"/>
        <w:rPr>
          <w:szCs w:val="22"/>
        </w:rPr>
      </w:pPr>
      <w:r w:rsidRPr="00471EF1">
        <w:rPr>
          <w:szCs w:val="22"/>
        </w:rPr>
        <w:t xml:space="preserve">DON’T KNOW </w:t>
      </w:r>
      <w:r w:rsidRPr="00471EF1">
        <w:rPr>
          <w:szCs w:val="22"/>
        </w:rPr>
        <w:tab/>
      </w:r>
      <w:r w:rsidRPr="00471EF1">
        <w:rPr>
          <w:szCs w:val="22"/>
        </w:rPr>
        <w:tab/>
      </w:r>
      <w:r w:rsidRPr="00471EF1">
        <w:rPr>
          <w:szCs w:val="22"/>
        </w:rPr>
        <w:tab/>
      </w:r>
      <w:r w:rsidRPr="00471EF1">
        <w:rPr>
          <w:szCs w:val="22"/>
        </w:rPr>
        <w:tab/>
      </w:r>
      <w:r w:rsidRPr="00471EF1">
        <w:rPr>
          <w:szCs w:val="22"/>
        </w:rPr>
        <w:tab/>
      </w:r>
    </w:p>
    <w:p w:rsidR="008662A8" w:rsidRPr="00471EF1" w:rsidRDefault="008662A8" w:rsidP="008662A8">
      <w:pPr>
        <w:pStyle w:val="ListParagraph"/>
        <w:numPr>
          <w:ilvl w:val="0"/>
          <w:numId w:val="9"/>
        </w:numPr>
        <w:spacing w:line="240" w:lineRule="auto"/>
        <w:ind w:left="1440" w:hanging="720"/>
        <w:jc w:val="left"/>
        <w:rPr>
          <w:szCs w:val="22"/>
        </w:rPr>
      </w:pPr>
      <w:r w:rsidRPr="00471EF1">
        <w:rPr>
          <w:szCs w:val="22"/>
        </w:rPr>
        <w:t xml:space="preserve">REFUSED </w:t>
      </w:r>
      <w:r w:rsidRPr="00471EF1">
        <w:rPr>
          <w:szCs w:val="22"/>
        </w:rPr>
        <w:tab/>
      </w:r>
      <w:r w:rsidRPr="00471EF1">
        <w:rPr>
          <w:szCs w:val="22"/>
        </w:rPr>
        <w:tab/>
      </w:r>
      <w:r w:rsidRPr="00471EF1">
        <w:rPr>
          <w:szCs w:val="22"/>
        </w:rPr>
        <w:tab/>
      </w:r>
      <w:r w:rsidRPr="00471EF1">
        <w:rPr>
          <w:szCs w:val="22"/>
        </w:rPr>
        <w:tab/>
      </w:r>
      <w:r w:rsidRPr="00471EF1">
        <w:rPr>
          <w:szCs w:val="22"/>
        </w:rPr>
        <w:tab/>
      </w:r>
      <w:r w:rsidRPr="00471EF1">
        <w:rPr>
          <w:szCs w:val="22"/>
        </w:rPr>
        <w:tab/>
      </w:r>
    </w:p>
    <w:p w:rsidR="008662A8" w:rsidRDefault="008662A8" w:rsidP="008662A8">
      <w:pPr>
        <w:spacing w:line="240" w:lineRule="auto"/>
        <w:ind w:left="720" w:hanging="720"/>
        <w:jc w:val="left"/>
        <w:rPr>
          <w:szCs w:val="22"/>
        </w:rPr>
      </w:pPr>
    </w:p>
    <w:p w:rsidR="008662A8" w:rsidRPr="00471EF1" w:rsidRDefault="008662A8" w:rsidP="008662A8">
      <w:pPr>
        <w:spacing w:line="240" w:lineRule="auto"/>
        <w:ind w:left="720" w:hanging="720"/>
        <w:jc w:val="left"/>
        <w:rPr>
          <w:szCs w:val="22"/>
        </w:rPr>
      </w:pPr>
      <w:r w:rsidRPr="00471EF1">
        <w:rPr>
          <w:szCs w:val="22"/>
        </w:rPr>
        <w:t>R</w:t>
      </w:r>
      <w:r>
        <w:rPr>
          <w:szCs w:val="22"/>
        </w:rPr>
        <w:t>4</w:t>
      </w:r>
      <w:r w:rsidRPr="00471EF1">
        <w:rPr>
          <w:szCs w:val="22"/>
        </w:rPr>
        <w:t>.</w:t>
      </w:r>
      <w:r w:rsidRPr="00471EF1">
        <w:rPr>
          <w:szCs w:val="22"/>
        </w:rPr>
        <w:tab/>
      </w:r>
      <w:r>
        <w:rPr>
          <w:szCs w:val="22"/>
        </w:rPr>
        <w:t xml:space="preserve">Please tell me where you sought </w:t>
      </w:r>
      <w:r w:rsidRPr="00471EF1">
        <w:rPr>
          <w:szCs w:val="22"/>
        </w:rPr>
        <w:t xml:space="preserve">information or help. [DO NOT READ / </w:t>
      </w:r>
      <w:r>
        <w:rPr>
          <w:szCs w:val="22"/>
        </w:rPr>
        <w:t>CODE ALL THAT APPLY</w:t>
      </w:r>
      <w:r w:rsidRPr="00471EF1">
        <w:rPr>
          <w:szCs w:val="22"/>
        </w:rPr>
        <w:t>]</w:t>
      </w:r>
    </w:p>
    <w:p w:rsidR="008662A8" w:rsidRPr="00471EF1" w:rsidRDefault="008662A8" w:rsidP="008662A8">
      <w:pPr>
        <w:spacing w:line="240" w:lineRule="auto"/>
        <w:ind w:left="720" w:hanging="720"/>
        <w:jc w:val="left"/>
        <w:rPr>
          <w:szCs w:val="22"/>
        </w:rPr>
      </w:pPr>
    </w:p>
    <w:p w:rsidR="008662A8" w:rsidRDefault="00270C7D" w:rsidP="008662A8">
      <w:pPr>
        <w:pStyle w:val="ListParagraph"/>
        <w:numPr>
          <w:ilvl w:val="0"/>
          <w:numId w:val="5"/>
        </w:numPr>
        <w:spacing w:line="240" w:lineRule="auto"/>
        <w:jc w:val="left"/>
        <w:rPr>
          <w:szCs w:val="22"/>
        </w:rPr>
      </w:pPr>
      <w:r>
        <w:rPr>
          <w:szCs w:val="22"/>
        </w:rPr>
        <w:t>POISON CENTER/</w:t>
      </w:r>
      <w:r w:rsidR="008662A8" w:rsidRPr="00471EF1">
        <w:rPr>
          <w:szCs w:val="22"/>
        </w:rPr>
        <w:t>POISON CONTROL CENTER</w:t>
      </w:r>
      <w:r>
        <w:rPr>
          <w:szCs w:val="22"/>
        </w:rPr>
        <w:t>/PCC</w:t>
      </w:r>
      <w:r w:rsidR="008662A8" w:rsidRPr="00471EF1">
        <w:rPr>
          <w:szCs w:val="22"/>
        </w:rPr>
        <w:t xml:space="preserve"> </w:t>
      </w:r>
    </w:p>
    <w:p w:rsidR="008662A8" w:rsidRPr="00471EF1" w:rsidRDefault="008662A8" w:rsidP="008662A8">
      <w:pPr>
        <w:pStyle w:val="ListParagraph"/>
        <w:numPr>
          <w:ilvl w:val="0"/>
          <w:numId w:val="5"/>
        </w:numPr>
        <w:spacing w:line="240" w:lineRule="auto"/>
        <w:jc w:val="left"/>
        <w:rPr>
          <w:szCs w:val="22"/>
        </w:rPr>
      </w:pPr>
      <w:r>
        <w:rPr>
          <w:szCs w:val="22"/>
        </w:rPr>
        <w:t xml:space="preserve">1-800-222-1222 / POISON </w:t>
      </w:r>
      <w:r w:rsidR="00AF0BE0">
        <w:rPr>
          <w:szCs w:val="22"/>
        </w:rPr>
        <w:t xml:space="preserve">Help line </w:t>
      </w:r>
      <w:r>
        <w:rPr>
          <w:szCs w:val="22"/>
        </w:rPr>
        <w:t>/ POISON 1-800 NUMBER</w:t>
      </w:r>
      <w:r w:rsidR="00270C7D">
        <w:rPr>
          <w:szCs w:val="22"/>
        </w:rPr>
        <w:t xml:space="preserve"> / POISON HOTLINE</w:t>
      </w:r>
    </w:p>
    <w:p w:rsidR="008662A8" w:rsidRPr="00471EF1" w:rsidRDefault="008662A8" w:rsidP="008662A8">
      <w:pPr>
        <w:pStyle w:val="ListParagraph"/>
        <w:numPr>
          <w:ilvl w:val="0"/>
          <w:numId w:val="5"/>
        </w:numPr>
        <w:spacing w:line="240" w:lineRule="auto"/>
        <w:jc w:val="left"/>
        <w:rPr>
          <w:szCs w:val="22"/>
        </w:rPr>
      </w:pPr>
      <w:r w:rsidRPr="00471EF1">
        <w:rPr>
          <w:szCs w:val="22"/>
        </w:rPr>
        <w:t>911/RESCUE SQUAD/EMT</w:t>
      </w:r>
    </w:p>
    <w:p w:rsidR="008662A8" w:rsidRPr="00471EF1" w:rsidRDefault="008662A8" w:rsidP="008662A8">
      <w:pPr>
        <w:pStyle w:val="ListParagraph"/>
        <w:numPr>
          <w:ilvl w:val="0"/>
          <w:numId w:val="5"/>
        </w:numPr>
        <w:spacing w:line="240" w:lineRule="auto"/>
        <w:jc w:val="left"/>
        <w:rPr>
          <w:szCs w:val="22"/>
        </w:rPr>
      </w:pPr>
      <w:r w:rsidRPr="00471EF1">
        <w:rPr>
          <w:szCs w:val="22"/>
        </w:rPr>
        <w:t>FIRE DEPARTMENT</w:t>
      </w:r>
      <w:r w:rsidRPr="00471EF1">
        <w:rPr>
          <w:szCs w:val="22"/>
        </w:rPr>
        <w:tab/>
      </w:r>
      <w:r w:rsidRPr="00471EF1">
        <w:rPr>
          <w:szCs w:val="22"/>
        </w:rPr>
        <w:tab/>
      </w:r>
      <w:r w:rsidRPr="00471EF1">
        <w:rPr>
          <w:szCs w:val="22"/>
        </w:rPr>
        <w:tab/>
      </w:r>
    </w:p>
    <w:p w:rsidR="008662A8" w:rsidRPr="00471EF1" w:rsidRDefault="008662A8" w:rsidP="008662A8">
      <w:pPr>
        <w:pStyle w:val="ListParagraph"/>
        <w:numPr>
          <w:ilvl w:val="0"/>
          <w:numId w:val="5"/>
        </w:numPr>
        <w:spacing w:line="240" w:lineRule="auto"/>
        <w:jc w:val="left"/>
        <w:rPr>
          <w:szCs w:val="22"/>
        </w:rPr>
      </w:pPr>
      <w:r w:rsidRPr="00471EF1">
        <w:rPr>
          <w:szCs w:val="22"/>
        </w:rPr>
        <w:t>POLICE DEPARTMENT</w:t>
      </w:r>
      <w:r w:rsidRPr="00471EF1">
        <w:rPr>
          <w:szCs w:val="22"/>
        </w:rPr>
        <w:tab/>
      </w:r>
      <w:r w:rsidRPr="00471EF1">
        <w:rPr>
          <w:szCs w:val="22"/>
        </w:rPr>
        <w:tab/>
      </w:r>
      <w:r w:rsidRPr="00471EF1">
        <w:rPr>
          <w:szCs w:val="22"/>
        </w:rPr>
        <w:tab/>
      </w:r>
    </w:p>
    <w:p w:rsidR="008662A8" w:rsidRPr="00471EF1" w:rsidRDefault="008662A8" w:rsidP="008662A8">
      <w:pPr>
        <w:pStyle w:val="ListParagraph"/>
        <w:numPr>
          <w:ilvl w:val="0"/>
          <w:numId w:val="5"/>
        </w:numPr>
        <w:spacing w:line="240" w:lineRule="auto"/>
        <w:jc w:val="left"/>
        <w:rPr>
          <w:szCs w:val="22"/>
        </w:rPr>
      </w:pPr>
      <w:r w:rsidRPr="00471EF1">
        <w:rPr>
          <w:szCs w:val="22"/>
        </w:rPr>
        <w:t>DOCTOR/NURSE/HEALTH PROFESSIONAL</w:t>
      </w:r>
      <w:r w:rsidRPr="00471EF1">
        <w:rPr>
          <w:szCs w:val="22"/>
        </w:rPr>
        <w:tab/>
      </w:r>
    </w:p>
    <w:p w:rsidR="008662A8" w:rsidRPr="00471EF1" w:rsidRDefault="008662A8" w:rsidP="008662A8">
      <w:pPr>
        <w:pStyle w:val="ListParagraph"/>
        <w:numPr>
          <w:ilvl w:val="0"/>
          <w:numId w:val="5"/>
        </w:numPr>
        <w:spacing w:line="240" w:lineRule="auto"/>
        <w:jc w:val="left"/>
        <w:rPr>
          <w:szCs w:val="22"/>
        </w:rPr>
      </w:pPr>
      <w:r w:rsidRPr="00471EF1">
        <w:rPr>
          <w:szCs w:val="22"/>
        </w:rPr>
        <w:t>PHARMACIST/PHARMACY</w:t>
      </w:r>
      <w:r w:rsidRPr="00471EF1">
        <w:rPr>
          <w:szCs w:val="22"/>
        </w:rPr>
        <w:tab/>
      </w:r>
      <w:r w:rsidRPr="00471EF1">
        <w:rPr>
          <w:szCs w:val="22"/>
        </w:rPr>
        <w:tab/>
      </w:r>
      <w:r w:rsidRPr="00471EF1">
        <w:rPr>
          <w:szCs w:val="22"/>
        </w:rPr>
        <w:tab/>
      </w:r>
    </w:p>
    <w:p w:rsidR="008662A8" w:rsidRPr="00471EF1" w:rsidRDefault="008662A8" w:rsidP="008662A8">
      <w:pPr>
        <w:pStyle w:val="ListParagraph"/>
        <w:numPr>
          <w:ilvl w:val="0"/>
          <w:numId w:val="5"/>
        </w:numPr>
        <w:spacing w:line="240" w:lineRule="auto"/>
        <w:jc w:val="left"/>
        <w:rPr>
          <w:szCs w:val="22"/>
        </w:rPr>
      </w:pPr>
      <w:r w:rsidRPr="00471EF1">
        <w:rPr>
          <w:szCs w:val="22"/>
        </w:rPr>
        <w:t>HOSPITAL/EMERGENCY ROOM</w:t>
      </w:r>
      <w:r w:rsidRPr="00471EF1">
        <w:rPr>
          <w:szCs w:val="22"/>
        </w:rPr>
        <w:tab/>
      </w:r>
      <w:r w:rsidRPr="00471EF1">
        <w:rPr>
          <w:szCs w:val="22"/>
        </w:rPr>
        <w:tab/>
      </w:r>
    </w:p>
    <w:p w:rsidR="008662A8" w:rsidRPr="00471EF1" w:rsidRDefault="008662A8" w:rsidP="008662A8">
      <w:pPr>
        <w:pStyle w:val="ListParagraph"/>
        <w:numPr>
          <w:ilvl w:val="0"/>
          <w:numId w:val="5"/>
        </w:numPr>
        <w:spacing w:line="240" w:lineRule="auto"/>
        <w:jc w:val="left"/>
        <w:rPr>
          <w:szCs w:val="22"/>
        </w:rPr>
      </w:pPr>
      <w:r w:rsidRPr="00471EF1">
        <w:rPr>
          <w:szCs w:val="22"/>
        </w:rPr>
        <w:t>URGENT CARE</w:t>
      </w:r>
      <w:r w:rsidRPr="00471EF1">
        <w:rPr>
          <w:szCs w:val="22"/>
        </w:rPr>
        <w:tab/>
      </w:r>
      <w:r w:rsidRPr="00471EF1">
        <w:rPr>
          <w:szCs w:val="22"/>
        </w:rPr>
        <w:tab/>
      </w:r>
      <w:r w:rsidRPr="00471EF1">
        <w:rPr>
          <w:szCs w:val="22"/>
        </w:rPr>
        <w:tab/>
      </w:r>
      <w:r w:rsidRPr="00471EF1">
        <w:rPr>
          <w:szCs w:val="22"/>
        </w:rPr>
        <w:tab/>
      </w:r>
    </w:p>
    <w:p w:rsidR="008662A8" w:rsidRPr="00471EF1" w:rsidRDefault="008662A8" w:rsidP="008662A8">
      <w:pPr>
        <w:pStyle w:val="ListParagraph"/>
        <w:numPr>
          <w:ilvl w:val="0"/>
          <w:numId w:val="5"/>
        </w:numPr>
        <w:spacing w:line="240" w:lineRule="auto"/>
        <w:jc w:val="left"/>
        <w:rPr>
          <w:szCs w:val="22"/>
        </w:rPr>
      </w:pPr>
      <w:r w:rsidRPr="00471EF1">
        <w:rPr>
          <w:szCs w:val="22"/>
        </w:rPr>
        <w:t>FAMILY MEMBER</w:t>
      </w:r>
      <w:r w:rsidRPr="00471EF1">
        <w:rPr>
          <w:szCs w:val="22"/>
        </w:rPr>
        <w:tab/>
      </w:r>
      <w:r w:rsidRPr="00471EF1">
        <w:rPr>
          <w:szCs w:val="22"/>
        </w:rPr>
        <w:tab/>
      </w:r>
      <w:r w:rsidRPr="00471EF1">
        <w:rPr>
          <w:szCs w:val="22"/>
        </w:rPr>
        <w:tab/>
      </w:r>
      <w:r w:rsidRPr="00471EF1">
        <w:rPr>
          <w:szCs w:val="22"/>
        </w:rPr>
        <w:tab/>
      </w:r>
      <w:r w:rsidRPr="00471EF1">
        <w:rPr>
          <w:szCs w:val="22"/>
        </w:rPr>
        <w:tab/>
      </w:r>
    </w:p>
    <w:p w:rsidR="008662A8" w:rsidRDefault="008662A8" w:rsidP="008662A8">
      <w:pPr>
        <w:pStyle w:val="ListParagraph"/>
        <w:numPr>
          <w:ilvl w:val="0"/>
          <w:numId w:val="5"/>
        </w:numPr>
        <w:spacing w:line="240" w:lineRule="auto"/>
        <w:jc w:val="left"/>
        <w:rPr>
          <w:szCs w:val="22"/>
        </w:rPr>
      </w:pPr>
      <w:r w:rsidRPr="00471EF1">
        <w:rPr>
          <w:szCs w:val="22"/>
        </w:rPr>
        <w:t>FRIEND</w:t>
      </w:r>
    </w:p>
    <w:p w:rsidR="008662A8" w:rsidRDefault="008662A8" w:rsidP="008662A8">
      <w:pPr>
        <w:pStyle w:val="ListParagraph"/>
        <w:numPr>
          <w:ilvl w:val="0"/>
          <w:numId w:val="5"/>
        </w:numPr>
        <w:spacing w:line="240" w:lineRule="auto"/>
        <w:jc w:val="left"/>
        <w:rPr>
          <w:szCs w:val="22"/>
        </w:rPr>
      </w:pPr>
      <w:r>
        <w:rPr>
          <w:szCs w:val="22"/>
        </w:rPr>
        <w:t>INSURANCE COMPANY / INSURANCE ADVICE LINE / NURSE HELP LINE</w:t>
      </w:r>
    </w:p>
    <w:p w:rsidR="008662A8" w:rsidRPr="00AF7AF0" w:rsidRDefault="008662A8" w:rsidP="008662A8">
      <w:pPr>
        <w:pStyle w:val="ListParagraph"/>
        <w:numPr>
          <w:ilvl w:val="0"/>
          <w:numId w:val="5"/>
        </w:numPr>
        <w:spacing w:line="240" w:lineRule="auto"/>
        <w:jc w:val="left"/>
        <w:rPr>
          <w:szCs w:val="22"/>
        </w:rPr>
      </w:pPr>
      <w:r>
        <w:rPr>
          <w:szCs w:val="22"/>
        </w:rPr>
        <w:t>INTERNET ONLINE (SPECIFY WEB</w:t>
      </w:r>
      <w:r w:rsidR="001123D4">
        <w:rPr>
          <w:szCs w:val="22"/>
        </w:rPr>
        <w:t xml:space="preserve"> </w:t>
      </w:r>
      <w:r>
        <w:rPr>
          <w:szCs w:val="22"/>
        </w:rPr>
        <w:t>SITE: _______)</w:t>
      </w:r>
      <w:r w:rsidRPr="00AF7AF0">
        <w:rPr>
          <w:szCs w:val="22"/>
        </w:rPr>
        <w:tab/>
      </w:r>
      <w:r w:rsidRPr="00AF7AF0">
        <w:rPr>
          <w:szCs w:val="22"/>
        </w:rPr>
        <w:tab/>
      </w:r>
      <w:r w:rsidRPr="00AF7AF0">
        <w:rPr>
          <w:szCs w:val="22"/>
        </w:rPr>
        <w:tab/>
      </w:r>
      <w:r w:rsidRPr="00AF7AF0">
        <w:rPr>
          <w:szCs w:val="22"/>
        </w:rPr>
        <w:tab/>
      </w:r>
      <w:r w:rsidRPr="00AF7AF0">
        <w:rPr>
          <w:szCs w:val="22"/>
        </w:rPr>
        <w:tab/>
      </w:r>
    </w:p>
    <w:p w:rsidR="008662A8" w:rsidRPr="00471EF1" w:rsidRDefault="008662A8" w:rsidP="008662A8">
      <w:pPr>
        <w:pStyle w:val="ListParagraph"/>
        <w:numPr>
          <w:ilvl w:val="0"/>
          <w:numId w:val="7"/>
        </w:numPr>
        <w:spacing w:line="240" w:lineRule="auto"/>
        <w:ind w:left="1440" w:hanging="720"/>
        <w:jc w:val="left"/>
        <w:rPr>
          <w:szCs w:val="22"/>
        </w:rPr>
      </w:pPr>
      <w:r w:rsidRPr="00471EF1">
        <w:rPr>
          <w:szCs w:val="22"/>
        </w:rPr>
        <w:t>OTHER (Specify: _____)</w:t>
      </w:r>
      <w:r w:rsidRPr="00471EF1">
        <w:rPr>
          <w:szCs w:val="22"/>
        </w:rPr>
        <w:tab/>
      </w:r>
      <w:r w:rsidRPr="00471EF1">
        <w:rPr>
          <w:szCs w:val="22"/>
        </w:rPr>
        <w:tab/>
      </w:r>
      <w:r w:rsidRPr="00471EF1">
        <w:rPr>
          <w:szCs w:val="22"/>
        </w:rPr>
        <w:tab/>
      </w:r>
      <w:r w:rsidRPr="00471EF1">
        <w:rPr>
          <w:szCs w:val="22"/>
        </w:rPr>
        <w:tab/>
      </w:r>
    </w:p>
    <w:p w:rsidR="008662A8" w:rsidRPr="00471EF1" w:rsidRDefault="008662A8" w:rsidP="008662A8">
      <w:pPr>
        <w:pStyle w:val="ListParagraph"/>
        <w:numPr>
          <w:ilvl w:val="0"/>
          <w:numId w:val="8"/>
        </w:numPr>
        <w:spacing w:line="240" w:lineRule="auto"/>
        <w:ind w:left="1440" w:hanging="720"/>
        <w:jc w:val="left"/>
        <w:rPr>
          <w:szCs w:val="22"/>
        </w:rPr>
      </w:pPr>
      <w:r w:rsidRPr="00471EF1">
        <w:rPr>
          <w:szCs w:val="22"/>
        </w:rPr>
        <w:t xml:space="preserve">DON’T KNOW </w:t>
      </w:r>
      <w:r w:rsidRPr="00471EF1">
        <w:rPr>
          <w:szCs w:val="22"/>
        </w:rPr>
        <w:tab/>
      </w:r>
      <w:r w:rsidRPr="00471EF1">
        <w:rPr>
          <w:szCs w:val="22"/>
        </w:rPr>
        <w:tab/>
      </w:r>
      <w:r w:rsidRPr="00471EF1">
        <w:rPr>
          <w:szCs w:val="22"/>
        </w:rPr>
        <w:tab/>
      </w:r>
      <w:r w:rsidRPr="00471EF1">
        <w:rPr>
          <w:szCs w:val="22"/>
        </w:rPr>
        <w:tab/>
      </w:r>
      <w:r w:rsidRPr="00471EF1">
        <w:rPr>
          <w:szCs w:val="22"/>
        </w:rPr>
        <w:tab/>
      </w:r>
    </w:p>
    <w:p w:rsidR="008662A8" w:rsidRDefault="008662A8" w:rsidP="008662A8">
      <w:pPr>
        <w:pStyle w:val="ListParagraph"/>
        <w:numPr>
          <w:ilvl w:val="0"/>
          <w:numId w:val="8"/>
        </w:numPr>
        <w:spacing w:line="240" w:lineRule="auto"/>
        <w:ind w:left="1440" w:hanging="720"/>
        <w:jc w:val="left"/>
        <w:rPr>
          <w:szCs w:val="22"/>
        </w:rPr>
      </w:pPr>
      <w:r w:rsidRPr="00471EF1">
        <w:rPr>
          <w:szCs w:val="22"/>
        </w:rPr>
        <w:t xml:space="preserve">REFUSED </w:t>
      </w:r>
      <w:r w:rsidRPr="00471EF1">
        <w:rPr>
          <w:szCs w:val="22"/>
        </w:rPr>
        <w:tab/>
      </w:r>
      <w:r w:rsidRPr="00471EF1">
        <w:rPr>
          <w:szCs w:val="22"/>
        </w:rPr>
        <w:tab/>
      </w:r>
      <w:r w:rsidRPr="00471EF1">
        <w:rPr>
          <w:szCs w:val="22"/>
        </w:rPr>
        <w:tab/>
      </w:r>
      <w:r w:rsidRPr="00471EF1">
        <w:rPr>
          <w:szCs w:val="22"/>
        </w:rPr>
        <w:tab/>
      </w:r>
      <w:r w:rsidRPr="00471EF1">
        <w:rPr>
          <w:szCs w:val="22"/>
        </w:rPr>
        <w:tab/>
      </w:r>
    </w:p>
    <w:p w:rsidR="008662A8" w:rsidRDefault="008662A8" w:rsidP="008662A8">
      <w:pPr>
        <w:spacing w:line="240" w:lineRule="auto"/>
        <w:jc w:val="left"/>
        <w:rPr>
          <w:szCs w:val="22"/>
        </w:rPr>
      </w:pPr>
    </w:p>
    <w:p w:rsidR="008662A8" w:rsidRPr="00471EF1" w:rsidRDefault="008662A8" w:rsidP="008662A8">
      <w:pPr>
        <w:spacing w:line="240" w:lineRule="auto"/>
        <w:ind w:right="-360"/>
        <w:jc w:val="left"/>
        <w:rPr>
          <w:szCs w:val="22"/>
        </w:rPr>
      </w:pPr>
      <w:r w:rsidRPr="00471EF1">
        <w:rPr>
          <w:szCs w:val="22"/>
        </w:rPr>
        <w:t xml:space="preserve">[IF </w:t>
      </w:r>
      <w:r>
        <w:rPr>
          <w:szCs w:val="22"/>
        </w:rPr>
        <w:t xml:space="preserve">R2:2-99 </w:t>
      </w:r>
      <w:r w:rsidRPr="00471EF1">
        <w:rPr>
          <w:szCs w:val="22"/>
        </w:rPr>
        <w:t xml:space="preserve">DID NOT SEEK HELP OR INFORMATION OR </w:t>
      </w:r>
      <w:r>
        <w:rPr>
          <w:szCs w:val="22"/>
        </w:rPr>
        <w:t>R4:3-99</w:t>
      </w:r>
      <w:r w:rsidRPr="00471EF1">
        <w:rPr>
          <w:szCs w:val="22"/>
        </w:rPr>
        <w:t xml:space="preserve"> DID NOT CONTACT POISON CONTROL CENTER, ASK R</w:t>
      </w:r>
      <w:r>
        <w:rPr>
          <w:szCs w:val="22"/>
        </w:rPr>
        <w:t>5</w:t>
      </w:r>
      <w:r w:rsidRPr="00471EF1">
        <w:rPr>
          <w:szCs w:val="22"/>
        </w:rPr>
        <w:t>]</w:t>
      </w:r>
    </w:p>
    <w:p w:rsidR="008662A8" w:rsidRPr="00471EF1" w:rsidRDefault="008662A8" w:rsidP="008662A8">
      <w:pPr>
        <w:spacing w:line="240" w:lineRule="auto"/>
        <w:ind w:left="720" w:right="-360" w:hanging="720"/>
        <w:jc w:val="left"/>
        <w:rPr>
          <w:szCs w:val="22"/>
        </w:rPr>
      </w:pPr>
    </w:p>
    <w:p w:rsidR="008662A8" w:rsidRPr="00471EF1" w:rsidRDefault="008662A8" w:rsidP="008662A8">
      <w:pPr>
        <w:spacing w:line="240" w:lineRule="auto"/>
        <w:ind w:left="720" w:right="-360" w:hanging="720"/>
        <w:jc w:val="left"/>
        <w:rPr>
          <w:szCs w:val="22"/>
        </w:rPr>
      </w:pPr>
      <w:r w:rsidRPr="00471EF1">
        <w:rPr>
          <w:szCs w:val="22"/>
        </w:rPr>
        <w:t>R</w:t>
      </w:r>
      <w:r>
        <w:rPr>
          <w:szCs w:val="22"/>
        </w:rPr>
        <w:t>5</w:t>
      </w:r>
      <w:r w:rsidRPr="00471EF1">
        <w:rPr>
          <w:szCs w:val="22"/>
        </w:rPr>
        <w:t>.</w:t>
      </w:r>
      <w:r w:rsidRPr="00471EF1">
        <w:rPr>
          <w:szCs w:val="22"/>
        </w:rPr>
        <w:tab/>
        <w:t xml:space="preserve">In the past year, did you contact </w:t>
      </w:r>
      <w:r>
        <w:rPr>
          <w:szCs w:val="22"/>
        </w:rPr>
        <w:t>a</w:t>
      </w:r>
      <w:r w:rsidRPr="00471EF1">
        <w:rPr>
          <w:szCs w:val="22"/>
        </w:rPr>
        <w:t xml:space="preserve"> poison control center for information or help related to a poisoning?</w:t>
      </w:r>
    </w:p>
    <w:p w:rsidR="008662A8" w:rsidRPr="00471EF1" w:rsidRDefault="008662A8" w:rsidP="008662A8">
      <w:pPr>
        <w:spacing w:line="240" w:lineRule="auto"/>
        <w:ind w:left="720" w:right="-360" w:hanging="720"/>
        <w:jc w:val="left"/>
        <w:rPr>
          <w:szCs w:val="22"/>
        </w:rPr>
      </w:pPr>
    </w:p>
    <w:p w:rsidR="008662A8" w:rsidRPr="00471EF1" w:rsidRDefault="008662A8" w:rsidP="008662A8">
      <w:pPr>
        <w:pStyle w:val="ListParagraph"/>
        <w:numPr>
          <w:ilvl w:val="0"/>
          <w:numId w:val="10"/>
        </w:numPr>
        <w:spacing w:line="240" w:lineRule="auto"/>
        <w:jc w:val="left"/>
        <w:rPr>
          <w:szCs w:val="22"/>
        </w:rPr>
      </w:pPr>
      <w:r w:rsidRPr="00471EF1">
        <w:rPr>
          <w:szCs w:val="22"/>
        </w:rPr>
        <w:t xml:space="preserve">YES </w:t>
      </w:r>
      <w:r w:rsidRPr="00471EF1">
        <w:rPr>
          <w:szCs w:val="22"/>
        </w:rPr>
        <w:tab/>
      </w:r>
      <w:r w:rsidRPr="00471EF1">
        <w:rPr>
          <w:szCs w:val="22"/>
        </w:rPr>
        <w:tab/>
      </w:r>
    </w:p>
    <w:p w:rsidR="008662A8" w:rsidRPr="00471EF1" w:rsidRDefault="008662A8" w:rsidP="008662A8">
      <w:pPr>
        <w:pStyle w:val="ListParagraph"/>
        <w:numPr>
          <w:ilvl w:val="0"/>
          <w:numId w:val="10"/>
        </w:numPr>
        <w:spacing w:line="240" w:lineRule="auto"/>
        <w:jc w:val="left"/>
        <w:rPr>
          <w:szCs w:val="22"/>
        </w:rPr>
      </w:pPr>
      <w:r w:rsidRPr="00471EF1">
        <w:rPr>
          <w:szCs w:val="22"/>
        </w:rPr>
        <w:t xml:space="preserve">NO </w:t>
      </w:r>
      <w:r w:rsidRPr="00471EF1">
        <w:rPr>
          <w:szCs w:val="22"/>
        </w:rPr>
        <w:tab/>
      </w:r>
      <w:r w:rsidRPr="00471EF1">
        <w:rPr>
          <w:szCs w:val="22"/>
        </w:rPr>
        <w:tab/>
      </w:r>
    </w:p>
    <w:p w:rsidR="008662A8" w:rsidRPr="00471EF1" w:rsidRDefault="008662A8" w:rsidP="008662A8">
      <w:pPr>
        <w:pStyle w:val="ListParagraph"/>
        <w:numPr>
          <w:ilvl w:val="0"/>
          <w:numId w:val="11"/>
        </w:numPr>
        <w:spacing w:line="240" w:lineRule="auto"/>
        <w:ind w:hanging="720"/>
        <w:jc w:val="left"/>
        <w:rPr>
          <w:szCs w:val="22"/>
        </w:rPr>
      </w:pPr>
      <w:r w:rsidRPr="00471EF1">
        <w:rPr>
          <w:szCs w:val="22"/>
        </w:rPr>
        <w:t xml:space="preserve">DON’T KNOW </w:t>
      </w:r>
    </w:p>
    <w:p w:rsidR="008662A8" w:rsidRPr="00471EF1" w:rsidRDefault="008662A8" w:rsidP="008662A8">
      <w:pPr>
        <w:pStyle w:val="ListParagraph"/>
        <w:numPr>
          <w:ilvl w:val="0"/>
          <w:numId w:val="11"/>
        </w:numPr>
        <w:spacing w:line="240" w:lineRule="auto"/>
        <w:ind w:hanging="720"/>
        <w:jc w:val="left"/>
        <w:rPr>
          <w:szCs w:val="22"/>
        </w:rPr>
      </w:pPr>
      <w:r w:rsidRPr="00471EF1">
        <w:rPr>
          <w:szCs w:val="22"/>
        </w:rPr>
        <w:t xml:space="preserve">REFUSED </w:t>
      </w:r>
      <w:r w:rsidRPr="00471EF1">
        <w:rPr>
          <w:szCs w:val="22"/>
        </w:rPr>
        <w:tab/>
      </w:r>
    </w:p>
    <w:p w:rsidR="008662A8" w:rsidRPr="00471EF1" w:rsidRDefault="008662A8" w:rsidP="008662A8">
      <w:pPr>
        <w:spacing w:line="240" w:lineRule="auto"/>
        <w:jc w:val="left"/>
        <w:rPr>
          <w:szCs w:val="22"/>
        </w:rPr>
      </w:pPr>
    </w:p>
    <w:p w:rsidR="008662A8" w:rsidRDefault="008662A8" w:rsidP="008662A8">
      <w:pPr>
        <w:spacing w:after="200" w:line="276" w:lineRule="auto"/>
        <w:jc w:val="left"/>
        <w:rPr>
          <w:szCs w:val="22"/>
        </w:rPr>
      </w:pPr>
      <w:r>
        <w:rPr>
          <w:szCs w:val="22"/>
        </w:rPr>
        <w:br w:type="page"/>
      </w:r>
    </w:p>
    <w:p w:rsidR="008662A8" w:rsidRPr="00471EF1" w:rsidRDefault="008662A8" w:rsidP="008662A8">
      <w:pPr>
        <w:spacing w:line="240" w:lineRule="auto"/>
        <w:ind w:left="720" w:right="-360" w:hanging="720"/>
        <w:jc w:val="left"/>
        <w:rPr>
          <w:szCs w:val="22"/>
        </w:rPr>
      </w:pPr>
      <w:r w:rsidRPr="00471EF1">
        <w:rPr>
          <w:szCs w:val="22"/>
        </w:rPr>
        <w:t>[IF R</w:t>
      </w:r>
      <w:r>
        <w:rPr>
          <w:szCs w:val="22"/>
        </w:rPr>
        <w:t>4</w:t>
      </w:r>
      <w:r w:rsidRPr="00471EF1">
        <w:rPr>
          <w:szCs w:val="22"/>
        </w:rPr>
        <w:t>:1</w:t>
      </w:r>
      <w:r>
        <w:rPr>
          <w:szCs w:val="22"/>
        </w:rPr>
        <w:t>-2</w:t>
      </w:r>
      <w:r w:rsidRPr="00471EF1">
        <w:rPr>
          <w:szCs w:val="22"/>
        </w:rPr>
        <w:t xml:space="preserve"> OR R</w:t>
      </w:r>
      <w:r>
        <w:rPr>
          <w:szCs w:val="22"/>
        </w:rPr>
        <w:t>5</w:t>
      </w:r>
      <w:r w:rsidRPr="00471EF1">
        <w:rPr>
          <w:szCs w:val="22"/>
        </w:rPr>
        <w:t xml:space="preserve">:1 RESPONDENT CONTACTED POISON CONTROL CENTER, ASK </w:t>
      </w:r>
      <w:r>
        <w:rPr>
          <w:szCs w:val="22"/>
        </w:rPr>
        <w:t>R6</w:t>
      </w:r>
      <w:r w:rsidRPr="00471EF1">
        <w:rPr>
          <w:szCs w:val="22"/>
        </w:rPr>
        <w:t>]</w:t>
      </w:r>
    </w:p>
    <w:p w:rsidR="008662A8" w:rsidRDefault="008662A8" w:rsidP="008662A8">
      <w:pPr>
        <w:spacing w:line="240" w:lineRule="auto"/>
        <w:ind w:left="720" w:right="-360" w:hanging="720"/>
        <w:jc w:val="left"/>
        <w:rPr>
          <w:szCs w:val="22"/>
        </w:rPr>
      </w:pPr>
    </w:p>
    <w:p w:rsidR="008662A8" w:rsidRDefault="008662A8" w:rsidP="008662A8">
      <w:pPr>
        <w:spacing w:line="240" w:lineRule="auto"/>
        <w:ind w:left="720" w:right="-360" w:hanging="720"/>
        <w:jc w:val="left"/>
        <w:rPr>
          <w:szCs w:val="22"/>
        </w:rPr>
      </w:pPr>
      <w:r>
        <w:rPr>
          <w:szCs w:val="22"/>
        </w:rPr>
        <w:t>R6.</w:t>
      </w:r>
      <w:r>
        <w:rPr>
          <w:szCs w:val="22"/>
        </w:rPr>
        <w:tab/>
        <w:t>If a poison control center had not been available, what would you have done?</w:t>
      </w:r>
    </w:p>
    <w:p w:rsidR="008662A8" w:rsidRPr="00471EF1" w:rsidRDefault="008662A8" w:rsidP="008662A8">
      <w:pPr>
        <w:spacing w:line="240" w:lineRule="auto"/>
        <w:ind w:left="720" w:right="-360" w:hanging="720"/>
        <w:jc w:val="left"/>
        <w:rPr>
          <w:szCs w:val="22"/>
        </w:rPr>
      </w:pPr>
    </w:p>
    <w:p w:rsidR="008662A8" w:rsidRPr="00471EF1" w:rsidRDefault="008662A8" w:rsidP="008662A8">
      <w:pPr>
        <w:spacing w:line="240" w:lineRule="auto"/>
        <w:ind w:left="720" w:right="-360" w:hanging="720"/>
        <w:jc w:val="left"/>
        <w:rPr>
          <w:szCs w:val="22"/>
        </w:rPr>
      </w:pPr>
      <w:r w:rsidRPr="00471EF1">
        <w:rPr>
          <w:szCs w:val="22"/>
        </w:rPr>
        <w:tab/>
        <w:t>[RECORD RESPONDENT ANSWER EXACTLY]</w:t>
      </w:r>
    </w:p>
    <w:p w:rsidR="008662A8" w:rsidRPr="00471EF1" w:rsidRDefault="008662A8" w:rsidP="008662A8">
      <w:pPr>
        <w:pStyle w:val="ListParagraph"/>
        <w:numPr>
          <w:ilvl w:val="0"/>
          <w:numId w:val="50"/>
        </w:numPr>
        <w:tabs>
          <w:tab w:val="left" w:pos="720"/>
        </w:tabs>
        <w:spacing w:line="240" w:lineRule="auto"/>
        <w:ind w:left="1440" w:hanging="720"/>
        <w:jc w:val="left"/>
        <w:rPr>
          <w:szCs w:val="22"/>
        </w:rPr>
      </w:pPr>
      <w:r w:rsidRPr="00471EF1">
        <w:rPr>
          <w:szCs w:val="22"/>
        </w:rPr>
        <w:t xml:space="preserve">DON’T KNOW </w:t>
      </w:r>
      <w:r w:rsidRPr="00471EF1">
        <w:rPr>
          <w:szCs w:val="22"/>
        </w:rPr>
        <w:tab/>
      </w:r>
      <w:r w:rsidRPr="00471EF1">
        <w:rPr>
          <w:szCs w:val="22"/>
        </w:rPr>
        <w:tab/>
      </w:r>
      <w:r w:rsidRPr="00471EF1">
        <w:rPr>
          <w:szCs w:val="22"/>
        </w:rPr>
        <w:tab/>
      </w:r>
      <w:r w:rsidRPr="00471EF1">
        <w:rPr>
          <w:szCs w:val="22"/>
        </w:rPr>
        <w:tab/>
      </w:r>
      <w:r w:rsidRPr="00471EF1">
        <w:rPr>
          <w:szCs w:val="22"/>
        </w:rPr>
        <w:tab/>
      </w:r>
    </w:p>
    <w:p w:rsidR="008662A8" w:rsidRPr="00471EF1" w:rsidRDefault="008662A8" w:rsidP="008662A8">
      <w:pPr>
        <w:pStyle w:val="ListParagraph"/>
        <w:numPr>
          <w:ilvl w:val="0"/>
          <w:numId w:val="50"/>
        </w:numPr>
        <w:spacing w:line="240" w:lineRule="auto"/>
        <w:ind w:left="1440" w:hanging="720"/>
        <w:jc w:val="left"/>
        <w:rPr>
          <w:szCs w:val="22"/>
        </w:rPr>
      </w:pPr>
      <w:r w:rsidRPr="00471EF1">
        <w:rPr>
          <w:szCs w:val="22"/>
        </w:rPr>
        <w:t xml:space="preserve">REFUSED </w:t>
      </w:r>
      <w:r w:rsidRPr="00471EF1">
        <w:rPr>
          <w:szCs w:val="22"/>
        </w:rPr>
        <w:tab/>
      </w:r>
    </w:p>
    <w:p w:rsidR="008662A8" w:rsidRPr="00471EF1" w:rsidRDefault="008662A8" w:rsidP="008662A8">
      <w:pPr>
        <w:pStyle w:val="ListParagraph"/>
        <w:spacing w:line="240" w:lineRule="auto"/>
        <w:ind w:left="1440"/>
        <w:jc w:val="left"/>
        <w:rPr>
          <w:szCs w:val="22"/>
        </w:rPr>
      </w:pPr>
      <w:r w:rsidRPr="00471EF1">
        <w:rPr>
          <w:szCs w:val="22"/>
        </w:rPr>
        <w:tab/>
      </w:r>
      <w:r w:rsidRPr="00471EF1">
        <w:rPr>
          <w:szCs w:val="22"/>
        </w:rPr>
        <w:tab/>
      </w:r>
    </w:p>
    <w:p w:rsidR="008662A8" w:rsidRDefault="004860FA" w:rsidP="008662A8">
      <w:pPr>
        <w:spacing w:line="240" w:lineRule="auto"/>
        <w:ind w:left="720" w:hanging="720"/>
        <w:jc w:val="left"/>
        <w:rPr>
          <w:szCs w:val="22"/>
        </w:rPr>
      </w:pPr>
      <w:r>
        <w:rPr>
          <w:szCs w:val="22"/>
        </w:rPr>
        <w:t xml:space="preserve"> </w:t>
      </w:r>
      <w:r w:rsidR="008662A8">
        <w:rPr>
          <w:szCs w:val="22"/>
        </w:rPr>
        <w:t>[ASK ALL RESPONDENTS]</w:t>
      </w:r>
    </w:p>
    <w:p w:rsidR="008662A8" w:rsidRDefault="008662A8" w:rsidP="008662A8">
      <w:pPr>
        <w:spacing w:line="240" w:lineRule="auto"/>
        <w:ind w:left="720" w:hanging="720"/>
        <w:jc w:val="left"/>
        <w:rPr>
          <w:szCs w:val="22"/>
        </w:rPr>
      </w:pPr>
      <w:r>
        <w:rPr>
          <w:szCs w:val="22"/>
        </w:rPr>
        <w:t>R7.</w:t>
      </w:r>
      <w:r>
        <w:rPr>
          <w:szCs w:val="22"/>
        </w:rPr>
        <w:tab/>
        <w:t>What telephone number would you use to contact a poison control center? [DO NOT READ, WAIT FOR RESPONSE]</w:t>
      </w:r>
    </w:p>
    <w:p w:rsidR="008662A8" w:rsidRDefault="008662A8" w:rsidP="008662A8">
      <w:pPr>
        <w:spacing w:line="240" w:lineRule="auto"/>
        <w:ind w:left="720" w:hanging="720"/>
        <w:jc w:val="left"/>
        <w:rPr>
          <w:szCs w:val="22"/>
        </w:rPr>
      </w:pPr>
    </w:p>
    <w:p w:rsidR="008662A8" w:rsidRPr="00D2103B" w:rsidRDefault="008662A8" w:rsidP="008662A8">
      <w:pPr>
        <w:pStyle w:val="ListParagraph"/>
        <w:numPr>
          <w:ilvl w:val="0"/>
          <w:numId w:val="18"/>
        </w:numPr>
        <w:spacing w:line="240" w:lineRule="auto"/>
        <w:jc w:val="left"/>
        <w:rPr>
          <w:szCs w:val="22"/>
        </w:rPr>
      </w:pPr>
      <w:r w:rsidRPr="00D2103B">
        <w:rPr>
          <w:szCs w:val="22"/>
        </w:rPr>
        <w:t>1-800-222-1222</w:t>
      </w:r>
    </w:p>
    <w:p w:rsidR="008662A8" w:rsidRDefault="008662A8" w:rsidP="008662A8">
      <w:pPr>
        <w:pStyle w:val="ListParagraph"/>
        <w:numPr>
          <w:ilvl w:val="0"/>
          <w:numId w:val="18"/>
        </w:numPr>
        <w:spacing w:line="240" w:lineRule="auto"/>
        <w:jc w:val="left"/>
        <w:rPr>
          <w:szCs w:val="22"/>
        </w:rPr>
      </w:pPr>
      <w:r>
        <w:rPr>
          <w:szCs w:val="22"/>
        </w:rPr>
        <w:t>OTHER 800 OR 888 NUMBER (Specify: __________)</w:t>
      </w:r>
    </w:p>
    <w:p w:rsidR="008662A8" w:rsidRDefault="008662A8" w:rsidP="008662A8">
      <w:pPr>
        <w:pStyle w:val="ListParagraph"/>
        <w:numPr>
          <w:ilvl w:val="0"/>
          <w:numId w:val="18"/>
        </w:numPr>
        <w:spacing w:line="240" w:lineRule="auto"/>
        <w:jc w:val="left"/>
        <w:rPr>
          <w:szCs w:val="22"/>
        </w:rPr>
      </w:pPr>
      <w:r>
        <w:rPr>
          <w:szCs w:val="22"/>
        </w:rPr>
        <w:t>OTHER 800 or 888 NUMBER, not specified</w:t>
      </w:r>
    </w:p>
    <w:p w:rsidR="008662A8" w:rsidRDefault="008662A8" w:rsidP="008662A8">
      <w:pPr>
        <w:pStyle w:val="ListParagraph"/>
        <w:numPr>
          <w:ilvl w:val="0"/>
          <w:numId w:val="18"/>
        </w:numPr>
        <w:spacing w:line="240" w:lineRule="auto"/>
        <w:jc w:val="left"/>
        <w:rPr>
          <w:szCs w:val="22"/>
        </w:rPr>
      </w:pPr>
      <w:r>
        <w:rPr>
          <w:szCs w:val="22"/>
        </w:rPr>
        <w:t>OTHER NUMBER, NOT 800 (Specify: __________)</w:t>
      </w:r>
    </w:p>
    <w:p w:rsidR="008662A8" w:rsidRDefault="008662A8" w:rsidP="008662A8">
      <w:pPr>
        <w:pStyle w:val="ListParagraph"/>
        <w:numPr>
          <w:ilvl w:val="0"/>
          <w:numId w:val="18"/>
        </w:numPr>
        <w:spacing w:line="240" w:lineRule="auto"/>
        <w:jc w:val="left"/>
        <w:rPr>
          <w:szCs w:val="22"/>
        </w:rPr>
      </w:pPr>
      <w:r>
        <w:rPr>
          <w:szCs w:val="22"/>
        </w:rPr>
        <w:t>OTHER NUMBER, NOT 800, not specified</w:t>
      </w:r>
    </w:p>
    <w:p w:rsidR="008662A8" w:rsidRDefault="008662A8" w:rsidP="008662A8">
      <w:pPr>
        <w:pStyle w:val="ListParagraph"/>
        <w:numPr>
          <w:ilvl w:val="0"/>
          <w:numId w:val="18"/>
        </w:numPr>
        <w:spacing w:line="240" w:lineRule="auto"/>
        <w:jc w:val="left"/>
        <w:rPr>
          <w:szCs w:val="22"/>
        </w:rPr>
      </w:pPr>
      <w:r>
        <w:rPr>
          <w:szCs w:val="22"/>
        </w:rPr>
        <w:t>911</w:t>
      </w:r>
    </w:p>
    <w:p w:rsidR="008662A8" w:rsidRPr="00D2103B" w:rsidRDefault="008662A8" w:rsidP="008662A8">
      <w:pPr>
        <w:pStyle w:val="ListParagraph"/>
        <w:numPr>
          <w:ilvl w:val="0"/>
          <w:numId w:val="19"/>
        </w:numPr>
        <w:spacing w:line="240" w:lineRule="auto"/>
        <w:ind w:left="1440" w:hanging="720"/>
        <w:jc w:val="left"/>
        <w:rPr>
          <w:szCs w:val="22"/>
        </w:rPr>
      </w:pPr>
      <w:r w:rsidRPr="00D2103B">
        <w:rPr>
          <w:szCs w:val="22"/>
        </w:rPr>
        <w:t xml:space="preserve">DON’T KNOW </w:t>
      </w:r>
      <w:r w:rsidRPr="00D2103B">
        <w:rPr>
          <w:szCs w:val="22"/>
        </w:rPr>
        <w:tab/>
      </w:r>
      <w:r w:rsidRPr="00D2103B">
        <w:rPr>
          <w:szCs w:val="22"/>
        </w:rPr>
        <w:tab/>
      </w:r>
      <w:r w:rsidRPr="00D2103B">
        <w:rPr>
          <w:szCs w:val="22"/>
        </w:rPr>
        <w:tab/>
      </w:r>
      <w:r w:rsidRPr="00D2103B">
        <w:rPr>
          <w:szCs w:val="22"/>
        </w:rPr>
        <w:tab/>
      </w:r>
      <w:r w:rsidRPr="00D2103B">
        <w:rPr>
          <w:szCs w:val="22"/>
        </w:rPr>
        <w:tab/>
      </w:r>
    </w:p>
    <w:p w:rsidR="008662A8" w:rsidRPr="00471EF1" w:rsidRDefault="008662A8" w:rsidP="008662A8">
      <w:pPr>
        <w:pStyle w:val="ListParagraph"/>
        <w:numPr>
          <w:ilvl w:val="0"/>
          <w:numId w:val="19"/>
        </w:numPr>
        <w:spacing w:line="240" w:lineRule="auto"/>
        <w:ind w:left="1440" w:hanging="720"/>
        <w:jc w:val="left"/>
        <w:rPr>
          <w:szCs w:val="22"/>
        </w:rPr>
      </w:pPr>
      <w:r w:rsidRPr="00471EF1">
        <w:rPr>
          <w:szCs w:val="22"/>
        </w:rPr>
        <w:t xml:space="preserve">REFUSED </w:t>
      </w:r>
      <w:r w:rsidRPr="00471EF1">
        <w:rPr>
          <w:szCs w:val="22"/>
        </w:rPr>
        <w:tab/>
      </w:r>
    </w:p>
    <w:p w:rsidR="008662A8" w:rsidRDefault="008662A8" w:rsidP="008662A8">
      <w:pPr>
        <w:spacing w:line="240" w:lineRule="auto"/>
        <w:ind w:left="720" w:hanging="720"/>
        <w:jc w:val="left"/>
        <w:rPr>
          <w:szCs w:val="22"/>
        </w:rPr>
      </w:pPr>
    </w:p>
    <w:p w:rsidR="008662A8" w:rsidRDefault="008662A8" w:rsidP="008662A8">
      <w:pPr>
        <w:spacing w:line="240" w:lineRule="auto"/>
        <w:ind w:left="720" w:hanging="720"/>
        <w:jc w:val="left"/>
        <w:rPr>
          <w:szCs w:val="22"/>
        </w:rPr>
      </w:pPr>
      <w:r>
        <w:rPr>
          <w:szCs w:val="22"/>
        </w:rPr>
        <w:t>[IF R7 NOT PUNCH 1, DID NOT NAME 1-800-222-1222, ASK]</w:t>
      </w:r>
    </w:p>
    <w:p w:rsidR="008662A8" w:rsidRDefault="008662A8" w:rsidP="008662A8">
      <w:pPr>
        <w:spacing w:line="240" w:lineRule="auto"/>
        <w:ind w:left="720" w:hanging="720"/>
        <w:jc w:val="left"/>
        <w:rPr>
          <w:szCs w:val="22"/>
        </w:rPr>
      </w:pPr>
      <w:r>
        <w:rPr>
          <w:szCs w:val="22"/>
        </w:rPr>
        <w:t>R8.</w:t>
      </w:r>
      <w:r>
        <w:rPr>
          <w:szCs w:val="22"/>
        </w:rPr>
        <w:tab/>
        <w:t>If you needed to contact a poison control center immediately, where would you look for the telephone number? [DO NOT READ / CODE ALL THAT APPLY]</w:t>
      </w:r>
    </w:p>
    <w:p w:rsidR="008662A8" w:rsidRDefault="008662A8" w:rsidP="008662A8">
      <w:pPr>
        <w:spacing w:line="240" w:lineRule="auto"/>
        <w:ind w:left="720" w:hanging="720"/>
        <w:jc w:val="left"/>
        <w:rPr>
          <w:szCs w:val="22"/>
        </w:rPr>
      </w:pPr>
    </w:p>
    <w:p w:rsidR="008662A8" w:rsidRPr="007E02A8" w:rsidRDefault="008662A8" w:rsidP="008662A8">
      <w:pPr>
        <w:pStyle w:val="ListParagraph"/>
        <w:numPr>
          <w:ilvl w:val="0"/>
          <w:numId w:val="20"/>
        </w:numPr>
        <w:spacing w:line="240" w:lineRule="auto"/>
        <w:jc w:val="left"/>
        <w:rPr>
          <w:szCs w:val="22"/>
        </w:rPr>
      </w:pPr>
      <w:r w:rsidRPr="007E02A8">
        <w:rPr>
          <w:szCs w:val="22"/>
        </w:rPr>
        <w:t>POISON PREVENTION MATERIALS/MAGNET/STICKERS</w:t>
      </w:r>
    </w:p>
    <w:p w:rsidR="008662A8" w:rsidRDefault="008662A8" w:rsidP="008662A8">
      <w:pPr>
        <w:pStyle w:val="ListParagraph"/>
        <w:numPr>
          <w:ilvl w:val="0"/>
          <w:numId w:val="20"/>
        </w:numPr>
        <w:spacing w:line="240" w:lineRule="auto"/>
        <w:jc w:val="left"/>
        <w:rPr>
          <w:szCs w:val="22"/>
        </w:rPr>
      </w:pPr>
      <w:r>
        <w:rPr>
          <w:szCs w:val="22"/>
        </w:rPr>
        <w:t>TELEPHONE BOOK</w:t>
      </w:r>
    </w:p>
    <w:p w:rsidR="008662A8" w:rsidRDefault="008662A8" w:rsidP="008662A8">
      <w:pPr>
        <w:pStyle w:val="ListParagraph"/>
        <w:numPr>
          <w:ilvl w:val="0"/>
          <w:numId w:val="20"/>
        </w:numPr>
        <w:spacing w:line="240" w:lineRule="auto"/>
        <w:jc w:val="left"/>
        <w:rPr>
          <w:szCs w:val="22"/>
        </w:rPr>
      </w:pPr>
      <w:r>
        <w:rPr>
          <w:szCs w:val="22"/>
        </w:rPr>
        <w:t>411/DIRECTORY ASSISTANCE</w:t>
      </w:r>
    </w:p>
    <w:p w:rsidR="008662A8" w:rsidRDefault="008662A8" w:rsidP="008662A8">
      <w:pPr>
        <w:pStyle w:val="ListParagraph"/>
        <w:numPr>
          <w:ilvl w:val="0"/>
          <w:numId w:val="20"/>
        </w:numPr>
        <w:spacing w:line="240" w:lineRule="auto"/>
        <w:jc w:val="left"/>
        <w:rPr>
          <w:szCs w:val="22"/>
        </w:rPr>
      </w:pPr>
      <w:r>
        <w:rPr>
          <w:szCs w:val="22"/>
        </w:rPr>
        <w:t>911</w:t>
      </w:r>
    </w:p>
    <w:p w:rsidR="008662A8" w:rsidRDefault="008662A8" w:rsidP="008662A8">
      <w:pPr>
        <w:pStyle w:val="ListParagraph"/>
        <w:numPr>
          <w:ilvl w:val="0"/>
          <w:numId w:val="20"/>
        </w:numPr>
        <w:spacing w:line="240" w:lineRule="auto"/>
        <w:jc w:val="left"/>
        <w:rPr>
          <w:szCs w:val="22"/>
        </w:rPr>
      </w:pPr>
      <w:r>
        <w:rPr>
          <w:szCs w:val="22"/>
        </w:rPr>
        <w:t>PROGRAMMED IN MY CELLULAR PHONE</w:t>
      </w:r>
    </w:p>
    <w:p w:rsidR="008662A8" w:rsidRDefault="008662A8" w:rsidP="008662A8">
      <w:pPr>
        <w:pStyle w:val="ListParagraph"/>
        <w:numPr>
          <w:ilvl w:val="0"/>
          <w:numId w:val="20"/>
        </w:numPr>
        <w:spacing w:line="240" w:lineRule="auto"/>
        <w:jc w:val="left"/>
        <w:rPr>
          <w:szCs w:val="22"/>
        </w:rPr>
      </w:pPr>
      <w:r>
        <w:rPr>
          <w:szCs w:val="22"/>
        </w:rPr>
        <w:t>HRSA WEB</w:t>
      </w:r>
      <w:r w:rsidR="001123D4">
        <w:rPr>
          <w:szCs w:val="22"/>
        </w:rPr>
        <w:t xml:space="preserve"> </w:t>
      </w:r>
      <w:r>
        <w:rPr>
          <w:szCs w:val="22"/>
        </w:rPr>
        <w:t>SITE</w:t>
      </w:r>
    </w:p>
    <w:p w:rsidR="008662A8" w:rsidRDefault="008662A8" w:rsidP="008662A8">
      <w:pPr>
        <w:pStyle w:val="ListParagraph"/>
        <w:numPr>
          <w:ilvl w:val="0"/>
          <w:numId w:val="20"/>
        </w:numPr>
        <w:spacing w:line="240" w:lineRule="auto"/>
        <w:jc w:val="left"/>
        <w:rPr>
          <w:szCs w:val="22"/>
        </w:rPr>
      </w:pPr>
      <w:r>
        <w:rPr>
          <w:szCs w:val="22"/>
        </w:rPr>
        <w:t>POISON CONTROL CENTER WEB</w:t>
      </w:r>
      <w:r w:rsidR="001123D4">
        <w:rPr>
          <w:szCs w:val="22"/>
        </w:rPr>
        <w:t xml:space="preserve"> </w:t>
      </w:r>
      <w:r>
        <w:rPr>
          <w:szCs w:val="22"/>
        </w:rPr>
        <w:t>SITE</w:t>
      </w:r>
    </w:p>
    <w:p w:rsidR="008662A8" w:rsidRDefault="008662A8" w:rsidP="008662A8">
      <w:pPr>
        <w:pStyle w:val="ListParagraph"/>
        <w:numPr>
          <w:ilvl w:val="0"/>
          <w:numId w:val="20"/>
        </w:numPr>
        <w:spacing w:line="240" w:lineRule="auto"/>
        <w:jc w:val="left"/>
        <w:rPr>
          <w:szCs w:val="22"/>
        </w:rPr>
      </w:pPr>
      <w:r>
        <w:rPr>
          <w:szCs w:val="22"/>
        </w:rPr>
        <w:t>GOOGLE/YAHOO/SEARCH ENGINE</w:t>
      </w:r>
    </w:p>
    <w:p w:rsidR="008662A8" w:rsidRDefault="008662A8" w:rsidP="008662A8">
      <w:pPr>
        <w:pStyle w:val="ListParagraph"/>
        <w:numPr>
          <w:ilvl w:val="0"/>
          <w:numId w:val="20"/>
        </w:numPr>
        <w:spacing w:line="240" w:lineRule="auto"/>
        <w:jc w:val="left"/>
        <w:rPr>
          <w:szCs w:val="22"/>
        </w:rPr>
      </w:pPr>
      <w:r>
        <w:rPr>
          <w:szCs w:val="22"/>
        </w:rPr>
        <w:t>OTHER INTERNET OR ONLINE/SPECIFY: _____</w:t>
      </w:r>
    </w:p>
    <w:p w:rsidR="008662A8" w:rsidRDefault="008662A8" w:rsidP="008662A8">
      <w:pPr>
        <w:pStyle w:val="ListParagraph"/>
        <w:numPr>
          <w:ilvl w:val="0"/>
          <w:numId w:val="20"/>
        </w:numPr>
        <w:spacing w:line="240" w:lineRule="auto"/>
        <w:jc w:val="left"/>
        <w:rPr>
          <w:szCs w:val="22"/>
        </w:rPr>
      </w:pPr>
      <w:r>
        <w:rPr>
          <w:szCs w:val="22"/>
        </w:rPr>
        <w:t>OTHER/SPECIFY: _____</w:t>
      </w:r>
    </w:p>
    <w:p w:rsidR="008662A8" w:rsidRDefault="008662A8" w:rsidP="008662A8">
      <w:pPr>
        <w:spacing w:line="240" w:lineRule="auto"/>
        <w:ind w:left="720"/>
        <w:jc w:val="left"/>
        <w:rPr>
          <w:szCs w:val="22"/>
        </w:rPr>
      </w:pPr>
      <w:r>
        <w:rPr>
          <w:szCs w:val="22"/>
        </w:rPr>
        <w:t>98</w:t>
      </w:r>
      <w:r>
        <w:rPr>
          <w:szCs w:val="22"/>
        </w:rPr>
        <w:tab/>
        <w:t>DON’T KNOW</w:t>
      </w:r>
    </w:p>
    <w:p w:rsidR="008662A8" w:rsidRPr="007E02A8" w:rsidRDefault="008662A8" w:rsidP="008662A8">
      <w:pPr>
        <w:spacing w:line="240" w:lineRule="auto"/>
        <w:ind w:left="720"/>
        <w:jc w:val="left"/>
        <w:rPr>
          <w:szCs w:val="22"/>
        </w:rPr>
      </w:pPr>
      <w:r>
        <w:rPr>
          <w:szCs w:val="22"/>
        </w:rPr>
        <w:t>99</w:t>
      </w:r>
      <w:r>
        <w:rPr>
          <w:szCs w:val="22"/>
        </w:rPr>
        <w:tab/>
        <w:t>REFUSED</w:t>
      </w:r>
    </w:p>
    <w:p w:rsidR="008662A8" w:rsidRDefault="008662A8" w:rsidP="008662A8">
      <w:pPr>
        <w:spacing w:line="240" w:lineRule="auto"/>
        <w:jc w:val="left"/>
        <w:rPr>
          <w:szCs w:val="22"/>
        </w:rPr>
      </w:pPr>
      <w:r>
        <w:rPr>
          <w:szCs w:val="22"/>
        </w:rPr>
        <w:br w:type="page"/>
      </w:r>
    </w:p>
    <w:p w:rsidR="008662A8" w:rsidRDefault="008662A8" w:rsidP="008662A8">
      <w:pPr>
        <w:spacing w:line="240" w:lineRule="auto"/>
        <w:jc w:val="left"/>
        <w:rPr>
          <w:szCs w:val="22"/>
        </w:rPr>
      </w:pPr>
      <w:r>
        <w:rPr>
          <w:szCs w:val="22"/>
        </w:rPr>
        <w:t>[IF R8:1 WOULD CALL 1-800-222-1222 TO CONTACT A POISON CONTROL CENTER, ASK]</w:t>
      </w:r>
    </w:p>
    <w:p w:rsidR="008662A8" w:rsidRDefault="008662A8" w:rsidP="008662A8">
      <w:pPr>
        <w:spacing w:line="240" w:lineRule="auto"/>
        <w:jc w:val="left"/>
        <w:rPr>
          <w:szCs w:val="22"/>
        </w:rPr>
      </w:pPr>
    </w:p>
    <w:p w:rsidR="008662A8" w:rsidRDefault="008662A8" w:rsidP="008662A8">
      <w:pPr>
        <w:spacing w:line="240" w:lineRule="auto"/>
        <w:jc w:val="left"/>
        <w:rPr>
          <w:szCs w:val="22"/>
        </w:rPr>
      </w:pPr>
      <w:r>
        <w:rPr>
          <w:szCs w:val="22"/>
        </w:rPr>
        <w:t>R9.</w:t>
      </w:r>
      <w:r>
        <w:rPr>
          <w:szCs w:val="22"/>
        </w:rPr>
        <w:tab/>
        <w:t>How did you learn about 1-800-222-1222? [DO NOT READ/CODE ALL THAT APPLY]</w:t>
      </w:r>
    </w:p>
    <w:p w:rsidR="008662A8" w:rsidRDefault="008662A8" w:rsidP="008662A8">
      <w:pPr>
        <w:spacing w:line="240" w:lineRule="auto"/>
        <w:jc w:val="left"/>
        <w:rPr>
          <w:szCs w:val="22"/>
        </w:rPr>
      </w:pPr>
    </w:p>
    <w:p w:rsidR="008662A8" w:rsidRDefault="008662A8" w:rsidP="008662A8">
      <w:pPr>
        <w:pStyle w:val="ListParagraph"/>
        <w:numPr>
          <w:ilvl w:val="0"/>
          <w:numId w:val="21"/>
        </w:numPr>
        <w:spacing w:line="240" w:lineRule="auto"/>
        <w:jc w:val="left"/>
        <w:rPr>
          <w:szCs w:val="22"/>
        </w:rPr>
      </w:pPr>
      <w:r>
        <w:rPr>
          <w:szCs w:val="22"/>
        </w:rPr>
        <w:t>LOCAL POISON CONTROL CENTER</w:t>
      </w:r>
    </w:p>
    <w:p w:rsidR="008662A8" w:rsidRPr="00631748" w:rsidRDefault="008662A8" w:rsidP="008662A8">
      <w:pPr>
        <w:pStyle w:val="ListParagraph"/>
        <w:numPr>
          <w:ilvl w:val="0"/>
          <w:numId w:val="21"/>
        </w:numPr>
        <w:spacing w:line="240" w:lineRule="auto"/>
        <w:jc w:val="left"/>
        <w:rPr>
          <w:szCs w:val="22"/>
        </w:rPr>
      </w:pPr>
      <w:r w:rsidRPr="00631748">
        <w:rPr>
          <w:szCs w:val="22"/>
        </w:rPr>
        <w:t>PUBLIC SERVICE ANNOUNCEMENT/TV/RADIO</w:t>
      </w:r>
    </w:p>
    <w:p w:rsidR="008662A8" w:rsidRDefault="008662A8" w:rsidP="008662A8">
      <w:pPr>
        <w:pStyle w:val="ListParagraph"/>
        <w:numPr>
          <w:ilvl w:val="0"/>
          <w:numId w:val="21"/>
        </w:numPr>
        <w:spacing w:line="240" w:lineRule="auto"/>
        <w:jc w:val="left"/>
        <w:rPr>
          <w:szCs w:val="22"/>
        </w:rPr>
      </w:pPr>
      <w:r>
        <w:rPr>
          <w:szCs w:val="22"/>
        </w:rPr>
        <w:t>BROCHURE/MAGNET/STICKERS</w:t>
      </w:r>
    </w:p>
    <w:p w:rsidR="008662A8" w:rsidRDefault="008662A8" w:rsidP="008662A8">
      <w:pPr>
        <w:pStyle w:val="ListParagraph"/>
        <w:numPr>
          <w:ilvl w:val="0"/>
          <w:numId w:val="21"/>
        </w:numPr>
        <w:spacing w:line="240" w:lineRule="auto"/>
        <w:jc w:val="left"/>
        <w:rPr>
          <w:szCs w:val="22"/>
        </w:rPr>
      </w:pPr>
      <w:r>
        <w:rPr>
          <w:szCs w:val="22"/>
        </w:rPr>
        <w:t>POSTER</w:t>
      </w:r>
    </w:p>
    <w:p w:rsidR="008662A8" w:rsidRDefault="008662A8" w:rsidP="008662A8">
      <w:pPr>
        <w:pStyle w:val="ListParagraph"/>
        <w:numPr>
          <w:ilvl w:val="0"/>
          <w:numId w:val="21"/>
        </w:numPr>
        <w:spacing w:line="240" w:lineRule="auto"/>
        <w:jc w:val="left"/>
        <w:rPr>
          <w:szCs w:val="22"/>
        </w:rPr>
      </w:pPr>
      <w:r>
        <w:rPr>
          <w:szCs w:val="22"/>
        </w:rPr>
        <w:t>NEWSPAPER ARTICLE/MAGAZINE ARTICLE</w:t>
      </w:r>
    </w:p>
    <w:p w:rsidR="008662A8" w:rsidRDefault="008662A8" w:rsidP="008662A8">
      <w:pPr>
        <w:pStyle w:val="ListParagraph"/>
        <w:numPr>
          <w:ilvl w:val="0"/>
          <w:numId w:val="21"/>
        </w:numPr>
        <w:spacing w:line="240" w:lineRule="auto"/>
        <w:jc w:val="left"/>
        <w:rPr>
          <w:szCs w:val="22"/>
        </w:rPr>
      </w:pPr>
      <w:r>
        <w:rPr>
          <w:szCs w:val="22"/>
        </w:rPr>
        <w:t>NEWSPAPER ADVERTISEMENT</w:t>
      </w:r>
    </w:p>
    <w:p w:rsidR="008662A8" w:rsidRPr="00593BCC" w:rsidRDefault="008662A8" w:rsidP="008662A8">
      <w:pPr>
        <w:pStyle w:val="ListParagraph"/>
        <w:numPr>
          <w:ilvl w:val="0"/>
          <w:numId w:val="21"/>
        </w:numPr>
        <w:spacing w:line="240" w:lineRule="auto"/>
        <w:jc w:val="left"/>
        <w:rPr>
          <w:szCs w:val="22"/>
        </w:rPr>
      </w:pPr>
      <w:r>
        <w:rPr>
          <w:szCs w:val="22"/>
        </w:rPr>
        <w:t>OUTDOOR ADVERTISING/BILLBOARD/BUS ADVERTISEMENT</w:t>
      </w:r>
    </w:p>
    <w:p w:rsidR="008662A8" w:rsidRDefault="008662A8" w:rsidP="008662A8">
      <w:pPr>
        <w:pStyle w:val="ListParagraph"/>
        <w:numPr>
          <w:ilvl w:val="0"/>
          <w:numId w:val="21"/>
        </w:numPr>
        <w:spacing w:line="240" w:lineRule="auto"/>
        <w:jc w:val="left"/>
        <w:rPr>
          <w:szCs w:val="22"/>
        </w:rPr>
      </w:pPr>
      <w:r>
        <w:rPr>
          <w:szCs w:val="22"/>
        </w:rPr>
        <w:t>TELEPHONE BOOK</w:t>
      </w:r>
    </w:p>
    <w:p w:rsidR="008662A8" w:rsidRDefault="008662A8" w:rsidP="008662A8">
      <w:pPr>
        <w:pStyle w:val="ListParagraph"/>
        <w:numPr>
          <w:ilvl w:val="0"/>
          <w:numId w:val="21"/>
        </w:numPr>
        <w:spacing w:line="240" w:lineRule="auto"/>
        <w:jc w:val="left"/>
        <w:rPr>
          <w:szCs w:val="22"/>
        </w:rPr>
      </w:pPr>
      <w:r>
        <w:rPr>
          <w:szCs w:val="22"/>
        </w:rPr>
        <w:t>411/INFORMATION/DIRECTOR ASSISTANCE</w:t>
      </w:r>
    </w:p>
    <w:p w:rsidR="008662A8" w:rsidRDefault="008662A8" w:rsidP="008662A8">
      <w:pPr>
        <w:pStyle w:val="ListParagraph"/>
        <w:numPr>
          <w:ilvl w:val="0"/>
          <w:numId w:val="21"/>
        </w:numPr>
        <w:spacing w:line="240" w:lineRule="auto"/>
        <w:jc w:val="left"/>
        <w:rPr>
          <w:szCs w:val="22"/>
        </w:rPr>
      </w:pPr>
      <w:r>
        <w:rPr>
          <w:szCs w:val="22"/>
        </w:rPr>
        <w:t>DOCTOR/NURSE/HEALTH PROFESSIONAL</w:t>
      </w:r>
    </w:p>
    <w:p w:rsidR="008662A8" w:rsidRDefault="008662A8" w:rsidP="008662A8">
      <w:pPr>
        <w:pStyle w:val="ListParagraph"/>
        <w:numPr>
          <w:ilvl w:val="0"/>
          <w:numId w:val="21"/>
        </w:numPr>
        <w:spacing w:line="240" w:lineRule="auto"/>
        <w:jc w:val="left"/>
        <w:rPr>
          <w:szCs w:val="22"/>
        </w:rPr>
      </w:pPr>
      <w:r>
        <w:rPr>
          <w:szCs w:val="22"/>
        </w:rPr>
        <w:t>PHARMACIST/PHARMACY</w:t>
      </w:r>
    </w:p>
    <w:p w:rsidR="008662A8" w:rsidRDefault="008662A8" w:rsidP="008662A8">
      <w:pPr>
        <w:pStyle w:val="ListParagraph"/>
        <w:numPr>
          <w:ilvl w:val="0"/>
          <w:numId w:val="21"/>
        </w:numPr>
        <w:spacing w:line="240" w:lineRule="auto"/>
        <w:jc w:val="left"/>
        <w:rPr>
          <w:szCs w:val="22"/>
        </w:rPr>
      </w:pPr>
      <w:r>
        <w:rPr>
          <w:szCs w:val="22"/>
        </w:rPr>
        <w:t>WORD OF MOUTH/RELATIVE/FRIEND/COWORKERS</w:t>
      </w:r>
    </w:p>
    <w:p w:rsidR="008662A8" w:rsidRDefault="008662A8" w:rsidP="008662A8">
      <w:pPr>
        <w:pStyle w:val="ListParagraph"/>
        <w:numPr>
          <w:ilvl w:val="0"/>
          <w:numId w:val="21"/>
        </w:numPr>
        <w:spacing w:line="240" w:lineRule="auto"/>
        <w:jc w:val="left"/>
        <w:rPr>
          <w:szCs w:val="22"/>
        </w:rPr>
      </w:pPr>
      <w:r>
        <w:rPr>
          <w:szCs w:val="22"/>
        </w:rPr>
        <w:t>DAYCARE/SCHOOL/TEACHER</w:t>
      </w:r>
    </w:p>
    <w:p w:rsidR="008662A8" w:rsidRDefault="008662A8" w:rsidP="008662A8">
      <w:pPr>
        <w:pStyle w:val="ListParagraph"/>
        <w:numPr>
          <w:ilvl w:val="0"/>
          <w:numId w:val="21"/>
        </w:numPr>
        <w:spacing w:line="240" w:lineRule="auto"/>
        <w:jc w:val="left"/>
        <w:rPr>
          <w:szCs w:val="22"/>
        </w:rPr>
      </w:pPr>
      <w:r>
        <w:rPr>
          <w:szCs w:val="22"/>
        </w:rPr>
        <w:t>HRSA WEB</w:t>
      </w:r>
      <w:r w:rsidR="001123D4">
        <w:rPr>
          <w:szCs w:val="22"/>
        </w:rPr>
        <w:t xml:space="preserve"> </w:t>
      </w:r>
      <w:r>
        <w:rPr>
          <w:szCs w:val="22"/>
        </w:rPr>
        <w:t xml:space="preserve">SITE </w:t>
      </w:r>
    </w:p>
    <w:p w:rsidR="008662A8" w:rsidRDefault="008662A8" w:rsidP="008662A8">
      <w:pPr>
        <w:pStyle w:val="ListParagraph"/>
        <w:numPr>
          <w:ilvl w:val="0"/>
          <w:numId w:val="21"/>
        </w:numPr>
        <w:spacing w:line="240" w:lineRule="auto"/>
        <w:jc w:val="left"/>
        <w:rPr>
          <w:szCs w:val="22"/>
        </w:rPr>
      </w:pPr>
      <w:r>
        <w:rPr>
          <w:szCs w:val="22"/>
        </w:rPr>
        <w:t>POISON CONTROL CENTER WEB</w:t>
      </w:r>
      <w:r w:rsidR="001123D4">
        <w:rPr>
          <w:szCs w:val="22"/>
        </w:rPr>
        <w:t xml:space="preserve"> </w:t>
      </w:r>
      <w:r>
        <w:rPr>
          <w:szCs w:val="22"/>
        </w:rPr>
        <w:t>SITE</w:t>
      </w:r>
    </w:p>
    <w:p w:rsidR="008662A8" w:rsidRDefault="008662A8" w:rsidP="008662A8">
      <w:pPr>
        <w:pStyle w:val="ListParagraph"/>
        <w:numPr>
          <w:ilvl w:val="0"/>
          <w:numId w:val="21"/>
        </w:numPr>
        <w:spacing w:line="240" w:lineRule="auto"/>
        <w:jc w:val="left"/>
        <w:rPr>
          <w:szCs w:val="22"/>
        </w:rPr>
      </w:pPr>
      <w:r>
        <w:rPr>
          <w:szCs w:val="22"/>
        </w:rPr>
        <w:t>GOOGLE/YAHOO/SEARCH ENGINE</w:t>
      </w:r>
    </w:p>
    <w:p w:rsidR="008662A8" w:rsidRDefault="008662A8" w:rsidP="008662A8">
      <w:pPr>
        <w:pStyle w:val="ListParagraph"/>
        <w:numPr>
          <w:ilvl w:val="0"/>
          <w:numId w:val="21"/>
        </w:numPr>
        <w:spacing w:line="240" w:lineRule="auto"/>
        <w:jc w:val="left"/>
        <w:rPr>
          <w:szCs w:val="22"/>
        </w:rPr>
      </w:pPr>
      <w:r>
        <w:rPr>
          <w:szCs w:val="22"/>
        </w:rPr>
        <w:t>OTHER ADVERTISING/SPECIFY: ______</w:t>
      </w:r>
    </w:p>
    <w:p w:rsidR="008662A8" w:rsidRDefault="008662A8" w:rsidP="008662A8">
      <w:pPr>
        <w:pStyle w:val="ListParagraph"/>
        <w:numPr>
          <w:ilvl w:val="0"/>
          <w:numId w:val="21"/>
        </w:numPr>
        <w:spacing w:line="240" w:lineRule="auto"/>
        <w:jc w:val="left"/>
        <w:rPr>
          <w:szCs w:val="22"/>
        </w:rPr>
      </w:pPr>
      <w:r>
        <w:rPr>
          <w:szCs w:val="22"/>
        </w:rPr>
        <w:t>OTHER INTERNET OR ONLINE/SPECIFY: _____</w:t>
      </w:r>
    </w:p>
    <w:p w:rsidR="008662A8" w:rsidRDefault="008662A8" w:rsidP="008662A8">
      <w:pPr>
        <w:spacing w:line="240" w:lineRule="auto"/>
        <w:ind w:left="720"/>
        <w:jc w:val="left"/>
        <w:rPr>
          <w:szCs w:val="22"/>
        </w:rPr>
      </w:pPr>
      <w:r>
        <w:rPr>
          <w:szCs w:val="22"/>
        </w:rPr>
        <w:t>91</w:t>
      </w:r>
      <w:r>
        <w:rPr>
          <w:szCs w:val="22"/>
        </w:rPr>
        <w:tab/>
        <w:t>OTHER/Specify: ____</w:t>
      </w:r>
    </w:p>
    <w:p w:rsidR="008662A8" w:rsidRDefault="008662A8" w:rsidP="008662A8">
      <w:pPr>
        <w:spacing w:line="240" w:lineRule="auto"/>
        <w:ind w:left="720"/>
        <w:jc w:val="left"/>
        <w:rPr>
          <w:szCs w:val="22"/>
        </w:rPr>
      </w:pPr>
      <w:r>
        <w:rPr>
          <w:szCs w:val="22"/>
        </w:rPr>
        <w:t>98</w:t>
      </w:r>
      <w:r>
        <w:rPr>
          <w:szCs w:val="22"/>
        </w:rPr>
        <w:tab/>
        <w:t>DON’T KNOW</w:t>
      </w:r>
    </w:p>
    <w:p w:rsidR="008662A8" w:rsidRDefault="008662A8" w:rsidP="008662A8">
      <w:pPr>
        <w:spacing w:line="240" w:lineRule="auto"/>
        <w:ind w:left="720"/>
        <w:jc w:val="left"/>
        <w:rPr>
          <w:szCs w:val="22"/>
        </w:rPr>
      </w:pPr>
      <w:r>
        <w:rPr>
          <w:szCs w:val="22"/>
        </w:rPr>
        <w:t>99</w:t>
      </w:r>
      <w:r>
        <w:rPr>
          <w:szCs w:val="22"/>
        </w:rPr>
        <w:tab/>
        <w:t>REFUSED</w:t>
      </w:r>
    </w:p>
    <w:p w:rsidR="008662A8" w:rsidRDefault="008662A8" w:rsidP="008662A8">
      <w:pPr>
        <w:spacing w:line="240" w:lineRule="auto"/>
        <w:jc w:val="left"/>
        <w:rPr>
          <w:szCs w:val="22"/>
        </w:rPr>
      </w:pPr>
    </w:p>
    <w:p w:rsidR="008662A8" w:rsidRDefault="008662A8" w:rsidP="008662A8">
      <w:pPr>
        <w:spacing w:line="240" w:lineRule="auto"/>
        <w:jc w:val="left"/>
        <w:rPr>
          <w:szCs w:val="22"/>
        </w:rPr>
      </w:pPr>
      <w:r>
        <w:rPr>
          <w:szCs w:val="22"/>
        </w:rPr>
        <w:t>[IF R9:1-6 ADVERTISING AND MATERIALS, ASK]</w:t>
      </w:r>
    </w:p>
    <w:p w:rsidR="008662A8" w:rsidRDefault="008662A8" w:rsidP="008662A8">
      <w:pPr>
        <w:spacing w:line="240" w:lineRule="auto"/>
        <w:jc w:val="left"/>
        <w:rPr>
          <w:szCs w:val="22"/>
        </w:rPr>
      </w:pPr>
    </w:p>
    <w:p w:rsidR="008662A8" w:rsidRDefault="008662A8" w:rsidP="008662A8">
      <w:pPr>
        <w:spacing w:line="240" w:lineRule="auto"/>
        <w:ind w:left="720" w:hanging="720"/>
        <w:jc w:val="left"/>
        <w:rPr>
          <w:szCs w:val="22"/>
        </w:rPr>
      </w:pPr>
      <w:r>
        <w:rPr>
          <w:szCs w:val="22"/>
        </w:rPr>
        <w:t>R10.</w:t>
      </w:r>
      <w:r>
        <w:rPr>
          <w:szCs w:val="22"/>
        </w:rPr>
        <w:tab/>
        <w:t>Where did you (see/receive) the material that had information about 1-800-222-1222? [DO NOT READ/CODE ALL THAT APPLY]</w:t>
      </w:r>
    </w:p>
    <w:p w:rsidR="008662A8" w:rsidRPr="00631748" w:rsidRDefault="008662A8" w:rsidP="008662A8">
      <w:pPr>
        <w:spacing w:line="240" w:lineRule="auto"/>
        <w:jc w:val="left"/>
        <w:rPr>
          <w:szCs w:val="22"/>
        </w:rPr>
      </w:pPr>
    </w:p>
    <w:p w:rsidR="008662A8" w:rsidRPr="00631748" w:rsidRDefault="008662A8" w:rsidP="008662A8">
      <w:pPr>
        <w:pStyle w:val="ListParagraph"/>
        <w:numPr>
          <w:ilvl w:val="0"/>
          <w:numId w:val="22"/>
        </w:numPr>
        <w:spacing w:line="240" w:lineRule="auto"/>
        <w:jc w:val="left"/>
        <w:rPr>
          <w:szCs w:val="22"/>
        </w:rPr>
      </w:pPr>
      <w:r w:rsidRPr="00631748">
        <w:rPr>
          <w:szCs w:val="22"/>
        </w:rPr>
        <w:t>POISON CENTER</w:t>
      </w:r>
      <w:r w:rsidR="00270C7D">
        <w:rPr>
          <w:szCs w:val="22"/>
        </w:rPr>
        <w:t xml:space="preserve"> / POISON CONTROL CENTER</w:t>
      </w:r>
    </w:p>
    <w:p w:rsidR="008662A8" w:rsidRDefault="008662A8" w:rsidP="008662A8">
      <w:pPr>
        <w:pStyle w:val="ListParagraph"/>
        <w:numPr>
          <w:ilvl w:val="0"/>
          <w:numId w:val="22"/>
        </w:numPr>
        <w:spacing w:line="240" w:lineRule="auto"/>
        <w:jc w:val="left"/>
        <w:rPr>
          <w:szCs w:val="22"/>
        </w:rPr>
      </w:pPr>
      <w:r>
        <w:rPr>
          <w:szCs w:val="22"/>
        </w:rPr>
        <w:t>DOCTOR/NURSE/HEALTH PRACTITIONER/OFFICE</w:t>
      </w:r>
    </w:p>
    <w:p w:rsidR="008662A8" w:rsidRDefault="008662A8" w:rsidP="008662A8">
      <w:pPr>
        <w:pStyle w:val="ListParagraph"/>
        <w:numPr>
          <w:ilvl w:val="0"/>
          <w:numId w:val="22"/>
        </w:numPr>
        <w:spacing w:line="240" w:lineRule="auto"/>
        <w:jc w:val="left"/>
        <w:rPr>
          <w:szCs w:val="22"/>
        </w:rPr>
      </w:pPr>
      <w:r>
        <w:rPr>
          <w:szCs w:val="22"/>
        </w:rPr>
        <w:t>PHARMACIST/PHARMACY</w:t>
      </w:r>
    </w:p>
    <w:p w:rsidR="008662A8" w:rsidRDefault="008662A8" w:rsidP="008662A8">
      <w:pPr>
        <w:pStyle w:val="ListParagraph"/>
        <w:numPr>
          <w:ilvl w:val="0"/>
          <w:numId w:val="22"/>
        </w:numPr>
        <w:spacing w:line="240" w:lineRule="auto"/>
        <w:jc w:val="left"/>
        <w:rPr>
          <w:szCs w:val="22"/>
        </w:rPr>
      </w:pPr>
      <w:r>
        <w:rPr>
          <w:szCs w:val="22"/>
        </w:rPr>
        <w:t>FIRE DEPARTMENT</w:t>
      </w:r>
    </w:p>
    <w:p w:rsidR="008662A8" w:rsidRDefault="008662A8" w:rsidP="008662A8">
      <w:pPr>
        <w:pStyle w:val="ListParagraph"/>
        <w:numPr>
          <w:ilvl w:val="0"/>
          <w:numId w:val="22"/>
        </w:numPr>
        <w:spacing w:line="240" w:lineRule="auto"/>
        <w:jc w:val="left"/>
        <w:rPr>
          <w:szCs w:val="22"/>
        </w:rPr>
      </w:pPr>
      <w:r>
        <w:rPr>
          <w:szCs w:val="22"/>
        </w:rPr>
        <w:t>POLICE DEPARTMENT</w:t>
      </w:r>
    </w:p>
    <w:p w:rsidR="008662A8" w:rsidRDefault="008662A8" w:rsidP="008662A8">
      <w:pPr>
        <w:pStyle w:val="ListParagraph"/>
        <w:numPr>
          <w:ilvl w:val="0"/>
          <w:numId w:val="22"/>
        </w:numPr>
        <w:spacing w:line="240" w:lineRule="auto"/>
        <w:jc w:val="left"/>
        <w:rPr>
          <w:szCs w:val="22"/>
        </w:rPr>
      </w:pPr>
      <w:r>
        <w:rPr>
          <w:szCs w:val="22"/>
        </w:rPr>
        <w:t>STORE</w:t>
      </w:r>
    </w:p>
    <w:p w:rsidR="008662A8" w:rsidRDefault="008662A8" w:rsidP="008662A8">
      <w:pPr>
        <w:pStyle w:val="ListParagraph"/>
        <w:numPr>
          <w:ilvl w:val="0"/>
          <w:numId w:val="22"/>
        </w:numPr>
        <w:spacing w:line="240" w:lineRule="auto"/>
        <w:jc w:val="left"/>
        <w:rPr>
          <w:szCs w:val="22"/>
        </w:rPr>
      </w:pPr>
      <w:r>
        <w:rPr>
          <w:szCs w:val="22"/>
        </w:rPr>
        <w:t>LIBRARY</w:t>
      </w:r>
    </w:p>
    <w:p w:rsidR="008662A8" w:rsidRDefault="008662A8" w:rsidP="008662A8">
      <w:pPr>
        <w:pStyle w:val="ListParagraph"/>
        <w:numPr>
          <w:ilvl w:val="0"/>
          <w:numId w:val="22"/>
        </w:numPr>
        <w:spacing w:line="240" w:lineRule="auto"/>
        <w:jc w:val="left"/>
        <w:rPr>
          <w:szCs w:val="22"/>
        </w:rPr>
      </w:pPr>
      <w:r>
        <w:rPr>
          <w:szCs w:val="22"/>
        </w:rPr>
        <w:t>HOSPITAL/EMERGENCY ROOM</w:t>
      </w:r>
    </w:p>
    <w:p w:rsidR="008662A8" w:rsidRDefault="008662A8" w:rsidP="008662A8">
      <w:pPr>
        <w:pStyle w:val="ListParagraph"/>
        <w:numPr>
          <w:ilvl w:val="0"/>
          <w:numId w:val="22"/>
        </w:numPr>
        <w:spacing w:line="240" w:lineRule="auto"/>
        <w:jc w:val="left"/>
        <w:rPr>
          <w:szCs w:val="22"/>
        </w:rPr>
      </w:pPr>
      <w:r>
        <w:rPr>
          <w:szCs w:val="22"/>
        </w:rPr>
        <w:t>RELATIVE/SPOUSE/PARENT/SIBLING</w:t>
      </w:r>
    </w:p>
    <w:p w:rsidR="008662A8" w:rsidRDefault="008662A8" w:rsidP="008662A8">
      <w:pPr>
        <w:pStyle w:val="ListParagraph"/>
        <w:numPr>
          <w:ilvl w:val="0"/>
          <w:numId w:val="22"/>
        </w:numPr>
        <w:spacing w:line="240" w:lineRule="auto"/>
        <w:jc w:val="left"/>
        <w:rPr>
          <w:szCs w:val="22"/>
        </w:rPr>
      </w:pPr>
      <w:r>
        <w:rPr>
          <w:szCs w:val="22"/>
        </w:rPr>
        <w:t>FRIEND/NEIGHBOR/COWORKER</w:t>
      </w:r>
    </w:p>
    <w:p w:rsidR="008662A8" w:rsidRDefault="008662A8" w:rsidP="008662A8">
      <w:pPr>
        <w:pStyle w:val="ListParagraph"/>
        <w:numPr>
          <w:ilvl w:val="0"/>
          <w:numId w:val="22"/>
        </w:numPr>
        <w:spacing w:line="240" w:lineRule="auto"/>
        <w:jc w:val="left"/>
        <w:rPr>
          <w:szCs w:val="22"/>
        </w:rPr>
      </w:pPr>
      <w:r>
        <w:rPr>
          <w:szCs w:val="22"/>
        </w:rPr>
        <w:t>DAYCARE/SCHOOL/TEACHER</w:t>
      </w:r>
    </w:p>
    <w:p w:rsidR="008662A8" w:rsidRDefault="008662A8" w:rsidP="008662A8">
      <w:pPr>
        <w:pStyle w:val="ListParagraph"/>
        <w:numPr>
          <w:ilvl w:val="0"/>
          <w:numId w:val="22"/>
        </w:numPr>
        <w:spacing w:line="240" w:lineRule="auto"/>
        <w:jc w:val="left"/>
        <w:rPr>
          <w:szCs w:val="22"/>
        </w:rPr>
      </w:pPr>
      <w:r>
        <w:rPr>
          <w:szCs w:val="22"/>
        </w:rPr>
        <w:t>COMMUNITY EVENT</w:t>
      </w:r>
    </w:p>
    <w:p w:rsidR="008662A8" w:rsidRDefault="008662A8" w:rsidP="008662A8">
      <w:pPr>
        <w:pStyle w:val="ListParagraph"/>
        <w:numPr>
          <w:ilvl w:val="0"/>
          <w:numId w:val="22"/>
        </w:numPr>
        <w:spacing w:line="240" w:lineRule="auto"/>
        <w:jc w:val="left"/>
        <w:rPr>
          <w:szCs w:val="22"/>
        </w:rPr>
      </w:pPr>
      <w:r>
        <w:rPr>
          <w:szCs w:val="22"/>
        </w:rPr>
        <w:t>HRSA WEBSITE</w:t>
      </w:r>
    </w:p>
    <w:p w:rsidR="008662A8" w:rsidRDefault="008662A8" w:rsidP="008662A8">
      <w:pPr>
        <w:pStyle w:val="ListParagraph"/>
        <w:numPr>
          <w:ilvl w:val="0"/>
          <w:numId w:val="22"/>
        </w:numPr>
        <w:spacing w:line="240" w:lineRule="auto"/>
        <w:jc w:val="left"/>
        <w:rPr>
          <w:szCs w:val="22"/>
        </w:rPr>
      </w:pPr>
      <w:r>
        <w:rPr>
          <w:szCs w:val="22"/>
        </w:rPr>
        <w:t>POISON CENTER WEB</w:t>
      </w:r>
      <w:r w:rsidR="001123D4">
        <w:rPr>
          <w:szCs w:val="22"/>
        </w:rPr>
        <w:t xml:space="preserve"> </w:t>
      </w:r>
      <w:r>
        <w:rPr>
          <w:szCs w:val="22"/>
        </w:rPr>
        <w:t>SITE</w:t>
      </w:r>
    </w:p>
    <w:p w:rsidR="008662A8" w:rsidRDefault="008662A8" w:rsidP="008662A8">
      <w:pPr>
        <w:pStyle w:val="ListParagraph"/>
        <w:numPr>
          <w:ilvl w:val="0"/>
          <w:numId w:val="22"/>
        </w:numPr>
        <w:spacing w:line="240" w:lineRule="auto"/>
        <w:jc w:val="left"/>
        <w:rPr>
          <w:szCs w:val="22"/>
        </w:rPr>
      </w:pPr>
      <w:r>
        <w:rPr>
          <w:szCs w:val="22"/>
        </w:rPr>
        <w:t>GOOGLE/YAHOO/SEARCH ENGINE</w:t>
      </w:r>
    </w:p>
    <w:p w:rsidR="008662A8" w:rsidRDefault="008662A8" w:rsidP="008662A8">
      <w:pPr>
        <w:pStyle w:val="ListParagraph"/>
        <w:numPr>
          <w:ilvl w:val="0"/>
          <w:numId w:val="22"/>
        </w:numPr>
        <w:spacing w:line="240" w:lineRule="auto"/>
        <w:jc w:val="left"/>
        <w:rPr>
          <w:szCs w:val="22"/>
        </w:rPr>
      </w:pPr>
      <w:r>
        <w:rPr>
          <w:szCs w:val="22"/>
        </w:rPr>
        <w:t>OTHER INTERNET OR ONLINE/SPECIFY: _____</w:t>
      </w:r>
    </w:p>
    <w:p w:rsidR="008662A8" w:rsidRDefault="008662A8" w:rsidP="008662A8">
      <w:pPr>
        <w:spacing w:line="240" w:lineRule="auto"/>
        <w:ind w:left="720"/>
        <w:jc w:val="left"/>
        <w:rPr>
          <w:szCs w:val="22"/>
        </w:rPr>
      </w:pPr>
      <w:r>
        <w:rPr>
          <w:szCs w:val="22"/>
        </w:rPr>
        <w:t>91</w:t>
      </w:r>
      <w:r>
        <w:rPr>
          <w:szCs w:val="22"/>
        </w:rPr>
        <w:tab/>
        <w:t>OTHER/Specify: _____</w:t>
      </w:r>
    </w:p>
    <w:p w:rsidR="008662A8" w:rsidRDefault="008662A8" w:rsidP="008662A8">
      <w:pPr>
        <w:spacing w:line="240" w:lineRule="auto"/>
        <w:ind w:left="720"/>
        <w:jc w:val="left"/>
        <w:rPr>
          <w:szCs w:val="22"/>
        </w:rPr>
      </w:pPr>
      <w:r>
        <w:rPr>
          <w:szCs w:val="22"/>
        </w:rPr>
        <w:t>98</w:t>
      </w:r>
      <w:r>
        <w:rPr>
          <w:szCs w:val="22"/>
        </w:rPr>
        <w:tab/>
        <w:t>DON’T KNOW</w:t>
      </w:r>
    </w:p>
    <w:p w:rsidR="008662A8" w:rsidRPr="00631748" w:rsidRDefault="008662A8" w:rsidP="008662A8">
      <w:pPr>
        <w:spacing w:line="240" w:lineRule="auto"/>
        <w:ind w:left="720"/>
        <w:jc w:val="left"/>
        <w:rPr>
          <w:szCs w:val="22"/>
        </w:rPr>
      </w:pPr>
      <w:r>
        <w:rPr>
          <w:szCs w:val="22"/>
        </w:rPr>
        <w:t>99</w:t>
      </w:r>
      <w:r>
        <w:rPr>
          <w:szCs w:val="22"/>
        </w:rPr>
        <w:tab/>
        <w:t>REFUSED</w:t>
      </w:r>
    </w:p>
    <w:p w:rsidR="008662A8" w:rsidRDefault="008662A8" w:rsidP="008662A8">
      <w:pPr>
        <w:spacing w:line="240" w:lineRule="auto"/>
        <w:jc w:val="left"/>
        <w:rPr>
          <w:szCs w:val="22"/>
        </w:rPr>
      </w:pPr>
      <w:r>
        <w:rPr>
          <w:szCs w:val="22"/>
        </w:rPr>
        <w:t>[ASK ALL]</w:t>
      </w:r>
    </w:p>
    <w:p w:rsidR="008662A8" w:rsidRDefault="008662A8" w:rsidP="008662A8">
      <w:pPr>
        <w:spacing w:line="240" w:lineRule="auto"/>
        <w:jc w:val="left"/>
        <w:rPr>
          <w:szCs w:val="22"/>
        </w:rPr>
      </w:pPr>
    </w:p>
    <w:p w:rsidR="008662A8" w:rsidRDefault="008662A8" w:rsidP="008662A8">
      <w:pPr>
        <w:spacing w:line="240" w:lineRule="auto"/>
        <w:ind w:left="720" w:hanging="720"/>
        <w:jc w:val="left"/>
        <w:rPr>
          <w:szCs w:val="22"/>
        </w:rPr>
      </w:pPr>
      <w:r>
        <w:rPr>
          <w:szCs w:val="22"/>
        </w:rPr>
        <w:t>R11.</w:t>
      </w:r>
      <w:r>
        <w:rPr>
          <w:szCs w:val="22"/>
        </w:rPr>
        <w:tab/>
        <w:t>Do you have a cellular or wireless telephone?</w:t>
      </w:r>
    </w:p>
    <w:p w:rsidR="008662A8" w:rsidRDefault="008662A8" w:rsidP="008662A8">
      <w:pPr>
        <w:spacing w:line="240" w:lineRule="auto"/>
        <w:ind w:left="720" w:hanging="720"/>
        <w:jc w:val="left"/>
        <w:rPr>
          <w:szCs w:val="22"/>
        </w:rPr>
      </w:pPr>
    </w:p>
    <w:p w:rsidR="008662A8" w:rsidRPr="00D743EC" w:rsidRDefault="008662A8" w:rsidP="008662A8">
      <w:pPr>
        <w:pStyle w:val="ListParagraph"/>
        <w:numPr>
          <w:ilvl w:val="0"/>
          <w:numId w:val="41"/>
        </w:numPr>
        <w:spacing w:line="240" w:lineRule="auto"/>
        <w:jc w:val="left"/>
        <w:rPr>
          <w:szCs w:val="22"/>
        </w:rPr>
      </w:pPr>
      <w:r w:rsidRPr="00D743EC">
        <w:rPr>
          <w:szCs w:val="22"/>
        </w:rPr>
        <w:t>YES</w:t>
      </w:r>
    </w:p>
    <w:p w:rsidR="008662A8" w:rsidRDefault="008662A8" w:rsidP="008662A8">
      <w:pPr>
        <w:pStyle w:val="ListParagraph"/>
        <w:numPr>
          <w:ilvl w:val="0"/>
          <w:numId w:val="41"/>
        </w:numPr>
        <w:spacing w:line="240" w:lineRule="auto"/>
        <w:jc w:val="left"/>
        <w:rPr>
          <w:szCs w:val="22"/>
        </w:rPr>
      </w:pPr>
      <w:r>
        <w:rPr>
          <w:szCs w:val="22"/>
        </w:rPr>
        <w:t>NO</w:t>
      </w:r>
    </w:p>
    <w:p w:rsidR="008662A8" w:rsidRDefault="008662A8" w:rsidP="008662A8">
      <w:pPr>
        <w:spacing w:line="240" w:lineRule="auto"/>
        <w:ind w:left="720"/>
        <w:jc w:val="left"/>
        <w:rPr>
          <w:szCs w:val="22"/>
        </w:rPr>
      </w:pPr>
      <w:r>
        <w:rPr>
          <w:szCs w:val="22"/>
        </w:rPr>
        <w:t>98</w:t>
      </w:r>
      <w:r>
        <w:rPr>
          <w:szCs w:val="22"/>
        </w:rPr>
        <w:tab/>
        <w:t>DON’T KNOW</w:t>
      </w:r>
    </w:p>
    <w:p w:rsidR="008662A8" w:rsidRDefault="008662A8" w:rsidP="008662A8">
      <w:pPr>
        <w:spacing w:line="240" w:lineRule="auto"/>
        <w:ind w:left="720"/>
        <w:jc w:val="left"/>
        <w:rPr>
          <w:szCs w:val="22"/>
        </w:rPr>
      </w:pPr>
      <w:r>
        <w:rPr>
          <w:szCs w:val="22"/>
        </w:rPr>
        <w:t>99</w:t>
      </w:r>
      <w:r>
        <w:rPr>
          <w:szCs w:val="22"/>
        </w:rPr>
        <w:tab/>
        <w:t>REFUSED</w:t>
      </w:r>
    </w:p>
    <w:p w:rsidR="008662A8" w:rsidRDefault="008662A8" w:rsidP="008662A8">
      <w:pPr>
        <w:spacing w:line="240" w:lineRule="auto"/>
        <w:jc w:val="left"/>
        <w:rPr>
          <w:szCs w:val="22"/>
        </w:rPr>
      </w:pPr>
    </w:p>
    <w:p w:rsidR="008662A8" w:rsidRDefault="008662A8" w:rsidP="008662A8">
      <w:pPr>
        <w:spacing w:line="240" w:lineRule="auto"/>
        <w:jc w:val="left"/>
        <w:rPr>
          <w:szCs w:val="22"/>
        </w:rPr>
      </w:pPr>
      <w:r>
        <w:rPr>
          <w:szCs w:val="22"/>
        </w:rPr>
        <w:t>[IF R10:1 YES, OWN WIRELESS TELEPHONE, ASK]</w:t>
      </w:r>
    </w:p>
    <w:p w:rsidR="008662A8" w:rsidRDefault="008662A8" w:rsidP="008662A8">
      <w:pPr>
        <w:spacing w:line="240" w:lineRule="auto"/>
        <w:jc w:val="left"/>
        <w:rPr>
          <w:szCs w:val="22"/>
        </w:rPr>
      </w:pPr>
    </w:p>
    <w:p w:rsidR="008662A8" w:rsidRDefault="008662A8" w:rsidP="008662A8">
      <w:pPr>
        <w:spacing w:line="240" w:lineRule="auto"/>
        <w:jc w:val="left"/>
        <w:rPr>
          <w:szCs w:val="22"/>
        </w:rPr>
      </w:pPr>
      <w:r>
        <w:rPr>
          <w:szCs w:val="22"/>
        </w:rPr>
        <w:t>R1</w:t>
      </w:r>
      <w:r w:rsidR="00B97427">
        <w:rPr>
          <w:szCs w:val="22"/>
        </w:rPr>
        <w:t>2</w:t>
      </w:r>
      <w:r>
        <w:rPr>
          <w:szCs w:val="22"/>
        </w:rPr>
        <w:t>.</w:t>
      </w:r>
      <w:r>
        <w:rPr>
          <w:szCs w:val="22"/>
        </w:rPr>
        <w:tab/>
        <w:t>Do you have a poison control center number programmed in that telephone?</w:t>
      </w:r>
    </w:p>
    <w:p w:rsidR="008662A8" w:rsidRDefault="008662A8" w:rsidP="008662A8">
      <w:pPr>
        <w:spacing w:line="240" w:lineRule="auto"/>
        <w:ind w:left="720" w:hanging="720"/>
        <w:jc w:val="left"/>
        <w:rPr>
          <w:szCs w:val="22"/>
        </w:rPr>
      </w:pPr>
    </w:p>
    <w:p w:rsidR="008662A8" w:rsidRPr="00D743EC" w:rsidRDefault="008662A8" w:rsidP="008662A8">
      <w:pPr>
        <w:pStyle w:val="ListParagraph"/>
        <w:numPr>
          <w:ilvl w:val="0"/>
          <w:numId w:val="42"/>
        </w:numPr>
        <w:spacing w:line="240" w:lineRule="auto"/>
        <w:jc w:val="left"/>
        <w:rPr>
          <w:szCs w:val="22"/>
        </w:rPr>
      </w:pPr>
      <w:r w:rsidRPr="00D743EC">
        <w:rPr>
          <w:szCs w:val="22"/>
        </w:rPr>
        <w:t>YES</w:t>
      </w:r>
    </w:p>
    <w:p w:rsidR="008662A8" w:rsidRDefault="008662A8" w:rsidP="008662A8">
      <w:pPr>
        <w:pStyle w:val="ListParagraph"/>
        <w:numPr>
          <w:ilvl w:val="0"/>
          <w:numId w:val="42"/>
        </w:numPr>
        <w:spacing w:line="240" w:lineRule="auto"/>
        <w:jc w:val="left"/>
        <w:rPr>
          <w:szCs w:val="22"/>
        </w:rPr>
      </w:pPr>
      <w:r>
        <w:rPr>
          <w:szCs w:val="22"/>
        </w:rPr>
        <w:t>NO</w:t>
      </w:r>
    </w:p>
    <w:p w:rsidR="008662A8" w:rsidRDefault="008662A8" w:rsidP="008662A8">
      <w:pPr>
        <w:spacing w:line="240" w:lineRule="auto"/>
        <w:ind w:left="720"/>
        <w:jc w:val="left"/>
        <w:rPr>
          <w:szCs w:val="22"/>
        </w:rPr>
      </w:pPr>
      <w:r>
        <w:rPr>
          <w:szCs w:val="22"/>
        </w:rPr>
        <w:t>98</w:t>
      </w:r>
      <w:r>
        <w:rPr>
          <w:szCs w:val="22"/>
        </w:rPr>
        <w:tab/>
        <w:t>DON’T KNOW</w:t>
      </w:r>
    </w:p>
    <w:p w:rsidR="008662A8" w:rsidRDefault="008662A8" w:rsidP="008662A8">
      <w:pPr>
        <w:spacing w:line="240" w:lineRule="auto"/>
        <w:ind w:left="720"/>
        <w:jc w:val="left"/>
        <w:rPr>
          <w:szCs w:val="22"/>
        </w:rPr>
      </w:pPr>
      <w:r>
        <w:rPr>
          <w:szCs w:val="22"/>
        </w:rPr>
        <w:t>99</w:t>
      </w:r>
      <w:r>
        <w:rPr>
          <w:szCs w:val="22"/>
        </w:rPr>
        <w:tab/>
        <w:t>REFUSED</w:t>
      </w:r>
    </w:p>
    <w:p w:rsidR="008662A8" w:rsidRDefault="008662A8" w:rsidP="008662A8">
      <w:pPr>
        <w:spacing w:line="240" w:lineRule="auto"/>
        <w:jc w:val="left"/>
        <w:rPr>
          <w:szCs w:val="22"/>
          <w:u w:val="single"/>
        </w:rPr>
      </w:pPr>
    </w:p>
    <w:p w:rsidR="008662A8" w:rsidRDefault="008662A8" w:rsidP="008662A8">
      <w:pPr>
        <w:spacing w:line="240" w:lineRule="auto"/>
        <w:jc w:val="left"/>
        <w:rPr>
          <w:szCs w:val="22"/>
        </w:rPr>
      </w:pPr>
      <w:r>
        <w:rPr>
          <w:szCs w:val="22"/>
        </w:rPr>
        <w:t>[ASK ALL</w:t>
      </w:r>
      <w:r w:rsidR="004860FA">
        <w:rPr>
          <w:szCs w:val="22"/>
        </w:rPr>
        <w:t xml:space="preserve"> RESPONDENTS</w:t>
      </w:r>
      <w:r>
        <w:rPr>
          <w:szCs w:val="22"/>
        </w:rPr>
        <w:t>]</w:t>
      </w:r>
    </w:p>
    <w:p w:rsidR="008662A8" w:rsidRPr="003003B7" w:rsidRDefault="008662A8" w:rsidP="008662A8">
      <w:pPr>
        <w:spacing w:line="240" w:lineRule="auto"/>
        <w:jc w:val="left"/>
        <w:rPr>
          <w:szCs w:val="22"/>
        </w:rPr>
      </w:pPr>
    </w:p>
    <w:p w:rsidR="008662A8" w:rsidRDefault="008662A8" w:rsidP="008662A8">
      <w:pPr>
        <w:spacing w:line="240" w:lineRule="auto"/>
        <w:jc w:val="left"/>
        <w:rPr>
          <w:szCs w:val="22"/>
        </w:rPr>
      </w:pPr>
      <w:r>
        <w:rPr>
          <w:szCs w:val="22"/>
        </w:rPr>
        <w:t>R1</w:t>
      </w:r>
      <w:r w:rsidR="00B97427">
        <w:rPr>
          <w:szCs w:val="22"/>
        </w:rPr>
        <w:t>3</w:t>
      </w:r>
      <w:r>
        <w:rPr>
          <w:szCs w:val="22"/>
        </w:rPr>
        <w:t>.</w:t>
      </w:r>
      <w:r w:rsidRPr="003003B7">
        <w:rPr>
          <w:szCs w:val="22"/>
        </w:rPr>
        <w:t xml:space="preserve"> </w:t>
      </w:r>
      <w:r>
        <w:rPr>
          <w:szCs w:val="22"/>
        </w:rPr>
        <w:tab/>
        <w:t>Do you have a poison control center number posted in your home?</w:t>
      </w:r>
    </w:p>
    <w:p w:rsidR="008662A8" w:rsidRDefault="008662A8" w:rsidP="008662A8">
      <w:pPr>
        <w:spacing w:line="240" w:lineRule="auto"/>
        <w:ind w:left="720" w:hanging="720"/>
        <w:jc w:val="left"/>
        <w:rPr>
          <w:szCs w:val="22"/>
        </w:rPr>
      </w:pPr>
    </w:p>
    <w:p w:rsidR="008662A8" w:rsidRPr="00D743EC" w:rsidRDefault="008662A8" w:rsidP="008662A8">
      <w:pPr>
        <w:pStyle w:val="ListParagraph"/>
        <w:numPr>
          <w:ilvl w:val="0"/>
          <w:numId w:val="51"/>
        </w:numPr>
        <w:spacing w:line="240" w:lineRule="auto"/>
        <w:jc w:val="left"/>
        <w:rPr>
          <w:szCs w:val="22"/>
        </w:rPr>
      </w:pPr>
      <w:r w:rsidRPr="00D743EC">
        <w:rPr>
          <w:szCs w:val="22"/>
        </w:rPr>
        <w:t>YES</w:t>
      </w:r>
    </w:p>
    <w:p w:rsidR="008662A8" w:rsidRDefault="008662A8" w:rsidP="008662A8">
      <w:pPr>
        <w:pStyle w:val="ListParagraph"/>
        <w:numPr>
          <w:ilvl w:val="0"/>
          <w:numId w:val="51"/>
        </w:numPr>
        <w:spacing w:line="240" w:lineRule="auto"/>
        <w:jc w:val="left"/>
        <w:rPr>
          <w:szCs w:val="22"/>
        </w:rPr>
      </w:pPr>
      <w:r>
        <w:rPr>
          <w:szCs w:val="22"/>
        </w:rPr>
        <w:t>NO</w:t>
      </w:r>
    </w:p>
    <w:p w:rsidR="008662A8" w:rsidRDefault="008662A8" w:rsidP="008662A8">
      <w:pPr>
        <w:spacing w:line="240" w:lineRule="auto"/>
        <w:ind w:left="720"/>
        <w:jc w:val="left"/>
        <w:rPr>
          <w:szCs w:val="22"/>
        </w:rPr>
      </w:pPr>
      <w:r>
        <w:rPr>
          <w:szCs w:val="22"/>
        </w:rPr>
        <w:t>98</w:t>
      </w:r>
      <w:r>
        <w:rPr>
          <w:szCs w:val="22"/>
        </w:rPr>
        <w:tab/>
        <w:t>DON’T KNOW</w:t>
      </w:r>
    </w:p>
    <w:p w:rsidR="008662A8" w:rsidRDefault="008662A8" w:rsidP="008662A8">
      <w:pPr>
        <w:spacing w:line="240" w:lineRule="auto"/>
        <w:ind w:left="720"/>
        <w:jc w:val="left"/>
        <w:rPr>
          <w:szCs w:val="22"/>
        </w:rPr>
      </w:pPr>
      <w:r>
        <w:rPr>
          <w:szCs w:val="22"/>
        </w:rPr>
        <w:t>99</w:t>
      </w:r>
      <w:r>
        <w:rPr>
          <w:szCs w:val="22"/>
        </w:rPr>
        <w:tab/>
        <w:t>REFUSED</w:t>
      </w:r>
    </w:p>
    <w:p w:rsidR="008662A8" w:rsidRPr="003003B7" w:rsidRDefault="008662A8" w:rsidP="008662A8">
      <w:pPr>
        <w:spacing w:line="240" w:lineRule="auto"/>
        <w:jc w:val="left"/>
        <w:rPr>
          <w:szCs w:val="22"/>
        </w:rPr>
      </w:pPr>
    </w:p>
    <w:p w:rsidR="008662A8" w:rsidRDefault="004860FA" w:rsidP="008662A8">
      <w:pPr>
        <w:spacing w:line="240" w:lineRule="auto"/>
        <w:jc w:val="left"/>
        <w:rPr>
          <w:szCs w:val="22"/>
        </w:rPr>
      </w:pPr>
      <w:r>
        <w:rPr>
          <w:szCs w:val="22"/>
        </w:rPr>
        <w:t xml:space="preserve"> </w:t>
      </w:r>
      <w:r w:rsidR="008662A8">
        <w:rPr>
          <w:szCs w:val="22"/>
        </w:rPr>
        <w:t>[ASK ALL RESPONDENTS]</w:t>
      </w:r>
    </w:p>
    <w:p w:rsidR="008662A8" w:rsidRDefault="008662A8" w:rsidP="008662A8">
      <w:pPr>
        <w:spacing w:line="240" w:lineRule="auto"/>
        <w:jc w:val="left"/>
        <w:rPr>
          <w:szCs w:val="22"/>
        </w:rPr>
      </w:pPr>
    </w:p>
    <w:p w:rsidR="008662A8" w:rsidRDefault="008662A8" w:rsidP="008662A8">
      <w:pPr>
        <w:spacing w:line="240" w:lineRule="auto"/>
        <w:ind w:right="-360"/>
        <w:jc w:val="left"/>
        <w:rPr>
          <w:szCs w:val="22"/>
        </w:rPr>
      </w:pPr>
      <w:r>
        <w:rPr>
          <w:szCs w:val="22"/>
        </w:rPr>
        <w:t>INTERVIEWER: Now, I would like to ask you some questions about poison control centers. Please answer based on what you know. If you do not know the answer, please tell me and we’ll move on to the next question.</w:t>
      </w:r>
    </w:p>
    <w:p w:rsidR="008662A8" w:rsidRDefault="008662A8" w:rsidP="008662A8">
      <w:pPr>
        <w:spacing w:line="240" w:lineRule="auto"/>
        <w:ind w:right="-360"/>
        <w:jc w:val="left"/>
        <w:rPr>
          <w:szCs w:val="22"/>
        </w:rPr>
      </w:pPr>
    </w:p>
    <w:p w:rsidR="008662A8" w:rsidRDefault="008662A8" w:rsidP="008662A8">
      <w:pPr>
        <w:spacing w:line="240" w:lineRule="auto"/>
        <w:ind w:left="720" w:right="-360" w:hanging="720"/>
        <w:jc w:val="left"/>
        <w:rPr>
          <w:szCs w:val="22"/>
        </w:rPr>
      </w:pPr>
      <w:r>
        <w:rPr>
          <w:szCs w:val="22"/>
        </w:rPr>
        <w:t>R1</w:t>
      </w:r>
      <w:r w:rsidR="00B97427">
        <w:rPr>
          <w:szCs w:val="22"/>
        </w:rPr>
        <w:t>4</w:t>
      </w:r>
      <w:r>
        <w:rPr>
          <w:szCs w:val="22"/>
        </w:rPr>
        <w:t>.</w:t>
      </w:r>
      <w:r>
        <w:rPr>
          <w:szCs w:val="22"/>
        </w:rPr>
        <w:tab/>
        <w:t xml:space="preserve">To the best of your knowledge… [ROTATE] </w:t>
      </w:r>
    </w:p>
    <w:p w:rsidR="008662A8" w:rsidRDefault="008662A8" w:rsidP="008662A8">
      <w:pPr>
        <w:spacing w:line="240" w:lineRule="auto"/>
        <w:ind w:left="720" w:right="-360" w:hanging="720"/>
        <w:jc w:val="left"/>
        <w:rPr>
          <w:szCs w:val="22"/>
        </w:rPr>
      </w:pPr>
    </w:p>
    <w:p w:rsidR="008662A8" w:rsidRDefault="008662A8" w:rsidP="008662A8">
      <w:pPr>
        <w:spacing w:line="240" w:lineRule="auto"/>
        <w:ind w:left="1440" w:right="-360" w:hanging="720"/>
        <w:jc w:val="left"/>
        <w:rPr>
          <w:szCs w:val="22"/>
        </w:rPr>
      </w:pPr>
      <w:r>
        <w:rPr>
          <w:szCs w:val="22"/>
        </w:rPr>
        <w:t>1</w:t>
      </w:r>
      <w:r>
        <w:rPr>
          <w:szCs w:val="22"/>
        </w:rPr>
        <w:tab/>
        <w:t>is there a single poison control center that serves the entire nation</w:t>
      </w:r>
      <w:r>
        <w:rPr>
          <w:szCs w:val="22"/>
        </w:rPr>
        <w:tab/>
        <w:t>OR</w:t>
      </w:r>
    </w:p>
    <w:p w:rsidR="008662A8" w:rsidRDefault="008662A8" w:rsidP="008662A8">
      <w:pPr>
        <w:spacing w:line="240" w:lineRule="auto"/>
        <w:ind w:left="1440" w:right="-360" w:hanging="720"/>
        <w:jc w:val="left"/>
        <w:rPr>
          <w:szCs w:val="22"/>
        </w:rPr>
      </w:pPr>
      <w:r>
        <w:rPr>
          <w:szCs w:val="22"/>
        </w:rPr>
        <w:t>2</w:t>
      </w:r>
      <w:r>
        <w:rPr>
          <w:szCs w:val="22"/>
        </w:rPr>
        <w:tab/>
        <w:t>are there multiple poison control centers that serve local areas?</w:t>
      </w:r>
    </w:p>
    <w:p w:rsidR="008662A8" w:rsidRDefault="008662A8" w:rsidP="008662A8">
      <w:pPr>
        <w:spacing w:line="240" w:lineRule="auto"/>
        <w:ind w:left="720" w:right="-360"/>
        <w:jc w:val="left"/>
        <w:rPr>
          <w:szCs w:val="22"/>
        </w:rPr>
      </w:pPr>
      <w:r>
        <w:rPr>
          <w:szCs w:val="22"/>
        </w:rPr>
        <w:t>98</w:t>
      </w:r>
      <w:r>
        <w:rPr>
          <w:szCs w:val="22"/>
        </w:rPr>
        <w:tab/>
        <w:t>Don’t know</w:t>
      </w:r>
    </w:p>
    <w:p w:rsidR="008662A8" w:rsidRDefault="008662A8" w:rsidP="008662A8">
      <w:pPr>
        <w:spacing w:line="240" w:lineRule="auto"/>
        <w:ind w:left="720" w:right="-360"/>
        <w:jc w:val="left"/>
        <w:rPr>
          <w:szCs w:val="22"/>
        </w:rPr>
      </w:pPr>
      <w:r>
        <w:rPr>
          <w:szCs w:val="22"/>
        </w:rPr>
        <w:t>99</w:t>
      </w:r>
      <w:r>
        <w:rPr>
          <w:szCs w:val="22"/>
        </w:rPr>
        <w:tab/>
        <w:t>REFUSED</w:t>
      </w:r>
    </w:p>
    <w:p w:rsidR="008662A8" w:rsidRDefault="008662A8" w:rsidP="008662A8">
      <w:pPr>
        <w:spacing w:line="240" w:lineRule="auto"/>
        <w:ind w:right="-360"/>
        <w:jc w:val="left"/>
        <w:rPr>
          <w:szCs w:val="22"/>
        </w:rPr>
      </w:pPr>
    </w:p>
    <w:p w:rsidR="008662A8" w:rsidRDefault="008662A8" w:rsidP="008662A8">
      <w:pPr>
        <w:spacing w:line="240" w:lineRule="auto"/>
        <w:ind w:right="-360"/>
        <w:jc w:val="left"/>
        <w:rPr>
          <w:szCs w:val="22"/>
        </w:rPr>
      </w:pPr>
      <w:r>
        <w:rPr>
          <w:szCs w:val="22"/>
        </w:rPr>
        <w:t>R1</w:t>
      </w:r>
      <w:r w:rsidR="00B97427">
        <w:rPr>
          <w:szCs w:val="22"/>
        </w:rPr>
        <w:t>5</w:t>
      </w:r>
      <w:r>
        <w:rPr>
          <w:szCs w:val="22"/>
        </w:rPr>
        <w:t xml:space="preserve">. </w:t>
      </w:r>
      <w:r>
        <w:rPr>
          <w:szCs w:val="22"/>
        </w:rPr>
        <w:tab/>
        <w:t>When are poison control centers open to respond to your call? [RANDOMIZE]</w:t>
      </w:r>
    </w:p>
    <w:p w:rsidR="008662A8" w:rsidRDefault="008662A8" w:rsidP="008662A8">
      <w:pPr>
        <w:spacing w:line="240" w:lineRule="auto"/>
        <w:ind w:right="-360"/>
        <w:jc w:val="left"/>
        <w:rPr>
          <w:szCs w:val="22"/>
        </w:rPr>
      </w:pPr>
    </w:p>
    <w:p w:rsidR="008662A8" w:rsidRDefault="008662A8" w:rsidP="008662A8">
      <w:pPr>
        <w:pStyle w:val="ListParagraph"/>
        <w:numPr>
          <w:ilvl w:val="0"/>
          <w:numId w:val="23"/>
        </w:numPr>
        <w:spacing w:line="240" w:lineRule="auto"/>
        <w:ind w:right="-360"/>
        <w:jc w:val="left"/>
        <w:rPr>
          <w:szCs w:val="22"/>
        </w:rPr>
      </w:pPr>
      <w:r>
        <w:rPr>
          <w:szCs w:val="22"/>
        </w:rPr>
        <w:t>24 hours a day, 7 days per week, 365 days a year</w:t>
      </w:r>
    </w:p>
    <w:p w:rsidR="008662A8" w:rsidRDefault="008662A8" w:rsidP="008662A8">
      <w:pPr>
        <w:pStyle w:val="ListParagraph"/>
        <w:numPr>
          <w:ilvl w:val="0"/>
          <w:numId w:val="23"/>
        </w:numPr>
        <w:spacing w:line="240" w:lineRule="auto"/>
        <w:ind w:right="-360"/>
        <w:jc w:val="left"/>
        <w:rPr>
          <w:szCs w:val="22"/>
        </w:rPr>
      </w:pPr>
      <w:r>
        <w:rPr>
          <w:szCs w:val="22"/>
        </w:rPr>
        <w:t>Monday through Friday, 9am to 5pm</w:t>
      </w:r>
    </w:p>
    <w:p w:rsidR="008662A8" w:rsidRDefault="008662A8" w:rsidP="008662A8">
      <w:pPr>
        <w:pStyle w:val="ListParagraph"/>
        <w:numPr>
          <w:ilvl w:val="0"/>
          <w:numId w:val="23"/>
        </w:numPr>
        <w:spacing w:line="240" w:lineRule="auto"/>
        <w:ind w:right="-360"/>
        <w:jc w:val="left"/>
        <w:rPr>
          <w:szCs w:val="22"/>
        </w:rPr>
      </w:pPr>
      <w:r>
        <w:rPr>
          <w:szCs w:val="22"/>
        </w:rPr>
        <w:t>Weekends only</w:t>
      </w:r>
      <w:r>
        <w:rPr>
          <w:szCs w:val="22"/>
        </w:rPr>
        <w:tab/>
      </w:r>
      <w:r>
        <w:rPr>
          <w:szCs w:val="22"/>
        </w:rPr>
        <w:tab/>
      </w:r>
      <w:r>
        <w:rPr>
          <w:szCs w:val="22"/>
        </w:rPr>
        <w:tab/>
      </w:r>
      <w:r>
        <w:rPr>
          <w:szCs w:val="22"/>
        </w:rPr>
        <w:tab/>
      </w:r>
      <w:r>
        <w:rPr>
          <w:szCs w:val="22"/>
        </w:rPr>
        <w:tab/>
        <w:t>OR</w:t>
      </w:r>
    </w:p>
    <w:p w:rsidR="008662A8" w:rsidRDefault="008662A8" w:rsidP="008662A8">
      <w:pPr>
        <w:spacing w:line="240" w:lineRule="auto"/>
        <w:ind w:left="720" w:right="-360"/>
        <w:jc w:val="left"/>
        <w:rPr>
          <w:szCs w:val="22"/>
        </w:rPr>
      </w:pPr>
      <w:r>
        <w:rPr>
          <w:szCs w:val="22"/>
        </w:rPr>
        <w:t>98</w:t>
      </w:r>
      <w:r>
        <w:rPr>
          <w:szCs w:val="22"/>
        </w:rPr>
        <w:tab/>
        <w:t>Don’t know</w:t>
      </w:r>
    </w:p>
    <w:p w:rsidR="008662A8" w:rsidRDefault="008662A8" w:rsidP="008662A8">
      <w:pPr>
        <w:spacing w:line="240" w:lineRule="auto"/>
        <w:ind w:left="720" w:right="-360"/>
        <w:jc w:val="left"/>
        <w:rPr>
          <w:szCs w:val="22"/>
        </w:rPr>
      </w:pPr>
      <w:r>
        <w:rPr>
          <w:szCs w:val="22"/>
        </w:rPr>
        <w:t>99</w:t>
      </w:r>
      <w:r>
        <w:rPr>
          <w:szCs w:val="22"/>
        </w:rPr>
        <w:tab/>
        <w:t>REFUSED</w:t>
      </w:r>
    </w:p>
    <w:p w:rsidR="008662A8" w:rsidRDefault="008662A8" w:rsidP="008662A8">
      <w:pPr>
        <w:spacing w:line="240" w:lineRule="auto"/>
        <w:ind w:right="-360"/>
        <w:jc w:val="left"/>
        <w:rPr>
          <w:szCs w:val="22"/>
        </w:rPr>
      </w:pPr>
    </w:p>
    <w:p w:rsidR="008662A8" w:rsidRDefault="008662A8" w:rsidP="008662A8">
      <w:pPr>
        <w:spacing w:line="240" w:lineRule="auto"/>
        <w:ind w:right="-360"/>
        <w:jc w:val="left"/>
        <w:rPr>
          <w:szCs w:val="22"/>
        </w:rPr>
      </w:pPr>
    </w:p>
    <w:p w:rsidR="004860FA" w:rsidRDefault="004860FA" w:rsidP="008662A8">
      <w:pPr>
        <w:spacing w:line="240" w:lineRule="auto"/>
        <w:ind w:right="-360"/>
        <w:jc w:val="left"/>
        <w:rPr>
          <w:szCs w:val="22"/>
        </w:rPr>
      </w:pPr>
    </w:p>
    <w:p w:rsidR="008662A8" w:rsidRDefault="008662A8" w:rsidP="008662A8">
      <w:pPr>
        <w:spacing w:line="240" w:lineRule="auto"/>
        <w:ind w:left="720" w:right="-360" w:hanging="720"/>
        <w:jc w:val="left"/>
        <w:rPr>
          <w:szCs w:val="22"/>
        </w:rPr>
      </w:pPr>
      <w:r>
        <w:rPr>
          <w:szCs w:val="22"/>
        </w:rPr>
        <w:t>R1</w:t>
      </w:r>
      <w:r w:rsidR="00B97427">
        <w:rPr>
          <w:szCs w:val="22"/>
        </w:rPr>
        <w:t>6</w:t>
      </w:r>
      <w:r>
        <w:rPr>
          <w:szCs w:val="22"/>
        </w:rPr>
        <w:t>.</w:t>
      </w:r>
      <w:r>
        <w:rPr>
          <w:szCs w:val="22"/>
        </w:rPr>
        <w:tab/>
        <w:t>Who answers calls to poison control centers? [ROTATE]</w:t>
      </w:r>
    </w:p>
    <w:p w:rsidR="008662A8" w:rsidRDefault="008662A8" w:rsidP="008662A8">
      <w:pPr>
        <w:spacing w:line="240" w:lineRule="auto"/>
        <w:ind w:left="720" w:right="-360" w:hanging="720"/>
        <w:jc w:val="left"/>
        <w:rPr>
          <w:szCs w:val="22"/>
        </w:rPr>
      </w:pPr>
    </w:p>
    <w:p w:rsidR="008662A8" w:rsidRDefault="008662A8" w:rsidP="008662A8">
      <w:pPr>
        <w:spacing w:line="240" w:lineRule="auto"/>
        <w:ind w:left="720" w:right="-360" w:hanging="720"/>
        <w:jc w:val="left"/>
        <w:rPr>
          <w:szCs w:val="22"/>
        </w:rPr>
      </w:pPr>
      <w:r>
        <w:rPr>
          <w:szCs w:val="22"/>
        </w:rPr>
        <w:tab/>
        <w:t>1</w:t>
      </w:r>
      <w:r>
        <w:rPr>
          <w:szCs w:val="22"/>
        </w:rPr>
        <w:tab/>
        <w:t>Expert medical professionals</w:t>
      </w:r>
      <w:r>
        <w:rPr>
          <w:szCs w:val="22"/>
        </w:rPr>
        <w:tab/>
      </w:r>
    </w:p>
    <w:p w:rsidR="008662A8" w:rsidRDefault="008662A8" w:rsidP="008662A8">
      <w:pPr>
        <w:spacing w:line="240" w:lineRule="auto"/>
        <w:ind w:left="720" w:right="-360" w:hanging="720"/>
        <w:jc w:val="left"/>
        <w:rPr>
          <w:szCs w:val="22"/>
        </w:rPr>
      </w:pPr>
      <w:r>
        <w:rPr>
          <w:szCs w:val="22"/>
        </w:rPr>
        <w:tab/>
        <w:t>2</w:t>
      </w:r>
      <w:r>
        <w:rPr>
          <w:szCs w:val="22"/>
        </w:rPr>
        <w:tab/>
        <w:t>Trained volunteers</w:t>
      </w:r>
      <w:r w:rsidRPr="00B8762A">
        <w:rPr>
          <w:szCs w:val="22"/>
        </w:rPr>
        <w:t xml:space="preserve"> </w:t>
      </w:r>
      <w:r>
        <w:rPr>
          <w:szCs w:val="22"/>
        </w:rPr>
        <w:tab/>
      </w:r>
      <w:r>
        <w:rPr>
          <w:szCs w:val="22"/>
        </w:rPr>
        <w:tab/>
      </w:r>
      <w:r>
        <w:rPr>
          <w:szCs w:val="22"/>
        </w:rPr>
        <w:tab/>
      </w:r>
      <w:r>
        <w:rPr>
          <w:szCs w:val="22"/>
        </w:rPr>
        <w:tab/>
        <w:t>OR</w:t>
      </w:r>
    </w:p>
    <w:p w:rsidR="008662A8" w:rsidRDefault="008662A8" w:rsidP="008662A8">
      <w:pPr>
        <w:spacing w:line="240" w:lineRule="auto"/>
        <w:ind w:left="720" w:right="-360"/>
        <w:jc w:val="left"/>
        <w:rPr>
          <w:szCs w:val="22"/>
        </w:rPr>
      </w:pPr>
      <w:r>
        <w:rPr>
          <w:szCs w:val="22"/>
        </w:rPr>
        <w:t>98</w:t>
      </w:r>
      <w:r>
        <w:rPr>
          <w:szCs w:val="22"/>
        </w:rPr>
        <w:tab/>
        <w:t>Don’t know</w:t>
      </w:r>
    </w:p>
    <w:p w:rsidR="008662A8" w:rsidRDefault="008662A8" w:rsidP="008662A8">
      <w:pPr>
        <w:spacing w:line="240" w:lineRule="auto"/>
        <w:ind w:left="720" w:right="-360"/>
        <w:jc w:val="left"/>
        <w:rPr>
          <w:szCs w:val="22"/>
        </w:rPr>
      </w:pPr>
      <w:r>
        <w:rPr>
          <w:szCs w:val="22"/>
        </w:rPr>
        <w:t>99</w:t>
      </w:r>
      <w:r>
        <w:rPr>
          <w:szCs w:val="22"/>
        </w:rPr>
        <w:tab/>
        <w:t>REFUSED</w:t>
      </w:r>
    </w:p>
    <w:p w:rsidR="008662A8" w:rsidRDefault="008662A8" w:rsidP="008662A8">
      <w:pPr>
        <w:spacing w:line="240" w:lineRule="auto"/>
        <w:ind w:right="-360"/>
        <w:jc w:val="left"/>
        <w:rPr>
          <w:szCs w:val="22"/>
        </w:rPr>
      </w:pPr>
    </w:p>
    <w:p w:rsidR="008662A8" w:rsidRDefault="008662A8" w:rsidP="008662A8">
      <w:pPr>
        <w:spacing w:line="240" w:lineRule="auto"/>
        <w:ind w:right="-360"/>
        <w:jc w:val="left"/>
        <w:rPr>
          <w:szCs w:val="22"/>
        </w:rPr>
      </w:pPr>
      <w:r>
        <w:rPr>
          <w:szCs w:val="22"/>
        </w:rPr>
        <w:t>R1</w:t>
      </w:r>
      <w:r w:rsidR="00B97427">
        <w:rPr>
          <w:szCs w:val="22"/>
        </w:rPr>
        <w:t>7</w:t>
      </w:r>
      <w:r>
        <w:rPr>
          <w:szCs w:val="22"/>
        </w:rPr>
        <w:t>.</w:t>
      </w:r>
      <w:r>
        <w:rPr>
          <w:szCs w:val="22"/>
        </w:rPr>
        <w:tab/>
        <w:t>If you do not speak English, can a poison control center still help you? [ROTATE]</w:t>
      </w:r>
    </w:p>
    <w:p w:rsidR="008662A8" w:rsidRDefault="008662A8" w:rsidP="008662A8">
      <w:pPr>
        <w:spacing w:line="240" w:lineRule="auto"/>
        <w:ind w:right="-360"/>
        <w:jc w:val="left"/>
        <w:rPr>
          <w:szCs w:val="22"/>
        </w:rPr>
      </w:pPr>
    </w:p>
    <w:p w:rsidR="008662A8" w:rsidRDefault="008662A8" w:rsidP="008662A8">
      <w:pPr>
        <w:pStyle w:val="ListParagraph"/>
        <w:numPr>
          <w:ilvl w:val="0"/>
          <w:numId w:val="25"/>
        </w:numPr>
        <w:spacing w:line="240" w:lineRule="auto"/>
        <w:ind w:right="-360"/>
        <w:jc w:val="left"/>
        <w:rPr>
          <w:szCs w:val="22"/>
        </w:rPr>
      </w:pPr>
      <w:r>
        <w:rPr>
          <w:szCs w:val="22"/>
        </w:rPr>
        <w:t>Yes</w:t>
      </w:r>
    </w:p>
    <w:p w:rsidR="008662A8" w:rsidRDefault="008662A8" w:rsidP="008662A8">
      <w:pPr>
        <w:pStyle w:val="ListParagraph"/>
        <w:numPr>
          <w:ilvl w:val="0"/>
          <w:numId w:val="25"/>
        </w:numPr>
        <w:spacing w:line="240" w:lineRule="auto"/>
        <w:ind w:right="-360"/>
        <w:jc w:val="left"/>
        <w:rPr>
          <w:szCs w:val="22"/>
        </w:rPr>
      </w:pPr>
      <w:r>
        <w:rPr>
          <w:szCs w:val="22"/>
        </w:rPr>
        <w:t>No</w:t>
      </w:r>
    </w:p>
    <w:p w:rsidR="008662A8" w:rsidRPr="00F056FC" w:rsidRDefault="008662A8" w:rsidP="008662A8">
      <w:pPr>
        <w:pStyle w:val="ListParagraph"/>
        <w:numPr>
          <w:ilvl w:val="0"/>
          <w:numId w:val="27"/>
        </w:numPr>
        <w:spacing w:line="240" w:lineRule="auto"/>
        <w:ind w:left="1440" w:right="-360" w:hanging="720"/>
        <w:jc w:val="left"/>
        <w:rPr>
          <w:szCs w:val="22"/>
        </w:rPr>
      </w:pPr>
      <w:r w:rsidRPr="00162D48">
        <w:rPr>
          <w:szCs w:val="22"/>
        </w:rPr>
        <w:t>Do</w:t>
      </w:r>
      <w:r>
        <w:rPr>
          <w:szCs w:val="22"/>
        </w:rPr>
        <w:t>n’t know</w:t>
      </w:r>
    </w:p>
    <w:p w:rsidR="008662A8" w:rsidRPr="00F056FC" w:rsidRDefault="008662A8" w:rsidP="008662A8">
      <w:pPr>
        <w:pStyle w:val="ListParagraph"/>
        <w:numPr>
          <w:ilvl w:val="0"/>
          <w:numId w:val="27"/>
        </w:numPr>
        <w:spacing w:line="240" w:lineRule="auto"/>
        <w:ind w:left="0" w:right="-360" w:firstLine="720"/>
        <w:jc w:val="left"/>
        <w:rPr>
          <w:szCs w:val="22"/>
        </w:rPr>
      </w:pPr>
      <w:r w:rsidRPr="00F056FC">
        <w:rPr>
          <w:szCs w:val="22"/>
        </w:rPr>
        <w:t>REFUSED</w:t>
      </w:r>
    </w:p>
    <w:p w:rsidR="008662A8" w:rsidRDefault="008662A8" w:rsidP="008662A8">
      <w:pPr>
        <w:spacing w:line="240" w:lineRule="auto"/>
        <w:ind w:right="-360"/>
        <w:jc w:val="left"/>
        <w:rPr>
          <w:szCs w:val="22"/>
        </w:rPr>
      </w:pPr>
    </w:p>
    <w:p w:rsidR="008662A8" w:rsidRDefault="008662A8" w:rsidP="008662A8">
      <w:pPr>
        <w:spacing w:line="240" w:lineRule="auto"/>
        <w:ind w:left="720" w:right="-360" w:hanging="720"/>
        <w:jc w:val="left"/>
        <w:rPr>
          <w:szCs w:val="22"/>
        </w:rPr>
      </w:pPr>
      <w:r>
        <w:rPr>
          <w:szCs w:val="22"/>
        </w:rPr>
        <w:t>R1</w:t>
      </w:r>
      <w:r w:rsidR="00B97427">
        <w:rPr>
          <w:szCs w:val="22"/>
        </w:rPr>
        <w:t>8</w:t>
      </w:r>
      <w:r>
        <w:rPr>
          <w:szCs w:val="22"/>
        </w:rPr>
        <w:t>.</w:t>
      </w:r>
      <w:r>
        <w:rPr>
          <w:szCs w:val="22"/>
        </w:rPr>
        <w:tab/>
        <w:t>When you call a poison control center about a person who may have been poisoned, how much does it cost to receive information? [ROTATE]</w:t>
      </w:r>
    </w:p>
    <w:p w:rsidR="008662A8" w:rsidRDefault="008662A8" w:rsidP="008662A8">
      <w:pPr>
        <w:spacing w:line="240" w:lineRule="auto"/>
        <w:ind w:right="-360"/>
        <w:jc w:val="left"/>
        <w:rPr>
          <w:szCs w:val="22"/>
        </w:rPr>
      </w:pPr>
    </w:p>
    <w:p w:rsidR="008662A8" w:rsidRDefault="008662A8" w:rsidP="008662A8">
      <w:pPr>
        <w:spacing w:line="240" w:lineRule="auto"/>
        <w:ind w:right="-360"/>
        <w:jc w:val="left"/>
        <w:rPr>
          <w:szCs w:val="22"/>
        </w:rPr>
      </w:pPr>
      <w:r>
        <w:rPr>
          <w:szCs w:val="22"/>
        </w:rPr>
        <w:tab/>
        <w:t>1</w:t>
      </w:r>
      <w:r>
        <w:rPr>
          <w:szCs w:val="22"/>
        </w:rPr>
        <w:tab/>
        <w:t>Nothing, the call is free</w:t>
      </w:r>
      <w:r>
        <w:rPr>
          <w:szCs w:val="22"/>
        </w:rPr>
        <w:tab/>
      </w:r>
      <w:r>
        <w:rPr>
          <w:szCs w:val="22"/>
        </w:rPr>
        <w:tab/>
      </w:r>
    </w:p>
    <w:p w:rsidR="008662A8" w:rsidRDefault="008662A8" w:rsidP="008662A8">
      <w:pPr>
        <w:spacing w:line="240" w:lineRule="auto"/>
        <w:ind w:right="-360"/>
        <w:jc w:val="left"/>
        <w:rPr>
          <w:szCs w:val="22"/>
        </w:rPr>
      </w:pPr>
      <w:r>
        <w:rPr>
          <w:szCs w:val="22"/>
        </w:rPr>
        <w:tab/>
        <w:t>2</w:t>
      </w:r>
      <w:r>
        <w:rPr>
          <w:szCs w:val="22"/>
        </w:rPr>
        <w:tab/>
        <w:t>A maximum of $25 (twenty-five dollars)</w:t>
      </w:r>
      <w:r w:rsidRPr="00F056FC">
        <w:rPr>
          <w:szCs w:val="22"/>
        </w:rPr>
        <w:t xml:space="preserve"> </w:t>
      </w:r>
      <w:r>
        <w:rPr>
          <w:szCs w:val="22"/>
        </w:rPr>
        <w:tab/>
        <w:t>OR</w:t>
      </w:r>
    </w:p>
    <w:p w:rsidR="008662A8" w:rsidRPr="00F056FC" w:rsidRDefault="008662A8" w:rsidP="008662A8">
      <w:pPr>
        <w:pStyle w:val="ListParagraph"/>
        <w:numPr>
          <w:ilvl w:val="0"/>
          <w:numId w:val="28"/>
        </w:numPr>
        <w:spacing w:line="240" w:lineRule="auto"/>
        <w:ind w:left="1440" w:right="-360" w:hanging="720"/>
        <w:jc w:val="left"/>
        <w:rPr>
          <w:szCs w:val="22"/>
        </w:rPr>
      </w:pPr>
      <w:r>
        <w:rPr>
          <w:szCs w:val="22"/>
        </w:rPr>
        <w:t>Don’t know</w:t>
      </w:r>
    </w:p>
    <w:p w:rsidR="008662A8" w:rsidRPr="00F056FC" w:rsidRDefault="008662A8" w:rsidP="008662A8">
      <w:pPr>
        <w:pStyle w:val="ListParagraph"/>
        <w:numPr>
          <w:ilvl w:val="0"/>
          <w:numId w:val="28"/>
        </w:numPr>
        <w:spacing w:line="240" w:lineRule="auto"/>
        <w:ind w:left="0" w:right="-360" w:firstLine="720"/>
        <w:jc w:val="left"/>
        <w:rPr>
          <w:szCs w:val="22"/>
        </w:rPr>
      </w:pPr>
      <w:r w:rsidRPr="00F056FC">
        <w:rPr>
          <w:szCs w:val="22"/>
        </w:rPr>
        <w:t>REFUSED</w:t>
      </w:r>
    </w:p>
    <w:p w:rsidR="008662A8" w:rsidRDefault="008662A8" w:rsidP="008662A8">
      <w:pPr>
        <w:spacing w:line="240" w:lineRule="auto"/>
        <w:ind w:right="-360"/>
        <w:jc w:val="left"/>
        <w:rPr>
          <w:szCs w:val="22"/>
        </w:rPr>
      </w:pPr>
    </w:p>
    <w:p w:rsidR="008662A8" w:rsidRDefault="008662A8" w:rsidP="008662A8">
      <w:pPr>
        <w:spacing w:line="240" w:lineRule="auto"/>
        <w:ind w:left="720" w:right="-360" w:hanging="720"/>
        <w:jc w:val="left"/>
        <w:rPr>
          <w:szCs w:val="22"/>
        </w:rPr>
      </w:pPr>
      <w:r>
        <w:rPr>
          <w:szCs w:val="22"/>
        </w:rPr>
        <w:t>R1</w:t>
      </w:r>
      <w:r w:rsidR="00B97427">
        <w:rPr>
          <w:szCs w:val="22"/>
        </w:rPr>
        <w:t>9</w:t>
      </w:r>
      <w:r>
        <w:rPr>
          <w:szCs w:val="22"/>
        </w:rPr>
        <w:t>.</w:t>
      </w:r>
      <w:r>
        <w:rPr>
          <w:szCs w:val="22"/>
        </w:rPr>
        <w:tab/>
        <w:t>When you call a poison control center, what other organizations or individuals have access to the information you provided?  [RANDOMIZE, CHECK ALL THAT APPLY]</w:t>
      </w:r>
    </w:p>
    <w:p w:rsidR="008662A8" w:rsidRDefault="008662A8" w:rsidP="008662A8">
      <w:pPr>
        <w:spacing w:line="240" w:lineRule="auto"/>
        <w:ind w:right="-360"/>
        <w:jc w:val="left"/>
        <w:rPr>
          <w:szCs w:val="22"/>
        </w:rPr>
      </w:pPr>
    </w:p>
    <w:p w:rsidR="008662A8" w:rsidRPr="008455B9" w:rsidRDefault="008662A8" w:rsidP="008662A8">
      <w:pPr>
        <w:pStyle w:val="ListParagraph"/>
        <w:numPr>
          <w:ilvl w:val="0"/>
          <w:numId w:val="43"/>
        </w:numPr>
        <w:spacing w:line="240" w:lineRule="auto"/>
        <w:ind w:right="-360"/>
        <w:jc w:val="left"/>
        <w:rPr>
          <w:szCs w:val="22"/>
        </w:rPr>
      </w:pPr>
      <w:r w:rsidRPr="008455B9">
        <w:rPr>
          <w:szCs w:val="22"/>
        </w:rPr>
        <w:t>No one, it is kept confidential</w:t>
      </w:r>
    </w:p>
    <w:p w:rsidR="008662A8" w:rsidRDefault="008662A8" w:rsidP="008662A8">
      <w:pPr>
        <w:pStyle w:val="ListParagraph"/>
        <w:numPr>
          <w:ilvl w:val="0"/>
          <w:numId w:val="43"/>
        </w:numPr>
        <w:spacing w:line="240" w:lineRule="auto"/>
        <w:ind w:right="-360"/>
        <w:jc w:val="left"/>
        <w:rPr>
          <w:szCs w:val="22"/>
        </w:rPr>
      </w:pPr>
      <w:r w:rsidRPr="008455B9">
        <w:rPr>
          <w:szCs w:val="22"/>
        </w:rPr>
        <w:t xml:space="preserve">Your health care provider </w:t>
      </w:r>
    </w:p>
    <w:p w:rsidR="008662A8" w:rsidRDefault="008662A8" w:rsidP="008662A8">
      <w:pPr>
        <w:pStyle w:val="ListParagraph"/>
        <w:numPr>
          <w:ilvl w:val="0"/>
          <w:numId w:val="43"/>
        </w:numPr>
        <w:spacing w:line="240" w:lineRule="auto"/>
        <w:ind w:right="-360"/>
        <w:jc w:val="left"/>
        <w:rPr>
          <w:szCs w:val="22"/>
        </w:rPr>
      </w:pPr>
      <w:r>
        <w:rPr>
          <w:szCs w:val="22"/>
        </w:rPr>
        <w:t xml:space="preserve">Your </w:t>
      </w:r>
      <w:r w:rsidRPr="008455B9">
        <w:rPr>
          <w:szCs w:val="22"/>
        </w:rPr>
        <w:t>Insurance company</w:t>
      </w:r>
    </w:p>
    <w:p w:rsidR="008662A8" w:rsidRDefault="008662A8" w:rsidP="008662A8">
      <w:pPr>
        <w:pStyle w:val="ListParagraph"/>
        <w:numPr>
          <w:ilvl w:val="0"/>
          <w:numId w:val="43"/>
        </w:numPr>
        <w:spacing w:line="240" w:lineRule="auto"/>
        <w:ind w:right="-360"/>
        <w:jc w:val="left"/>
        <w:rPr>
          <w:szCs w:val="22"/>
        </w:rPr>
      </w:pPr>
      <w:r>
        <w:rPr>
          <w:szCs w:val="22"/>
        </w:rPr>
        <w:t>Law enforcement</w:t>
      </w:r>
    </w:p>
    <w:p w:rsidR="008662A8" w:rsidRPr="008455B9" w:rsidRDefault="008662A8" w:rsidP="008662A8">
      <w:pPr>
        <w:pStyle w:val="ListParagraph"/>
        <w:numPr>
          <w:ilvl w:val="0"/>
          <w:numId w:val="43"/>
        </w:numPr>
        <w:spacing w:line="240" w:lineRule="auto"/>
        <w:ind w:right="-360"/>
        <w:jc w:val="left"/>
        <w:rPr>
          <w:szCs w:val="22"/>
        </w:rPr>
      </w:pPr>
      <w:r>
        <w:rPr>
          <w:szCs w:val="22"/>
        </w:rPr>
        <w:t>Social services</w:t>
      </w:r>
      <w:r w:rsidRPr="008455B9">
        <w:rPr>
          <w:szCs w:val="22"/>
        </w:rPr>
        <w:t xml:space="preserve"> </w:t>
      </w:r>
      <w:r w:rsidRPr="008455B9">
        <w:rPr>
          <w:szCs w:val="22"/>
        </w:rPr>
        <w:tab/>
      </w:r>
    </w:p>
    <w:p w:rsidR="008662A8" w:rsidRPr="008455B9" w:rsidRDefault="008662A8" w:rsidP="008662A8">
      <w:pPr>
        <w:pStyle w:val="ListParagraph"/>
        <w:numPr>
          <w:ilvl w:val="0"/>
          <w:numId w:val="44"/>
        </w:numPr>
        <w:spacing w:line="240" w:lineRule="auto"/>
        <w:ind w:left="1350" w:right="-360" w:hanging="630"/>
        <w:jc w:val="left"/>
        <w:rPr>
          <w:szCs w:val="22"/>
        </w:rPr>
      </w:pPr>
      <w:r w:rsidRPr="008455B9">
        <w:rPr>
          <w:szCs w:val="22"/>
        </w:rPr>
        <w:t xml:space="preserve">  </w:t>
      </w:r>
      <w:r>
        <w:rPr>
          <w:szCs w:val="22"/>
        </w:rPr>
        <w:t>DON’T KNOW</w:t>
      </w:r>
    </w:p>
    <w:p w:rsidR="008662A8" w:rsidRPr="008455B9" w:rsidRDefault="008662A8" w:rsidP="008662A8">
      <w:pPr>
        <w:pStyle w:val="ListParagraph"/>
        <w:numPr>
          <w:ilvl w:val="0"/>
          <w:numId w:val="44"/>
        </w:numPr>
        <w:spacing w:line="240" w:lineRule="auto"/>
        <w:ind w:left="0" w:right="-360" w:firstLine="720"/>
        <w:jc w:val="left"/>
        <w:rPr>
          <w:szCs w:val="22"/>
        </w:rPr>
      </w:pPr>
      <w:r w:rsidRPr="008455B9">
        <w:rPr>
          <w:szCs w:val="22"/>
        </w:rPr>
        <w:t>REFUSED</w:t>
      </w:r>
    </w:p>
    <w:p w:rsidR="008662A8" w:rsidRDefault="008662A8" w:rsidP="008662A8">
      <w:pPr>
        <w:spacing w:line="240" w:lineRule="auto"/>
        <w:ind w:right="-360"/>
        <w:jc w:val="left"/>
        <w:rPr>
          <w:szCs w:val="22"/>
        </w:rPr>
      </w:pPr>
    </w:p>
    <w:p w:rsidR="008662A8" w:rsidRDefault="008662A8" w:rsidP="008662A8">
      <w:pPr>
        <w:spacing w:line="240" w:lineRule="auto"/>
        <w:ind w:left="720" w:right="-360" w:hanging="720"/>
        <w:jc w:val="left"/>
        <w:rPr>
          <w:szCs w:val="22"/>
        </w:rPr>
      </w:pPr>
      <w:r w:rsidRPr="00471EF1">
        <w:rPr>
          <w:szCs w:val="22"/>
        </w:rPr>
        <w:t>R</w:t>
      </w:r>
      <w:r w:rsidR="00B97427">
        <w:rPr>
          <w:szCs w:val="22"/>
        </w:rPr>
        <w:t>20</w:t>
      </w:r>
      <w:r>
        <w:rPr>
          <w:szCs w:val="22"/>
        </w:rPr>
        <w:t>.</w:t>
      </w:r>
      <w:r>
        <w:rPr>
          <w:szCs w:val="22"/>
        </w:rPr>
        <w:tab/>
        <w:t>Who do you think uses poison control services? Please select all that apply [RANDOMIZE / ACCEPT MULTIPLE RESPONSES]</w:t>
      </w:r>
    </w:p>
    <w:p w:rsidR="008662A8" w:rsidRDefault="008662A8" w:rsidP="008662A8">
      <w:pPr>
        <w:spacing w:line="240" w:lineRule="auto"/>
        <w:ind w:left="720" w:right="-360" w:hanging="720"/>
        <w:jc w:val="left"/>
        <w:rPr>
          <w:szCs w:val="22"/>
        </w:rPr>
      </w:pPr>
    </w:p>
    <w:p w:rsidR="008662A8" w:rsidRPr="00E608A9" w:rsidRDefault="008662A8" w:rsidP="008662A8">
      <w:pPr>
        <w:pStyle w:val="ListParagraph"/>
        <w:numPr>
          <w:ilvl w:val="0"/>
          <w:numId w:val="52"/>
        </w:numPr>
        <w:spacing w:line="240" w:lineRule="auto"/>
        <w:ind w:right="-360"/>
        <w:jc w:val="left"/>
        <w:rPr>
          <w:szCs w:val="22"/>
        </w:rPr>
      </w:pPr>
      <w:r>
        <w:rPr>
          <w:szCs w:val="22"/>
        </w:rPr>
        <w:t xml:space="preserve">Anyone/ Everyone </w:t>
      </w:r>
    </w:p>
    <w:p w:rsidR="008662A8" w:rsidRDefault="008662A8" w:rsidP="008662A8">
      <w:pPr>
        <w:pStyle w:val="ListParagraph"/>
        <w:numPr>
          <w:ilvl w:val="0"/>
          <w:numId w:val="52"/>
        </w:numPr>
        <w:spacing w:line="240" w:lineRule="auto"/>
        <w:ind w:right="-360"/>
        <w:jc w:val="left"/>
        <w:rPr>
          <w:szCs w:val="22"/>
        </w:rPr>
      </w:pPr>
      <w:r>
        <w:rPr>
          <w:szCs w:val="22"/>
        </w:rPr>
        <w:t xml:space="preserve">Law Enforcement Officers </w:t>
      </w:r>
    </w:p>
    <w:p w:rsidR="008662A8" w:rsidRDefault="008662A8" w:rsidP="008662A8">
      <w:pPr>
        <w:pStyle w:val="ListParagraph"/>
        <w:numPr>
          <w:ilvl w:val="0"/>
          <w:numId w:val="52"/>
        </w:numPr>
        <w:spacing w:line="240" w:lineRule="auto"/>
        <w:ind w:right="-360"/>
        <w:jc w:val="left"/>
        <w:rPr>
          <w:szCs w:val="22"/>
        </w:rPr>
      </w:pPr>
      <w:r>
        <w:rPr>
          <w:szCs w:val="22"/>
        </w:rPr>
        <w:t xml:space="preserve">Health Care Providers </w:t>
      </w:r>
    </w:p>
    <w:p w:rsidR="008662A8" w:rsidRDefault="008662A8" w:rsidP="008662A8">
      <w:pPr>
        <w:pStyle w:val="ListParagraph"/>
        <w:numPr>
          <w:ilvl w:val="0"/>
          <w:numId w:val="52"/>
        </w:numPr>
        <w:spacing w:line="240" w:lineRule="auto"/>
        <w:ind w:right="-360"/>
        <w:jc w:val="left"/>
        <w:rPr>
          <w:szCs w:val="22"/>
        </w:rPr>
      </w:pPr>
      <w:r>
        <w:rPr>
          <w:szCs w:val="22"/>
        </w:rPr>
        <w:t>Individuals who care for young children</w:t>
      </w:r>
    </w:p>
    <w:p w:rsidR="008662A8" w:rsidRDefault="008662A8" w:rsidP="008662A8">
      <w:pPr>
        <w:pStyle w:val="ListParagraph"/>
        <w:numPr>
          <w:ilvl w:val="0"/>
          <w:numId w:val="52"/>
        </w:numPr>
        <w:spacing w:line="240" w:lineRule="auto"/>
        <w:ind w:right="-360"/>
        <w:jc w:val="left"/>
        <w:rPr>
          <w:szCs w:val="22"/>
        </w:rPr>
      </w:pPr>
      <w:r>
        <w:rPr>
          <w:szCs w:val="22"/>
        </w:rPr>
        <w:t>Someone else [SPECIFY: _____]</w:t>
      </w:r>
    </w:p>
    <w:p w:rsidR="008662A8" w:rsidRDefault="008662A8" w:rsidP="008662A8">
      <w:pPr>
        <w:pStyle w:val="ListParagraph"/>
        <w:numPr>
          <w:ilvl w:val="0"/>
          <w:numId w:val="52"/>
        </w:numPr>
        <w:spacing w:line="240" w:lineRule="auto"/>
        <w:ind w:right="-360"/>
        <w:jc w:val="left"/>
        <w:rPr>
          <w:szCs w:val="22"/>
        </w:rPr>
      </w:pPr>
      <w:r>
        <w:rPr>
          <w:szCs w:val="22"/>
        </w:rPr>
        <w:t>NONE OF THE ABOVE</w:t>
      </w:r>
    </w:p>
    <w:p w:rsidR="008662A8" w:rsidRDefault="008662A8" w:rsidP="008662A8">
      <w:pPr>
        <w:spacing w:line="240" w:lineRule="auto"/>
        <w:ind w:left="720" w:right="-360"/>
        <w:jc w:val="left"/>
        <w:rPr>
          <w:szCs w:val="22"/>
        </w:rPr>
      </w:pPr>
      <w:r>
        <w:rPr>
          <w:szCs w:val="22"/>
        </w:rPr>
        <w:t>98</w:t>
      </w:r>
      <w:r>
        <w:rPr>
          <w:szCs w:val="22"/>
        </w:rPr>
        <w:tab/>
        <w:t>DON’T KNOW</w:t>
      </w:r>
    </w:p>
    <w:p w:rsidR="008662A8" w:rsidRPr="00E608A9" w:rsidRDefault="008662A8" w:rsidP="008662A8">
      <w:pPr>
        <w:spacing w:line="240" w:lineRule="auto"/>
        <w:ind w:left="720" w:right="-360"/>
        <w:jc w:val="left"/>
        <w:rPr>
          <w:szCs w:val="22"/>
        </w:rPr>
      </w:pPr>
      <w:r>
        <w:rPr>
          <w:szCs w:val="22"/>
        </w:rPr>
        <w:t>99</w:t>
      </w:r>
      <w:r>
        <w:rPr>
          <w:szCs w:val="22"/>
        </w:rPr>
        <w:tab/>
        <w:t>REFUSED</w:t>
      </w:r>
    </w:p>
    <w:p w:rsidR="008662A8" w:rsidRDefault="008662A8" w:rsidP="008662A8">
      <w:pPr>
        <w:spacing w:after="200" w:line="276" w:lineRule="auto"/>
        <w:jc w:val="left"/>
        <w:rPr>
          <w:u w:val="single"/>
        </w:rPr>
      </w:pPr>
    </w:p>
    <w:p w:rsidR="008662A8" w:rsidRDefault="008662A8" w:rsidP="008662A8">
      <w:pPr>
        <w:spacing w:after="200" w:line="276" w:lineRule="auto"/>
        <w:jc w:val="left"/>
        <w:rPr>
          <w:u w:val="single"/>
        </w:rPr>
      </w:pPr>
      <w:r>
        <w:rPr>
          <w:u w:val="single"/>
        </w:rPr>
        <w:br w:type="page"/>
      </w:r>
    </w:p>
    <w:p w:rsidR="008662A8" w:rsidRDefault="008662A8" w:rsidP="008662A8">
      <w:pPr>
        <w:spacing w:line="240" w:lineRule="auto"/>
      </w:pPr>
      <w:r w:rsidRPr="00471EF1">
        <w:t>R2</w:t>
      </w:r>
      <w:r w:rsidR="00B97427">
        <w:t>1</w:t>
      </w:r>
      <w:r>
        <w:t xml:space="preserve"> </w:t>
      </w:r>
      <w:r w:rsidRPr="00471EF1">
        <w:t>INTRO</w:t>
      </w:r>
      <w:r w:rsidRPr="00471EF1">
        <w:tab/>
        <w:t>Now, just a few questions about you and your household.</w:t>
      </w:r>
    </w:p>
    <w:p w:rsidR="008662A8" w:rsidRDefault="008662A8" w:rsidP="008662A8">
      <w:pPr>
        <w:spacing w:line="240" w:lineRule="auto"/>
      </w:pPr>
    </w:p>
    <w:p w:rsidR="008662A8" w:rsidRDefault="008662A8" w:rsidP="008662A8">
      <w:pPr>
        <w:spacing w:line="240" w:lineRule="auto"/>
      </w:pPr>
      <w:r>
        <w:t>R2</w:t>
      </w:r>
      <w:r w:rsidR="00B97427">
        <w:t>1</w:t>
      </w:r>
      <w:r>
        <w:t>.</w:t>
      </w:r>
      <w:r>
        <w:tab/>
        <w:t>[READ IF NECESSARY] Are you male or female?</w:t>
      </w:r>
    </w:p>
    <w:p w:rsidR="008662A8" w:rsidRDefault="008662A8" w:rsidP="008662A8">
      <w:pPr>
        <w:spacing w:line="240" w:lineRule="auto"/>
      </w:pPr>
    </w:p>
    <w:p w:rsidR="008662A8" w:rsidRDefault="008662A8" w:rsidP="008662A8">
      <w:pPr>
        <w:pStyle w:val="ListParagraph"/>
        <w:numPr>
          <w:ilvl w:val="0"/>
          <w:numId w:val="29"/>
        </w:numPr>
        <w:spacing w:line="240" w:lineRule="auto"/>
      </w:pPr>
      <w:r>
        <w:t>MALE</w:t>
      </w:r>
    </w:p>
    <w:p w:rsidR="008662A8" w:rsidRDefault="008662A8" w:rsidP="008662A8">
      <w:pPr>
        <w:pStyle w:val="ListParagraph"/>
        <w:numPr>
          <w:ilvl w:val="0"/>
          <w:numId w:val="29"/>
        </w:numPr>
        <w:spacing w:line="240" w:lineRule="auto"/>
      </w:pPr>
      <w:r>
        <w:t>FEMALE</w:t>
      </w:r>
    </w:p>
    <w:p w:rsidR="008662A8" w:rsidRDefault="008662A8" w:rsidP="008662A8">
      <w:pPr>
        <w:spacing w:line="240" w:lineRule="auto"/>
        <w:ind w:left="720"/>
      </w:pPr>
      <w:r>
        <w:t>98</w:t>
      </w:r>
      <w:r>
        <w:tab/>
        <w:t>DON’T KNOW</w:t>
      </w:r>
    </w:p>
    <w:p w:rsidR="008662A8" w:rsidRDefault="008662A8" w:rsidP="008662A8">
      <w:pPr>
        <w:spacing w:line="240" w:lineRule="auto"/>
        <w:ind w:left="720"/>
      </w:pPr>
      <w:r>
        <w:t>99</w:t>
      </w:r>
      <w:r>
        <w:tab/>
        <w:t>REFUSED</w:t>
      </w:r>
    </w:p>
    <w:p w:rsidR="008662A8" w:rsidRDefault="008662A8" w:rsidP="008662A8">
      <w:pPr>
        <w:spacing w:line="240" w:lineRule="auto"/>
      </w:pPr>
    </w:p>
    <w:p w:rsidR="008662A8" w:rsidRDefault="008662A8" w:rsidP="008662A8">
      <w:pPr>
        <w:pStyle w:val="Q1-FirstLevelQuestion"/>
        <w:keepNext/>
        <w:keepLines/>
        <w:tabs>
          <w:tab w:val="clear" w:pos="720"/>
        </w:tabs>
        <w:spacing w:line="240" w:lineRule="auto"/>
        <w:ind w:left="0" w:firstLine="0"/>
        <w:rPr>
          <w:rFonts w:ascii="Times New Roman" w:hAnsi="Times New Roman"/>
          <w:sz w:val="22"/>
          <w:szCs w:val="22"/>
        </w:rPr>
      </w:pPr>
      <w:r w:rsidRPr="00471EF1">
        <w:rPr>
          <w:rFonts w:ascii="Times New Roman" w:hAnsi="Times New Roman"/>
          <w:sz w:val="22"/>
          <w:szCs w:val="22"/>
        </w:rPr>
        <w:t>R2</w:t>
      </w:r>
      <w:r w:rsidR="00B97427">
        <w:rPr>
          <w:rFonts w:ascii="Times New Roman" w:hAnsi="Times New Roman"/>
          <w:sz w:val="22"/>
          <w:szCs w:val="22"/>
        </w:rPr>
        <w:t>2</w:t>
      </w:r>
      <w:r w:rsidRPr="00471EF1">
        <w:rPr>
          <w:rFonts w:ascii="Times New Roman" w:hAnsi="Times New Roman"/>
          <w:sz w:val="22"/>
          <w:szCs w:val="22"/>
        </w:rPr>
        <w:t>.</w:t>
      </w:r>
      <w:r w:rsidRPr="00471EF1">
        <w:rPr>
          <w:rFonts w:ascii="Times New Roman" w:hAnsi="Times New Roman"/>
          <w:sz w:val="22"/>
          <w:szCs w:val="22"/>
        </w:rPr>
        <w:tab/>
        <w:t>How old are you?  Are you… [READ EACH CATEGORY]</w:t>
      </w:r>
    </w:p>
    <w:p w:rsidR="008662A8" w:rsidRDefault="008662A8" w:rsidP="008662A8">
      <w:pPr>
        <w:pStyle w:val="Q1-FirstLevelQuestion"/>
        <w:keepNext/>
        <w:keepLines/>
        <w:tabs>
          <w:tab w:val="clear" w:pos="720"/>
        </w:tabs>
        <w:spacing w:line="240" w:lineRule="auto"/>
        <w:ind w:left="0" w:firstLine="0"/>
        <w:rPr>
          <w:rFonts w:ascii="Times New Roman" w:hAnsi="Times New Roman"/>
          <w:sz w:val="22"/>
          <w:szCs w:val="22"/>
        </w:rPr>
      </w:pPr>
    </w:p>
    <w:p w:rsidR="008662A8" w:rsidRPr="008455B9" w:rsidRDefault="008662A8" w:rsidP="008662A8">
      <w:pPr>
        <w:pStyle w:val="Q1-FirstLevelQuestion"/>
        <w:keepNext/>
        <w:keepLines/>
        <w:numPr>
          <w:ilvl w:val="0"/>
          <w:numId w:val="30"/>
        </w:numPr>
        <w:tabs>
          <w:tab w:val="clear" w:pos="720"/>
        </w:tabs>
        <w:spacing w:line="240" w:lineRule="auto"/>
        <w:rPr>
          <w:rFonts w:ascii="Times New Roman" w:hAnsi="Times New Roman"/>
          <w:caps/>
          <w:sz w:val="22"/>
          <w:szCs w:val="22"/>
        </w:rPr>
      </w:pPr>
      <w:r w:rsidRPr="00D87203">
        <w:rPr>
          <w:rFonts w:ascii="Times New Roman" w:hAnsi="Times New Roman"/>
          <w:caps/>
          <w:sz w:val="22"/>
          <w:szCs w:val="22"/>
        </w:rPr>
        <w:t>18-24</w:t>
      </w:r>
    </w:p>
    <w:p w:rsidR="008662A8" w:rsidRPr="008455B9" w:rsidRDefault="008662A8" w:rsidP="008662A8">
      <w:pPr>
        <w:pStyle w:val="Q1-FirstLevelQuestion"/>
        <w:keepNext/>
        <w:keepLines/>
        <w:numPr>
          <w:ilvl w:val="0"/>
          <w:numId w:val="30"/>
        </w:numPr>
        <w:tabs>
          <w:tab w:val="clear" w:pos="720"/>
        </w:tabs>
        <w:spacing w:line="240" w:lineRule="auto"/>
        <w:rPr>
          <w:rFonts w:ascii="Times New Roman" w:hAnsi="Times New Roman"/>
          <w:caps/>
          <w:sz w:val="22"/>
          <w:szCs w:val="22"/>
        </w:rPr>
      </w:pPr>
      <w:r w:rsidRPr="00D87203">
        <w:rPr>
          <w:rFonts w:ascii="Times New Roman" w:hAnsi="Times New Roman"/>
          <w:caps/>
          <w:sz w:val="22"/>
          <w:szCs w:val="22"/>
        </w:rPr>
        <w:t>25-34</w:t>
      </w:r>
    </w:p>
    <w:p w:rsidR="008662A8" w:rsidRPr="008455B9" w:rsidRDefault="008662A8" w:rsidP="008662A8">
      <w:pPr>
        <w:pStyle w:val="Q1-FirstLevelQuestion"/>
        <w:keepNext/>
        <w:keepLines/>
        <w:numPr>
          <w:ilvl w:val="0"/>
          <w:numId w:val="30"/>
        </w:numPr>
        <w:tabs>
          <w:tab w:val="clear" w:pos="720"/>
        </w:tabs>
        <w:spacing w:line="240" w:lineRule="auto"/>
        <w:rPr>
          <w:rFonts w:ascii="Times New Roman" w:hAnsi="Times New Roman"/>
          <w:caps/>
          <w:sz w:val="22"/>
          <w:szCs w:val="22"/>
        </w:rPr>
      </w:pPr>
      <w:r w:rsidRPr="00D87203">
        <w:rPr>
          <w:rFonts w:ascii="Times New Roman" w:hAnsi="Times New Roman"/>
          <w:caps/>
          <w:sz w:val="22"/>
          <w:szCs w:val="22"/>
        </w:rPr>
        <w:t>35-44</w:t>
      </w:r>
    </w:p>
    <w:p w:rsidR="008662A8" w:rsidRPr="008455B9" w:rsidRDefault="008662A8" w:rsidP="008662A8">
      <w:pPr>
        <w:pStyle w:val="Q1-FirstLevelQuestion"/>
        <w:keepNext/>
        <w:keepLines/>
        <w:numPr>
          <w:ilvl w:val="0"/>
          <w:numId w:val="30"/>
        </w:numPr>
        <w:tabs>
          <w:tab w:val="clear" w:pos="720"/>
        </w:tabs>
        <w:spacing w:line="240" w:lineRule="auto"/>
        <w:rPr>
          <w:rFonts w:ascii="Times New Roman" w:hAnsi="Times New Roman"/>
          <w:caps/>
          <w:sz w:val="22"/>
          <w:szCs w:val="22"/>
        </w:rPr>
      </w:pPr>
      <w:r w:rsidRPr="00D87203">
        <w:rPr>
          <w:rFonts w:ascii="Times New Roman" w:hAnsi="Times New Roman"/>
          <w:caps/>
          <w:sz w:val="22"/>
          <w:szCs w:val="22"/>
        </w:rPr>
        <w:t>45-54</w:t>
      </w:r>
    </w:p>
    <w:p w:rsidR="008662A8" w:rsidRPr="008455B9" w:rsidRDefault="008662A8" w:rsidP="008662A8">
      <w:pPr>
        <w:pStyle w:val="Q1-FirstLevelQuestion"/>
        <w:keepNext/>
        <w:keepLines/>
        <w:numPr>
          <w:ilvl w:val="0"/>
          <w:numId w:val="30"/>
        </w:numPr>
        <w:tabs>
          <w:tab w:val="clear" w:pos="720"/>
        </w:tabs>
        <w:spacing w:line="240" w:lineRule="auto"/>
        <w:rPr>
          <w:rFonts w:ascii="Times New Roman" w:hAnsi="Times New Roman"/>
          <w:caps/>
          <w:sz w:val="22"/>
          <w:szCs w:val="22"/>
        </w:rPr>
      </w:pPr>
      <w:r w:rsidRPr="00D87203">
        <w:rPr>
          <w:rFonts w:ascii="Times New Roman" w:hAnsi="Times New Roman"/>
          <w:caps/>
          <w:sz w:val="22"/>
          <w:szCs w:val="22"/>
        </w:rPr>
        <w:t>55-64</w:t>
      </w:r>
    </w:p>
    <w:p w:rsidR="008662A8" w:rsidRPr="008455B9" w:rsidRDefault="008662A8" w:rsidP="008662A8">
      <w:pPr>
        <w:pStyle w:val="Q1-FirstLevelQuestion"/>
        <w:keepNext/>
        <w:keepLines/>
        <w:numPr>
          <w:ilvl w:val="0"/>
          <w:numId w:val="30"/>
        </w:numPr>
        <w:tabs>
          <w:tab w:val="clear" w:pos="720"/>
        </w:tabs>
        <w:spacing w:line="240" w:lineRule="auto"/>
        <w:rPr>
          <w:rFonts w:ascii="Times New Roman" w:hAnsi="Times New Roman"/>
          <w:caps/>
          <w:sz w:val="22"/>
          <w:szCs w:val="22"/>
        </w:rPr>
      </w:pPr>
      <w:r w:rsidRPr="00D87203">
        <w:rPr>
          <w:rFonts w:ascii="Times New Roman" w:hAnsi="Times New Roman"/>
          <w:caps/>
          <w:sz w:val="22"/>
          <w:szCs w:val="22"/>
        </w:rPr>
        <w:t>Age 65 or older</w:t>
      </w:r>
    </w:p>
    <w:p w:rsidR="008662A8" w:rsidRPr="008455B9" w:rsidRDefault="008662A8" w:rsidP="008662A8">
      <w:pPr>
        <w:pStyle w:val="Q1-FirstLevelQuestion"/>
        <w:keepNext/>
        <w:keepLines/>
        <w:tabs>
          <w:tab w:val="clear" w:pos="720"/>
        </w:tabs>
        <w:spacing w:line="240" w:lineRule="auto"/>
        <w:ind w:firstLine="0"/>
        <w:rPr>
          <w:rFonts w:ascii="Times New Roman" w:hAnsi="Times New Roman"/>
          <w:caps/>
          <w:sz w:val="22"/>
          <w:szCs w:val="22"/>
        </w:rPr>
      </w:pPr>
      <w:r w:rsidRPr="00D87203">
        <w:rPr>
          <w:rFonts w:ascii="Times New Roman" w:hAnsi="Times New Roman"/>
          <w:caps/>
          <w:sz w:val="22"/>
          <w:szCs w:val="22"/>
        </w:rPr>
        <w:t>98</w:t>
      </w:r>
      <w:r w:rsidRPr="00D87203">
        <w:rPr>
          <w:rFonts w:ascii="Times New Roman" w:hAnsi="Times New Roman"/>
          <w:caps/>
          <w:sz w:val="22"/>
          <w:szCs w:val="22"/>
        </w:rPr>
        <w:tab/>
        <w:t>DON’T KNOW</w:t>
      </w:r>
    </w:p>
    <w:p w:rsidR="008662A8" w:rsidRPr="008455B9" w:rsidRDefault="008662A8" w:rsidP="008662A8">
      <w:pPr>
        <w:pStyle w:val="Q1-FirstLevelQuestion"/>
        <w:keepNext/>
        <w:keepLines/>
        <w:tabs>
          <w:tab w:val="clear" w:pos="720"/>
        </w:tabs>
        <w:spacing w:line="240" w:lineRule="auto"/>
        <w:ind w:firstLine="0"/>
        <w:rPr>
          <w:rFonts w:ascii="Times New Roman" w:hAnsi="Times New Roman"/>
          <w:caps/>
          <w:sz w:val="22"/>
          <w:szCs w:val="22"/>
        </w:rPr>
      </w:pPr>
      <w:r w:rsidRPr="00D87203">
        <w:rPr>
          <w:rFonts w:ascii="Times New Roman" w:hAnsi="Times New Roman"/>
          <w:caps/>
          <w:sz w:val="22"/>
          <w:szCs w:val="22"/>
        </w:rPr>
        <w:t>99</w:t>
      </w:r>
      <w:r w:rsidRPr="00D87203">
        <w:rPr>
          <w:rFonts w:ascii="Times New Roman" w:hAnsi="Times New Roman"/>
          <w:caps/>
          <w:sz w:val="22"/>
          <w:szCs w:val="22"/>
        </w:rPr>
        <w:tab/>
        <w:t>REFUSED</w:t>
      </w:r>
    </w:p>
    <w:p w:rsidR="008662A8" w:rsidRDefault="008662A8" w:rsidP="008662A8">
      <w:pPr>
        <w:pStyle w:val="Q1-FirstLevelQuestion"/>
        <w:keepNext/>
        <w:keepLines/>
        <w:tabs>
          <w:tab w:val="clear" w:pos="720"/>
        </w:tabs>
        <w:spacing w:line="240" w:lineRule="auto"/>
        <w:rPr>
          <w:rFonts w:ascii="Times New Roman" w:hAnsi="Times New Roman"/>
          <w:sz w:val="22"/>
          <w:szCs w:val="22"/>
        </w:rPr>
      </w:pPr>
    </w:p>
    <w:p w:rsidR="008662A8" w:rsidRDefault="008662A8" w:rsidP="008662A8">
      <w:pPr>
        <w:pStyle w:val="SL-FlLftSgl"/>
        <w:spacing w:line="240" w:lineRule="auto"/>
        <w:ind w:left="720" w:hanging="720"/>
        <w:rPr>
          <w:szCs w:val="22"/>
        </w:rPr>
      </w:pPr>
      <w:r>
        <w:rPr>
          <w:szCs w:val="22"/>
        </w:rPr>
        <w:t>R2</w:t>
      </w:r>
      <w:r w:rsidR="00B97427">
        <w:rPr>
          <w:szCs w:val="22"/>
        </w:rPr>
        <w:t>3</w:t>
      </w:r>
      <w:r>
        <w:rPr>
          <w:szCs w:val="22"/>
        </w:rPr>
        <w:t>.</w:t>
      </w:r>
      <w:r>
        <w:rPr>
          <w:szCs w:val="22"/>
        </w:rPr>
        <w:tab/>
        <w:t>What is the highest grade or level of school you have completed? [DO NOT READ, CODE ONLY ONE RESPONSE]</w:t>
      </w:r>
    </w:p>
    <w:p w:rsidR="008662A8" w:rsidRDefault="008662A8" w:rsidP="008662A8">
      <w:pPr>
        <w:pStyle w:val="SL-FlLftSgl"/>
        <w:spacing w:line="240" w:lineRule="auto"/>
        <w:rPr>
          <w:szCs w:val="22"/>
        </w:rPr>
      </w:pPr>
    </w:p>
    <w:p w:rsidR="008662A8" w:rsidRDefault="008662A8" w:rsidP="008662A8">
      <w:pPr>
        <w:pStyle w:val="SL-FlLftSgl"/>
        <w:numPr>
          <w:ilvl w:val="0"/>
          <w:numId w:val="31"/>
        </w:numPr>
        <w:spacing w:line="240" w:lineRule="auto"/>
        <w:rPr>
          <w:szCs w:val="22"/>
        </w:rPr>
      </w:pPr>
      <w:r>
        <w:rPr>
          <w:szCs w:val="22"/>
        </w:rPr>
        <w:t>NO SCHOOLING OR GRADES 1-8</w:t>
      </w:r>
    </w:p>
    <w:p w:rsidR="008662A8" w:rsidRDefault="008662A8" w:rsidP="008662A8">
      <w:pPr>
        <w:pStyle w:val="SL-FlLftSgl"/>
        <w:numPr>
          <w:ilvl w:val="0"/>
          <w:numId w:val="31"/>
        </w:numPr>
        <w:spacing w:line="240" w:lineRule="auto"/>
        <w:rPr>
          <w:szCs w:val="22"/>
        </w:rPr>
      </w:pPr>
      <w:r>
        <w:rPr>
          <w:szCs w:val="22"/>
        </w:rPr>
        <w:t>SOME HIGH SCHOOL OR GRADES 9-11</w:t>
      </w:r>
    </w:p>
    <w:p w:rsidR="008662A8" w:rsidRDefault="008662A8" w:rsidP="008662A8">
      <w:pPr>
        <w:pStyle w:val="SL-FlLftSgl"/>
        <w:numPr>
          <w:ilvl w:val="0"/>
          <w:numId w:val="31"/>
        </w:numPr>
        <w:spacing w:line="240" w:lineRule="auto"/>
        <w:rPr>
          <w:szCs w:val="22"/>
        </w:rPr>
      </w:pPr>
      <w:r>
        <w:rPr>
          <w:szCs w:val="22"/>
        </w:rPr>
        <w:t>GRADE 12, HIGH SCHOOL DIPLOMA, OR GED</w:t>
      </w:r>
    </w:p>
    <w:p w:rsidR="008662A8" w:rsidRDefault="008662A8" w:rsidP="008662A8">
      <w:pPr>
        <w:pStyle w:val="SL-FlLftSgl"/>
        <w:numPr>
          <w:ilvl w:val="0"/>
          <w:numId w:val="31"/>
        </w:numPr>
        <w:spacing w:line="240" w:lineRule="auto"/>
        <w:rPr>
          <w:szCs w:val="22"/>
        </w:rPr>
      </w:pPr>
      <w:r>
        <w:rPr>
          <w:szCs w:val="22"/>
        </w:rPr>
        <w:t>VOCATION/TECHNICAL SCHOOL OR SOME COLLEGE, BUT NO BACHELOR’S DEGREE</w:t>
      </w:r>
    </w:p>
    <w:p w:rsidR="008662A8" w:rsidRDefault="008662A8" w:rsidP="008662A8">
      <w:pPr>
        <w:pStyle w:val="SL-FlLftSgl"/>
        <w:numPr>
          <w:ilvl w:val="0"/>
          <w:numId w:val="31"/>
        </w:numPr>
        <w:spacing w:line="240" w:lineRule="auto"/>
        <w:rPr>
          <w:szCs w:val="22"/>
        </w:rPr>
      </w:pPr>
      <w:r>
        <w:rPr>
          <w:szCs w:val="22"/>
        </w:rPr>
        <w:t>BACHELOR’S DEGREE, B.A. OR B.S.</w:t>
      </w:r>
    </w:p>
    <w:p w:rsidR="008662A8" w:rsidRDefault="008662A8" w:rsidP="008662A8">
      <w:pPr>
        <w:pStyle w:val="SL-FlLftSgl"/>
        <w:numPr>
          <w:ilvl w:val="0"/>
          <w:numId w:val="31"/>
        </w:numPr>
        <w:spacing w:line="240" w:lineRule="auto"/>
        <w:rPr>
          <w:szCs w:val="22"/>
        </w:rPr>
      </w:pPr>
      <w:r>
        <w:rPr>
          <w:szCs w:val="22"/>
        </w:rPr>
        <w:t>MORE THAN A BACHELOR’S DEGREE, POST-GRADUATE COURSES, M.D., PhD, LAW SCHOOL, ETC.</w:t>
      </w:r>
    </w:p>
    <w:p w:rsidR="008662A8" w:rsidRDefault="008662A8" w:rsidP="008662A8">
      <w:pPr>
        <w:pStyle w:val="SL-FlLftSgl"/>
        <w:spacing w:line="240" w:lineRule="auto"/>
        <w:ind w:left="720"/>
        <w:rPr>
          <w:szCs w:val="22"/>
        </w:rPr>
      </w:pPr>
      <w:r>
        <w:rPr>
          <w:szCs w:val="22"/>
        </w:rPr>
        <w:t>98</w:t>
      </w:r>
      <w:r>
        <w:rPr>
          <w:szCs w:val="22"/>
        </w:rPr>
        <w:tab/>
        <w:t>DON’T KNOW</w:t>
      </w:r>
    </w:p>
    <w:p w:rsidR="008662A8" w:rsidRPr="00471EF1" w:rsidRDefault="008662A8" w:rsidP="008662A8">
      <w:pPr>
        <w:pStyle w:val="SL-FlLftSgl"/>
        <w:spacing w:line="240" w:lineRule="auto"/>
        <w:ind w:left="720"/>
        <w:rPr>
          <w:szCs w:val="22"/>
        </w:rPr>
      </w:pPr>
      <w:r>
        <w:rPr>
          <w:szCs w:val="22"/>
        </w:rPr>
        <w:t>99</w:t>
      </w:r>
      <w:r>
        <w:rPr>
          <w:szCs w:val="22"/>
        </w:rPr>
        <w:tab/>
        <w:t>REFUSED</w:t>
      </w:r>
    </w:p>
    <w:p w:rsidR="008662A8" w:rsidRDefault="008662A8" w:rsidP="008662A8">
      <w:pPr>
        <w:pStyle w:val="A3-1stTabLeader"/>
        <w:tabs>
          <w:tab w:val="clear" w:pos="1872"/>
          <w:tab w:val="clear" w:pos="7200"/>
          <w:tab w:val="clear" w:pos="7488"/>
          <w:tab w:val="clear" w:pos="7632"/>
        </w:tabs>
        <w:spacing w:line="240" w:lineRule="auto"/>
        <w:ind w:left="0"/>
        <w:rPr>
          <w:rFonts w:ascii="Times New Roman" w:hAnsi="Times New Roman"/>
          <w:sz w:val="22"/>
          <w:szCs w:val="22"/>
        </w:rPr>
      </w:pPr>
    </w:p>
    <w:p w:rsidR="008662A8" w:rsidRDefault="008662A8" w:rsidP="008662A8">
      <w:pPr>
        <w:pStyle w:val="A3-1stTabLeader"/>
        <w:tabs>
          <w:tab w:val="clear" w:pos="1872"/>
          <w:tab w:val="clear" w:pos="7200"/>
          <w:tab w:val="clear" w:pos="7488"/>
          <w:tab w:val="clear" w:pos="7632"/>
        </w:tabs>
        <w:spacing w:line="240" w:lineRule="auto"/>
        <w:ind w:left="0"/>
        <w:rPr>
          <w:rFonts w:ascii="Times New Roman" w:hAnsi="Times New Roman"/>
          <w:sz w:val="22"/>
          <w:szCs w:val="22"/>
        </w:rPr>
      </w:pPr>
      <w:r>
        <w:rPr>
          <w:rFonts w:ascii="Times New Roman" w:hAnsi="Times New Roman"/>
          <w:sz w:val="22"/>
          <w:szCs w:val="22"/>
        </w:rPr>
        <w:t>[IF R2</w:t>
      </w:r>
      <w:r w:rsidR="00B97427">
        <w:rPr>
          <w:rFonts w:ascii="Times New Roman" w:hAnsi="Times New Roman"/>
          <w:sz w:val="22"/>
          <w:szCs w:val="22"/>
        </w:rPr>
        <w:t>3</w:t>
      </w:r>
      <w:r>
        <w:rPr>
          <w:rFonts w:ascii="Times New Roman" w:hAnsi="Times New Roman"/>
          <w:sz w:val="22"/>
          <w:szCs w:val="22"/>
        </w:rPr>
        <w:t>:1-3 HIGH SCHOOL DIPLOMA, EQUIVALENT OR LESS, ASK]</w:t>
      </w:r>
    </w:p>
    <w:p w:rsidR="008662A8" w:rsidRPr="00471EF1" w:rsidRDefault="008662A8" w:rsidP="008662A8">
      <w:pPr>
        <w:pStyle w:val="A3-1stTabLeader"/>
        <w:tabs>
          <w:tab w:val="clear" w:pos="1872"/>
          <w:tab w:val="clear" w:pos="7200"/>
          <w:tab w:val="clear" w:pos="7488"/>
          <w:tab w:val="clear" w:pos="7632"/>
        </w:tabs>
        <w:spacing w:line="240" w:lineRule="auto"/>
        <w:ind w:left="0"/>
        <w:rPr>
          <w:rFonts w:ascii="Times New Roman" w:hAnsi="Times New Roman"/>
          <w:sz w:val="22"/>
          <w:szCs w:val="22"/>
        </w:rPr>
      </w:pPr>
    </w:p>
    <w:p w:rsidR="008662A8" w:rsidRDefault="008662A8" w:rsidP="008662A8">
      <w:pPr>
        <w:pStyle w:val="Q1-FirstLevelQuestion"/>
        <w:tabs>
          <w:tab w:val="clear" w:pos="720"/>
        </w:tabs>
        <w:spacing w:line="240" w:lineRule="auto"/>
        <w:rPr>
          <w:rFonts w:ascii="Times New Roman" w:hAnsi="Times New Roman"/>
          <w:sz w:val="22"/>
          <w:szCs w:val="22"/>
        </w:rPr>
      </w:pPr>
      <w:r>
        <w:rPr>
          <w:rFonts w:ascii="Times New Roman" w:hAnsi="Times New Roman"/>
          <w:sz w:val="22"/>
          <w:szCs w:val="22"/>
        </w:rPr>
        <w:t>R2</w:t>
      </w:r>
      <w:r w:rsidR="00B97427">
        <w:rPr>
          <w:rFonts w:ascii="Times New Roman" w:hAnsi="Times New Roman"/>
          <w:sz w:val="22"/>
          <w:szCs w:val="22"/>
        </w:rPr>
        <w:t>4</w:t>
      </w:r>
      <w:r w:rsidRPr="00471EF1">
        <w:rPr>
          <w:rFonts w:ascii="Times New Roman" w:hAnsi="Times New Roman"/>
          <w:sz w:val="22"/>
          <w:szCs w:val="22"/>
        </w:rPr>
        <w:t>.</w:t>
      </w:r>
      <w:r w:rsidRPr="00471EF1">
        <w:rPr>
          <w:rFonts w:ascii="Times New Roman" w:hAnsi="Times New Roman"/>
          <w:sz w:val="22"/>
          <w:szCs w:val="22"/>
        </w:rPr>
        <w:tab/>
        <w:t>Do you have a high school diploma or its equivalent, a GED?</w:t>
      </w:r>
    </w:p>
    <w:p w:rsidR="008662A8" w:rsidRDefault="008662A8" w:rsidP="008662A8">
      <w:pPr>
        <w:pStyle w:val="Q1-FirstLevelQuestion"/>
        <w:tabs>
          <w:tab w:val="clear" w:pos="720"/>
        </w:tabs>
        <w:spacing w:line="240" w:lineRule="auto"/>
        <w:rPr>
          <w:rFonts w:ascii="Times New Roman" w:hAnsi="Times New Roman"/>
          <w:sz w:val="22"/>
          <w:szCs w:val="22"/>
        </w:rPr>
      </w:pPr>
    </w:p>
    <w:p w:rsidR="008662A8" w:rsidRDefault="008662A8" w:rsidP="008662A8">
      <w:pPr>
        <w:pStyle w:val="Q1-FirstLevelQuestion"/>
        <w:numPr>
          <w:ilvl w:val="0"/>
          <w:numId w:val="32"/>
        </w:numPr>
        <w:tabs>
          <w:tab w:val="clear" w:pos="720"/>
        </w:tabs>
        <w:spacing w:line="240" w:lineRule="auto"/>
        <w:rPr>
          <w:rFonts w:ascii="Times New Roman" w:hAnsi="Times New Roman"/>
          <w:sz w:val="22"/>
          <w:szCs w:val="22"/>
        </w:rPr>
      </w:pPr>
      <w:r>
        <w:rPr>
          <w:rFonts w:ascii="Times New Roman" w:hAnsi="Times New Roman"/>
          <w:sz w:val="22"/>
          <w:szCs w:val="22"/>
        </w:rPr>
        <w:t>YES</w:t>
      </w:r>
    </w:p>
    <w:p w:rsidR="008662A8" w:rsidRDefault="008662A8" w:rsidP="008662A8">
      <w:pPr>
        <w:pStyle w:val="Q1-FirstLevelQuestion"/>
        <w:numPr>
          <w:ilvl w:val="0"/>
          <w:numId w:val="32"/>
        </w:numPr>
        <w:tabs>
          <w:tab w:val="clear" w:pos="720"/>
        </w:tabs>
        <w:spacing w:line="240" w:lineRule="auto"/>
        <w:rPr>
          <w:rFonts w:ascii="Times New Roman" w:hAnsi="Times New Roman"/>
          <w:sz w:val="22"/>
          <w:szCs w:val="22"/>
        </w:rPr>
      </w:pPr>
      <w:r>
        <w:rPr>
          <w:rFonts w:ascii="Times New Roman" w:hAnsi="Times New Roman"/>
          <w:sz w:val="22"/>
          <w:szCs w:val="22"/>
        </w:rPr>
        <w:t>NO</w:t>
      </w:r>
    </w:p>
    <w:p w:rsidR="008662A8" w:rsidRDefault="008662A8" w:rsidP="008662A8">
      <w:pPr>
        <w:pStyle w:val="Q1-FirstLevelQuestion"/>
        <w:tabs>
          <w:tab w:val="clear" w:pos="720"/>
        </w:tabs>
        <w:spacing w:line="240" w:lineRule="auto"/>
        <w:ind w:firstLine="0"/>
        <w:rPr>
          <w:rFonts w:ascii="Times New Roman" w:hAnsi="Times New Roman"/>
          <w:sz w:val="22"/>
          <w:szCs w:val="22"/>
        </w:rPr>
      </w:pPr>
      <w:r>
        <w:rPr>
          <w:rFonts w:ascii="Times New Roman" w:hAnsi="Times New Roman"/>
          <w:sz w:val="22"/>
          <w:szCs w:val="22"/>
        </w:rPr>
        <w:t>98</w:t>
      </w:r>
      <w:r>
        <w:rPr>
          <w:rFonts w:ascii="Times New Roman" w:hAnsi="Times New Roman"/>
          <w:sz w:val="22"/>
          <w:szCs w:val="22"/>
        </w:rPr>
        <w:tab/>
        <w:t>DON’T KNOW</w:t>
      </w:r>
    </w:p>
    <w:p w:rsidR="008662A8" w:rsidRPr="00471EF1" w:rsidRDefault="008662A8" w:rsidP="008662A8">
      <w:pPr>
        <w:pStyle w:val="Q1-FirstLevelQuestion"/>
        <w:tabs>
          <w:tab w:val="clear" w:pos="720"/>
        </w:tabs>
        <w:spacing w:line="240" w:lineRule="auto"/>
        <w:ind w:firstLine="0"/>
        <w:rPr>
          <w:rFonts w:ascii="Times New Roman" w:hAnsi="Times New Roman"/>
          <w:sz w:val="22"/>
          <w:szCs w:val="22"/>
        </w:rPr>
      </w:pPr>
      <w:r>
        <w:rPr>
          <w:rFonts w:ascii="Times New Roman" w:hAnsi="Times New Roman"/>
          <w:sz w:val="22"/>
          <w:szCs w:val="22"/>
        </w:rPr>
        <w:t>99</w:t>
      </w:r>
      <w:r>
        <w:rPr>
          <w:rFonts w:ascii="Times New Roman" w:hAnsi="Times New Roman"/>
          <w:sz w:val="22"/>
          <w:szCs w:val="22"/>
        </w:rPr>
        <w:tab/>
        <w:t>REFUSED</w:t>
      </w:r>
    </w:p>
    <w:p w:rsidR="008662A8" w:rsidRDefault="008662A8" w:rsidP="008662A8">
      <w:pPr>
        <w:autoSpaceDE w:val="0"/>
        <w:autoSpaceDN w:val="0"/>
        <w:adjustRightInd w:val="0"/>
        <w:spacing w:line="240" w:lineRule="auto"/>
        <w:jc w:val="left"/>
        <w:rPr>
          <w:szCs w:val="22"/>
        </w:rPr>
      </w:pPr>
    </w:p>
    <w:p w:rsidR="008662A8" w:rsidRPr="00471EF1" w:rsidRDefault="008662A8" w:rsidP="008662A8">
      <w:pPr>
        <w:autoSpaceDE w:val="0"/>
        <w:autoSpaceDN w:val="0"/>
        <w:adjustRightInd w:val="0"/>
        <w:spacing w:line="240" w:lineRule="auto"/>
        <w:jc w:val="left"/>
        <w:rPr>
          <w:szCs w:val="22"/>
        </w:rPr>
      </w:pPr>
      <w:r w:rsidRPr="00471EF1">
        <w:rPr>
          <w:szCs w:val="22"/>
        </w:rPr>
        <w:t>R</w:t>
      </w:r>
      <w:r>
        <w:rPr>
          <w:szCs w:val="22"/>
        </w:rPr>
        <w:t>2</w:t>
      </w:r>
      <w:r w:rsidR="00B97427">
        <w:rPr>
          <w:szCs w:val="22"/>
        </w:rPr>
        <w:t>5</w:t>
      </w:r>
      <w:r w:rsidRPr="00471EF1">
        <w:rPr>
          <w:szCs w:val="22"/>
        </w:rPr>
        <w:t>.</w:t>
      </w:r>
      <w:r w:rsidRPr="00471EF1">
        <w:rPr>
          <w:szCs w:val="22"/>
        </w:rPr>
        <w:tab/>
        <w:t>Are you of Spanish, Hispanic, or Latino origin?</w:t>
      </w:r>
    </w:p>
    <w:p w:rsidR="008662A8" w:rsidRDefault="008662A8" w:rsidP="008662A8">
      <w:pPr>
        <w:autoSpaceDE w:val="0"/>
        <w:autoSpaceDN w:val="0"/>
        <w:adjustRightInd w:val="0"/>
        <w:spacing w:line="240" w:lineRule="auto"/>
        <w:jc w:val="left"/>
        <w:rPr>
          <w:szCs w:val="22"/>
        </w:rPr>
      </w:pPr>
    </w:p>
    <w:p w:rsidR="008662A8" w:rsidRDefault="008662A8" w:rsidP="008662A8">
      <w:pPr>
        <w:pStyle w:val="Q1-FirstLevelQuestion"/>
        <w:numPr>
          <w:ilvl w:val="0"/>
          <w:numId w:val="33"/>
        </w:numPr>
        <w:tabs>
          <w:tab w:val="clear" w:pos="720"/>
        </w:tabs>
        <w:spacing w:line="240" w:lineRule="auto"/>
        <w:rPr>
          <w:rFonts w:ascii="Times New Roman" w:hAnsi="Times New Roman"/>
          <w:sz w:val="22"/>
          <w:szCs w:val="22"/>
        </w:rPr>
      </w:pPr>
      <w:r>
        <w:rPr>
          <w:rFonts w:ascii="Times New Roman" w:hAnsi="Times New Roman"/>
          <w:sz w:val="22"/>
          <w:szCs w:val="22"/>
        </w:rPr>
        <w:t>YES</w:t>
      </w:r>
    </w:p>
    <w:p w:rsidR="008662A8" w:rsidRDefault="008662A8" w:rsidP="008662A8">
      <w:pPr>
        <w:pStyle w:val="Q1-FirstLevelQuestion"/>
        <w:numPr>
          <w:ilvl w:val="0"/>
          <w:numId w:val="33"/>
        </w:numPr>
        <w:tabs>
          <w:tab w:val="clear" w:pos="720"/>
        </w:tabs>
        <w:spacing w:line="240" w:lineRule="auto"/>
        <w:rPr>
          <w:rFonts w:ascii="Times New Roman" w:hAnsi="Times New Roman"/>
          <w:sz w:val="22"/>
          <w:szCs w:val="22"/>
        </w:rPr>
      </w:pPr>
      <w:r>
        <w:rPr>
          <w:rFonts w:ascii="Times New Roman" w:hAnsi="Times New Roman"/>
          <w:sz w:val="22"/>
          <w:szCs w:val="22"/>
        </w:rPr>
        <w:t>NO</w:t>
      </w:r>
    </w:p>
    <w:p w:rsidR="008662A8" w:rsidRDefault="008662A8" w:rsidP="008662A8">
      <w:pPr>
        <w:pStyle w:val="Q1-FirstLevelQuestion"/>
        <w:tabs>
          <w:tab w:val="clear" w:pos="720"/>
        </w:tabs>
        <w:spacing w:line="240" w:lineRule="auto"/>
        <w:ind w:firstLine="0"/>
        <w:rPr>
          <w:rFonts w:ascii="Times New Roman" w:hAnsi="Times New Roman"/>
          <w:sz w:val="22"/>
          <w:szCs w:val="22"/>
        </w:rPr>
      </w:pPr>
      <w:r>
        <w:rPr>
          <w:rFonts w:ascii="Times New Roman" w:hAnsi="Times New Roman"/>
          <w:sz w:val="22"/>
          <w:szCs w:val="22"/>
        </w:rPr>
        <w:t>98</w:t>
      </w:r>
      <w:r>
        <w:rPr>
          <w:rFonts w:ascii="Times New Roman" w:hAnsi="Times New Roman"/>
          <w:sz w:val="22"/>
          <w:szCs w:val="22"/>
        </w:rPr>
        <w:tab/>
        <w:t>DON’T KNOW</w:t>
      </w:r>
    </w:p>
    <w:p w:rsidR="008662A8" w:rsidRPr="00471EF1" w:rsidRDefault="008662A8" w:rsidP="008662A8">
      <w:pPr>
        <w:pStyle w:val="Q1-FirstLevelQuestion"/>
        <w:tabs>
          <w:tab w:val="clear" w:pos="720"/>
        </w:tabs>
        <w:spacing w:line="240" w:lineRule="auto"/>
        <w:ind w:firstLine="0"/>
        <w:rPr>
          <w:rFonts w:ascii="Times New Roman" w:hAnsi="Times New Roman"/>
          <w:sz w:val="22"/>
          <w:szCs w:val="22"/>
        </w:rPr>
      </w:pPr>
      <w:r>
        <w:rPr>
          <w:rFonts w:ascii="Times New Roman" w:hAnsi="Times New Roman"/>
          <w:sz w:val="22"/>
          <w:szCs w:val="22"/>
        </w:rPr>
        <w:t>99</w:t>
      </w:r>
      <w:r>
        <w:rPr>
          <w:rFonts w:ascii="Times New Roman" w:hAnsi="Times New Roman"/>
          <w:sz w:val="22"/>
          <w:szCs w:val="22"/>
        </w:rPr>
        <w:tab/>
        <w:t>REFUSED</w:t>
      </w:r>
    </w:p>
    <w:p w:rsidR="008662A8" w:rsidRPr="00471EF1" w:rsidRDefault="008662A8" w:rsidP="008662A8">
      <w:pPr>
        <w:pStyle w:val="A5-2ndLeader"/>
        <w:tabs>
          <w:tab w:val="clear" w:pos="7200"/>
          <w:tab w:val="clear" w:pos="7488"/>
          <w:tab w:val="clear" w:pos="7632"/>
        </w:tabs>
        <w:spacing w:line="240" w:lineRule="auto"/>
        <w:ind w:left="720"/>
        <w:rPr>
          <w:rFonts w:ascii="Times New Roman" w:hAnsi="Times New Roman"/>
          <w:sz w:val="22"/>
          <w:szCs w:val="22"/>
        </w:rPr>
      </w:pPr>
    </w:p>
    <w:p w:rsidR="008662A8" w:rsidRDefault="008662A8" w:rsidP="008662A8">
      <w:pPr>
        <w:autoSpaceDE w:val="0"/>
        <w:autoSpaceDN w:val="0"/>
        <w:adjustRightInd w:val="0"/>
        <w:spacing w:line="240" w:lineRule="auto"/>
        <w:ind w:left="720" w:hanging="720"/>
        <w:jc w:val="left"/>
        <w:rPr>
          <w:szCs w:val="22"/>
        </w:rPr>
      </w:pPr>
      <w:r w:rsidRPr="00471EF1">
        <w:rPr>
          <w:szCs w:val="22"/>
        </w:rPr>
        <w:t>R</w:t>
      </w:r>
      <w:r>
        <w:rPr>
          <w:szCs w:val="22"/>
        </w:rPr>
        <w:t>2</w:t>
      </w:r>
      <w:r w:rsidR="00B97427">
        <w:rPr>
          <w:szCs w:val="22"/>
        </w:rPr>
        <w:t>6</w:t>
      </w:r>
      <w:r w:rsidRPr="00471EF1">
        <w:rPr>
          <w:szCs w:val="22"/>
        </w:rPr>
        <w:t>.</w:t>
      </w:r>
      <w:r w:rsidRPr="00471EF1">
        <w:rPr>
          <w:szCs w:val="22"/>
        </w:rPr>
        <w:tab/>
        <w:t xml:space="preserve">How </w:t>
      </w:r>
      <w:r>
        <w:rPr>
          <w:szCs w:val="22"/>
        </w:rPr>
        <w:t>would</w:t>
      </w:r>
      <w:r w:rsidRPr="00471EF1">
        <w:rPr>
          <w:szCs w:val="22"/>
        </w:rPr>
        <w:t xml:space="preserve"> you describe your race?  You may choose more than one.  [</w:t>
      </w:r>
      <w:r>
        <w:rPr>
          <w:szCs w:val="22"/>
        </w:rPr>
        <w:t xml:space="preserve">RANDOMIZE, READ CHOICES, </w:t>
      </w:r>
      <w:r w:rsidRPr="00471EF1">
        <w:rPr>
          <w:szCs w:val="22"/>
        </w:rPr>
        <w:t>CODE ALL THAT APPLY.]</w:t>
      </w:r>
    </w:p>
    <w:p w:rsidR="008662A8" w:rsidRDefault="008662A8" w:rsidP="008662A8">
      <w:pPr>
        <w:autoSpaceDE w:val="0"/>
        <w:autoSpaceDN w:val="0"/>
        <w:adjustRightInd w:val="0"/>
        <w:spacing w:line="240" w:lineRule="auto"/>
        <w:jc w:val="left"/>
        <w:rPr>
          <w:szCs w:val="22"/>
        </w:rPr>
      </w:pPr>
    </w:p>
    <w:p w:rsidR="008662A8" w:rsidRPr="008455B9" w:rsidRDefault="008662A8" w:rsidP="008662A8">
      <w:pPr>
        <w:pStyle w:val="ListParagraph"/>
        <w:numPr>
          <w:ilvl w:val="0"/>
          <w:numId w:val="34"/>
        </w:numPr>
        <w:autoSpaceDE w:val="0"/>
        <w:autoSpaceDN w:val="0"/>
        <w:adjustRightInd w:val="0"/>
        <w:spacing w:line="240" w:lineRule="auto"/>
        <w:jc w:val="left"/>
        <w:rPr>
          <w:caps/>
          <w:szCs w:val="22"/>
        </w:rPr>
      </w:pPr>
      <w:r w:rsidRPr="00D87203">
        <w:rPr>
          <w:caps/>
          <w:szCs w:val="22"/>
        </w:rPr>
        <w:t>White</w:t>
      </w:r>
    </w:p>
    <w:p w:rsidR="008662A8" w:rsidRPr="008455B9" w:rsidRDefault="008662A8" w:rsidP="008662A8">
      <w:pPr>
        <w:pStyle w:val="ListParagraph"/>
        <w:numPr>
          <w:ilvl w:val="0"/>
          <w:numId w:val="34"/>
        </w:numPr>
        <w:autoSpaceDE w:val="0"/>
        <w:autoSpaceDN w:val="0"/>
        <w:adjustRightInd w:val="0"/>
        <w:spacing w:line="240" w:lineRule="auto"/>
        <w:jc w:val="left"/>
        <w:rPr>
          <w:caps/>
          <w:szCs w:val="22"/>
        </w:rPr>
      </w:pPr>
      <w:r w:rsidRPr="00D87203">
        <w:rPr>
          <w:caps/>
          <w:szCs w:val="22"/>
        </w:rPr>
        <w:t>Black or African-American</w:t>
      </w:r>
    </w:p>
    <w:p w:rsidR="008662A8" w:rsidRPr="008455B9" w:rsidRDefault="008662A8" w:rsidP="008662A8">
      <w:pPr>
        <w:pStyle w:val="ListParagraph"/>
        <w:numPr>
          <w:ilvl w:val="0"/>
          <w:numId w:val="34"/>
        </w:numPr>
        <w:autoSpaceDE w:val="0"/>
        <w:autoSpaceDN w:val="0"/>
        <w:adjustRightInd w:val="0"/>
        <w:spacing w:line="240" w:lineRule="auto"/>
        <w:jc w:val="left"/>
        <w:rPr>
          <w:caps/>
          <w:szCs w:val="22"/>
        </w:rPr>
      </w:pPr>
      <w:r w:rsidRPr="00D87203">
        <w:rPr>
          <w:caps/>
          <w:szCs w:val="22"/>
        </w:rPr>
        <w:t>American Indian or Alaska Native</w:t>
      </w:r>
    </w:p>
    <w:p w:rsidR="008662A8" w:rsidRPr="008455B9" w:rsidRDefault="008662A8" w:rsidP="008662A8">
      <w:pPr>
        <w:pStyle w:val="ListParagraph"/>
        <w:numPr>
          <w:ilvl w:val="0"/>
          <w:numId w:val="34"/>
        </w:numPr>
        <w:autoSpaceDE w:val="0"/>
        <w:autoSpaceDN w:val="0"/>
        <w:adjustRightInd w:val="0"/>
        <w:spacing w:line="240" w:lineRule="auto"/>
        <w:jc w:val="left"/>
        <w:rPr>
          <w:caps/>
          <w:szCs w:val="22"/>
        </w:rPr>
      </w:pPr>
      <w:r w:rsidRPr="00D87203">
        <w:rPr>
          <w:caps/>
          <w:szCs w:val="22"/>
        </w:rPr>
        <w:t>Asian</w:t>
      </w:r>
    </w:p>
    <w:p w:rsidR="008662A8" w:rsidRPr="008455B9" w:rsidRDefault="008662A8" w:rsidP="008662A8">
      <w:pPr>
        <w:pStyle w:val="ListParagraph"/>
        <w:numPr>
          <w:ilvl w:val="0"/>
          <w:numId w:val="34"/>
        </w:numPr>
        <w:autoSpaceDE w:val="0"/>
        <w:autoSpaceDN w:val="0"/>
        <w:adjustRightInd w:val="0"/>
        <w:spacing w:line="240" w:lineRule="auto"/>
        <w:jc w:val="left"/>
        <w:rPr>
          <w:caps/>
          <w:szCs w:val="22"/>
        </w:rPr>
      </w:pPr>
      <w:r w:rsidRPr="00D87203">
        <w:rPr>
          <w:caps/>
          <w:szCs w:val="22"/>
        </w:rPr>
        <w:t>Native Hawaiian or Pacific Islander</w:t>
      </w:r>
    </w:p>
    <w:p w:rsidR="008662A8" w:rsidRDefault="008662A8" w:rsidP="008662A8">
      <w:pPr>
        <w:autoSpaceDE w:val="0"/>
        <w:autoSpaceDN w:val="0"/>
        <w:adjustRightInd w:val="0"/>
        <w:spacing w:line="240" w:lineRule="auto"/>
        <w:ind w:left="720"/>
        <w:jc w:val="left"/>
        <w:rPr>
          <w:szCs w:val="22"/>
        </w:rPr>
      </w:pPr>
      <w:r>
        <w:rPr>
          <w:szCs w:val="22"/>
        </w:rPr>
        <w:t>98</w:t>
      </w:r>
      <w:r>
        <w:rPr>
          <w:szCs w:val="22"/>
        </w:rPr>
        <w:tab/>
        <w:t>DON’T KNOW</w:t>
      </w:r>
    </w:p>
    <w:p w:rsidR="008662A8" w:rsidRDefault="008662A8" w:rsidP="008662A8">
      <w:pPr>
        <w:autoSpaceDE w:val="0"/>
        <w:autoSpaceDN w:val="0"/>
        <w:adjustRightInd w:val="0"/>
        <w:spacing w:line="240" w:lineRule="auto"/>
        <w:ind w:left="720"/>
        <w:jc w:val="left"/>
        <w:rPr>
          <w:szCs w:val="22"/>
        </w:rPr>
      </w:pPr>
      <w:r>
        <w:rPr>
          <w:szCs w:val="22"/>
        </w:rPr>
        <w:t>99</w:t>
      </w:r>
      <w:r>
        <w:rPr>
          <w:szCs w:val="22"/>
        </w:rPr>
        <w:tab/>
        <w:t>REFUSED</w:t>
      </w:r>
    </w:p>
    <w:p w:rsidR="008662A8" w:rsidRPr="00787F4C" w:rsidRDefault="008662A8" w:rsidP="008662A8">
      <w:pPr>
        <w:autoSpaceDE w:val="0"/>
        <w:autoSpaceDN w:val="0"/>
        <w:adjustRightInd w:val="0"/>
        <w:spacing w:line="240" w:lineRule="auto"/>
        <w:ind w:left="720"/>
        <w:jc w:val="left"/>
        <w:rPr>
          <w:szCs w:val="22"/>
        </w:rPr>
      </w:pPr>
    </w:p>
    <w:p w:rsidR="008662A8" w:rsidRPr="00471EF1" w:rsidRDefault="008662A8" w:rsidP="008662A8">
      <w:pPr>
        <w:autoSpaceDE w:val="0"/>
        <w:autoSpaceDN w:val="0"/>
        <w:adjustRightInd w:val="0"/>
        <w:spacing w:line="240" w:lineRule="auto"/>
        <w:ind w:left="720" w:hanging="720"/>
        <w:jc w:val="left"/>
        <w:rPr>
          <w:szCs w:val="22"/>
        </w:rPr>
      </w:pPr>
      <w:r w:rsidRPr="00471EF1">
        <w:rPr>
          <w:szCs w:val="22"/>
        </w:rPr>
        <w:t>Now I have just a few questions about your household.</w:t>
      </w:r>
    </w:p>
    <w:p w:rsidR="008662A8" w:rsidRPr="00471EF1" w:rsidRDefault="008662A8" w:rsidP="008662A8">
      <w:pPr>
        <w:autoSpaceDE w:val="0"/>
        <w:autoSpaceDN w:val="0"/>
        <w:adjustRightInd w:val="0"/>
        <w:spacing w:line="240" w:lineRule="auto"/>
        <w:ind w:left="720" w:hanging="720"/>
        <w:jc w:val="left"/>
        <w:rPr>
          <w:szCs w:val="22"/>
        </w:rPr>
      </w:pPr>
    </w:p>
    <w:p w:rsidR="008662A8" w:rsidRPr="00471EF1" w:rsidRDefault="008662A8" w:rsidP="008662A8">
      <w:pPr>
        <w:autoSpaceDE w:val="0"/>
        <w:autoSpaceDN w:val="0"/>
        <w:adjustRightInd w:val="0"/>
        <w:spacing w:line="240" w:lineRule="auto"/>
        <w:jc w:val="left"/>
        <w:rPr>
          <w:szCs w:val="22"/>
        </w:rPr>
      </w:pPr>
      <w:r w:rsidRPr="00471EF1">
        <w:rPr>
          <w:szCs w:val="22"/>
        </w:rPr>
        <w:t>R</w:t>
      </w:r>
      <w:r>
        <w:rPr>
          <w:szCs w:val="22"/>
        </w:rPr>
        <w:t>2</w:t>
      </w:r>
      <w:r w:rsidR="00B97427">
        <w:rPr>
          <w:szCs w:val="22"/>
        </w:rPr>
        <w:t>7</w:t>
      </w:r>
      <w:r w:rsidRPr="00471EF1">
        <w:rPr>
          <w:szCs w:val="22"/>
        </w:rPr>
        <w:t>.</w:t>
      </w:r>
      <w:r w:rsidRPr="00471EF1">
        <w:rPr>
          <w:szCs w:val="22"/>
        </w:rPr>
        <w:tab/>
        <w:t>Do any people under age 18 live in this household?</w:t>
      </w:r>
    </w:p>
    <w:p w:rsidR="008662A8" w:rsidRDefault="008662A8" w:rsidP="008662A8">
      <w:pPr>
        <w:autoSpaceDE w:val="0"/>
        <w:autoSpaceDN w:val="0"/>
        <w:adjustRightInd w:val="0"/>
        <w:spacing w:line="240" w:lineRule="auto"/>
        <w:jc w:val="left"/>
        <w:rPr>
          <w:szCs w:val="22"/>
        </w:rPr>
      </w:pPr>
    </w:p>
    <w:p w:rsidR="008662A8" w:rsidRDefault="008662A8" w:rsidP="008662A8">
      <w:pPr>
        <w:pStyle w:val="Q1-FirstLevelQuestion"/>
        <w:numPr>
          <w:ilvl w:val="0"/>
          <w:numId w:val="37"/>
        </w:numPr>
        <w:tabs>
          <w:tab w:val="clear" w:pos="720"/>
        </w:tabs>
        <w:spacing w:line="240" w:lineRule="auto"/>
        <w:rPr>
          <w:rFonts w:ascii="Times New Roman" w:hAnsi="Times New Roman"/>
          <w:sz w:val="22"/>
          <w:szCs w:val="22"/>
        </w:rPr>
      </w:pPr>
      <w:r>
        <w:rPr>
          <w:rFonts w:ascii="Times New Roman" w:hAnsi="Times New Roman"/>
          <w:sz w:val="22"/>
          <w:szCs w:val="22"/>
        </w:rPr>
        <w:t>YES</w:t>
      </w:r>
    </w:p>
    <w:p w:rsidR="008662A8" w:rsidRDefault="008662A8" w:rsidP="008662A8">
      <w:pPr>
        <w:pStyle w:val="Q1-FirstLevelQuestion"/>
        <w:numPr>
          <w:ilvl w:val="0"/>
          <w:numId w:val="37"/>
        </w:numPr>
        <w:tabs>
          <w:tab w:val="clear" w:pos="720"/>
        </w:tabs>
        <w:spacing w:line="240" w:lineRule="auto"/>
        <w:rPr>
          <w:rFonts w:ascii="Times New Roman" w:hAnsi="Times New Roman"/>
          <w:sz w:val="22"/>
          <w:szCs w:val="22"/>
        </w:rPr>
      </w:pPr>
      <w:r>
        <w:rPr>
          <w:rFonts w:ascii="Times New Roman" w:hAnsi="Times New Roman"/>
          <w:sz w:val="22"/>
          <w:szCs w:val="22"/>
        </w:rPr>
        <w:t>NO</w:t>
      </w:r>
    </w:p>
    <w:p w:rsidR="008662A8" w:rsidRDefault="008662A8" w:rsidP="008662A8">
      <w:pPr>
        <w:pStyle w:val="Q1-FirstLevelQuestion"/>
        <w:tabs>
          <w:tab w:val="clear" w:pos="720"/>
        </w:tabs>
        <w:spacing w:line="240" w:lineRule="auto"/>
        <w:ind w:firstLine="0"/>
        <w:rPr>
          <w:rFonts w:ascii="Times New Roman" w:hAnsi="Times New Roman"/>
          <w:sz w:val="22"/>
          <w:szCs w:val="22"/>
        </w:rPr>
      </w:pPr>
      <w:r>
        <w:rPr>
          <w:rFonts w:ascii="Times New Roman" w:hAnsi="Times New Roman"/>
          <w:sz w:val="22"/>
          <w:szCs w:val="22"/>
        </w:rPr>
        <w:t>98</w:t>
      </w:r>
      <w:r>
        <w:rPr>
          <w:rFonts w:ascii="Times New Roman" w:hAnsi="Times New Roman"/>
          <w:sz w:val="22"/>
          <w:szCs w:val="22"/>
        </w:rPr>
        <w:tab/>
        <w:t>DON’T KNOW</w:t>
      </w:r>
    </w:p>
    <w:p w:rsidR="008662A8" w:rsidRPr="00471EF1" w:rsidRDefault="008662A8" w:rsidP="008662A8">
      <w:pPr>
        <w:pStyle w:val="Q1-FirstLevelQuestion"/>
        <w:tabs>
          <w:tab w:val="clear" w:pos="720"/>
        </w:tabs>
        <w:spacing w:line="240" w:lineRule="auto"/>
        <w:ind w:firstLine="0"/>
        <w:rPr>
          <w:rFonts w:ascii="Times New Roman" w:hAnsi="Times New Roman"/>
          <w:sz w:val="22"/>
          <w:szCs w:val="22"/>
        </w:rPr>
      </w:pPr>
      <w:r>
        <w:rPr>
          <w:rFonts w:ascii="Times New Roman" w:hAnsi="Times New Roman"/>
          <w:sz w:val="22"/>
          <w:szCs w:val="22"/>
        </w:rPr>
        <w:t>99</w:t>
      </w:r>
      <w:r>
        <w:rPr>
          <w:rFonts w:ascii="Times New Roman" w:hAnsi="Times New Roman"/>
          <w:sz w:val="22"/>
          <w:szCs w:val="22"/>
        </w:rPr>
        <w:tab/>
        <w:t>REFUSED</w:t>
      </w:r>
    </w:p>
    <w:p w:rsidR="008662A8" w:rsidRPr="00471EF1" w:rsidRDefault="008662A8" w:rsidP="008662A8">
      <w:pPr>
        <w:autoSpaceDE w:val="0"/>
        <w:autoSpaceDN w:val="0"/>
        <w:adjustRightInd w:val="0"/>
        <w:spacing w:line="240" w:lineRule="auto"/>
        <w:jc w:val="left"/>
        <w:rPr>
          <w:szCs w:val="22"/>
        </w:rPr>
      </w:pPr>
    </w:p>
    <w:p w:rsidR="008662A8" w:rsidRPr="00471EF1" w:rsidRDefault="008662A8" w:rsidP="008662A8">
      <w:pPr>
        <w:autoSpaceDE w:val="0"/>
        <w:autoSpaceDN w:val="0"/>
        <w:adjustRightInd w:val="0"/>
        <w:spacing w:line="240" w:lineRule="auto"/>
        <w:jc w:val="left"/>
        <w:rPr>
          <w:szCs w:val="22"/>
        </w:rPr>
      </w:pPr>
      <w:r w:rsidRPr="00471EF1">
        <w:rPr>
          <w:szCs w:val="22"/>
        </w:rPr>
        <w:t>R</w:t>
      </w:r>
      <w:r>
        <w:rPr>
          <w:szCs w:val="22"/>
        </w:rPr>
        <w:t>2</w:t>
      </w:r>
      <w:r w:rsidR="00B97427">
        <w:rPr>
          <w:szCs w:val="22"/>
        </w:rPr>
        <w:t>8</w:t>
      </w:r>
      <w:r w:rsidRPr="00471EF1">
        <w:rPr>
          <w:szCs w:val="22"/>
        </w:rPr>
        <w:t>.</w:t>
      </w:r>
      <w:r w:rsidRPr="00471EF1">
        <w:rPr>
          <w:szCs w:val="22"/>
        </w:rPr>
        <w:tab/>
        <w:t>Do any people age 5 or younger live in this household?</w:t>
      </w:r>
    </w:p>
    <w:p w:rsidR="008662A8" w:rsidRDefault="008662A8" w:rsidP="008662A8">
      <w:pPr>
        <w:autoSpaceDE w:val="0"/>
        <w:autoSpaceDN w:val="0"/>
        <w:adjustRightInd w:val="0"/>
        <w:spacing w:line="240" w:lineRule="auto"/>
        <w:jc w:val="left"/>
        <w:rPr>
          <w:szCs w:val="22"/>
        </w:rPr>
      </w:pPr>
    </w:p>
    <w:p w:rsidR="008662A8" w:rsidRDefault="008662A8" w:rsidP="008662A8">
      <w:pPr>
        <w:pStyle w:val="Q1-FirstLevelQuestion"/>
        <w:numPr>
          <w:ilvl w:val="0"/>
          <w:numId w:val="38"/>
        </w:numPr>
        <w:tabs>
          <w:tab w:val="clear" w:pos="720"/>
        </w:tabs>
        <w:spacing w:line="240" w:lineRule="auto"/>
        <w:rPr>
          <w:rFonts w:ascii="Times New Roman" w:hAnsi="Times New Roman"/>
          <w:sz w:val="22"/>
          <w:szCs w:val="22"/>
        </w:rPr>
      </w:pPr>
      <w:r>
        <w:rPr>
          <w:rFonts w:ascii="Times New Roman" w:hAnsi="Times New Roman"/>
          <w:sz w:val="22"/>
          <w:szCs w:val="22"/>
        </w:rPr>
        <w:t>YES</w:t>
      </w:r>
    </w:p>
    <w:p w:rsidR="008662A8" w:rsidRDefault="008662A8" w:rsidP="008662A8">
      <w:pPr>
        <w:pStyle w:val="Q1-FirstLevelQuestion"/>
        <w:numPr>
          <w:ilvl w:val="0"/>
          <w:numId w:val="38"/>
        </w:numPr>
        <w:tabs>
          <w:tab w:val="clear" w:pos="720"/>
        </w:tabs>
        <w:spacing w:line="240" w:lineRule="auto"/>
        <w:rPr>
          <w:rFonts w:ascii="Times New Roman" w:hAnsi="Times New Roman"/>
          <w:sz w:val="22"/>
          <w:szCs w:val="22"/>
        </w:rPr>
      </w:pPr>
      <w:r>
        <w:rPr>
          <w:rFonts w:ascii="Times New Roman" w:hAnsi="Times New Roman"/>
          <w:sz w:val="22"/>
          <w:szCs w:val="22"/>
        </w:rPr>
        <w:t>NO</w:t>
      </w:r>
    </w:p>
    <w:p w:rsidR="008662A8" w:rsidRDefault="008662A8" w:rsidP="008662A8">
      <w:pPr>
        <w:pStyle w:val="Q1-FirstLevelQuestion"/>
        <w:tabs>
          <w:tab w:val="clear" w:pos="720"/>
        </w:tabs>
        <w:spacing w:line="240" w:lineRule="auto"/>
        <w:ind w:firstLine="0"/>
        <w:rPr>
          <w:rFonts w:ascii="Times New Roman" w:hAnsi="Times New Roman"/>
          <w:sz w:val="22"/>
          <w:szCs w:val="22"/>
        </w:rPr>
      </w:pPr>
      <w:r>
        <w:rPr>
          <w:rFonts w:ascii="Times New Roman" w:hAnsi="Times New Roman"/>
          <w:sz w:val="22"/>
          <w:szCs w:val="22"/>
        </w:rPr>
        <w:t>98</w:t>
      </w:r>
      <w:r>
        <w:rPr>
          <w:rFonts w:ascii="Times New Roman" w:hAnsi="Times New Roman"/>
          <w:sz w:val="22"/>
          <w:szCs w:val="22"/>
        </w:rPr>
        <w:tab/>
        <w:t>DON’T KNOW</w:t>
      </w:r>
    </w:p>
    <w:p w:rsidR="008662A8" w:rsidRPr="00471EF1" w:rsidRDefault="008662A8" w:rsidP="008662A8">
      <w:pPr>
        <w:pStyle w:val="Q1-FirstLevelQuestion"/>
        <w:tabs>
          <w:tab w:val="clear" w:pos="720"/>
        </w:tabs>
        <w:spacing w:line="240" w:lineRule="auto"/>
        <w:ind w:firstLine="0"/>
        <w:rPr>
          <w:rFonts w:ascii="Times New Roman" w:hAnsi="Times New Roman"/>
          <w:sz w:val="22"/>
          <w:szCs w:val="22"/>
        </w:rPr>
      </w:pPr>
      <w:r>
        <w:rPr>
          <w:rFonts w:ascii="Times New Roman" w:hAnsi="Times New Roman"/>
          <w:sz w:val="22"/>
          <w:szCs w:val="22"/>
        </w:rPr>
        <w:t>99</w:t>
      </w:r>
      <w:r>
        <w:rPr>
          <w:rFonts w:ascii="Times New Roman" w:hAnsi="Times New Roman"/>
          <w:sz w:val="22"/>
          <w:szCs w:val="22"/>
        </w:rPr>
        <w:tab/>
        <w:t>REFUSED</w:t>
      </w:r>
    </w:p>
    <w:p w:rsidR="008662A8" w:rsidRDefault="008662A8" w:rsidP="008662A8">
      <w:pPr>
        <w:autoSpaceDE w:val="0"/>
        <w:autoSpaceDN w:val="0"/>
        <w:adjustRightInd w:val="0"/>
        <w:spacing w:line="240" w:lineRule="auto"/>
        <w:jc w:val="left"/>
        <w:rPr>
          <w:szCs w:val="22"/>
        </w:rPr>
      </w:pPr>
    </w:p>
    <w:p w:rsidR="008662A8" w:rsidRDefault="008662A8" w:rsidP="008662A8">
      <w:pPr>
        <w:autoSpaceDE w:val="0"/>
        <w:autoSpaceDN w:val="0"/>
        <w:adjustRightInd w:val="0"/>
        <w:spacing w:line="240" w:lineRule="auto"/>
        <w:jc w:val="left"/>
        <w:rPr>
          <w:szCs w:val="22"/>
        </w:rPr>
      </w:pPr>
      <w:r>
        <w:rPr>
          <w:szCs w:val="22"/>
        </w:rPr>
        <w:t>[IF R2</w:t>
      </w:r>
      <w:r w:rsidR="00B97427">
        <w:rPr>
          <w:szCs w:val="22"/>
        </w:rPr>
        <w:t>8</w:t>
      </w:r>
      <w:r>
        <w:rPr>
          <w:szCs w:val="22"/>
        </w:rPr>
        <w:t>:1 YES ASK]</w:t>
      </w:r>
    </w:p>
    <w:p w:rsidR="008662A8" w:rsidRPr="00471EF1" w:rsidRDefault="008662A8" w:rsidP="008662A8">
      <w:pPr>
        <w:autoSpaceDE w:val="0"/>
        <w:autoSpaceDN w:val="0"/>
        <w:adjustRightInd w:val="0"/>
        <w:spacing w:line="240" w:lineRule="auto"/>
        <w:jc w:val="left"/>
        <w:rPr>
          <w:szCs w:val="22"/>
        </w:rPr>
      </w:pPr>
    </w:p>
    <w:p w:rsidR="008662A8" w:rsidRPr="00471EF1" w:rsidRDefault="008662A8" w:rsidP="008662A8">
      <w:pPr>
        <w:autoSpaceDE w:val="0"/>
        <w:autoSpaceDN w:val="0"/>
        <w:adjustRightInd w:val="0"/>
        <w:spacing w:line="240" w:lineRule="auto"/>
        <w:jc w:val="left"/>
        <w:rPr>
          <w:szCs w:val="22"/>
        </w:rPr>
      </w:pPr>
      <w:r w:rsidRPr="00471EF1">
        <w:rPr>
          <w:szCs w:val="22"/>
        </w:rPr>
        <w:t>R</w:t>
      </w:r>
      <w:r>
        <w:rPr>
          <w:szCs w:val="22"/>
        </w:rPr>
        <w:t>2</w:t>
      </w:r>
      <w:r w:rsidR="00B97427">
        <w:rPr>
          <w:szCs w:val="22"/>
        </w:rPr>
        <w:t>9</w:t>
      </w:r>
      <w:r w:rsidRPr="00471EF1">
        <w:rPr>
          <w:szCs w:val="22"/>
        </w:rPr>
        <w:t>.</w:t>
      </w:r>
      <w:r w:rsidRPr="00471EF1">
        <w:rPr>
          <w:szCs w:val="22"/>
        </w:rPr>
        <w:tab/>
        <w:t>Are you a parent or guardian of any of these children age 5 and younger?</w:t>
      </w:r>
    </w:p>
    <w:p w:rsidR="008662A8" w:rsidRDefault="008662A8" w:rsidP="008662A8">
      <w:pPr>
        <w:autoSpaceDE w:val="0"/>
        <w:autoSpaceDN w:val="0"/>
        <w:adjustRightInd w:val="0"/>
        <w:spacing w:line="240" w:lineRule="auto"/>
        <w:jc w:val="left"/>
        <w:rPr>
          <w:szCs w:val="22"/>
        </w:rPr>
      </w:pPr>
    </w:p>
    <w:p w:rsidR="008662A8" w:rsidRDefault="008662A8" w:rsidP="008662A8">
      <w:pPr>
        <w:pStyle w:val="Q1-FirstLevelQuestion"/>
        <w:numPr>
          <w:ilvl w:val="0"/>
          <w:numId w:val="39"/>
        </w:numPr>
        <w:tabs>
          <w:tab w:val="clear" w:pos="720"/>
        </w:tabs>
        <w:spacing w:line="240" w:lineRule="auto"/>
        <w:rPr>
          <w:rFonts w:ascii="Times New Roman" w:hAnsi="Times New Roman"/>
          <w:sz w:val="22"/>
          <w:szCs w:val="22"/>
        </w:rPr>
      </w:pPr>
      <w:r>
        <w:rPr>
          <w:rFonts w:ascii="Times New Roman" w:hAnsi="Times New Roman"/>
          <w:sz w:val="22"/>
          <w:szCs w:val="22"/>
        </w:rPr>
        <w:t>YES</w:t>
      </w:r>
    </w:p>
    <w:p w:rsidR="008662A8" w:rsidRDefault="008662A8" w:rsidP="008662A8">
      <w:pPr>
        <w:pStyle w:val="Q1-FirstLevelQuestion"/>
        <w:numPr>
          <w:ilvl w:val="0"/>
          <w:numId w:val="39"/>
        </w:numPr>
        <w:tabs>
          <w:tab w:val="clear" w:pos="720"/>
        </w:tabs>
        <w:spacing w:line="240" w:lineRule="auto"/>
        <w:rPr>
          <w:rFonts w:ascii="Times New Roman" w:hAnsi="Times New Roman"/>
          <w:sz w:val="22"/>
          <w:szCs w:val="22"/>
        </w:rPr>
      </w:pPr>
      <w:r>
        <w:rPr>
          <w:rFonts w:ascii="Times New Roman" w:hAnsi="Times New Roman"/>
          <w:sz w:val="22"/>
          <w:szCs w:val="22"/>
        </w:rPr>
        <w:t>NO</w:t>
      </w:r>
    </w:p>
    <w:p w:rsidR="008662A8" w:rsidRDefault="008662A8" w:rsidP="008662A8">
      <w:pPr>
        <w:pStyle w:val="Q1-FirstLevelQuestion"/>
        <w:tabs>
          <w:tab w:val="clear" w:pos="720"/>
        </w:tabs>
        <w:spacing w:line="240" w:lineRule="auto"/>
        <w:ind w:firstLine="0"/>
        <w:rPr>
          <w:rFonts w:ascii="Times New Roman" w:hAnsi="Times New Roman"/>
          <w:sz w:val="22"/>
          <w:szCs w:val="22"/>
        </w:rPr>
      </w:pPr>
      <w:r>
        <w:rPr>
          <w:rFonts w:ascii="Times New Roman" w:hAnsi="Times New Roman"/>
          <w:sz w:val="22"/>
          <w:szCs w:val="22"/>
        </w:rPr>
        <w:t>98</w:t>
      </w:r>
      <w:r>
        <w:rPr>
          <w:rFonts w:ascii="Times New Roman" w:hAnsi="Times New Roman"/>
          <w:sz w:val="22"/>
          <w:szCs w:val="22"/>
        </w:rPr>
        <w:tab/>
        <w:t>DON’T KNOW</w:t>
      </w:r>
    </w:p>
    <w:p w:rsidR="008662A8" w:rsidRPr="00471EF1" w:rsidRDefault="008662A8" w:rsidP="008662A8">
      <w:pPr>
        <w:pStyle w:val="Q1-FirstLevelQuestion"/>
        <w:tabs>
          <w:tab w:val="clear" w:pos="720"/>
        </w:tabs>
        <w:spacing w:line="240" w:lineRule="auto"/>
        <w:ind w:firstLine="0"/>
        <w:rPr>
          <w:rFonts w:ascii="Times New Roman" w:hAnsi="Times New Roman"/>
          <w:sz w:val="22"/>
          <w:szCs w:val="22"/>
        </w:rPr>
      </w:pPr>
      <w:r>
        <w:rPr>
          <w:rFonts w:ascii="Times New Roman" w:hAnsi="Times New Roman"/>
          <w:sz w:val="22"/>
          <w:szCs w:val="22"/>
        </w:rPr>
        <w:t>99</w:t>
      </w:r>
      <w:r>
        <w:rPr>
          <w:rFonts w:ascii="Times New Roman" w:hAnsi="Times New Roman"/>
          <w:sz w:val="22"/>
          <w:szCs w:val="22"/>
        </w:rPr>
        <w:tab/>
        <w:t>REFUSED</w:t>
      </w:r>
    </w:p>
    <w:p w:rsidR="008662A8" w:rsidRDefault="008662A8" w:rsidP="008662A8">
      <w:pPr>
        <w:autoSpaceDE w:val="0"/>
        <w:autoSpaceDN w:val="0"/>
        <w:adjustRightInd w:val="0"/>
        <w:spacing w:line="240" w:lineRule="auto"/>
        <w:jc w:val="left"/>
        <w:rPr>
          <w:szCs w:val="22"/>
        </w:rPr>
      </w:pPr>
    </w:p>
    <w:p w:rsidR="008662A8" w:rsidRDefault="008662A8" w:rsidP="008662A8">
      <w:pPr>
        <w:pStyle w:val="Q2-SecondLevelQuestion"/>
        <w:tabs>
          <w:tab w:val="clear" w:pos="1440"/>
        </w:tabs>
        <w:spacing w:line="240" w:lineRule="auto"/>
        <w:ind w:left="720"/>
        <w:rPr>
          <w:rFonts w:ascii="Times New Roman" w:hAnsi="Times New Roman"/>
          <w:sz w:val="22"/>
          <w:szCs w:val="22"/>
        </w:rPr>
      </w:pPr>
      <w:r>
        <w:rPr>
          <w:rFonts w:ascii="Times New Roman" w:hAnsi="Times New Roman"/>
          <w:sz w:val="22"/>
          <w:szCs w:val="22"/>
        </w:rPr>
        <w:t>R</w:t>
      </w:r>
      <w:r w:rsidR="00B97427">
        <w:rPr>
          <w:rFonts w:ascii="Times New Roman" w:hAnsi="Times New Roman"/>
          <w:sz w:val="22"/>
          <w:szCs w:val="22"/>
        </w:rPr>
        <w:t>30</w:t>
      </w:r>
      <w:r>
        <w:rPr>
          <w:rFonts w:ascii="Times New Roman" w:hAnsi="Times New Roman"/>
          <w:sz w:val="22"/>
          <w:szCs w:val="22"/>
        </w:rPr>
        <w:t>.</w:t>
      </w:r>
      <w:r>
        <w:rPr>
          <w:rFonts w:ascii="Times New Roman" w:hAnsi="Times New Roman"/>
          <w:sz w:val="22"/>
          <w:szCs w:val="22"/>
        </w:rPr>
        <w:tab/>
        <w:t xml:space="preserve">Which of the following best describes your health insurance coverage? </w:t>
      </w:r>
      <w:r w:rsidR="004860FA">
        <w:rPr>
          <w:rFonts w:ascii="Times New Roman" w:hAnsi="Times New Roman"/>
          <w:sz w:val="22"/>
          <w:szCs w:val="22"/>
        </w:rPr>
        <w:t xml:space="preserve">You may choose more than one. </w:t>
      </w:r>
      <w:r>
        <w:rPr>
          <w:rFonts w:ascii="Times New Roman" w:hAnsi="Times New Roman"/>
          <w:sz w:val="22"/>
          <w:szCs w:val="22"/>
        </w:rPr>
        <w:t>[RANDOMIZE 1-5, READ 6 LAST, ACCEPT MULTIPLE RESPONSES]</w:t>
      </w:r>
    </w:p>
    <w:p w:rsidR="008662A8" w:rsidRDefault="008662A8" w:rsidP="008662A8">
      <w:pPr>
        <w:pStyle w:val="Q2-SecondLevelQuestion"/>
        <w:tabs>
          <w:tab w:val="clear" w:pos="1440"/>
        </w:tabs>
        <w:spacing w:line="240" w:lineRule="auto"/>
        <w:ind w:left="720"/>
        <w:rPr>
          <w:rFonts w:ascii="Times New Roman" w:hAnsi="Times New Roman"/>
          <w:sz w:val="22"/>
          <w:szCs w:val="22"/>
        </w:rPr>
      </w:pPr>
    </w:p>
    <w:p w:rsidR="008662A8" w:rsidRPr="008455B9" w:rsidRDefault="008662A8" w:rsidP="008662A8">
      <w:pPr>
        <w:pStyle w:val="Q2-SecondLevelQuestion"/>
        <w:numPr>
          <w:ilvl w:val="0"/>
          <w:numId w:val="48"/>
        </w:numPr>
        <w:tabs>
          <w:tab w:val="clear" w:pos="1440"/>
        </w:tabs>
        <w:spacing w:line="240" w:lineRule="auto"/>
        <w:rPr>
          <w:rFonts w:ascii="Times New Roman" w:hAnsi="Times New Roman"/>
          <w:caps/>
          <w:sz w:val="22"/>
          <w:szCs w:val="22"/>
        </w:rPr>
      </w:pPr>
      <w:r w:rsidRPr="00D87203">
        <w:rPr>
          <w:rFonts w:ascii="Times New Roman" w:hAnsi="Times New Roman"/>
          <w:sz w:val="22"/>
          <w:szCs w:val="22"/>
        </w:rPr>
        <w:t>Health insurance offered through your employer or union</w:t>
      </w:r>
    </w:p>
    <w:p w:rsidR="008662A8" w:rsidRPr="008455B9" w:rsidRDefault="008662A8" w:rsidP="008662A8">
      <w:pPr>
        <w:pStyle w:val="Q2-SecondLevelQuestion"/>
        <w:numPr>
          <w:ilvl w:val="0"/>
          <w:numId w:val="48"/>
        </w:numPr>
        <w:tabs>
          <w:tab w:val="clear" w:pos="1440"/>
        </w:tabs>
        <w:spacing w:line="240" w:lineRule="auto"/>
        <w:rPr>
          <w:rFonts w:ascii="Times New Roman" w:hAnsi="Times New Roman"/>
          <w:caps/>
          <w:sz w:val="22"/>
          <w:szCs w:val="22"/>
        </w:rPr>
      </w:pPr>
      <w:r w:rsidRPr="00D87203">
        <w:rPr>
          <w:rFonts w:ascii="Times New Roman" w:hAnsi="Times New Roman"/>
          <w:sz w:val="22"/>
          <w:szCs w:val="22"/>
        </w:rPr>
        <w:t>Health insurance purchased yourself</w:t>
      </w:r>
    </w:p>
    <w:p w:rsidR="008662A8" w:rsidRPr="008455B9" w:rsidRDefault="008662A8" w:rsidP="008662A8">
      <w:pPr>
        <w:pStyle w:val="Q2-SecondLevelQuestion"/>
        <w:numPr>
          <w:ilvl w:val="0"/>
          <w:numId w:val="48"/>
        </w:numPr>
        <w:tabs>
          <w:tab w:val="clear" w:pos="1440"/>
        </w:tabs>
        <w:spacing w:line="240" w:lineRule="auto"/>
        <w:rPr>
          <w:rFonts w:ascii="Times New Roman" w:hAnsi="Times New Roman"/>
          <w:caps/>
          <w:sz w:val="22"/>
          <w:szCs w:val="22"/>
        </w:rPr>
      </w:pPr>
      <w:r w:rsidRPr="00D87203">
        <w:rPr>
          <w:rFonts w:ascii="Times New Roman" w:hAnsi="Times New Roman"/>
          <w:sz w:val="22"/>
          <w:szCs w:val="22"/>
        </w:rPr>
        <w:t>Medicare</w:t>
      </w:r>
    </w:p>
    <w:p w:rsidR="008662A8" w:rsidRPr="008455B9" w:rsidRDefault="008662A8" w:rsidP="008662A8">
      <w:pPr>
        <w:pStyle w:val="Q2-SecondLevelQuestion"/>
        <w:numPr>
          <w:ilvl w:val="0"/>
          <w:numId w:val="48"/>
        </w:numPr>
        <w:tabs>
          <w:tab w:val="clear" w:pos="1440"/>
        </w:tabs>
        <w:spacing w:line="240" w:lineRule="auto"/>
        <w:rPr>
          <w:rFonts w:ascii="Times New Roman" w:hAnsi="Times New Roman"/>
          <w:caps/>
          <w:sz w:val="22"/>
          <w:szCs w:val="22"/>
        </w:rPr>
      </w:pPr>
      <w:r w:rsidRPr="00D87203">
        <w:rPr>
          <w:rFonts w:ascii="Times New Roman" w:hAnsi="Times New Roman"/>
          <w:sz w:val="22"/>
          <w:szCs w:val="22"/>
        </w:rPr>
        <w:t>Medicaid</w:t>
      </w:r>
    </w:p>
    <w:p w:rsidR="008662A8" w:rsidRPr="008455B9" w:rsidRDefault="008662A8" w:rsidP="008662A8">
      <w:pPr>
        <w:pStyle w:val="Q2-SecondLevelQuestion"/>
        <w:numPr>
          <w:ilvl w:val="0"/>
          <w:numId w:val="48"/>
        </w:numPr>
        <w:tabs>
          <w:tab w:val="clear" w:pos="1440"/>
        </w:tabs>
        <w:spacing w:line="240" w:lineRule="auto"/>
        <w:rPr>
          <w:rFonts w:ascii="Times New Roman" w:hAnsi="Times New Roman"/>
          <w:caps/>
          <w:sz w:val="22"/>
          <w:szCs w:val="22"/>
        </w:rPr>
      </w:pPr>
      <w:r w:rsidRPr="00D87203">
        <w:rPr>
          <w:rFonts w:ascii="Times New Roman" w:hAnsi="Times New Roman"/>
          <w:sz w:val="22"/>
          <w:szCs w:val="22"/>
        </w:rPr>
        <w:t xml:space="preserve">Health savings account, or </w:t>
      </w:r>
      <w:r>
        <w:rPr>
          <w:rFonts w:ascii="Times New Roman" w:hAnsi="Times New Roman"/>
          <w:sz w:val="22"/>
          <w:szCs w:val="22"/>
        </w:rPr>
        <w:t>HSA</w:t>
      </w:r>
    </w:p>
    <w:p w:rsidR="008662A8" w:rsidRPr="008455B9" w:rsidRDefault="008662A8" w:rsidP="008662A8">
      <w:pPr>
        <w:pStyle w:val="Q2-SecondLevelQuestion"/>
        <w:numPr>
          <w:ilvl w:val="0"/>
          <w:numId w:val="48"/>
        </w:numPr>
        <w:tabs>
          <w:tab w:val="clear" w:pos="1440"/>
        </w:tabs>
        <w:spacing w:line="240" w:lineRule="auto"/>
        <w:rPr>
          <w:rFonts w:ascii="Times New Roman" w:hAnsi="Times New Roman"/>
          <w:caps/>
          <w:sz w:val="22"/>
          <w:szCs w:val="22"/>
        </w:rPr>
      </w:pPr>
      <w:r w:rsidRPr="00D87203">
        <w:rPr>
          <w:rFonts w:ascii="Times New Roman" w:hAnsi="Times New Roman"/>
          <w:sz w:val="22"/>
          <w:szCs w:val="22"/>
        </w:rPr>
        <w:t>No health insurance coverage</w:t>
      </w:r>
    </w:p>
    <w:p w:rsidR="008662A8" w:rsidRPr="008455B9" w:rsidRDefault="008662A8" w:rsidP="008662A8">
      <w:pPr>
        <w:pStyle w:val="Q2-SecondLevelQuestion"/>
        <w:numPr>
          <w:ilvl w:val="0"/>
          <w:numId w:val="49"/>
        </w:numPr>
        <w:tabs>
          <w:tab w:val="clear" w:pos="1440"/>
        </w:tabs>
        <w:spacing w:line="240" w:lineRule="auto"/>
        <w:ind w:left="1440" w:hanging="720"/>
        <w:rPr>
          <w:rFonts w:ascii="Times New Roman" w:hAnsi="Times New Roman"/>
          <w:caps/>
          <w:sz w:val="22"/>
          <w:szCs w:val="22"/>
        </w:rPr>
      </w:pPr>
      <w:r w:rsidRPr="00D87203">
        <w:rPr>
          <w:rFonts w:ascii="Times New Roman" w:hAnsi="Times New Roman"/>
          <w:caps/>
          <w:sz w:val="22"/>
          <w:szCs w:val="22"/>
        </w:rPr>
        <w:t>Something else (SPECIFY: ______)</w:t>
      </w:r>
    </w:p>
    <w:p w:rsidR="008662A8" w:rsidRPr="008455B9" w:rsidRDefault="008662A8" w:rsidP="008662A8">
      <w:pPr>
        <w:pStyle w:val="Q1-FirstLevelQuestion"/>
        <w:tabs>
          <w:tab w:val="clear" w:pos="720"/>
        </w:tabs>
        <w:spacing w:line="240" w:lineRule="auto"/>
        <w:ind w:firstLine="0"/>
        <w:rPr>
          <w:rFonts w:ascii="Times New Roman" w:hAnsi="Times New Roman"/>
          <w:caps/>
          <w:sz w:val="22"/>
          <w:szCs w:val="22"/>
        </w:rPr>
      </w:pPr>
      <w:r w:rsidRPr="00D87203">
        <w:rPr>
          <w:rFonts w:ascii="Times New Roman" w:hAnsi="Times New Roman"/>
          <w:caps/>
          <w:sz w:val="22"/>
          <w:szCs w:val="22"/>
        </w:rPr>
        <w:t>98</w:t>
      </w:r>
      <w:r w:rsidRPr="00D87203">
        <w:rPr>
          <w:rFonts w:ascii="Times New Roman" w:hAnsi="Times New Roman"/>
          <w:caps/>
          <w:sz w:val="22"/>
          <w:szCs w:val="22"/>
        </w:rPr>
        <w:tab/>
        <w:t>DON’T KNOW</w:t>
      </w:r>
    </w:p>
    <w:p w:rsidR="008662A8" w:rsidRPr="008455B9" w:rsidRDefault="008662A8" w:rsidP="008662A8">
      <w:pPr>
        <w:pStyle w:val="Q1-FirstLevelQuestion"/>
        <w:tabs>
          <w:tab w:val="clear" w:pos="720"/>
        </w:tabs>
        <w:spacing w:line="240" w:lineRule="auto"/>
        <w:ind w:firstLine="0"/>
        <w:rPr>
          <w:rFonts w:ascii="Times New Roman" w:hAnsi="Times New Roman"/>
          <w:caps/>
          <w:sz w:val="22"/>
          <w:szCs w:val="22"/>
        </w:rPr>
      </w:pPr>
      <w:r w:rsidRPr="00D87203">
        <w:rPr>
          <w:rFonts w:ascii="Times New Roman" w:hAnsi="Times New Roman"/>
          <w:caps/>
          <w:sz w:val="22"/>
          <w:szCs w:val="22"/>
        </w:rPr>
        <w:t>99</w:t>
      </w:r>
      <w:r w:rsidRPr="00D87203">
        <w:rPr>
          <w:rFonts w:ascii="Times New Roman" w:hAnsi="Times New Roman"/>
          <w:caps/>
          <w:sz w:val="22"/>
          <w:szCs w:val="22"/>
        </w:rPr>
        <w:tab/>
        <w:t>REFUSED</w:t>
      </w:r>
    </w:p>
    <w:p w:rsidR="008662A8" w:rsidRDefault="008662A8" w:rsidP="008662A8">
      <w:pPr>
        <w:pStyle w:val="Q2-SecondLevelQuestion"/>
        <w:tabs>
          <w:tab w:val="clear" w:pos="1440"/>
        </w:tabs>
        <w:spacing w:line="240" w:lineRule="auto"/>
        <w:ind w:firstLine="0"/>
        <w:rPr>
          <w:rFonts w:ascii="Times New Roman" w:hAnsi="Times New Roman"/>
          <w:sz w:val="22"/>
          <w:szCs w:val="22"/>
        </w:rPr>
      </w:pPr>
    </w:p>
    <w:p w:rsidR="008662A8" w:rsidRPr="00471EF1" w:rsidRDefault="008662A8" w:rsidP="008662A8">
      <w:pPr>
        <w:pStyle w:val="Q2-SecondLevelQuestion"/>
        <w:tabs>
          <w:tab w:val="clear" w:pos="1440"/>
        </w:tabs>
        <w:spacing w:line="240" w:lineRule="auto"/>
        <w:ind w:left="720"/>
        <w:rPr>
          <w:rFonts w:ascii="Times New Roman" w:hAnsi="Times New Roman"/>
          <w:sz w:val="22"/>
          <w:szCs w:val="22"/>
        </w:rPr>
      </w:pPr>
      <w:r w:rsidRPr="00471EF1">
        <w:rPr>
          <w:rFonts w:ascii="Times New Roman" w:hAnsi="Times New Roman"/>
          <w:sz w:val="22"/>
          <w:szCs w:val="22"/>
        </w:rPr>
        <w:t>R</w:t>
      </w:r>
      <w:r>
        <w:rPr>
          <w:rFonts w:ascii="Times New Roman" w:hAnsi="Times New Roman"/>
          <w:sz w:val="22"/>
          <w:szCs w:val="22"/>
        </w:rPr>
        <w:t>3</w:t>
      </w:r>
      <w:r w:rsidR="00B97427">
        <w:rPr>
          <w:rFonts w:ascii="Times New Roman" w:hAnsi="Times New Roman"/>
          <w:sz w:val="22"/>
          <w:szCs w:val="22"/>
        </w:rPr>
        <w:t>1</w:t>
      </w:r>
      <w:r w:rsidRPr="00471EF1">
        <w:rPr>
          <w:rFonts w:ascii="Times New Roman" w:hAnsi="Times New Roman"/>
          <w:sz w:val="22"/>
          <w:szCs w:val="22"/>
        </w:rPr>
        <w:t xml:space="preserve">. </w:t>
      </w:r>
      <w:r w:rsidRPr="00471EF1">
        <w:rPr>
          <w:rFonts w:ascii="Times New Roman" w:hAnsi="Times New Roman"/>
          <w:sz w:val="22"/>
          <w:szCs w:val="22"/>
        </w:rPr>
        <w:tab/>
        <w:t>What was the total income of all persons in your household over the past year, including salaries or other earnings, interest, retirement, and so on for all household members?  Was it...</w:t>
      </w:r>
      <w:r>
        <w:rPr>
          <w:rFonts w:ascii="Times New Roman" w:hAnsi="Times New Roman"/>
          <w:sz w:val="22"/>
          <w:szCs w:val="22"/>
        </w:rPr>
        <w:t xml:space="preserve"> [READ IN ORDER UNTIL RESPONSE CHOSEN]</w:t>
      </w:r>
    </w:p>
    <w:p w:rsidR="008662A8" w:rsidRDefault="008662A8" w:rsidP="008662A8">
      <w:pPr>
        <w:pStyle w:val="A5-2ndLeader"/>
        <w:keepNext/>
        <w:keepLines/>
        <w:tabs>
          <w:tab w:val="clear" w:pos="7200"/>
          <w:tab w:val="clear" w:pos="7488"/>
          <w:tab w:val="clear" w:pos="7632"/>
        </w:tabs>
        <w:spacing w:line="240" w:lineRule="auto"/>
        <w:ind w:left="1440" w:hanging="720"/>
        <w:rPr>
          <w:rFonts w:ascii="Times New Roman" w:hAnsi="Times New Roman"/>
          <w:sz w:val="22"/>
          <w:szCs w:val="22"/>
        </w:rPr>
      </w:pPr>
    </w:p>
    <w:p w:rsidR="008662A8" w:rsidRPr="008455B9" w:rsidRDefault="008662A8" w:rsidP="008662A8">
      <w:pPr>
        <w:pStyle w:val="A5-2ndLeader"/>
        <w:keepNext/>
        <w:keepLines/>
        <w:numPr>
          <w:ilvl w:val="0"/>
          <w:numId w:val="40"/>
        </w:numPr>
        <w:tabs>
          <w:tab w:val="clear" w:pos="7200"/>
          <w:tab w:val="clear" w:pos="7488"/>
          <w:tab w:val="clear" w:pos="7632"/>
        </w:tabs>
        <w:spacing w:line="240" w:lineRule="auto"/>
        <w:ind w:left="1440" w:hanging="720"/>
        <w:rPr>
          <w:rFonts w:ascii="Times New Roman" w:hAnsi="Times New Roman"/>
          <w:caps/>
          <w:sz w:val="22"/>
          <w:szCs w:val="22"/>
        </w:rPr>
      </w:pPr>
      <w:r w:rsidRPr="00D87203">
        <w:rPr>
          <w:rFonts w:ascii="Times New Roman" w:hAnsi="Times New Roman"/>
          <w:caps/>
          <w:sz w:val="22"/>
          <w:szCs w:val="22"/>
        </w:rPr>
        <w:t>Less than $25,000</w:t>
      </w:r>
    </w:p>
    <w:p w:rsidR="008662A8" w:rsidRPr="008455B9" w:rsidRDefault="008662A8" w:rsidP="008662A8">
      <w:pPr>
        <w:pStyle w:val="A5-2ndLeader"/>
        <w:keepNext/>
        <w:keepLines/>
        <w:numPr>
          <w:ilvl w:val="0"/>
          <w:numId w:val="40"/>
        </w:numPr>
        <w:tabs>
          <w:tab w:val="clear" w:pos="7200"/>
          <w:tab w:val="clear" w:pos="7488"/>
          <w:tab w:val="clear" w:pos="7632"/>
        </w:tabs>
        <w:spacing w:line="240" w:lineRule="auto"/>
        <w:ind w:left="1440" w:hanging="720"/>
        <w:rPr>
          <w:rFonts w:ascii="Times New Roman" w:hAnsi="Times New Roman"/>
          <w:caps/>
          <w:sz w:val="22"/>
          <w:szCs w:val="22"/>
        </w:rPr>
      </w:pPr>
      <w:r w:rsidRPr="00D87203">
        <w:rPr>
          <w:rFonts w:ascii="Times New Roman" w:hAnsi="Times New Roman"/>
          <w:caps/>
          <w:sz w:val="22"/>
          <w:szCs w:val="22"/>
        </w:rPr>
        <w:t>$25,000 to $50,000</w:t>
      </w:r>
    </w:p>
    <w:p w:rsidR="008662A8" w:rsidRPr="008455B9" w:rsidRDefault="008662A8" w:rsidP="008662A8">
      <w:pPr>
        <w:pStyle w:val="A5-2ndLeader"/>
        <w:keepNext/>
        <w:keepLines/>
        <w:numPr>
          <w:ilvl w:val="0"/>
          <w:numId w:val="40"/>
        </w:numPr>
        <w:tabs>
          <w:tab w:val="clear" w:pos="7200"/>
          <w:tab w:val="clear" w:pos="7488"/>
          <w:tab w:val="clear" w:pos="7632"/>
        </w:tabs>
        <w:spacing w:line="240" w:lineRule="auto"/>
        <w:ind w:left="1440" w:hanging="720"/>
        <w:rPr>
          <w:rFonts w:ascii="Times New Roman" w:hAnsi="Times New Roman"/>
          <w:caps/>
          <w:sz w:val="22"/>
          <w:szCs w:val="22"/>
        </w:rPr>
      </w:pPr>
      <w:r w:rsidRPr="00D87203">
        <w:rPr>
          <w:rFonts w:ascii="Times New Roman" w:hAnsi="Times New Roman"/>
          <w:caps/>
          <w:sz w:val="22"/>
          <w:szCs w:val="22"/>
        </w:rPr>
        <w:t>$50,001 to $75,000</w:t>
      </w:r>
    </w:p>
    <w:p w:rsidR="008662A8" w:rsidRPr="008455B9" w:rsidRDefault="008662A8" w:rsidP="008662A8">
      <w:pPr>
        <w:pStyle w:val="A5-2ndLeader"/>
        <w:keepNext/>
        <w:keepLines/>
        <w:numPr>
          <w:ilvl w:val="0"/>
          <w:numId w:val="40"/>
        </w:numPr>
        <w:tabs>
          <w:tab w:val="clear" w:pos="7200"/>
          <w:tab w:val="clear" w:pos="7488"/>
          <w:tab w:val="clear" w:pos="7632"/>
        </w:tabs>
        <w:spacing w:line="240" w:lineRule="auto"/>
        <w:ind w:left="1440" w:hanging="720"/>
        <w:rPr>
          <w:rFonts w:ascii="Times New Roman" w:hAnsi="Times New Roman"/>
          <w:caps/>
          <w:sz w:val="22"/>
          <w:szCs w:val="22"/>
        </w:rPr>
      </w:pPr>
      <w:r w:rsidRPr="00D87203">
        <w:rPr>
          <w:rFonts w:ascii="Times New Roman" w:hAnsi="Times New Roman"/>
          <w:caps/>
          <w:sz w:val="22"/>
          <w:szCs w:val="22"/>
        </w:rPr>
        <w:t>$75,001 to $100,000</w:t>
      </w:r>
    </w:p>
    <w:p w:rsidR="008662A8" w:rsidRPr="008455B9" w:rsidRDefault="008662A8" w:rsidP="008662A8">
      <w:pPr>
        <w:pStyle w:val="A5-2ndLeader"/>
        <w:keepNext/>
        <w:keepLines/>
        <w:numPr>
          <w:ilvl w:val="0"/>
          <w:numId w:val="40"/>
        </w:numPr>
        <w:tabs>
          <w:tab w:val="clear" w:pos="7200"/>
          <w:tab w:val="clear" w:pos="7488"/>
          <w:tab w:val="clear" w:pos="7632"/>
        </w:tabs>
        <w:spacing w:line="240" w:lineRule="auto"/>
        <w:ind w:left="1440" w:hanging="720"/>
        <w:rPr>
          <w:rFonts w:ascii="Times New Roman" w:hAnsi="Times New Roman"/>
          <w:caps/>
          <w:sz w:val="22"/>
          <w:szCs w:val="22"/>
        </w:rPr>
      </w:pPr>
      <w:r w:rsidRPr="00D87203">
        <w:rPr>
          <w:rFonts w:ascii="Times New Roman" w:hAnsi="Times New Roman"/>
          <w:caps/>
          <w:sz w:val="22"/>
          <w:szCs w:val="22"/>
        </w:rPr>
        <w:t>$100,001 to $150,000</w:t>
      </w:r>
    </w:p>
    <w:p w:rsidR="008662A8" w:rsidRPr="008455B9" w:rsidRDefault="008662A8" w:rsidP="008662A8">
      <w:pPr>
        <w:pStyle w:val="A5-2ndLeader"/>
        <w:keepNext/>
        <w:keepLines/>
        <w:numPr>
          <w:ilvl w:val="0"/>
          <w:numId w:val="40"/>
        </w:numPr>
        <w:tabs>
          <w:tab w:val="clear" w:pos="7200"/>
          <w:tab w:val="clear" w:pos="7488"/>
          <w:tab w:val="clear" w:pos="7632"/>
        </w:tabs>
        <w:spacing w:line="240" w:lineRule="auto"/>
        <w:ind w:left="1440" w:hanging="720"/>
        <w:rPr>
          <w:rFonts w:ascii="Times New Roman" w:hAnsi="Times New Roman"/>
          <w:caps/>
          <w:sz w:val="22"/>
          <w:szCs w:val="22"/>
        </w:rPr>
      </w:pPr>
      <w:r w:rsidRPr="00D87203">
        <w:rPr>
          <w:rFonts w:ascii="Times New Roman" w:hAnsi="Times New Roman"/>
          <w:caps/>
          <w:sz w:val="22"/>
          <w:szCs w:val="22"/>
        </w:rPr>
        <w:t>$150,001 or more</w:t>
      </w:r>
    </w:p>
    <w:p w:rsidR="008662A8" w:rsidRDefault="008662A8" w:rsidP="008662A8">
      <w:pPr>
        <w:pStyle w:val="A5-2ndLeader"/>
        <w:keepNext/>
        <w:keepLines/>
        <w:tabs>
          <w:tab w:val="clear" w:pos="7200"/>
          <w:tab w:val="clear" w:pos="7488"/>
          <w:tab w:val="clear" w:pos="7632"/>
        </w:tabs>
        <w:spacing w:line="240" w:lineRule="auto"/>
        <w:ind w:left="1440" w:hanging="720"/>
        <w:rPr>
          <w:rFonts w:ascii="Times New Roman" w:hAnsi="Times New Roman"/>
          <w:sz w:val="22"/>
          <w:szCs w:val="22"/>
        </w:rPr>
      </w:pPr>
      <w:r>
        <w:rPr>
          <w:rFonts w:ascii="Times New Roman" w:hAnsi="Times New Roman"/>
          <w:sz w:val="22"/>
          <w:szCs w:val="22"/>
        </w:rPr>
        <w:t>98</w:t>
      </w:r>
      <w:r>
        <w:rPr>
          <w:rFonts w:ascii="Times New Roman" w:hAnsi="Times New Roman"/>
          <w:sz w:val="22"/>
          <w:szCs w:val="22"/>
        </w:rPr>
        <w:tab/>
        <w:t>DON’T KNOW</w:t>
      </w:r>
    </w:p>
    <w:p w:rsidR="008662A8" w:rsidRDefault="008662A8" w:rsidP="008662A8">
      <w:pPr>
        <w:pStyle w:val="A5-2ndLeader"/>
        <w:keepNext/>
        <w:keepLines/>
        <w:tabs>
          <w:tab w:val="clear" w:pos="7200"/>
          <w:tab w:val="clear" w:pos="7488"/>
          <w:tab w:val="clear" w:pos="7632"/>
        </w:tabs>
        <w:spacing w:line="240" w:lineRule="auto"/>
        <w:ind w:left="1440" w:hanging="720"/>
        <w:rPr>
          <w:rFonts w:ascii="Times New Roman" w:hAnsi="Times New Roman"/>
          <w:sz w:val="22"/>
          <w:szCs w:val="22"/>
        </w:rPr>
      </w:pPr>
      <w:r>
        <w:rPr>
          <w:rFonts w:ascii="Times New Roman" w:hAnsi="Times New Roman"/>
          <w:sz w:val="22"/>
          <w:szCs w:val="22"/>
        </w:rPr>
        <w:t>99</w:t>
      </w:r>
      <w:r>
        <w:rPr>
          <w:rFonts w:ascii="Times New Roman" w:hAnsi="Times New Roman"/>
          <w:sz w:val="22"/>
          <w:szCs w:val="22"/>
        </w:rPr>
        <w:tab/>
        <w:t>REFUSED</w:t>
      </w:r>
    </w:p>
    <w:p w:rsidR="008662A8" w:rsidRPr="00471EF1" w:rsidRDefault="008662A8" w:rsidP="008662A8">
      <w:pPr>
        <w:spacing w:line="240" w:lineRule="auto"/>
      </w:pPr>
    </w:p>
    <w:p w:rsidR="008662A8" w:rsidRPr="00471EF1" w:rsidRDefault="008662A8" w:rsidP="008662A8">
      <w:pPr>
        <w:spacing w:line="240" w:lineRule="auto"/>
        <w:rPr>
          <w:szCs w:val="22"/>
        </w:rPr>
      </w:pPr>
      <w:r w:rsidRPr="00471EF1">
        <w:rPr>
          <w:szCs w:val="22"/>
        </w:rPr>
        <w:t>R</w:t>
      </w:r>
      <w:r>
        <w:rPr>
          <w:szCs w:val="22"/>
        </w:rPr>
        <w:t>3</w:t>
      </w:r>
      <w:r w:rsidR="00B97427">
        <w:rPr>
          <w:szCs w:val="22"/>
        </w:rPr>
        <w:t>2</w:t>
      </w:r>
      <w:r w:rsidRPr="00471EF1">
        <w:rPr>
          <w:szCs w:val="22"/>
        </w:rPr>
        <w:t xml:space="preserve">. </w:t>
      </w:r>
      <w:r w:rsidRPr="00471EF1">
        <w:rPr>
          <w:szCs w:val="22"/>
        </w:rPr>
        <w:tab/>
        <w:t xml:space="preserve">What is your </w:t>
      </w:r>
      <w:r>
        <w:rPr>
          <w:szCs w:val="22"/>
        </w:rPr>
        <w:t>zip code? [RECORD]</w:t>
      </w:r>
    </w:p>
    <w:p w:rsidR="008662A8" w:rsidRPr="00471EF1" w:rsidRDefault="008662A8" w:rsidP="008662A8">
      <w:pPr>
        <w:pStyle w:val="A5-2ndLeader"/>
        <w:keepNext/>
        <w:keepLines/>
        <w:tabs>
          <w:tab w:val="clear" w:pos="7200"/>
          <w:tab w:val="clear" w:pos="7488"/>
          <w:tab w:val="clear" w:pos="7632"/>
        </w:tabs>
        <w:spacing w:line="240" w:lineRule="auto"/>
        <w:ind w:left="720" w:hanging="630"/>
        <w:rPr>
          <w:rFonts w:ascii="Times New Roman" w:hAnsi="Times New Roman"/>
          <w:sz w:val="22"/>
          <w:szCs w:val="22"/>
        </w:rPr>
      </w:pPr>
    </w:p>
    <w:p w:rsidR="008662A8" w:rsidRPr="00471EF1" w:rsidRDefault="008662A8" w:rsidP="008662A8">
      <w:pPr>
        <w:pStyle w:val="A5-2ndLeader"/>
        <w:keepNext/>
        <w:keepLines/>
        <w:tabs>
          <w:tab w:val="clear" w:pos="7200"/>
          <w:tab w:val="clear" w:pos="7488"/>
          <w:tab w:val="clear" w:pos="7632"/>
        </w:tabs>
        <w:spacing w:line="240" w:lineRule="auto"/>
        <w:ind w:left="720" w:hanging="630"/>
        <w:rPr>
          <w:rFonts w:ascii="Times New Roman" w:hAnsi="Times New Roman"/>
          <w:sz w:val="22"/>
          <w:szCs w:val="22"/>
        </w:rPr>
      </w:pPr>
      <w:r w:rsidRPr="00471EF1">
        <w:rPr>
          <w:rFonts w:ascii="Times New Roman" w:hAnsi="Times New Roman"/>
          <w:sz w:val="22"/>
          <w:szCs w:val="22"/>
        </w:rPr>
        <w:tab/>
        <w:t>ZIP CODE __ __ __ __ __</w:t>
      </w:r>
    </w:p>
    <w:p w:rsidR="008662A8" w:rsidRPr="00471EF1" w:rsidRDefault="008662A8" w:rsidP="008662A8">
      <w:pPr>
        <w:pStyle w:val="A5-2ndLeader"/>
        <w:keepNext/>
        <w:keepLines/>
        <w:tabs>
          <w:tab w:val="clear" w:pos="7200"/>
          <w:tab w:val="clear" w:pos="7488"/>
          <w:tab w:val="clear" w:pos="7632"/>
        </w:tabs>
        <w:spacing w:line="240" w:lineRule="auto"/>
        <w:rPr>
          <w:rFonts w:ascii="Times New Roman" w:hAnsi="Times New Roman"/>
          <w:sz w:val="22"/>
          <w:szCs w:val="22"/>
        </w:rPr>
      </w:pPr>
    </w:p>
    <w:p w:rsidR="008662A8" w:rsidRDefault="008662A8" w:rsidP="008662A8">
      <w:pPr>
        <w:spacing w:line="240" w:lineRule="auto"/>
        <w:jc w:val="left"/>
      </w:pPr>
    </w:p>
    <w:p w:rsidR="008662A8" w:rsidRPr="00471EF1" w:rsidRDefault="008662A8" w:rsidP="008662A8">
      <w:pPr>
        <w:spacing w:line="240" w:lineRule="auto"/>
        <w:ind w:left="1080" w:hanging="1080"/>
      </w:pPr>
      <w:r w:rsidRPr="00471EF1">
        <w:t>THANK</w:t>
      </w:r>
      <w:r w:rsidRPr="00471EF1">
        <w:tab/>
        <w:t xml:space="preserve">Those are all the questions I have for you.  Thank you very much for your time.  I would like to give you a telephone number in case you are interested in receiving more information about poison prevention or the ways that poison control centers can help in a poison emergency.  The number you can call is 1-800-222-1222.  This number works from any place in the country and connects you to a local poison control center where health care professionals </w:t>
      </w:r>
      <w:r>
        <w:t xml:space="preserve">and other poison experts </w:t>
      </w:r>
      <w:r w:rsidRPr="00471EF1">
        <w:t xml:space="preserve">provide </w:t>
      </w:r>
      <w:r>
        <w:t xml:space="preserve">treatment advice about poisonings and poison </w:t>
      </w:r>
      <w:r w:rsidRPr="00471EF1">
        <w:t xml:space="preserve">prevention information </w:t>
      </w:r>
      <w:r>
        <w:t>24 hours a day, every day of the year. There is no cost for the service. It is free and confidential. Translation services are available in over 160 languages.</w:t>
      </w:r>
    </w:p>
    <w:p w:rsidR="008662A8" w:rsidRPr="00471EF1" w:rsidRDefault="008662A8" w:rsidP="008662A8">
      <w:pPr>
        <w:spacing w:line="240" w:lineRule="auto"/>
      </w:pPr>
    </w:p>
    <w:p w:rsidR="00D85FA5" w:rsidRDefault="00D85FA5">
      <w:pPr>
        <w:jc w:val="left"/>
        <w:rPr>
          <w:rFonts w:ascii="Arial" w:hAnsi="Arial" w:cs="Arial"/>
          <w:szCs w:val="22"/>
        </w:rPr>
        <w:sectPr w:rsidR="00D85FA5">
          <w:headerReference w:type="default" r:id="rId14"/>
          <w:pgSz w:w="12240" w:h="15840"/>
          <w:pgMar w:top="1440" w:right="1440" w:bottom="1152" w:left="1440" w:header="720" w:footer="720" w:gutter="0"/>
          <w:cols w:space="720"/>
          <w:docGrid w:linePitch="360"/>
        </w:sectPr>
      </w:pPr>
    </w:p>
    <w:p w:rsidR="00880504" w:rsidRDefault="00880504">
      <w:pPr>
        <w:pStyle w:val="C2-CtrSglSp"/>
        <w:rPr>
          <w:sz w:val="36"/>
        </w:rPr>
      </w:pPr>
    </w:p>
    <w:p w:rsidR="00880504" w:rsidRDefault="00880504">
      <w:pPr>
        <w:pStyle w:val="C2-CtrSglSp"/>
        <w:rPr>
          <w:sz w:val="36"/>
        </w:rPr>
      </w:pPr>
    </w:p>
    <w:p w:rsidR="00880504" w:rsidRDefault="00880504">
      <w:pPr>
        <w:pStyle w:val="C2-CtrSglSp"/>
        <w:rPr>
          <w:sz w:val="36"/>
        </w:rPr>
      </w:pPr>
    </w:p>
    <w:p w:rsidR="00880504" w:rsidRDefault="00880504">
      <w:pPr>
        <w:pStyle w:val="C2-CtrSglSp"/>
        <w:rPr>
          <w:sz w:val="36"/>
        </w:rPr>
      </w:pPr>
    </w:p>
    <w:p w:rsidR="00880504" w:rsidRDefault="00880504">
      <w:pPr>
        <w:pStyle w:val="C2-CtrSglSp"/>
        <w:rPr>
          <w:sz w:val="36"/>
        </w:rPr>
      </w:pPr>
    </w:p>
    <w:p w:rsidR="00880504" w:rsidRDefault="00880504">
      <w:pPr>
        <w:pStyle w:val="C2-CtrSglSp"/>
        <w:rPr>
          <w:sz w:val="36"/>
        </w:rPr>
      </w:pPr>
    </w:p>
    <w:p w:rsidR="00880504" w:rsidRDefault="00880504">
      <w:pPr>
        <w:pStyle w:val="C2-CtrSglSp"/>
        <w:rPr>
          <w:sz w:val="36"/>
        </w:rPr>
      </w:pPr>
    </w:p>
    <w:p w:rsidR="00880504" w:rsidRDefault="00880504">
      <w:pPr>
        <w:pStyle w:val="C2-CtrSglSp"/>
        <w:rPr>
          <w:sz w:val="36"/>
        </w:rPr>
      </w:pPr>
    </w:p>
    <w:p w:rsidR="00880504" w:rsidRDefault="00880504">
      <w:pPr>
        <w:pStyle w:val="C2-CtrSglSp"/>
        <w:rPr>
          <w:sz w:val="36"/>
        </w:rPr>
      </w:pPr>
    </w:p>
    <w:p w:rsidR="00880504" w:rsidRDefault="00880504">
      <w:pPr>
        <w:pStyle w:val="C2-CtrSglSp"/>
        <w:rPr>
          <w:sz w:val="36"/>
        </w:rPr>
      </w:pPr>
    </w:p>
    <w:p w:rsidR="00880504" w:rsidRDefault="00880504">
      <w:pPr>
        <w:pStyle w:val="C2-CtrSglSp"/>
        <w:rPr>
          <w:sz w:val="36"/>
        </w:rPr>
      </w:pPr>
    </w:p>
    <w:p w:rsidR="00880504" w:rsidRDefault="00880504">
      <w:pPr>
        <w:pStyle w:val="C2-CtrSglSp"/>
        <w:rPr>
          <w:sz w:val="36"/>
        </w:rPr>
      </w:pPr>
    </w:p>
    <w:p w:rsidR="00880504" w:rsidRDefault="009E13E7">
      <w:pPr>
        <w:pStyle w:val="C2-CtrSglSp"/>
        <w:rPr>
          <w:sz w:val="36"/>
        </w:rPr>
      </w:pPr>
      <w:r>
        <w:rPr>
          <w:sz w:val="36"/>
        </w:rPr>
        <w:t>Appendix C</w:t>
      </w:r>
    </w:p>
    <w:p w:rsidR="00880504" w:rsidRDefault="00880504">
      <w:pPr>
        <w:pStyle w:val="C2-CtrSglSp"/>
        <w:rPr>
          <w:sz w:val="36"/>
        </w:rPr>
      </w:pPr>
    </w:p>
    <w:p w:rsidR="00880504" w:rsidRDefault="00880504">
      <w:pPr>
        <w:pStyle w:val="C2-CtrSglSp"/>
        <w:rPr>
          <w:sz w:val="36"/>
        </w:rPr>
        <w:sectPr w:rsidR="00880504">
          <w:headerReference w:type="default" r:id="rId15"/>
          <w:footerReference w:type="default" r:id="rId16"/>
          <w:headerReference w:type="first" r:id="rId17"/>
          <w:footerReference w:type="first" r:id="rId18"/>
          <w:pgSz w:w="12240" w:h="15840" w:code="1"/>
          <w:pgMar w:top="1728" w:right="1440" w:bottom="1728" w:left="1440" w:header="720" w:footer="576" w:gutter="0"/>
          <w:pgBorders w:offsetFrom="page">
            <w:top w:val="double" w:sz="4" w:space="24" w:color="auto"/>
            <w:left w:val="double" w:sz="4" w:space="24" w:color="auto"/>
            <w:bottom w:val="double" w:sz="4" w:space="24" w:color="auto"/>
            <w:right w:val="double" w:sz="4" w:space="24" w:color="auto"/>
          </w:pgBorders>
          <w:pgNumType w:start="1"/>
          <w:cols w:space="720"/>
          <w:titlePg/>
        </w:sectPr>
      </w:pPr>
      <w:r>
        <w:rPr>
          <w:i/>
          <w:sz w:val="36"/>
        </w:rPr>
        <w:t xml:space="preserve">Federal Register </w:t>
      </w:r>
      <w:r>
        <w:rPr>
          <w:sz w:val="36"/>
        </w:rPr>
        <w:t>Notice</w:t>
      </w:r>
    </w:p>
    <w:p w:rsidR="00880504" w:rsidRDefault="00880504">
      <w:pPr>
        <w:jc w:val="center"/>
        <w:rPr>
          <w:b/>
          <w:sz w:val="24"/>
          <w:szCs w:val="24"/>
        </w:rPr>
      </w:pPr>
      <w:r>
        <w:rPr>
          <w:b/>
          <w:sz w:val="24"/>
          <w:szCs w:val="24"/>
        </w:rPr>
        <w:t>Federal Register Notice</w:t>
      </w:r>
    </w:p>
    <w:p w:rsidR="00880504" w:rsidRDefault="00880504">
      <w:pPr>
        <w:jc w:val="center"/>
        <w:rPr>
          <w:b/>
          <w:sz w:val="24"/>
          <w:szCs w:val="24"/>
        </w:rPr>
      </w:pPr>
    </w:p>
    <w:p w:rsidR="00880504" w:rsidRDefault="00880504">
      <w:pPr>
        <w:jc w:val="center"/>
        <w:rPr>
          <w:b/>
          <w:sz w:val="24"/>
          <w:szCs w:val="24"/>
        </w:rPr>
      </w:pPr>
    </w:p>
    <w:p w:rsidR="00880504" w:rsidRDefault="00880504">
      <w:pPr>
        <w:rPr>
          <w:sz w:val="24"/>
          <w:szCs w:val="24"/>
        </w:rPr>
      </w:pPr>
    </w:p>
    <w:p w:rsidR="00880504" w:rsidRDefault="00880504">
      <w:pPr>
        <w:pStyle w:val="C2-CtrSglSp"/>
        <w:rPr>
          <w:sz w:val="24"/>
          <w:szCs w:val="24"/>
        </w:rPr>
        <w:sectPr w:rsidR="00880504">
          <w:pgSz w:w="12240" w:h="15840" w:code="1"/>
          <w:pgMar w:top="1440" w:right="1800" w:bottom="1440" w:left="1800" w:header="720" w:footer="576" w:gutter="0"/>
          <w:pgNumType w:start="1"/>
          <w:cols w:space="720"/>
          <w:titlePg/>
        </w:sectPr>
      </w:pPr>
    </w:p>
    <w:p w:rsidR="00880504" w:rsidRDefault="00880504">
      <w:pPr>
        <w:pStyle w:val="C2-CtrSglSp"/>
        <w:spacing w:line="14" w:lineRule="auto"/>
        <w:rPr>
          <w:rFonts w:ascii="Arial" w:hAnsi="Arial"/>
          <w:sz w:val="24"/>
          <w:szCs w:val="24"/>
        </w:rPr>
      </w:pPr>
    </w:p>
    <w:p w:rsidR="00880504" w:rsidRDefault="00880504">
      <w:pPr>
        <w:pStyle w:val="C2-CtrSglSp"/>
        <w:rPr>
          <w:sz w:val="36"/>
        </w:rPr>
      </w:pPr>
    </w:p>
    <w:p w:rsidR="00880504" w:rsidRDefault="00880504">
      <w:pPr>
        <w:pStyle w:val="C2-CtrSglSp"/>
        <w:rPr>
          <w:sz w:val="36"/>
        </w:rPr>
      </w:pPr>
    </w:p>
    <w:p w:rsidR="00880504" w:rsidRDefault="00880504">
      <w:pPr>
        <w:pStyle w:val="C2-CtrSglSp"/>
        <w:rPr>
          <w:sz w:val="36"/>
        </w:rPr>
      </w:pPr>
    </w:p>
    <w:p w:rsidR="00880504" w:rsidRDefault="00880504">
      <w:pPr>
        <w:pStyle w:val="C2-CtrSglSp"/>
        <w:rPr>
          <w:sz w:val="36"/>
        </w:rPr>
      </w:pPr>
    </w:p>
    <w:p w:rsidR="00880504" w:rsidRDefault="00880504">
      <w:pPr>
        <w:pStyle w:val="C2-CtrSglSp"/>
        <w:rPr>
          <w:sz w:val="36"/>
        </w:rPr>
      </w:pPr>
    </w:p>
    <w:p w:rsidR="00880504" w:rsidRDefault="00880504">
      <w:pPr>
        <w:pStyle w:val="C2-CtrSglSp"/>
        <w:rPr>
          <w:sz w:val="36"/>
        </w:rPr>
      </w:pPr>
    </w:p>
    <w:p w:rsidR="00880504" w:rsidRDefault="00880504">
      <w:pPr>
        <w:pStyle w:val="C2-CtrSglSp"/>
        <w:rPr>
          <w:sz w:val="36"/>
        </w:rPr>
      </w:pPr>
    </w:p>
    <w:p w:rsidR="00880504" w:rsidRDefault="00880504">
      <w:pPr>
        <w:pStyle w:val="C2-CtrSglSp"/>
        <w:rPr>
          <w:sz w:val="36"/>
        </w:rPr>
      </w:pPr>
    </w:p>
    <w:p w:rsidR="00880504" w:rsidRDefault="00880504">
      <w:pPr>
        <w:pStyle w:val="C2-CtrSglSp"/>
        <w:rPr>
          <w:sz w:val="36"/>
        </w:rPr>
      </w:pPr>
    </w:p>
    <w:p w:rsidR="00880504" w:rsidRDefault="00880504">
      <w:pPr>
        <w:pStyle w:val="C2-CtrSglSp"/>
        <w:rPr>
          <w:sz w:val="36"/>
        </w:rPr>
      </w:pPr>
    </w:p>
    <w:p w:rsidR="00880504" w:rsidRDefault="00880504">
      <w:pPr>
        <w:pStyle w:val="C2-CtrSglSp"/>
        <w:rPr>
          <w:sz w:val="36"/>
        </w:rPr>
      </w:pPr>
    </w:p>
    <w:p w:rsidR="00880504" w:rsidRDefault="00880504">
      <w:pPr>
        <w:pStyle w:val="C2-CtrSglSp"/>
        <w:rPr>
          <w:sz w:val="36"/>
        </w:rPr>
      </w:pPr>
    </w:p>
    <w:p w:rsidR="00880504" w:rsidRDefault="009E13E7">
      <w:pPr>
        <w:pStyle w:val="C2-CtrSglSp"/>
        <w:rPr>
          <w:sz w:val="36"/>
        </w:rPr>
      </w:pPr>
      <w:r>
        <w:rPr>
          <w:sz w:val="36"/>
        </w:rPr>
        <w:t>Appendix D</w:t>
      </w:r>
    </w:p>
    <w:p w:rsidR="00880504" w:rsidRDefault="00880504">
      <w:pPr>
        <w:pStyle w:val="C2-CtrSglSp"/>
        <w:rPr>
          <w:sz w:val="36"/>
        </w:rPr>
      </w:pPr>
    </w:p>
    <w:p w:rsidR="00880504" w:rsidRDefault="00D85FA5">
      <w:pPr>
        <w:pStyle w:val="C2-CtrSglSp"/>
        <w:rPr>
          <w:sz w:val="36"/>
        </w:rPr>
      </w:pPr>
      <w:r>
        <w:rPr>
          <w:sz w:val="36"/>
        </w:rPr>
        <w:t>StrategyOne</w:t>
      </w:r>
      <w:r w:rsidR="00880504">
        <w:rPr>
          <w:sz w:val="36"/>
        </w:rPr>
        <w:t xml:space="preserve"> </w:t>
      </w:r>
      <w:r w:rsidR="00AE3763">
        <w:rPr>
          <w:sz w:val="36"/>
        </w:rPr>
        <w:t>Privacy</w:t>
      </w:r>
      <w:r w:rsidR="00880504">
        <w:rPr>
          <w:sz w:val="36"/>
        </w:rPr>
        <w:t xml:space="preserve"> Statement</w:t>
      </w:r>
    </w:p>
    <w:p w:rsidR="00880504" w:rsidRDefault="00880504">
      <w:pPr>
        <w:pStyle w:val="C2-CtrSglSp"/>
        <w:rPr>
          <w:sz w:val="24"/>
          <w:szCs w:val="24"/>
        </w:rPr>
        <w:sectPr w:rsidR="00880504">
          <w:headerReference w:type="default" r:id="rId19"/>
          <w:footerReference w:type="default" r:id="rId20"/>
          <w:headerReference w:type="first" r:id="rId21"/>
          <w:footerReference w:type="first" r:id="rId22"/>
          <w:pgSz w:w="12240" w:h="15840"/>
          <w:pgMar w:top="1728" w:right="1440" w:bottom="1728" w:left="1440" w:header="720" w:footer="576" w:gutter="0"/>
          <w:pgBorders w:offsetFrom="page">
            <w:top w:val="double" w:sz="4" w:space="24" w:color="auto"/>
            <w:left w:val="double" w:sz="4" w:space="24" w:color="auto"/>
            <w:bottom w:val="double" w:sz="4" w:space="24" w:color="auto"/>
            <w:right w:val="double" w:sz="4" w:space="24" w:color="auto"/>
          </w:pgBorders>
          <w:pgNumType w:start="1"/>
          <w:cols w:space="720"/>
          <w:titlePg/>
        </w:sectPr>
      </w:pPr>
    </w:p>
    <w:p w:rsidR="00880504" w:rsidRDefault="00AE3763">
      <w:pPr>
        <w:pStyle w:val="C2-CtrSglSp"/>
        <w:rPr>
          <w:b/>
          <w:sz w:val="18"/>
          <w:szCs w:val="24"/>
        </w:rPr>
      </w:pPr>
      <w:r>
        <w:rPr>
          <w:b/>
          <w:sz w:val="18"/>
          <w:szCs w:val="24"/>
        </w:rPr>
        <w:t>Privacy</w:t>
      </w:r>
      <w:r w:rsidR="00880504">
        <w:rPr>
          <w:b/>
          <w:sz w:val="18"/>
          <w:szCs w:val="24"/>
        </w:rPr>
        <w:t xml:space="preserve"> Statement</w:t>
      </w:r>
    </w:p>
    <w:p w:rsidR="00880504" w:rsidRDefault="008E268C">
      <w:pPr>
        <w:pStyle w:val="C2-CtrSglSp"/>
        <w:spacing w:line="40" w:lineRule="atLeast"/>
        <w:rPr>
          <w:b/>
          <w:sz w:val="18"/>
          <w:szCs w:val="24"/>
        </w:rPr>
      </w:pPr>
      <w:r>
        <w:rPr>
          <w:b/>
          <w:sz w:val="18"/>
          <w:szCs w:val="24"/>
        </w:rPr>
        <w:t>STRATEGYONE</w:t>
      </w:r>
      <w:r w:rsidR="00880504">
        <w:rPr>
          <w:b/>
          <w:sz w:val="18"/>
          <w:szCs w:val="24"/>
        </w:rPr>
        <w:br/>
        <w:t xml:space="preserve">EMPLOYEE OR CONTRACTOR’S ASSURANCE OF </w:t>
      </w:r>
      <w:r w:rsidR="00AE3763">
        <w:rPr>
          <w:b/>
          <w:sz w:val="18"/>
          <w:szCs w:val="24"/>
        </w:rPr>
        <w:t xml:space="preserve">PRIVACY </w:t>
      </w:r>
      <w:r w:rsidR="00880504">
        <w:rPr>
          <w:b/>
          <w:sz w:val="18"/>
          <w:szCs w:val="24"/>
        </w:rPr>
        <w:t xml:space="preserve">OF SURVEY DATA </w:t>
      </w:r>
    </w:p>
    <w:p w:rsidR="009E13E7" w:rsidRDefault="009E13E7">
      <w:pPr>
        <w:pStyle w:val="Heading1"/>
        <w:spacing w:after="120" w:line="40" w:lineRule="atLeast"/>
        <w:rPr>
          <w:sz w:val="18"/>
          <w:szCs w:val="24"/>
        </w:rPr>
      </w:pPr>
    </w:p>
    <w:p w:rsidR="00880504" w:rsidRDefault="00880504">
      <w:pPr>
        <w:pStyle w:val="Heading1"/>
        <w:spacing w:after="120" w:line="40" w:lineRule="atLeast"/>
        <w:rPr>
          <w:sz w:val="18"/>
          <w:szCs w:val="24"/>
        </w:rPr>
      </w:pPr>
      <w:r>
        <w:rPr>
          <w:sz w:val="18"/>
          <w:szCs w:val="24"/>
        </w:rPr>
        <w:t>Statement of Policy</w:t>
      </w:r>
    </w:p>
    <w:p w:rsidR="00880504" w:rsidRDefault="008E268C">
      <w:pPr>
        <w:pStyle w:val="SP-SglSpPara"/>
        <w:spacing w:after="60" w:line="40" w:lineRule="atLeast"/>
        <w:rPr>
          <w:sz w:val="18"/>
          <w:szCs w:val="24"/>
        </w:rPr>
      </w:pPr>
      <w:r>
        <w:rPr>
          <w:sz w:val="18"/>
          <w:szCs w:val="24"/>
        </w:rPr>
        <w:t>StrategyOne</w:t>
      </w:r>
      <w:r w:rsidR="00880504">
        <w:rPr>
          <w:sz w:val="18"/>
          <w:szCs w:val="24"/>
        </w:rPr>
        <w:t xml:space="preserve"> is firmly committed to the principle that the </w:t>
      </w:r>
      <w:r w:rsidR="00AE3763">
        <w:rPr>
          <w:sz w:val="18"/>
          <w:szCs w:val="24"/>
        </w:rPr>
        <w:t>privacy</w:t>
      </w:r>
      <w:r w:rsidR="00880504">
        <w:rPr>
          <w:sz w:val="18"/>
          <w:szCs w:val="24"/>
        </w:rPr>
        <w:t xml:space="preserve"> of individual data obtained through </w:t>
      </w:r>
      <w:r>
        <w:rPr>
          <w:sz w:val="18"/>
          <w:szCs w:val="24"/>
        </w:rPr>
        <w:t>StrategyOne</w:t>
      </w:r>
      <w:r w:rsidR="00880504">
        <w:rPr>
          <w:sz w:val="18"/>
          <w:szCs w:val="24"/>
        </w:rPr>
        <w:t xml:space="preserve"> surveys must be protected. This principle holds whether or not any specific guarantee of </w:t>
      </w:r>
      <w:r w:rsidR="00AE3763">
        <w:rPr>
          <w:sz w:val="18"/>
          <w:szCs w:val="24"/>
        </w:rPr>
        <w:t>privacy</w:t>
      </w:r>
      <w:r w:rsidR="00880504">
        <w:rPr>
          <w:sz w:val="18"/>
          <w:szCs w:val="24"/>
        </w:rPr>
        <w:t xml:space="preserve"> was given at time of interview (or self-response), or whether or not there are specific contractual obligations to the client. When guarantees have been given or contractual obligations regarding </w:t>
      </w:r>
      <w:r w:rsidR="00AE3763">
        <w:rPr>
          <w:sz w:val="18"/>
          <w:szCs w:val="24"/>
        </w:rPr>
        <w:t>privacy</w:t>
      </w:r>
      <w:r w:rsidR="00880504">
        <w:rPr>
          <w:sz w:val="18"/>
          <w:szCs w:val="24"/>
        </w:rPr>
        <w:t xml:space="preserve"> have been entered into, they may impose additional requirements that are to be adhered to strictly. </w:t>
      </w:r>
    </w:p>
    <w:p w:rsidR="00880504" w:rsidRDefault="00880504">
      <w:pPr>
        <w:pStyle w:val="Heading1"/>
        <w:spacing w:after="120" w:line="40" w:lineRule="atLeast"/>
        <w:rPr>
          <w:sz w:val="18"/>
          <w:szCs w:val="24"/>
        </w:rPr>
      </w:pPr>
      <w:r>
        <w:rPr>
          <w:sz w:val="18"/>
          <w:szCs w:val="24"/>
        </w:rPr>
        <w:t xml:space="preserve">Procedures for Maintaining </w:t>
      </w:r>
      <w:r w:rsidR="00AE3763">
        <w:rPr>
          <w:sz w:val="18"/>
          <w:szCs w:val="24"/>
        </w:rPr>
        <w:t>Privacy</w:t>
      </w:r>
    </w:p>
    <w:p w:rsidR="00880504" w:rsidRDefault="00880504">
      <w:pPr>
        <w:pStyle w:val="N0-FlLftBullet"/>
        <w:spacing w:after="120" w:line="40" w:lineRule="atLeast"/>
        <w:rPr>
          <w:sz w:val="18"/>
          <w:szCs w:val="24"/>
        </w:rPr>
      </w:pPr>
      <w:r>
        <w:rPr>
          <w:sz w:val="18"/>
          <w:szCs w:val="24"/>
        </w:rPr>
        <w:t>1.</w:t>
      </w:r>
      <w:r>
        <w:rPr>
          <w:sz w:val="18"/>
          <w:szCs w:val="24"/>
        </w:rPr>
        <w:tab/>
        <w:t xml:space="preserve">All </w:t>
      </w:r>
      <w:r w:rsidR="008E268C">
        <w:rPr>
          <w:sz w:val="18"/>
          <w:szCs w:val="24"/>
        </w:rPr>
        <w:t>StrategyOne</w:t>
      </w:r>
      <w:r>
        <w:rPr>
          <w:sz w:val="18"/>
          <w:szCs w:val="24"/>
        </w:rPr>
        <w:t xml:space="preserve"> employees and field workers shall sign this assurance of </w:t>
      </w:r>
      <w:r w:rsidR="00AE3763">
        <w:rPr>
          <w:sz w:val="18"/>
          <w:szCs w:val="24"/>
        </w:rPr>
        <w:t>privacy</w:t>
      </w:r>
      <w:r>
        <w:rPr>
          <w:sz w:val="18"/>
          <w:szCs w:val="24"/>
        </w:rPr>
        <w:t xml:space="preserve">. This assurance may be superseded by another assurance for a particular project. </w:t>
      </w:r>
    </w:p>
    <w:p w:rsidR="00880504" w:rsidRDefault="00880504">
      <w:pPr>
        <w:pStyle w:val="N0-FlLftBullet"/>
        <w:spacing w:after="120" w:line="40" w:lineRule="atLeast"/>
        <w:rPr>
          <w:sz w:val="18"/>
          <w:szCs w:val="24"/>
        </w:rPr>
      </w:pPr>
      <w:r>
        <w:rPr>
          <w:sz w:val="18"/>
          <w:szCs w:val="24"/>
        </w:rPr>
        <w:t>2.</w:t>
      </w:r>
      <w:r>
        <w:rPr>
          <w:sz w:val="18"/>
          <w:szCs w:val="24"/>
        </w:rPr>
        <w:tab/>
        <w:t xml:space="preserve">Field workers shall keep completely confidential the names of respondents, all information or opinions collected in the course of interviews, and any information about respondents learned incidentally during fieldwork. Field workers shall exercise reasonable caution to prevent access by others to survey data in their possession. </w:t>
      </w:r>
    </w:p>
    <w:p w:rsidR="00880504" w:rsidRDefault="00880504">
      <w:pPr>
        <w:pStyle w:val="N0-FlLftBullet"/>
        <w:spacing w:after="120" w:line="40" w:lineRule="atLeast"/>
        <w:rPr>
          <w:sz w:val="18"/>
          <w:szCs w:val="24"/>
        </w:rPr>
      </w:pPr>
      <w:r>
        <w:rPr>
          <w:sz w:val="18"/>
          <w:szCs w:val="24"/>
        </w:rPr>
        <w:t>3.</w:t>
      </w:r>
      <w:r>
        <w:rPr>
          <w:sz w:val="18"/>
          <w:szCs w:val="24"/>
        </w:rPr>
        <w:tab/>
        <w:t xml:space="preserve">Unless specifically instructed otherwise for a particular project, an employee or field worker, upon encountering a respondent or information pertaining to a respondent that s/he knows personally, shall immediately terminate the activity and contact her/his supervisor for instructions. </w:t>
      </w:r>
    </w:p>
    <w:p w:rsidR="00880504" w:rsidRDefault="00880504">
      <w:pPr>
        <w:pStyle w:val="N0-FlLftBullet"/>
        <w:spacing w:after="120" w:line="40" w:lineRule="atLeast"/>
        <w:rPr>
          <w:sz w:val="18"/>
          <w:szCs w:val="24"/>
        </w:rPr>
      </w:pPr>
      <w:r>
        <w:rPr>
          <w:sz w:val="18"/>
          <w:szCs w:val="24"/>
        </w:rPr>
        <w:t>4.</w:t>
      </w:r>
      <w:r>
        <w:rPr>
          <w:sz w:val="18"/>
          <w:szCs w:val="24"/>
        </w:rPr>
        <w:tab/>
        <w:t xml:space="preserve">Survey data containing personal identifiers in </w:t>
      </w:r>
      <w:r w:rsidR="008E268C">
        <w:rPr>
          <w:sz w:val="18"/>
          <w:szCs w:val="24"/>
        </w:rPr>
        <w:t>StrategyOne</w:t>
      </w:r>
      <w:r>
        <w:rPr>
          <w:sz w:val="18"/>
          <w:szCs w:val="24"/>
        </w:rPr>
        <w:t xml:space="preserve"> offices shall be kept in a locked container or a locked room when not being used each working day in routine survey activities. Reasonable caution shall be exercised in limiting access to survey data to only those persons who are working on the specific project and who have been instructed in the applicable </w:t>
      </w:r>
      <w:r w:rsidR="00AE3763">
        <w:rPr>
          <w:sz w:val="18"/>
          <w:szCs w:val="24"/>
        </w:rPr>
        <w:t>privacy</w:t>
      </w:r>
      <w:r>
        <w:rPr>
          <w:sz w:val="18"/>
          <w:szCs w:val="24"/>
        </w:rPr>
        <w:t xml:space="preserve"> requirements for that project. </w:t>
      </w:r>
    </w:p>
    <w:p w:rsidR="00880504" w:rsidRDefault="00880504">
      <w:pPr>
        <w:pStyle w:val="N0-FlLftBullet"/>
        <w:spacing w:after="120" w:line="40" w:lineRule="atLeast"/>
        <w:rPr>
          <w:sz w:val="18"/>
          <w:szCs w:val="24"/>
        </w:rPr>
      </w:pPr>
      <w:r>
        <w:rPr>
          <w:sz w:val="18"/>
          <w:szCs w:val="24"/>
        </w:rPr>
        <w:t>5.</w:t>
      </w:r>
      <w:r>
        <w:rPr>
          <w:sz w:val="18"/>
          <w:szCs w:val="24"/>
        </w:rPr>
        <w:tab/>
        <w:t xml:space="preserve">Where survey data have been determined to be particularly sensitive, such survey data shall be kept in locked containers or in a locked room except when actually being used and attended by a staff member who has signed this pledge. </w:t>
      </w:r>
    </w:p>
    <w:p w:rsidR="00880504" w:rsidRDefault="00880504">
      <w:pPr>
        <w:pStyle w:val="N0-FlLftBullet"/>
        <w:spacing w:after="120" w:line="40" w:lineRule="atLeast"/>
        <w:rPr>
          <w:sz w:val="18"/>
          <w:szCs w:val="24"/>
        </w:rPr>
      </w:pPr>
      <w:r>
        <w:rPr>
          <w:sz w:val="18"/>
          <w:szCs w:val="24"/>
        </w:rPr>
        <w:t>6.</w:t>
      </w:r>
      <w:r>
        <w:rPr>
          <w:sz w:val="18"/>
          <w:szCs w:val="24"/>
        </w:rPr>
        <w:tab/>
        <w:t xml:space="preserve">Ordinarily, serial numbers shall be assigned to respondents prior to creating a machine-processible record and identifiers such as name, address, and Social Security number shall not, ordinarily, be a part of the machine record. When identifiers are part of the machine data record, </w:t>
      </w:r>
      <w:r w:rsidR="008E268C">
        <w:rPr>
          <w:sz w:val="18"/>
          <w:szCs w:val="24"/>
        </w:rPr>
        <w:t>StrategyOne</w:t>
      </w:r>
      <w:r>
        <w:rPr>
          <w:sz w:val="18"/>
          <w:szCs w:val="24"/>
        </w:rPr>
        <w:t xml:space="preserve"> shall be responsible for determining adequate </w:t>
      </w:r>
      <w:r w:rsidR="00AE3763">
        <w:rPr>
          <w:sz w:val="18"/>
          <w:szCs w:val="24"/>
        </w:rPr>
        <w:t>privacy</w:t>
      </w:r>
      <w:r>
        <w:rPr>
          <w:sz w:val="18"/>
          <w:szCs w:val="24"/>
        </w:rPr>
        <w:t xml:space="preserve"> measures. When a separate file is set up containing identifiers or linkage information which could be used to identify data records, this separate file shall be kept locked up when not actually being used each day in routine survey activities. </w:t>
      </w:r>
    </w:p>
    <w:p w:rsidR="00880504" w:rsidRDefault="00880504">
      <w:pPr>
        <w:pStyle w:val="N0-FlLftBullet"/>
        <w:spacing w:after="120" w:line="40" w:lineRule="atLeast"/>
        <w:rPr>
          <w:sz w:val="18"/>
          <w:szCs w:val="24"/>
        </w:rPr>
      </w:pPr>
      <w:r>
        <w:rPr>
          <w:sz w:val="18"/>
          <w:szCs w:val="24"/>
        </w:rPr>
        <w:t>7.</w:t>
      </w:r>
      <w:r>
        <w:rPr>
          <w:sz w:val="18"/>
          <w:szCs w:val="24"/>
        </w:rPr>
        <w:tab/>
        <w:t xml:space="preserve">When records with identifiers are to be transmitted to another party, such as for keypunching or key taping, the other party shall be informed of these procedures and shall sign an Assurance of </w:t>
      </w:r>
      <w:r w:rsidR="00AE3763">
        <w:rPr>
          <w:sz w:val="18"/>
          <w:szCs w:val="24"/>
        </w:rPr>
        <w:t>Privacy</w:t>
      </w:r>
      <w:r>
        <w:rPr>
          <w:sz w:val="18"/>
          <w:szCs w:val="24"/>
        </w:rPr>
        <w:t xml:space="preserve"> form. </w:t>
      </w:r>
    </w:p>
    <w:p w:rsidR="00880504" w:rsidRDefault="00880504">
      <w:pPr>
        <w:pStyle w:val="N0-FlLftBullet"/>
        <w:spacing w:after="120" w:line="40" w:lineRule="atLeast"/>
        <w:rPr>
          <w:sz w:val="18"/>
          <w:szCs w:val="24"/>
        </w:rPr>
      </w:pPr>
      <w:r>
        <w:rPr>
          <w:sz w:val="18"/>
          <w:szCs w:val="24"/>
        </w:rPr>
        <w:t>8.</w:t>
      </w:r>
      <w:r>
        <w:rPr>
          <w:sz w:val="18"/>
          <w:szCs w:val="24"/>
        </w:rPr>
        <w:tab/>
        <w:t xml:space="preserve">Each project director shall be responsible for ensuring that all personnel and contractors involved in handling survey data on a project are instructed in these procedures throughout the period of survey performance. When there are specific contractual obligations to the client regarding </w:t>
      </w:r>
      <w:r w:rsidR="00AE3763">
        <w:rPr>
          <w:sz w:val="18"/>
          <w:szCs w:val="24"/>
        </w:rPr>
        <w:t>privacy</w:t>
      </w:r>
      <w:r>
        <w:rPr>
          <w:sz w:val="18"/>
          <w:szCs w:val="24"/>
        </w:rPr>
        <w:t xml:space="preserve">, the project director shall develop additional procedures to comply with these obligations and shall instruct field staff, clerical staff, consultants, and any other persons who work on the project in these additional procedures. At the end of the period of survey performance, the project director shall arrange for proper storage or disposition of survey data including any particular contractual requirements for storage or disposition. When required to turn over survey data to our clients, we must provide proper safeguards to ensure </w:t>
      </w:r>
      <w:r w:rsidR="00AE3763">
        <w:rPr>
          <w:sz w:val="18"/>
          <w:szCs w:val="24"/>
        </w:rPr>
        <w:t>privacy</w:t>
      </w:r>
      <w:r>
        <w:rPr>
          <w:sz w:val="18"/>
          <w:szCs w:val="24"/>
        </w:rPr>
        <w:t xml:space="preserve"> up to the time of delivery. </w:t>
      </w:r>
    </w:p>
    <w:p w:rsidR="00880504" w:rsidRDefault="00880504">
      <w:pPr>
        <w:pStyle w:val="N0-FlLftBullet"/>
        <w:spacing w:after="120" w:line="40" w:lineRule="atLeast"/>
        <w:rPr>
          <w:sz w:val="18"/>
          <w:szCs w:val="24"/>
        </w:rPr>
      </w:pPr>
      <w:r>
        <w:rPr>
          <w:sz w:val="18"/>
          <w:szCs w:val="24"/>
        </w:rPr>
        <w:t>9.</w:t>
      </w:r>
      <w:r>
        <w:rPr>
          <w:sz w:val="18"/>
          <w:szCs w:val="24"/>
        </w:rPr>
        <w:tab/>
        <w:t xml:space="preserve">Project directors shall ensure that survey practices adhere to the provisions of the U.S. Privacy Act of 1974 with regard to surveys of individuals for the Federal Government. Project directors must ensure that procedures are established in each survey to inform each respondent of the authority for the survey, the purpose and use of the survey, the voluntary nature of the survey (where applicable) and the effects on the respondents, if any, of not responding. </w:t>
      </w:r>
    </w:p>
    <w:p w:rsidR="00880504" w:rsidRDefault="00880504">
      <w:pPr>
        <w:pStyle w:val="C2-CtrSglSp"/>
        <w:spacing w:line="40" w:lineRule="atLeast"/>
        <w:rPr>
          <w:sz w:val="18"/>
          <w:szCs w:val="24"/>
          <w:u w:val="single"/>
        </w:rPr>
      </w:pPr>
      <w:r>
        <w:rPr>
          <w:sz w:val="18"/>
          <w:szCs w:val="24"/>
          <w:u w:val="single"/>
        </w:rPr>
        <w:t>PLEDGE</w:t>
      </w:r>
    </w:p>
    <w:p w:rsidR="00880504" w:rsidRDefault="00880504">
      <w:pPr>
        <w:pStyle w:val="SP-SglSpPara"/>
        <w:spacing w:line="40" w:lineRule="atLeast"/>
        <w:rPr>
          <w:sz w:val="18"/>
          <w:szCs w:val="24"/>
        </w:rPr>
      </w:pPr>
      <w:r>
        <w:rPr>
          <w:sz w:val="18"/>
          <w:szCs w:val="24"/>
        </w:rPr>
        <w:t xml:space="preserve">I hereby certify that I have carefully read and will cooperate fully with the above procedures. I will keep completely confidential all information arising from surveys concerning individual respondents to which I gain access. I will not discuss, disclose, disseminate, or provide access to survey data and identifiers except as authorized by </w:t>
      </w:r>
      <w:r w:rsidR="008E268C">
        <w:rPr>
          <w:sz w:val="18"/>
          <w:szCs w:val="24"/>
        </w:rPr>
        <w:t>StrategyOne</w:t>
      </w:r>
      <w:r>
        <w:rPr>
          <w:sz w:val="18"/>
          <w:szCs w:val="24"/>
        </w:rPr>
        <w:t xml:space="preserve">. In addition, I will comply with any additional procedures established by </w:t>
      </w:r>
      <w:r w:rsidR="008E268C">
        <w:rPr>
          <w:sz w:val="18"/>
          <w:szCs w:val="24"/>
        </w:rPr>
        <w:t>StrategyOne</w:t>
      </w:r>
      <w:r>
        <w:rPr>
          <w:sz w:val="18"/>
          <w:szCs w:val="24"/>
        </w:rPr>
        <w:t xml:space="preserve"> for a particular contract. I will devote my best efforts to ensure that there is compliance with the required procedures by personnel whom I supervise. I understand that violation of this pledge is sufficient grounds for disciplinary action, including dismissal. I also understand that violation of the privacy rights of individuals through such unauthorized discussion, disclosure, dissemination, or access may make me subject to criminal or civil penalties. I give my personal pledge that I shall abide by this assurance of </w:t>
      </w:r>
      <w:r w:rsidR="00AE3763">
        <w:rPr>
          <w:sz w:val="18"/>
          <w:szCs w:val="24"/>
        </w:rPr>
        <w:t>privacy</w:t>
      </w:r>
      <w:r>
        <w:rPr>
          <w:sz w:val="18"/>
          <w:szCs w:val="24"/>
        </w:rPr>
        <w:t xml:space="preserve">. </w:t>
      </w:r>
    </w:p>
    <w:p w:rsidR="00880504" w:rsidRDefault="00880504">
      <w:pPr>
        <w:pStyle w:val="SL-FlLftSgl"/>
        <w:spacing w:line="40" w:lineRule="atLeast"/>
        <w:rPr>
          <w:sz w:val="18"/>
          <w:szCs w:val="24"/>
        </w:rPr>
      </w:pPr>
    </w:p>
    <w:p w:rsidR="00880504" w:rsidRDefault="00880504">
      <w:pPr>
        <w:rPr>
          <w:sz w:val="24"/>
          <w:szCs w:val="24"/>
        </w:rPr>
      </w:pPr>
    </w:p>
    <w:p w:rsidR="00880504" w:rsidRDefault="00880504">
      <w:pPr>
        <w:pStyle w:val="SL-FlLftSgl"/>
        <w:tabs>
          <w:tab w:val="left" w:pos="5760"/>
          <w:tab w:val="right" w:pos="9270"/>
        </w:tabs>
        <w:spacing w:line="40" w:lineRule="atLeast"/>
        <w:rPr>
          <w:sz w:val="24"/>
          <w:szCs w:val="24"/>
        </w:rPr>
        <w:sectPr w:rsidR="00880504">
          <w:pgSz w:w="12240" w:h="15840"/>
          <w:pgMar w:top="1440" w:right="1440" w:bottom="720" w:left="1440" w:header="720" w:footer="576" w:gutter="0"/>
          <w:cols w:space="720"/>
          <w:titlePg/>
        </w:sectPr>
      </w:pPr>
    </w:p>
    <w:p w:rsidR="00880504" w:rsidRDefault="00880504">
      <w:pPr>
        <w:pStyle w:val="C2-CtrSglSp"/>
        <w:rPr>
          <w:sz w:val="36"/>
        </w:rPr>
      </w:pPr>
    </w:p>
    <w:p w:rsidR="00880504" w:rsidRDefault="00880504">
      <w:pPr>
        <w:pStyle w:val="C2-CtrSglSp"/>
        <w:rPr>
          <w:sz w:val="36"/>
        </w:rPr>
      </w:pPr>
    </w:p>
    <w:p w:rsidR="00880504" w:rsidRDefault="00880504">
      <w:pPr>
        <w:pStyle w:val="C2-CtrSglSp"/>
        <w:rPr>
          <w:sz w:val="36"/>
        </w:rPr>
      </w:pPr>
    </w:p>
    <w:p w:rsidR="00880504" w:rsidRDefault="00880504">
      <w:pPr>
        <w:pStyle w:val="C2-CtrSglSp"/>
        <w:rPr>
          <w:sz w:val="36"/>
        </w:rPr>
      </w:pPr>
    </w:p>
    <w:p w:rsidR="00880504" w:rsidRDefault="00880504">
      <w:pPr>
        <w:pStyle w:val="C2-CtrSglSp"/>
        <w:rPr>
          <w:sz w:val="36"/>
        </w:rPr>
      </w:pPr>
    </w:p>
    <w:p w:rsidR="00880504" w:rsidRDefault="00880504">
      <w:pPr>
        <w:pStyle w:val="C2-CtrSglSp"/>
        <w:rPr>
          <w:sz w:val="36"/>
        </w:rPr>
      </w:pPr>
    </w:p>
    <w:p w:rsidR="00880504" w:rsidRDefault="00880504">
      <w:pPr>
        <w:pStyle w:val="C2-CtrSglSp"/>
        <w:rPr>
          <w:sz w:val="36"/>
        </w:rPr>
      </w:pPr>
    </w:p>
    <w:p w:rsidR="00880504" w:rsidRDefault="00880504">
      <w:pPr>
        <w:pStyle w:val="C2-CtrSglSp"/>
        <w:rPr>
          <w:sz w:val="36"/>
        </w:rPr>
      </w:pPr>
    </w:p>
    <w:p w:rsidR="00880504" w:rsidRDefault="00880504">
      <w:pPr>
        <w:pStyle w:val="C2-CtrSglSp"/>
        <w:rPr>
          <w:sz w:val="36"/>
        </w:rPr>
      </w:pPr>
    </w:p>
    <w:p w:rsidR="00880504" w:rsidRDefault="00880504">
      <w:pPr>
        <w:pStyle w:val="C2-CtrSglSp"/>
        <w:rPr>
          <w:sz w:val="36"/>
        </w:rPr>
      </w:pPr>
    </w:p>
    <w:p w:rsidR="00A96059" w:rsidRDefault="00A96059">
      <w:pPr>
        <w:pStyle w:val="C2-CtrSglSp"/>
        <w:rPr>
          <w:sz w:val="36"/>
        </w:rPr>
      </w:pPr>
    </w:p>
    <w:p w:rsidR="00880504" w:rsidRDefault="009E13E7">
      <w:pPr>
        <w:pStyle w:val="C2-CtrSglSp"/>
        <w:rPr>
          <w:sz w:val="36"/>
        </w:rPr>
      </w:pPr>
      <w:r>
        <w:rPr>
          <w:sz w:val="36"/>
        </w:rPr>
        <w:t>Appendix E</w:t>
      </w:r>
    </w:p>
    <w:p w:rsidR="00880504" w:rsidRDefault="00880504">
      <w:pPr>
        <w:pStyle w:val="C2-CtrSglSp"/>
        <w:rPr>
          <w:sz w:val="36"/>
        </w:rPr>
      </w:pPr>
    </w:p>
    <w:p w:rsidR="00880504" w:rsidRDefault="00880504">
      <w:pPr>
        <w:pStyle w:val="C2-CtrSglSp"/>
        <w:rPr>
          <w:sz w:val="36"/>
        </w:rPr>
      </w:pPr>
      <w:r>
        <w:rPr>
          <w:sz w:val="36"/>
        </w:rPr>
        <w:t>Frequently Asked Questions</w:t>
      </w:r>
    </w:p>
    <w:p w:rsidR="00880504" w:rsidRDefault="00880504">
      <w:pPr>
        <w:pStyle w:val="C2-CtrSglSp"/>
        <w:rPr>
          <w:snapToGrid w:val="0"/>
          <w:sz w:val="24"/>
          <w:szCs w:val="24"/>
        </w:rPr>
        <w:sectPr w:rsidR="00880504">
          <w:headerReference w:type="first" r:id="rId23"/>
          <w:footerReference w:type="first" r:id="rId24"/>
          <w:pgSz w:w="12240" w:h="15840" w:code="1"/>
          <w:pgMar w:top="1728" w:right="1440" w:bottom="1728" w:left="1440" w:header="720" w:footer="576" w:gutter="0"/>
          <w:pgBorders w:offsetFrom="page">
            <w:top w:val="double" w:sz="4" w:space="24" w:color="auto"/>
            <w:left w:val="double" w:sz="4" w:space="24" w:color="auto"/>
            <w:bottom w:val="double" w:sz="4" w:space="24" w:color="auto"/>
            <w:right w:val="double" w:sz="4" w:space="24" w:color="auto"/>
          </w:pgBorders>
          <w:pgNumType w:start="1"/>
          <w:cols w:space="720"/>
          <w:titlePg/>
        </w:sectPr>
      </w:pPr>
    </w:p>
    <w:p w:rsidR="00880504" w:rsidRDefault="00880504">
      <w:pPr>
        <w:pStyle w:val="C1-CtrBoldHd"/>
        <w:spacing w:line="360" w:lineRule="atLeast"/>
      </w:pPr>
      <w:r>
        <w:t>FREQUENTLY ASKED QUESTIONS</w:t>
      </w:r>
    </w:p>
    <w:p w:rsidR="00880504" w:rsidRDefault="00880504">
      <w:pPr>
        <w:pStyle w:val="Q1-BestFinQ"/>
        <w:spacing w:after="120" w:line="360" w:lineRule="atLeast"/>
        <w:rPr>
          <w:szCs w:val="22"/>
        </w:rPr>
      </w:pPr>
      <w:r>
        <w:rPr>
          <w:szCs w:val="22"/>
        </w:rPr>
        <w:t>Q.</w:t>
      </w:r>
      <w:r>
        <w:rPr>
          <w:szCs w:val="22"/>
        </w:rPr>
        <w:tab/>
        <w:t>What is the purpose of this study?  What is this study about?</w:t>
      </w:r>
    </w:p>
    <w:p w:rsidR="00880504" w:rsidRDefault="00880504">
      <w:pPr>
        <w:pStyle w:val="L1-FlLSp12"/>
      </w:pPr>
      <w:r>
        <w:rPr>
          <w:b/>
        </w:rPr>
        <w:t>A.</w:t>
      </w:r>
      <w:r>
        <w:tab/>
        <w:t xml:space="preserve">The purpose of this study is to provide the </w:t>
      </w:r>
      <w:r w:rsidR="00D85FA5">
        <w:t>Health Resources and Service Administration</w:t>
      </w:r>
      <w:r>
        <w:t xml:space="preserve">, </w:t>
      </w:r>
      <w:r w:rsidR="00D85FA5">
        <w:t>HRSA</w:t>
      </w:r>
      <w:r>
        <w:t xml:space="preserve">, with important information about awareness of the </w:t>
      </w:r>
      <w:r w:rsidRPr="009E13E7">
        <w:rPr>
          <w:i/>
        </w:rPr>
        <w:t>Poison Help</w:t>
      </w:r>
      <w:r>
        <w:t xml:space="preserve"> campaign</w:t>
      </w:r>
      <w:r w:rsidR="009E13E7">
        <w:t xml:space="preserve">, a program to educate people about </w:t>
      </w:r>
      <w:r w:rsidR="00680176">
        <w:t xml:space="preserve">the </w:t>
      </w:r>
      <w:r w:rsidR="00680176" w:rsidRPr="00270C7D">
        <w:rPr>
          <w:i/>
        </w:rPr>
        <w:t>Poison Help</w:t>
      </w:r>
      <w:r w:rsidR="00680176">
        <w:t xml:space="preserve"> line</w:t>
      </w:r>
      <w:r w:rsidR="00AF0BE0">
        <w:t>, which connects to their local poison center,</w:t>
      </w:r>
      <w:r w:rsidR="00680176">
        <w:t xml:space="preserve"> </w:t>
      </w:r>
      <w:r w:rsidR="009E13E7">
        <w:t xml:space="preserve">and </w:t>
      </w:r>
      <w:r w:rsidR="00AF0BE0">
        <w:t xml:space="preserve">other </w:t>
      </w:r>
      <w:r w:rsidR="009E13E7">
        <w:t>services provided by p</w:t>
      </w:r>
      <w:r>
        <w:t xml:space="preserve">oison </w:t>
      </w:r>
      <w:r w:rsidR="009E13E7">
        <w:t>c</w:t>
      </w:r>
      <w:r>
        <w:t>enters.</w:t>
      </w:r>
    </w:p>
    <w:p w:rsidR="009E13E7" w:rsidRDefault="009E13E7">
      <w:pPr>
        <w:pStyle w:val="Q1-BestFinQ"/>
        <w:spacing w:after="120" w:line="360" w:lineRule="atLeast"/>
        <w:rPr>
          <w:szCs w:val="22"/>
        </w:rPr>
      </w:pPr>
    </w:p>
    <w:p w:rsidR="00880504" w:rsidRDefault="00880504">
      <w:pPr>
        <w:pStyle w:val="Q1-BestFinQ"/>
        <w:spacing w:after="120" w:line="360" w:lineRule="atLeast"/>
        <w:rPr>
          <w:szCs w:val="22"/>
        </w:rPr>
      </w:pPr>
      <w:r>
        <w:rPr>
          <w:szCs w:val="22"/>
        </w:rPr>
        <w:t>Q.</w:t>
      </w:r>
      <w:r>
        <w:rPr>
          <w:szCs w:val="22"/>
        </w:rPr>
        <w:tab/>
        <w:t>How will the study results be used? What will you do with this information?</w:t>
      </w:r>
    </w:p>
    <w:p w:rsidR="00880504" w:rsidRDefault="00880504">
      <w:pPr>
        <w:pStyle w:val="L1-FlLSp12"/>
        <w:rPr>
          <w:szCs w:val="22"/>
        </w:rPr>
      </w:pPr>
      <w:r>
        <w:rPr>
          <w:b/>
          <w:szCs w:val="22"/>
        </w:rPr>
        <w:t>A.</w:t>
      </w:r>
      <w:r>
        <w:rPr>
          <w:szCs w:val="22"/>
        </w:rPr>
        <w:tab/>
        <w:t>The information we collect throug</w:t>
      </w:r>
      <w:r w:rsidR="009E13E7">
        <w:rPr>
          <w:szCs w:val="22"/>
        </w:rPr>
        <w:t xml:space="preserve">h interviews will </w:t>
      </w:r>
      <w:r>
        <w:rPr>
          <w:szCs w:val="22"/>
        </w:rPr>
        <w:t>help research</w:t>
      </w:r>
      <w:r w:rsidR="004860FA">
        <w:rPr>
          <w:szCs w:val="22"/>
        </w:rPr>
        <w:t>ers and policymakers understand people’s awareness and experiences related to poison situations, and make improvements in future communications about the resources available for these scenarios</w:t>
      </w:r>
      <w:r>
        <w:rPr>
          <w:szCs w:val="22"/>
        </w:rPr>
        <w:t xml:space="preserve">. </w:t>
      </w:r>
    </w:p>
    <w:p w:rsidR="00880504" w:rsidRDefault="00880504">
      <w:pPr>
        <w:spacing w:line="360" w:lineRule="atLeast"/>
        <w:rPr>
          <w:szCs w:val="22"/>
        </w:rPr>
      </w:pPr>
    </w:p>
    <w:p w:rsidR="00880504" w:rsidRDefault="00880504">
      <w:pPr>
        <w:pStyle w:val="Q1-BestFinQ"/>
        <w:spacing w:after="120"/>
        <w:rPr>
          <w:szCs w:val="22"/>
        </w:rPr>
      </w:pPr>
      <w:r>
        <w:rPr>
          <w:szCs w:val="22"/>
        </w:rPr>
        <w:t>Q.</w:t>
      </w:r>
      <w:r>
        <w:rPr>
          <w:szCs w:val="22"/>
        </w:rPr>
        <w:tab/>
        <w:t>How do I know the survey is legitimate?  How do I know that you are really an interviewer for this survey?</w:t>
      </w:r>
    </w:p>
    <w:p w:rsidR="00880504" w:rsidRDefault="00880504">
      <w:pPr>
        <w:pStyle w:val="L1-FlLSp12"/>
        <w:rPr>
          <w:rStyle w:val="ALT-bboldface"/>
          <w:b w:val="0"/>
          <w:bCs/>
          <w:szCs w:val="22"/>
        </w:rPr>
      </w:pPr>
      <w:r>
        <w:rPr>
          <w:rStyle w:val="ALT-bboldface"/>
          <w:bCs/>
          <w:szCs w:val="22"/>
        </w:rPr>
        <w:t>A.</w:t>
      </w:r>
      <w:r>
        <w:rPr>
          <w:rStyle w:val="ALT-bboldface"/>
          <w:b w:val="0"/>
          <w:bCs/>
          <w:szCs w:val="22"/>
        </w:rPr>
        <w:tab/>
        <w:t xml:space="preserve">If you wish, you may speak to my supervisor now, or I can give you a toll-free 800 number to call at your convenience.  </w:t>
      </w:r>
    </w:p>
    <w:p w:rsidR="00B96F02" w:rsidRDefault="00B96F02">
      <w:pPr>
        <w:pStyle w:val="L1-FlLSp12"/>
        <w:rPr>
          <w:rStyle w:val="ALT-bboldface"/>
          <w:b w:val="0"/>
          <w:bCs/>
          <w:szCs w:val="22"/>
        </w:rPr>
      </w:pPr>
    </w:p>
    <w:p w:rsidR="00880504" w:rsidRDefault="00880504">
      <w:pPr>
        <w:pStyle w:val="Q1-BestFinQ"/>
        <w:spacing w:after="120"/>
        <w:rPr>
          <w:szCs w:val="22"/>
        </w:rPr>
      </w:pPr>
      <w:r>
        <w:rPr>
          <w:szCs w:val="22"/>
        </w:rPr>
        <w:t>Q.</w:t>
      </w:r>
      <w:r>
        <w:rPr>
          <w:szCs w:val="22"/>
        </w:rPr>
        <w:tab/>
        <w:t xml:space="preserve">Will you keep my information </w:t>
      </w:r>
      <w:r w:rsidR="000D7098">
        <w:rPr>
          <w:szCs w:val="22"/>
        </w:rPr>
        <w:t>private</w:t>
      </w:r>
      <w:r>
        <w:rPr>
          <w:szCs w:val="22"/>
        </w:rPr>
        <w:t>?</w:t>
      </w:r>
    </w:p>
    <w:p w:rsidR="00880504" w:rsidRDefault="00880504">
      <w:pPr>
        <w:pStyle w:val="L1-FlLSp12"/>
        <w:rPr>
          <w:b/>
        </w:rPr>
      </w:pPr>
      <w:r>
        <w:rPr>
          <w:b/>
          <w:szCs w:val="22"/>
        </w:rPr>
        <w:t>A.</w:t>
      </w:r>
      <w:r>
        <w:rPr>
          <w:szCs w:val="22"/>
        </w:rPr>
        <w:tab/>
        <w:t xml:space="preserve">Yes. We </w:t>
      </w:r>
      <w:r w:rsidR="000D7098">
        <w:rPr>
          <w:szCs w:val="22"/>
        </w:rPr>
        <w:t xml:space="preserve">do not </w:t>
      </w:r>
      <w:r>
        <w:rPr>
          <w:szCs w:val="22"/>
        </w:rPr>
        <w:t xml:space="preserve">reveal any information except to persons directly involved with the study.  Any information you give us will be treated in a confidential manner. </w:t>
      </w:r>
      <w:r w:rsidR="00680176">
        <w:rPr>
          <w:szCs w:val="22"/>
        </w:rPr>
        <w:t xml:space="preserve"> </w:t>
      </w:r>
      <w:r>
        <w:rPr>
          <w:szCs w:val="22"/>
        </w:rPr>
        <w:t>Additionally, individual responses are never published in reports; they are added to the responses of others and are published as combined information only.</w:t>
      </w:r>
      <w:r>
        <w:rPr>
          <w:b/>
        </w:rPr>
        <w:t xml:space="preserve"> </w:t>
      </w:r>
    </w:p>
    <w:p w:rsidR="00880504" w:rsidRDefault="00880504">
      <w:pPr>
        <w:pStyle w:val="L1-FlLSp12"/>
        <w:rPr>
          <w:szCs w:val="22"/>
        </w:rPr>
      </w:pPr>
    </w:p>
    <w:p w:rsidR="00880504" w:rsidRDefault="00880504">
      <w:pPr>
        <w:pStyle w:val="Q1-BestFinQ"/>
        <w:spacing w:after="120"/>
        <w:rPr>
          <w:szCs w:val="22"/>
        </w:rPr>
      </w:pPr>
      <w:r>
        <w:rPr>
          <w:szCs w:val="22"/>
        </w:rPr>
        <w:t>Q.</w:t>
      </w:r>
      <w:r>
        <w:rPr>
          <w:szCs w:val="22"/>
        </w:rPr>
        <w:tab/>
        <w:t>Is this survey approved by the Government and/or what is the OMB number and expiration date for the survey?</w:t>
      </w:r>
    </w:p>
    <w:p w:rsidR="00880504" w:rsidRDefault="00880504">
      <w:pPr>
        <w:pStyle w:val="L1-FlLSp12"/>
        <w:rPr>
          <w:b/>
        </w:rPr>
      </w:pPr>
      <w:r>
        <w:rPr>
          <w:b/>
          <w:szCs w:val="22"/>
        </w:rPr>
        <w:t>A.</w:t>
      </w:r>
      <w:r>
        <w:rPr>
          <w:szCs w:val="22"/>
        </w:rPr>
        <w:tab/>
        <w:t xml:space="preserve">Yes, the survey is sponsored by a Federal agency. </w:t>
      </w:r>
      <w:r w:rsidR="00680176">
        <w:rPr>
          <w:szCs w:val="22"/>
        </w:rPr>
        <w:t xml:space="preserve"> </w:t>
      </w:r>
      <w:r>
        <w:rPr>
          <w:snapToGrid w:val="0"/>
          <w:szCs w:val="22"/>
        </w:rPr>
        <w:t xml:space="preserve">An agency may not conduct or sponsor, and a person is not required to respond to, a collection of information unless it displays a currently valid OMB control number. </w:t>
      </w:r>
      <w:r w:rsidR="00680176">
        <w:rPr>
          <w:snapToGrid w:val="0"/>
          <w:szCs w:val="22"/>
        </w:rPr>
        <w:t xml:space="preserve"> </w:t>
      </w:r>
      <w:r w:rsidRPr="00A96059">
        <w:rPr>
          <w:snapToGrid w:val="0"/>
          <w:szCs w:val="22"/>
        </w:rPr>
        <w:t>The OMB number is XXX and the expiration date is XXX.</w:t>
      </w:r>
      <w:r>
        <w:rPr>
          <w:b/>
        </w:rPr>
        <w:t xml:space="preserve"> </w:t>
      </w:r>
    </w:p>
    <w:p w:rsidR="00880504" w:rsidRDefault="00880504">
      <w:pPr>
        <w:pStyle w:val="P1-StandPara"/>
        <w:rPr>
          <w:snapToGrid w:val="0"/>
        </w:rPr>
      </w:pPr>
    </w:p>
    <w:p w:rsidR="00880504" w:rsidRDefault="00880504">
      <w:pPr>
        <w:pStyle w:val="Q1-BestFinQ"/>
        <w:spacing w:after="120"/>
        <w:rPr>
          <w:szCs w:val="22"/>
        </w:rPr>
      </w:pPr>
      <w:r>
        <w:rPr>
          <w:szCs w:val="22"/>
        </w:rPr>
        <w:t>Q.</w:t>
      </w:r>
      <w:r>
        <w:rPr>
          <w:szCs w:val="22"/>
        </w:rPr>
        <w:tab/>
        <w:t xml:space="preserve">How did you get my name/number? </w:t>
      </w:r>
    </w:p>
    <w:p w:rsidR="00880504" w:rsidRDefault="00880504">
      <w:pPr>
        <w:pStyle w:val="L1-FlLSp12"/>
      </w:pPr>
      <w:r>
        <w:rPr>
          <w:b/>
        </w:rPr>
        <w:t>A.</w:t>
      </w:r>
      <w:r>
        <w:tab/>
      </w:r>
      <w:r w:rsidR="009E13E7">
        <w:t>Yo</w:t>
      </w:r>
      <w:r>
        <w:t xml:space="preserve">ur name and telephone number were randomly selected from a published list of telephone numbers.  </w:t>
      </w:r>
    </w:p>
    <w:p w:rsidR="00880504" w:rsidRDefault="00880504">
      <w:pPr>
        <w:pStyle w:val="L1-FlLSp12"/>
        <w:rPr>
          <w:snapToGrid w:val="0"/>
        </w:rPr>
      </w:pPr>
    </w:p>
    <w:p w:rsidR="00880504" w:rsidRDefault="00880504">
      <w:pPr>
        <w:pStyle w:val="Q1-BestFinQ"/>
        <w:spacing w:after="120"/>
        <w:rPr>
          <w:szCs w:val="22"/>
        </w:rPr>
      </w:pPr>
      <w:r>
        <w:rPr>
          <w:szCs w:val="22"/>
        </w:rPr>
        <w:t>Q.</w:t>
      </w:r>
      <w:r>
        <w:rPr>
          <w:szCs w:val="22"/>
        </w:rPr>
        <w:tab/>
        <w:t xml:space="preserve">Why was your number blocked on my caller ID? </w:t>
      </w:r>
    </w:p>
    <w:p w:rsidR="00880504" w:rsidRDefault="00880504">
      <w:pPr>
        <w:pStyle w:val="L1-FlLSp12"/>
        <w:rPr>
          <w:b/>
        </w:rPr>
      </w:pPr>
      <w:r>
        <w:rPr>
          <w:b/>
          <w:szCs w:val="22"/>
        </w:rPr>
        <w:t>A</w:t>
      </w:r>
      <w:r>
        <w:rPr>
          <w:szCs w:val="22"/>
        </w:rPr>
        <w:t>.</w:t>
      </w:r>
      <w:r>
        <w:rPr>
          <w:szCs w:val="22"/>
        </w:rPr>
        <w:tab/>
        <w:t>We do not block our number.  However, sometimes, local telephone carriers do not display numbers from outside the calling are</w:t>
      </w:r>
      <w:r w:rsidR="009E13E7">
        <w:rPr>
          <w:szCs w:val="22"/>
        </w:rPr>
        <w:t xml:space="preserve">a.  We are calling from </w:t>
      </w:r>
      <w:smartTag w:uri="urn:schemas-microsoft-com:office:smarttags" w:element="place">
        <w:smartTag w:uri="urn:schemas-microsoft-com:office:smarttags" w:element="State">
          <w:r w:rsidR="009E13E7">
            <w:rPr>
              <w:szCs w:val="22"/>
            </w:rPr>
            <w:t>California</w:t>
          </w:r>
        </w:smartTag>
      </w:smartTag>
      <w:r>
        <w:rPr>
          <w:szCs w:val="22"/>
        </w:rPr>
        <w:t>.</w:t>
      </w:r>
      <w:r>
        <w:rPr>
          <w:b/>
        </w:rPr>
        <w:t xml:space="preserve"> </w:t>
      </w:r>
    </w:p>
    <w:p w:rsidR="009E13E7" w:rsidRDefault="009E13E7">
      <w:pPr>
        <w:pStyle w:val="P1-StandPara"/>
      </w:pPr>
    </w:p>
    <w:p w:rsidR="00880504" w:rsidRDefault="00880504">
      <w:pPr>
        <w:pStyle w:val="Q1-BestFinQ"/>
        <w:spacing w:after="120"/>
      </w:pPr>
      <w:r>
        <w:t>Q.</w:t>
      </w:r>
      <w:r>
        <w:tab/>
        <w:t>Why don’t you call someone else?</w:t>
      </w:r>
    </w:p>
    <w:p w:rsidR="00880504" w:rsidRDefault="00880504">
      <w:pPr>
        <w:pStyle w:val="L1-FlLSp12"/>
        <w:rPr>
          <w:b/>
        </w:rPr>
      </w:pPr>
      <w:r>
        <w:rPr>
          <w:b/>
          <w:szCs w:val="22"/>
        </w:rPr>
        <w:t>A</w:t>
      </w:r>
      <w:r>
        <w:rPr>
          <w:szCs w:val="22"/>
        </w:rPr>
        <w:t>.</w:t>
      </w:r>
      <w:r>
        <w:rPr>
          <w:szCs w:val="22"/>
        </w:rPr>
        <w:tab/>
        <w:t xml:space="preserve">It's important that we talk with you because rules governing the way scientific research samples are selected do not allow us to replace you with someone else. </w:t>
      </w:r>
      <w:r w:rsidR="00BF5D2D">
        <w:rPr>
          <w:szCs w:val="22"/>
        </w:rPr>
        <w:t xml:space="preserve"> </w:t>
      </w:r>
      <w:r>
        <w:rPr>
          <w:szCs w:val="22"/>
        </w:rPr>
        <w:t xml:space="preserve">Once a person has been selected, we must talk to that person about their experiences. </w:t>
      </w:r>
      <w:r w:rsidR="00BF5D2D">
        <w:rPr>
          <w:szCs w:val="22"/>
        </w:rPr>
        <w:t xml:space="preserve"> </w:t>
      </w:r>
      <w:r>
        <w:rPr>
          <w:szCs w:val="22"/>
        </w:rPr>
        <w:t xml:space="preserve">Otherwise, we would not get a representative picture of the national population. </w:t>
      </w:r>
      <w:r w:rsidR="00BF5D2D">
        <w:rPr>
          <w:szCs w:val="22"/>
        </w:rPr>
        <w:t xml:space="preserve"> </w:t>
      </w:r>
      <w:r>
        <w:rPr>
          <w:szCs w:val="22"/>
        </w:rPr>
        <w:t>Your responses represent a lot of other people and you are actually speaking for them, as well as yourself.</w:t>
      </w:r>
      <w:r>
        <w:rPr>
          <w:b/>
        </w:rPr>
        <w:t xml:space="preserve"> </w:t>
      </w:r>
    </w:p>
    <w:p w:rsidR="00880504" w:rsidRDefault="00880504">
      <w:pPr>
        <w:pStyle w:val="P1-StandPara"/>
        <w:rPr>
          <w:snapToGrid w:val="0"/>
        </w:rPr>
      </w:pPr>
    </w:p>
    <w:p w:rsidR="00880504" w:rsidRDefault="00880504">
      <w:pPr>
        <w:pStyle w:val="Q1-BestFinQ"/>
        <w:spacing w:after="120"/>
      </w:pPr>
      <w:r>
        <w:t>Q.</w:t>
      </w:r>
      <w:r>
        <w:tab/>
        <w:t>Do I have to do this?  Do I have to answer your questions?</w:t>
      </w:r>
    </w:p>
    <w:p w:rsidR="00880504" w:rsidRDefault="00880504">
      <w:pPr>
        <w:pStyle w:val="L1-FlLSp12"/>
        <w:rPr>
          <w:b/>
        </w:rPr>
      </w:pPr>
      <w:r>
        <w:rPr>
          <w:b/>
          <w:szCs w:val="22"/>
        </w:rPr>
        <w:t>A.</w:t>
      </w:r>
      <w:r>
        <w:rPr>
          <w:szCs w:val="22"/>
        </w:rPr>
        <w:tab/>
        <w:t xml:space="preserve">Your participation is completely voluntary and if you don’t want to answer a question you may skip over it.  Your input and opinions are very important to the success of this study.  Your decision to participate will in no way affect the information or service you receive from </w:t>
      </w:r>
      <w:r w:rsidR="009E13E7">
        <w:rPr>
          <w:szCs w:val="22"/>
        </w:rPr>
        <w:t>p</w:t>
      </w:r>
      <w:r>
        <w:rPr>
          <w:szCs w:val="22"/>
        </w:rPr>
        <w:t xml:space="preserve">oison </w:t>
      </w:r>
      <w:r w:rsidR="009E13E7">
        <w:rPr>
          <w:szCs w:val="22"/>
        </w:rPr>
        <w:t>c</w:t>
      </w:r>
      <w:r>
        <w:rPr>
          <w:szCs w:val="22"/>
        </w:rPr>
        <w:t xml:space="preserve">ontrol </w:t>
      </w:r>
      <w:r w:rsidR="009E13E7">
        <w:rPr>
          <w:szCs w:val="22"/>
        </w:rPr>
        <w:t>c</w:t>
      </w:r>
      <w:r>
        <w:rPr>
          <w:szCs w:val="22"/>
        </w:rPr>
        <w:t xml:space="preserve">enters or the </w:t>
      </w:r>
      <w:r w:rsidR="00F07C03">
        <w:rPr>
          <w:szCs w:val="22"/>
        </w:rPr>
        <w:t>Health Resources</w:t>
      </w:r>
      <w:r w:rsidR="00D85FA5">
        <w:rPr>
          <w:szCs w:val="22"/>
        </w:rPr>
        <w:t xml:space="preserve"> and Services Administration</w:t>
      </w:r>
      <w:r>
        <w:rPr>
          <w:szCs w:val="22"/>
        </w:rPr>
        <w:t>.  However, most people find the questions interesting and enjoy participating in the brief survey.</w:t>
      </w:r>
      <w:r>
        <w:rPr>
          <w:b/>
        </w:rPr>
        <w:t xml:space="preserve"> </w:t>
      </w:r>
    </w:p>
    <w:p w:rsidR="009E13E7" w:rsidRDefault="009E13E7">
      <w:pPr>
        <w:pStyle w:val="P1-StandPara"/>
      </w:pPr>
    </w:p>
    <w:p w:rsidR="00880504" w:rsidRDefault="00880504">
      <w:pPr>
        <w:pStyle w:val="Q1-BestFinQ"/>
        <w:spacing w:after="120"/>
      </w:pPr>
      <w:r>
        <w:t>Q.</w:t>
      </w:r>
      <w:r>
        <w:tab/>
        <w:t>I’m on the “Do not call list”/Please remove my name from your calling list.</w:t>
      </w:r>
    </w:p>
    <w:p w:rsidR="00880504" w:rsidRDefault="00880504">
      <w:pPr>
        <w:pStyle w:val="L1-FlLSp12"/>
        <w:rPr>
          <w:b/>
        </w:rPr>
      </w:pPr>
      <w:r>
        <w:rPr>
          <w:b/>
          <w:szCs w:val="22"/>
        </w:rPr>
        <w:t>A.</w:t>
      </w:r>
      <w:r>
        <w:rPr>
          <w:szCs w:val="22"/>
        </w:rPr>
        <w:tab/>
        <w:t>I’m not selling anything.  I work for a research company and your name was randomly selected from a published list of telephone numbers</w:t>
      </w:r>
      <w:r w:rsidR="009E13E7">
        <w:rPr>
          <w:szCs w:val="22"/>
        </w:rPr>
        <w:t>.</w:t>
      </w:r>
      <w:r>
        <w:rPr>
          <w:szCs w:val="22"/>
        </w:rPr>
        <w:t xml:space="preserve">  </w:t>
      </w:r>
    </w:p>
    <w:p w:rsidR="00880504" w:rsidRDefault="00880504">
      <w:pPr>
        <w:pStyle w:val="L1-FlLSp12"/>
        <w:rPr>
          <w:b/>
        </w:rPr>
      </w:pPr>
      <w:r>
        <w:rPr>
          <w:szCs w:val="22"/>
          <w:u w:val="single"/>
        </w:rPr>
        <w:t>IF NECESSARY:</w:t>
      </w:r>
      <w:r w:rsidRPr="00B97427">
        <w:rPr>
          <w:szCs w:val="22"/>
        </w:rPr>
        <w:t xml:space="preserve">  </w:t>
      </w:r>
      <w:r>
        <w:rPr>
          <w:szCs w:val="22"/>
        </w:rPr>
        <w:t xml:space="preserve">The telephone calls we make </w:t>
      </w:r>
      <w:r w:rsidR="000D7098">
        <w:rPr>
          <w:szCs w:val="22"/>
        </w:rPr>
        <w:t>are</w:t>
      </w:r>
      <w:r>
        <w:rPr>
          <w:szCs w:val="22"/>
        </w:rPr>
        <w:t xml:space="preserve"> not prohibited or regulated by the Federal Trade Commission (FTC).</w:t>
      </w:r>
      <w:r>
        <w:rPr>
          <w:b/>
        </w:rPr>
        <w:t xml:space="preserve"> </w:t>
      </w:r>
    </w:p>
    <w:p w:rsidR="00880504" w:rsidRDefault="00880504">
      <w:pPr>
        <w:pStyle w:val="P1-StandPara"/>
      </w:pPr>
    </w:p>
    <w:p w:rsidR="00880504" w:rsidRDefault="00880504">
      <w:pPr>
        <w:pStyle w:val="Q1-BestFinQ"/>
        <w:spacing w:after="120"/>
      </w:pPr>
      <w:r>
        <w:t>Q.</w:t>
      </w:r>
      <w:r>
        <w:tab/>
        <w:t>How long will this take?</w:t>
      </w:r>
    </w:p>
    <w:p w:rsidR="00880504" w:rsidRDefault="00880504">
      <w:pPr>
        <w:pStyle w:val="L1-FlLSp12"/>
        <w:rPr>
          <w:b/>
        </w:rPr>
      </w:pPr>
      <w:r>
        <w:rPr>
          <w:b/>
          <w:color w:val="000000"/>
          <w:szCs w:val="22"/>
        </w:rPr>
        <w:t>A</w:t>
      </w:r>
      <w:r>
        <w:rPr>
          <w:color w:val="000000"/>
          <w:szCs w:val="22"/>
        </w:rPr>
        <w:t>.</w:t>
      </w:r>
      <w:r>
        <w:rPr>
          <w:color w:val="000000"/>
          <w:szCs w:val="22"/>
        </w:rPr>
        <w:tab/>
        <w:t xml:space="preserve">Approximately </w:t>
      </w:r>
      <w:r w:rsidR="004860FA">
        <w:rPr>
          <w:color w:val="000000"/>
          <w:szCs w:val="22"/>
        </w:rPr>
        <w:t>10</w:t>
      </w:r>
      <w:r>
        <w:rPr>
          <w:color w:val="000000"/>
          <w:szCs w:val="22"/>
        </w:rPr>
        <w:t xml:space="preserve"> minutes, depending on your answers.</w:t>
      </w:r>
      <w:r>
        <w:rPr>
          <w:b/>
        </w:rPr>
        <w:t xml:space="preserve"> </w:t>
      </w:r>
    </w:p>
    <w:p w:rsidR="00880504" w:rsidRDefault="00880504">
      <w:pPr>
        <w:pStyle w:val="P1-StandPara"/>
      </w:pPr>
    </w:p>
    <w:p w:rsidR="00B97427" w:rsidRDefault="00B97427">
      <w:pPr>
        <w:pStyle w:val="Q1-BestFinQ"/>
        <w:spacing w:after="120"/>
      </w:pPr>
    </w:p>
    <w:p w:rsidR="00B97427" w:rsidRDefault="00B97427">
      <w:pPr>
        <w:pStyle w:val="Q1-BestFinQ"/>
        <w:spacing w:after="120"/>
      </w:pPr>
    </w:p>
    <w:p w:rsidR="00B97427" w:rsidRDefault="00B97427">
      <w:pPr>
        <w:pStyle w:val="Q1-BestFinQ"/>
        <w:spacing w:after="120"/>
      </w:pPr>
    </w:p>
    <w:p w:rsidR="00B97427" w:rsidRDefault="00B97427">
      <w:pPr>
        <w:pStyle w:val="Q1-BestFinQ"/>
        <w:spacing w:after="120"/>
      </w:pPr>
    </w:p>
    <w:p w:rsidR="00B97427" w:rsidRDefault="00B97427">
      <w:pPr>
        <w:pStyle w:val="Q1-BestFinQ"/>
        <w:spacing w:after="120"/>
      </w:pPr>
    </w:p>
    <w:p w:rsidR="00B97427" w:rsidRDefault="00B97427">
      <w:pPr>
        <w:pStyle w:val="Q1-BestFinQ"/>
        <w:spacing w:after="120"/>
      </w:pPr>
    </w:p>
    <w:p w:rsidR="00880504" w:rsidRDefault="00880504">
      <w:pPr>
        <w:pStyle w:val="Q1-BestFinQ"/>
        <w:spacing w:after="120"/>
      </w:pPr>
      <w:r>
        <w:t>Q.</w:t>
      </w:r>
      <w:r>
        <w:tab/>
        <w:t>How can I get more information on poison prevention?</w:t>
      </w:r>
    </w:p>
    <w:p w:rsidR="004D1A4C" w:rsidRDefault="00880504">
      <w:pPr>
        <w:pStyle w:val="L1-FlLSp12"/>
        <w:rPr>
          <w:szCs w:val="22"/>
        </w:rPr>
      </w:pPr>
      <w:r>
        <w:rPr>
          <w:b/>
          <w:szCs w:val="22"/>
        </w:rPr>
        <w:t>A</w:t>
      </w:r>
      <w:r>
        <w:rPr>
          <w:szCs w:val="22"/>
        </w:rPr>
        <w:t>.</w:t>
      </w:r>
      <w:r>
        <w:rPr>
          <w:szCs w:val="22"/>
        </w:rPr>
        <w:tab/>
      </w:r>
      <w:r w:rsidR="004D1A4C">
        <w:rPr>
          <w:szCs w:val="22"/>
        </w:rPr>
        <w:t xml:space="preserve">Please call the Poison Help toll-free number,1-800-222-1222. </w:t>
      </w:r>
    </w:p>
    <w:p w:rsidR="004D1A4C" w:rsidRDefault="004D1A4C">
      <w:pPr>
        <w:pStyle w:val="L1-FlLSp12"/>
        <w:rPr>
          <w:szCs w:val="22"/>
        </w:rPr>
      </w:pPr>
    </w:p>
    <w:p w:rsidR="00880504" w:rsidRDefault="004D1A4C">
      <w:pPr>
        <w:pStyle w:val="L1-FlLSp12"/>
        <w:rPr>
          <w:b/>
        </w:rPr>
      </w:pPr>
      <w:r>
        <w:rPr>
          <w:szCs w:val="22"/>
        </w:rPr>
        <w:t xml:space="preserve">INTERVIEWER NOTE: </w:t>
      </w:r>
      <w:r w:rsidR="00880504">
        <w:rPr>
          <w:szCs w:val="22"/>
        </w:rPr>
        <w:t xml:space="preserve">UNDER NO </w:t>
      </w:r>
      <w:r w:rsidR="00940C9B">
        <w:rPr>
          <w:szCs w:val="22"/>
        </w:rPr>
        <w:t>CIRCUMSTANCES</w:t>
      </w:r>
      <w:r w:rsidR="00880504">
        <w:rPr>
          <w:szCs w:val="22"/>
        </w:rPr>
        <w:t xml:space="preserve"> ARE YOU TO GIVE PERSONAL OPINION OR ADVICE.  ANYONE REQUESTING INFORMATION ON POISON EMERGENCIES OR POISON PREVENTION SHOULD BE GIVEN THE </w:t>
      </w:r>
      <w:r w:rsidR="00BF5D2D">
        <w:rPr>
          <w:szCs w:val="22"/>
        </w:rPr>
        <w:t>POISON HELP</w:t>
      </w:r>
      <w:r w:rsidR="00880504">
        <w:rPr>
          <w:szCs w:val="22"/>
        </w:rPr>
        <w:t xml:space="preserve"> TOLL-FREE NUMBER</w:t>
      </w:r>
      <w:r>
        <w:rPr>
          <w:szCs w:val="22"/>
        </w:rPr>
        <w:t>,</w:t>
      </w:r>
      <w:r w:rsidR="00880504">
        <w:rPr>
          <w:szCs w:val="22"/>
        </w:rPr>
        <w:t xml:space="preserve"> 1-800-222-1222.</w:t>
      </w:r>
      <w:r w:rsidR="00880504">
        <w:rPr>
          <w:b/>
        </w:rPr>
        <w:t xml:space="preserve"> </w:t>
      </w:r>
    </w:p>
    <w:p w:rsidR="00B96F02" w:rsidRDefault="00B96F02">
      <w:pPr>
        <w:pStyle w:val="L1-FlLSp12"/>
        <w:rPr>
          <w:b/>
        </w:rPr>
      </w:pPr>
    </w:p>
    <w:p w:rsidR="00B96F02" w:rsidRDefault="00B96F02" w:rsidP="00B96F02">
      <w:pPr>
        <w:pStyle w:val="Q1-BestFinQ"/>
        <w:spacing w:after="120" w:line="360" w:lineRule="atLeast"/>
        <w:rPr>
          <w:szCs w:val="22"/>
        </w:rPr>
      </w:pPr>
      <w:r>
        <w:rPr>
          <w:szCs w:val="22"/>
        </w:rPr>
        <w:t>Q.</w:t>
      </w:r>
      <w:r>
        <w:rPr>
          <w:szCs w:val="22"/>
        </w:rPr>
        <w:tab/>
        <w:t>What organization is sponsoring this study?</w:t>
      </w:r>
    </w:p>
    <w:p w:rsidR="00B96F02" w:rsidRDefault="00B96F02" w:rsidP="00B96F02">
      <w:pPr>
        <w:pStyle w:val="L1-FlLSp12"/>
        <w:rPr>
          <w:b/>
        </w:rPr>
      </w:pPr>
      <w:r>
        <w:rPr>
          <w:b/>
        </w:rPr>
        <w:t>A.</w:t>
      </w:r>
      <w:r>
        <w:tab/>
        <w:t xml:space="preserve">The study is being sponsored by the </w:t>
      </w:r>
      <w:r w:rsidR="00D85FA5">
        <w:t xml:space="preserve">Health </w:t>
      </w:r>
      <w:r w:rsidR="009C5913">
        <w:t>Resources</w:t>
      </w:r>
      <w:r w:rsidR="00D85FA5">
        <w:t xml:space="preserve"> and Services Administration (HRSA),</w:t>
      </w:r>
      <w:r>
        <w:t xml:space="preserve"> which is an agency in the U.S. Department of Health and Human Services. </w:t>
      </w:r>
    </w:p>
    <w:p w:rsidR="00B96F02" w:rsidRDefault="00B96F02">
      <w:pPr>
        <w:pStyle w:val="P1-StandPara"/>
        <w:rPr>
          <w:snapToGrid w:val="0"/>
        </w:rPr>
      </w:pPr>
    </w:p>
    <w:p w:rsidR="00B96F02" w:rsidRDefault="00B96F02" w:rsidP="00B96F02">
      <w:pPr>
        <w:pStyle w:val="Q1-BestFinQ"/>
        <w:spacing w:after="120"/>
        <w:rPr>
          <w:snapToGrid w:val="0"/>
        </w:rPr>
      </w:pPr>
      <w:r>
        <w:t>Q.</w:t>
      </w:r>
      <w:r>
        <w:tab/>
        <w:t>Who do you work for/where are you calling from?</w:t>
      </w:r>
    </w:p>
    <w:p w:rsidR="00880504" w:rsidRDefault="00B96F02" w:rsidP="00B96F02">
      <w:pPr>
        <w:pStyle w:val="P1-StandPara"/>
        <w:ind w:firstLine="0"/>
        <w:rPr>
          <w:b/>
        </w:rPr>
      </w:pPr>
      <w:r w:rsidRPr="00B96F02">
        <w:rPr>
          <w:b/>
        </w:rPr>
        <w:t>A.</w:t>
      </w:r>
      <w:r>
        <w:tab/>
        <w:t xml:space="preserve">        </w:t>
      </w:r>
      <w:r w:rsidR="00880504">
        <w:t xml:space="preserve">I work for </w:t>
      </w:r>
      <w:r w:rsidR="00D85FA5">
        <w:t>StrategyOne</w:t>
      </w:r>
      <w:r w:rsidR="00880504">
        <w:t xml:space="preserve">, a social science research company. </w:t>
      </w:r>
      <w:r w:rsidR="00BF5D2D">
        <w:t xml:space="preserve"> </w:t>
      </w:r>
      <w:r w:rsidR="00880504">
        <w:t xml:space="preserve">Our headquarters is located in </w:t>
      </w:r>
      <w:r w:rsidR="00D85FA5">
        <w:t>New York</w:t>
      </w:r>
      <w:r w:rsidR="00880504">
        <w:t xml:space="preserve">. </w:t>
      </w:r>
      <w:r w:rsidR="00BF5D2D">
        <w:t xml:space="preserve"> </w:t>
      </w:r>
      <w:proofErr w:type="spellStart"/>
      <w:r w:rsidR="00940C9B">
        <w:t>StrategyOne</w:t>
      </w:r>
      <w:proofErr w:type="spellEnd"/>
      <w:r w:rsidR="00880504">
        <w:t xml:space="preserve"> conducts surveys on many different subjects and is working with </w:t>
      </w:r>
      <w:r w:rsidR="00D85FA5">
        <w:t xml:space="preserve">HRSA (Health </w:t>
      </w:r>
      <w:r w:rsidR="009C5913">
        <w:t xml:space="preserve">Resources </w:t>
      </w:r>
      <w:r w:rsidR="00D85FA5">
        <w:t>and Services Administration)</w:t>
      </w:r>
      <w:r w:rsidR="00880504">
        <w:t xml:space="preserve"> to conduct this study.</w:t>
      </w:r>
      <w:r w:rsidR="00880504">
        <w:rPr>
          <w:b/>
        </w:rPr>
        <w:t xml:space="preserve"> </w:t>
      </w:r>
    </w:p>
    <w:p w:rsidR="00880504" w:rsidRDefault="00880504">
      <w:pPr>
        <w:pStyle w:val="P1-StandPara"/>
      </w:pPr>
    </w:p>
    <w:p w:rsidR="00880504" w:rsidRDefault="00880504">
      <w:pPr>
        <w:pStyle w:val="Q1-BestFinQ"/>
        <w:spacing w:after="120"/>
      </w:pPr>
      <w:r>
        <w:t>Q.</w:t>
      </w:r>
      <w:r>
        <w:tab/>
        <w:t xml:space="preserve">Does </w:t>
      </w:r>
      <w:r w:rsidR="00D85FA5">
        <w:t>StrategyOne</w:t>
      </w:r>
      <w:r>
        <w:t xml:space="preserve"> have a </w:t>
      </w:r>
      <w:r w:rsidR="001123D4">
        <w:t>W</w:t>
      </w:r>
      <w:r>
        <w:t>eb site?</w:t>
      </w:r>
    </w:p>
    <w:p w:rsidR="00880504" w:rsidRDefault="00880504">
      <w:pPr>
        <w:pStyle w:val="L1-FlLSp12"/>
        <w:rPr>
          <w:rStyle w:val="ALT-bboldface"/>
          <w:b w:val="0"/>
          <w:szCs w:val="22"/>
        </w:rPr>
      </w:pPr>
      <w:r>
        <w:rPr>
          <w:rStyle w:val="ALT-bboldface"/>
          <w:szCs w:val="22"/>
        </w:rPr>
        <w:t>A</w:t>
      </w:r>
      <w:r>
        <w:rPr>
          <w:rStyle w:val="ALT-bboldface"/>
          <w:b w:val="0"/>
          <w:szCs w:val="22"/>
        </w:rPr>
        <w:t>.</w:t>
      </w:r>
      <w:r>
        <w:rPr>
          <w:rStyle w:val="ALT-bboldface"/>
          <w:b w:val="0"/>
          <w:szCs w:val="22"/>
        </w:rPr>
        <w:tab/>
        <w:t xml:space="preserve">Yes, </w:t>
      </w:r>
      <w:r w:rsidR="00D85FA5">
        <w:rPr>
          <w:rStyle w:val="ALT-bboldface"/>
          <w:b w:val="0"/>
          <w:szCs w:val="22"/>
        </w:rPr>
        <w:t>StrategyOne</w:t>
      </w:r>
      <w:r>
        <w:rPr>
          <w:rStyle w:val="ALT-bboldface"/>
          <w:b w:val="0"/>
          <w:szCs w:val="22"/>
        </w:rPr>
        <w:t xml:space="preserve"> has a </w:t>
      </w:r>
      <w:r w:rsidR="001123D4">
        <w:rPr>
          <w:rStyle w:val="ALT-bboldface"/>
          <w:b w:val="0"/>
          <w:szCs w:val="22"/>
        </w:rPr>
        <w:t>W</w:t>
      </w:r>
      <w:r>
        <w:rPr>
          <w:rStyle w:val="ALT-bboldface"/>
          <w:b w:val="0"/>
          <w:szCs w:val="22"/>
        </w:rPr>
        <w:t xml:space="preserve">eb site.  The address is </w:t>
      </w:r>
      <w:hyperlink r:id="rId25" w:history="1">
        <w:r w:rsidR="004860FA" w:rsidRPr="00C01605">
          <w:rPr>
            <w:rStyle w:val="Hyperlink"/>
            <w:szCs w:val="22"/>
          </w:rPr>
          <w:t>www.strategyone.com</w:t>
        </w:r>
      </w:hyperlink>
    </w:p>
    <w:p w:rsidR="00B96F02" w:rsidRDefault="00B96F02">
      <w:pPr>
        <w:pStyle w:val="Q1-BestFinQ"/>
        <w:spacing w:after="120"/>
      </w:pPr>
    </w:p>
    <w:p w:rsidR="00880504" w:rsidRDefault="004860FA">
      <w:pPr>
        <w:pStyle w:val="Q1-BestFinQ"/>
        <w:spacing w:after="120"/>
      </w:pPr>
      <w:r>
        <w:t>Q.</w:t>
      </w:r>
      <w:r>
        <w:tab/>
        <w:t>Is there a W</w:t>
      </w:r>
      <w:r w:rsidR="00880504">
        <w:t>eb site for this study?</w:t>
      </w:r>
    </w:p>
    <w:p w:rsidR="00880504" w:rsidRDefault="00880504">
      <w:pPr>
        <w:pStyle w:val="L1-FlLSp12"/>
        <w:rPr>
          <w:szCs w:val="22"/>
        </w:rPr>
      </w:pPr>
      <w:r>
        <w:rPr>
          <w:b/>
          <w:szCs w:val="22"/>
        </w:rPr>
        <w:t>A.</w:t>
      </w:r>
      <w:r w:rsidR="004860FA">
        <w:rPr>
          <w:szCs w:val="22"/>
        </w:rPr>
        <w:tab/>
        <w:t>No, there is not a W</w:t>
      </w:r>
      <w:r>
        <w:rPr>
          <w:szCs w:val="22"/>
        </w:rPr>
        <w:t xml:space="preserve">eb site setup for this study.  However, if you would like more information about the sponsor of this study, the </w:t>
      </w:r>
      <w:r w:rsidR="00D85FA5">
        <w:rPr>
          <w:szCs w:val="22"/>
        </w:rPr>
        <w:t xml:space="preserve">Health </w:t>
      </w:r>
      <w:r w:rsidR="009C5913">
        <w:rPr>
          <w:szCs w:val="22"/>
        </w:rPr>
        <w:t xml:space="preserve">Resources </w:t>
      </w:r>
      <w:r w:rsidR="00D85FA5">
        <w:rPr>
          <w:szCs w:val="22"/>
        </w:rPr>
        <w:t>and Services Administration</w:t>
      </w:r>
      <w:r>
        <w:rPr>
          <w:szCs w:val="22"/>
        </w:rPr>
        <w:t xml:space="preserve">, you can access their </w:t>
      </w:r>
      <w:r w:rsidR="001123D4">
        <w:rPr>
          <w:szCs w:val="22"/>
        </w:rPr>
        <w:t>W</w:t>
      </w:r>
      <w:r>
        <w:rPr>
          <w:szCs w:val="22"/>
        </w:rPr>
        <w:t xml:space="preserve">eb site at </w:t>
      </w:r>
      <w:hyperlink r:id="rId26" w:history="1">
        <w:r w:rsidR="00D85FA5" w:rsidRPr="009A2BE6">
          <w:rPr>
            <w:rStyle w:val="Hyperlink"/>
            <w:szCs w:val="22"/>
          </w:rPr>
          <w:t>www.hrsa.gov</w:t>
        </w:r>
      </w:hyperlink>
      <w:r>
        <w:rPr>
          <w:szCs w:val="22"/>
        </w:rPr>
        <w:t>.</w:t>
      </w:r>
    </w:p>
    <w:p w:rsidR="00B96F02" w:rsidRDefault="00B96F02">
      <w:pPr>
        <w:pStyle w:val="L1-FlLSp12"/>
        <w:rPr>
          <w:szCs w:val="22"/>
        </w:rPr>
      </w:pPr>
    </w:p>
    <w:p w:rsidR="00880504" w:rsidRDefault="00880504">
      <w:pPr>
        <w:pStyle w:val="Q1-BestFinQ"/>
        <w:spacing w:after="120"/>
      </w:pPr>
      <w:r>
        <w:t>Q.</w:t>
      </w:r>
      <w:r>
        <w:tab/>
        <w:t>Who can I call to verify this study?</w:t>
      </w:r>
    </w:p>
    <w:p w:rsidR="004860FA" w:rsidRDefault="00880504">
      <w:pPr>
        <w:pStyle w:val="L1-FlLSp12"/>
        <w:rPr>
          <w:szCs w:val="22"/>
        </w:rPr>
      </w:pPr>
      <w:r>
        <w:rPr>
          <w:b/>
          <w:szCs w:val="22"/>
        </w:rPr>
        <w:t>A.</w:t>
      </w:r>
      <w:r>
        <w:rPr>
          <w:szCs w:val="22"/>
        </w:rPr>
        <w:tab/>
        <w:t xml:space="preserve">You can call the </w:t>
      </w:r>
      <w:r w:rsidR="004860FA">
        <w:rPr>
          <w:szCs w:val="22"/>
        </w:rPr>
        <w:t xml:space="preserve">director of the Poison Control Program. Her name is Elisa Gladstone, and her telephone number is 301-594-4394. </w:t>
      </w:r>
    </w:p>
    <w:p w:rsidR="00880504" w:rsidRDefault="00880504">
      <w:pPr>
        <w:rPr>
          <w:szCs w:val="22"/>
        </w:rPr>
      </w:pPr>
    </w:p>
    <w:p w:rsidR="00B96F02" w:rsidRDefault="00B96F02" w:rsidP="00B96F02">
      <w:pPr>
        <w:pStyle w:val="Q1-BestFinQ"/>
        <w:spacing w:after="120"/>
      </w:pPr>
      <w:r>
        <w:t>Q.</w:t>
      </w:r>
      <w:r>
        <w:tab/>
        <w:t>Can I get a copy of the results?</w:t>
      </w:r>
    </w:p>
    <w:p w:rsidR="00B96F02" w:rsidRDefault="00B96F02" w:rsidP="00B96F02">
      <w:pPr>
        <w:pStyle w:val="L1-FlLSp12"/>
        <w:rPr>
          <w:b/>
        </w:rPr>
      </w:pPr>
      <w:r>
        <w:rPr>
          <w:b/>
          <w:color w:val="000000"/>
          <w:szCs w:val="22"/>
        </w:rPr>
        <w:t>A.</w:t>
      </w:r>
      <w:r>
        <w:rPr>
          <w:color w:val="000000"/>
          <w:szCs w:val="22"/>
        </w:rPr>
        <w:tab/>
        <w:t xml:space="preserve">I will be happy to take your name and address.  We can send you a summary of the major results when they are available.  </w:t>
      </w:r>
    </w:p>
    <w:sectPr w:rsidR="00B96F02" w:rsidSect="009751FC">
      <w:pgSz w:w="12240" w:h="15840"/>
      <w:pgMar w:top="1728" w:right="1440" w:bottom="1728" w:left="1440" w:header="720" w:footer="57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7A0F" w:rsidRDefault="00B67A0F">
      <w:r>
        <w:separator/>
      </w:r>
    </w:p>
  </w:endnote>
  <w:endnote w:type="continuationSeparator" w:id="1">
    <w:p w:rsidR="00B67A0F" w:rsidRDefault="00B67A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Microsoft Sans Serif">
    <w:panose1 w:val="020B0604020202020204"/>
    <w:charset w:val="00"/>
    <w:family w:val="swiss"/>
    <w:pitch w:val="variable"/>
    <w:sig w:usb0="61002BDF"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A0F" w:rsidRDefault="0017556E">
    <w:pPr>
      <w:pStyle w:val="Footer"/>
      <w:framePr w:wrap="around" w:vAnchor="text" w:hAnchor="margin" w:xAlign="center" w:y="1"/>
      <w:rPr>
        <w:rStyle w:val="PageNumber"/>
      </w:rPr>
    </w:pPr>
    <w:r>
      <w:rPr>
        <w:rStyle w:val="PageNumber"/>
      </w:rPr>
      <w:fldChar w:fldCharType="begin"/>
    </w:r>
    <w:r w:rsidR="00B67A0F">
      <w:rPr>
        <w:rStyle w:val="PageNumber"/>
      </w:rPr>
      <w:instrText xml:space="preserve">PAGE  </w:instrText>
    </w:r>
    <w:r>
      <w:rPr>
        <w:rStyle w:val="PageNumber"/>
      </w:rPr>
      <w:fldChar w:fldCharType="end"/>
    </w:r>
  </w:p>
  <w:p w:rsidR="00B67A0F" w:rsidRDefault="00B67A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A0F" w:rsidRDefault="0017556E">
    <w:pPr>
      <w:pStyle w:val="Footer"/>
      <w:framePr w:wrap="around" w:vAnchor="text" w:hAnchor="margin" w:xAlign="center" w:y="1"/>
      <w:rPr>
        <w:rStyle w:val="PageNumber"/>
      </w:rPr>
    </w:pPr>
    <w:r>
      <w:rPr>
        <w:rStyle w:val="PageNumber"/>
      </w:rPr>
      <w:fldChar w:fldCharType="begin"/>
    </w:r>
    <w:r w:rsidR="00B67A0F">
      <w:rPr>
        <w:rStyle w:val="PageNumber"/>
      </w:rPr>
      <w:instrText xml:space="preserve">PAGE  </w:instrText>
    </w:r>
    <w:r>
      <w:rPr>
        <w:rStyle w:val="PageNumber"/>
      </w:rPr>
      <w:fldChar w:fldCharType="separate"/>
    </w:r>
    <w:r w:rsidR="00F07C03">
      <w:rPr>
        <w:rStyle w:val="PageNumber"/>
        <w:noProof/>
      </w:rPr>
      <w:t>3</w:t>
    </w:r>
    <w:r>
      <w:rPr>
        <w:rStyle w:val="PageNumber"/>
      </w:rPr>
      <w:fldChar w:fldCharType="end"/>
    </w:r>
  </w:p>
  <w:p w:rsidR="00B67A0F" w:rsidRDefault="00B67A0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A0F" w:rsidRDefault="00B67A0F">
    <w:pPr>
      <w:pStyle w:val="Footer"/>
      <w:jc w:val="center"/>
    </w:pPr>
    <w:r>
      <w:rPr>
        <w:rStyle w:val="PageNumber"/>
      </w:rPr>
      <w:t>A-</w:t>
    </w:r>
    <w:r w:rsidR="0017556E">
      <w:rPr>
        <w:rStyle w:val="PageNumber"/>
      </w:rPr>
      <w:fldChar w:fldCharType="begin"/>
    </w:r>
    <w:r>
      <w:rPr>
        <w:rStyle w:val="PageNumber"/>
      </w:rPr>
      <w:instrText xml:space="preserve"> PAGE </w:instrText>
    </w:r>
    <w:r w:rsidR="0017556E">
      <w:rPr>
        <w:rStyle w:val="PageNumber"/>
      </w:rPr>
      <w:fldChar w:fldCharType="separate"/>
    </w:r>
    <w:r w:rsidR="00F07C03">
      <w:rPr>
        <w:rStyle w:val="PageNumber"/>
        <w:noProof/>
      </w:rPr>
      <w:t>1</w:t>
    </w:r>
    <w:r w:rsidR="0017556E">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A0F" w:rsidRDefault="00B67A0F">
    <w:pPr>
      <w:pStyle w:val="Footer"/>
      <w:jc w:val="center"/>
    </w:pPr>
    <w:r>
      <w:rPr>
        <w:rStyle w:val="PageNumber"/>
      </w:rPr>
      <w:t>B-</w:t>
    </w:r>
    <w:r w:rsidR="0017556E">
      <w:rPr>
        <w:rStyle w:val="PageNumber"/>
      </w:rPr>
      <w:fldChar w:fldCharType="begin"/>
    </w:r>
    <w:r>
      <w:rPr>
        <w:rStyle w:val="PageNumber"/>
      </w:rPr>
      <w:instrText xml:space="preserve"> PAGE </w:instrText>
    </w:r>
    <w:r w:rsidR="0017556E">
      <w:rPr>
        <w:rStyle w:val="PageNumber"/>
      </w:rPr>
      <w:fldChar w:fldCharType="separate"/>
    </w:r>
    <w:r w:rsidR="00F07C03">
      <w:rPr>
        <w:rStyle w:val="PageNumber"/>
        <w:noProof/>
      </w:rPr>
      <w:t>2</w:t>
    </w:r>
    <w:r w:rsidR="0017556E">
      <w:rPr>
        <w:rStyle w:val="PageNumbe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A0F" w:rsidRDefault="00B67A0F">
    <w:pPr>
      <w:pStyle w:val="Footer"/>
      <w:jc w:val="center"/>
    </w:pPr>
    <w:r>
      <w:rPr>
        <w:rStyle w:val="PageNumber"/>
      </w:rPr>
      <w:t>D-</w:t>
    </w:r>
    <w:r w:rsidR="0017556E">
      <w:rPr>
        <w:rStyle w:val="PageNumber"/>
      </w:rPr>
      <w:fldChar w:fldCharType="begin"/>
    </w:r>
    <w:r>
      <w:rPr>
        <w:rStyle w:val="PageNumber"/>
      </w:rPr>
      <w:instrText xml:space="preserve"> PAGE </w:instrText>
    </w:r>
    <w:r w:rsidR="0017556E">
      <w:rPr>
        <w:rStyle w:val="PageNumber"/>
      </w:rPr>
      <w:fldChar w:fldCharType="separate"/>
    </w:r>
    <w:r>
      <w:rPr>
        <w:rStyle w:val="PageNumber"/>
        <w:noProof/>
      </w:rPr>
      <w:t>2</w:t>
    </w:r>
    <w:r w:rsidR="0017556E">
      <w:rPr>
        <w:rStyle w:val="PageNumber"/>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A0F" w:rsidRDefault="00B67A0F">
    <w:pPr>
      <w:pStyle w:val="Footer"/>
      <w:jc w:val="center"/>
    </w:pPr>
    <w:r>
      <w:rPr>
        <w:rStyle w:val="PageNumber"/>
      </w:rPr>
      <w:t>C-</w:t>
    </w:r>
    <w:r w:rsidR="0017556E">
      <w:rPr>
        <w:rStyle w:val="PageNumber"/>
      </w:rPr>
      <w:fldChar w:fldCharType="begin"/>
    </w:r>
    <w:r>
      <w:rPr>
        <w:rStyle w:val="PageNumber"/>
      </w:rPr>
      <w:instrText xml:space="preserve"> PAGE </w:instrText>
    </w:r>
    <w:r w:rsidR="0017556E">
      <w:rPr>
        <w:rStyle w:val="PageNumber"/>
      </w:rPr>
      <w:fldChar w:fldCharType="separate"/>
    </w:r>
    <w:r w:rsidR="00F07C03">
      <w:rPr>
        <w:rStyle w:val="PageNumber"/>
        <w:noProof/>
      </w:rPr>
      <w:t>1</w:t>
    </w:r>
    <w:r w:rsidR="0017556E">
      <w:rPr>
        <w:rStyle w:val="PageNumber"/>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A0F" w:rsidRDefault="00B67A0F">
    <w:pPr>
      <w:pStyle w:val="Footer"/>
      <w:jc w:val="center"/>
    </w:pPr>
    <w:r>
      <w:rPr>
        <w:rStyle w:val="PageNumber"/>
      </w:rPr>
      <w:t>E-</w:t>
    </w:r>
    <w:r w:rsidR="0017556E">
      <w:rPr>
        <w:rStyle w:val="PageNumber"/>
      </w:rPr>
      <w:fldChar w:fldCharType="begin"/>
    </w:r>
    <w:r>
      <w:rPr>
        <w:rStyle w:val="PageNumber"/>
      </w:rPr>
      <w:instrText xml:space="preserve"> PAGE </w:instrText>
    </w:r>
    <w:r w:rsidR="0017556E">
      <w:rPr>
        <w:rStyle w:val="PageNumber"/>
      </w:rPr>
      <w:fldChar w:fldCharType="separate"/>
    </w:r>
    <w:r w:rsidR="00F07C03">
      <w:rPr>
        <w:rStyle w:val="PageNumber"/>
        <w:noProof/>
      </w:rPr>
      <w:t>4</w:t>
    </w:r>
    <w:r w:rsidR="0017556E">
      <w:rPr>
        <w:rStyle w:val="PageNumber"/>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A0F" w:rsidRDefault="00B67A0F">
    <w:pPr>
      <w:pStyle w:val="Footer"/>
      <w:jc w:val="center"/>
    </w:pPr>
    <w:r>
      <w:rPr>
        <w:rStyle w:val="PageNumber"/>
      </w:rPr>
      <w:t>D-</w:t>
    </w:r>
    <w:r w:rsidR="0017556E">
      <w:rPr>
        <w:rStyle w:val="PageNumber"/>
      </w:rPr>
      <w:fldChar w:fldCharType="begin"/>
    </w:r>
    <w:r>
      <w:rPr>
        <w:rStyle w:val="PageNumber"/>
      </w:rPr>
      <w:instrText xml:space="preserve"> PAGE </w:instrText>
    </w:r>
    <w:r w:rsidR="0017556E">
      <w:rPr>
        <w:rStyle w:val="PageNumber"/>
      </w:rPr>
      <w:fldChar w:fldCharType="separate"/>
    </w:r>
    <w:r w:rsidR="00F07C03">
      <w:rPr>
        <w:rStyle w:val="PageNumber"/>
        <w:noProof/>
      </w:rPr>
      <w:t>2</w:t>
    </w:r>
    <w:r w:rsidR="0017556E">
      <w:rPr>
        <w:rStyle w:val="PageNumber"/>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A0F" w:rsidRDefault="00B67A0F">
    <w:pPr>
      <w:pStyle w:val="Footer"/>
      <w:jc w:val="center"/>
    </w:pPr>
    <w:r>
      <w:t>E-</w:t>
    </w:r>
    <w:r w:rsidR="0017556E">
      <w:rPr>
        <w:rStyle w:val="PageNumber"/>
      </w:rPr>
      <w:fldChar w:fldCharType="begin"/>
    </w:r>
    <w:r>
      <w:rPr>
        <w:rStyle w:val="PageNumber"/>
      </w:rPr>
      <w:instrText xml:space="preserve"> PAGE </w:instrText>
    </w:r>
    <w:r w:rsidR="0017556E">
      <w:rPr>
        <w:rStyle w:val="PageNumber"/>
      </w:rPr>
      <w:fldChar w:fldCharType="separate"/>
    </w:r>
    <w:r w:rsidR="00F07C03">
      <w:rPr>
        <w:rStyle w:val="PageNumber"/>
        <w:noProof/>
      </w:rPr>
      <w:t>2</w:t>
    </w:r>
    <w:r w:rsidR="0017556E">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7A0F" w:rsidRDefault="00B67A0F">
      <w:r>
        <w:separator/>
      </w:r>
    </w:p>
  </w:footnote>
  <w:footnote w:type="continuationSeparator" w:id="1">
    <w:p w:rsidR="00B67A0F" w:rsidRDefault="00B67A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A0F" w:rsidRDefault="00B67A0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A0F" w:rsidRDefault="00B67A0F">
    <w:pPr>
      <w:pStyle w:val="Header"/>
      <w:jc w:val="left"/>
    </w:pPr>
    <w:r>
      <w:t xml:space="preserve">      </w:t>
    </w:r>
    <w:r>
      <w:tab/>
    </w:r>
    <w:r>
      <w:tab/>
      <w:t>OMB No. _______________</w:t>
    </w:r>
  </w:p>
  <w:p w:rsidR="00B67A0F" w:rsidRDefault="00B67A0F">
    <w:pPr>
      <w:pStyle w:val="Header"/>
      <w:jc w:val="left"/>
    </w:pPr>
    <w:r>
      <w:tab/>
      <w:t xml:space="preserve">                                                                                                                                                              Expiration Date: _______________</w:t>
    </w:r>
  </w:p>
  <w:p w:rsidR="00B67A0F" w:rsidRDefault="00B67A0F">
    <w:pPr>
      <w:pStyle w:val="Header"/>
      <w:jc w:val="left"/>
    </w:pPr>
  </w:p>
  <w:p w:rsidR="00B67A0F" w:rsidRDefault="00B67A0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A0F" w:rsidRDefault="00B67A0F">
    <w:pPr>
      <w:pStyle w:val="Header"/>
      <w:rPr>
        <w:b/>
        <w:sz w:val="18"/>
        <w:szCs w:val="18"/>
      </w:rPr>
    </w:pPr>
    <w:r>
      <w:rPr>
        <w:sz w:val="18"/>
        <w:szCs w:val="18"/>
      </w:rPr>
      <w:t>Draft</w:t>
    </w:r>
    <w:r>
      <w:rPr>
        <w:sz w:val="18"/>
        <w:szCs w:val="18"/>
      </w:rPr>
      <w:tab/>
    </w:r>
    <w:r>
      <w:rPr>
        <w:sz w:val="18"/>
        <w:szCs w:val="18"/>
      </w:rPr>
      <w:tab/>
    </w:r>
    <w:r>
      <w:t>OMB No. _______________</w:t>
    </w:r>
  </w:p>
  <w:p w:rsidR="00B67A0F" w:rsidRDefault="00B67A0F">
    <w:pPr>
      <w:pStyle w:val="Header"/>
      <w:jc w:val="left"/>
    </w:pPr>
    <w:r>
      <w:rPr>
        <w:sz w:val="18"/>
        <w:szCs w:val="18"/>
      </w:rPr>
      <w:t>6/28/11</w:t>
    </w:r>
    <w:r>
      <w:tab/>
      <w:t xml:space="preserve">                                                                                                                                               Expiration Date: _______________</w:t>
    </w:r>
  </w:p>
  <w:p w:rsidR="00B67A0F" w:rsidRDefault="00B67A0F">
    <w:pPr>
      <w:pStyle w:val="Header"/>
      <w:jc w:val="left"/>
    </w:pPr>
  </w:p>
  <w:p w:rsidR="00B67A0F" w:rsidRDefault="00B67A0F">
    <w:pPr>
      <w:pStyle w:val="Header"/>
      <w:rPr>
        <w:sz w:val="18"/>
        <w:szCs w:val="18"/>
      </w:rPr>
    </w:pPr>
    <w:r>
      <w:rPr>
        <w:sz w:val="18"/>
        <w:szCs w:val="18"/>
      </w:rPr>
      <w:t xml:space="preserve">                                                                                      </w:t>
    </w:r>
    <w:r>
      <w:rPr>
        <w:b/>
        <w:sz w:val="18"/>
        <w:szCs w:val="18"/>
      </w:rPr>
      <w:t xml:space="preserve">                                           </w:t>
    </w:r>
  </w:p>
  <w:p w:rsidR="00B67A0F" w:rsidRDefault="00B67A0F">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A0F" w:rsidRDefault="00B67A0F">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A0F" w:rsidRDefault="00B67A0F">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A0F" w:rsidRDefault="00B67A0F">
    <w:pPr>
      <w:pStyle w:val="Header"/>
      <w:jc w:val="right"/>
    </w:pPr>
    <w:r>
      <w:t xml:space="preserve"> </w:t>
    </w:r>
  </w:p>
  <w:p w:rsidR="00B67A0F" w:rsidRDefault="00B67A0F">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A0F" w:rsidRDefault="00B67A0F">
    <w:pPr>
      <w:pStyle w:val="Header"/>
      <w:tabs>
        <w:tab w:val="clear" w:pos="8640"/>
        <w:tab w:val="right" w:pos="9360"/>
      </w:tabs>
      <w:ind w:left="-90" w:right="-720" w:hanging="630"/>
      <w:jc w:val="right"/>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A0F" w:rsidRDefault="00B67A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0103C"/>
    <w:multiLevelType w:val="hybridMultilevel"/>
    <w:tmpl w:val="C63C931C"/>
    <w:lvl w:ilvl="0" w:tplc="B11E47A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3570E8"/>
    <w:multiLevelType w:val="hybridMultilevel"/>
    <w:tmpl w:val="822651DC"/>
    <w:lvl w:ilvl="0" w:tplc="C7E65F88">
      <w:start w:val="9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B518B0"/>
    <w:multiLevelType w:val="hybridMultilevel"/>
    <w:tmpl w:val="9D80A988"/>
    <w:lvl w:ilvl="0" w:tplc="04090001">
      <w:start w:val="1"/>
      <w:numFmt w:val="bullet"/>
      <w:lvlText w:val=""/>
      <w:lvlJc w:val="left"/>
      <w:pPr>
        <w:tabs>
          <w:tab w:val="num" w:pos="1512"/>
        </w:tabs>
        <w:ind w:left="1512" w:hanging="360"/>
      </w:pPr>
      <w:rPr>
        <w:rFonts w:ascii="Symbol" w:hAnsi="Symbol" w:hint="default"/>
      </w:rPr>
    </w:lvl>
    <w:lvl w:ilvl="1" w:tplc="04090003" w:tentative="1">
      <w:start w:val="1"/>
      <w:numFmt w:val="bullet"/>
      <w:lvlText w:val="o"/>
      <w:lvlJc w:val="left"/>
      <w:pPr>
        <w:tabs>
          <w:tab w:val="num" w:pos="2232"/>
        </w:tabs>
        <w:ind w:left="2232" w:hanging="360"/>
      </w:pPr>
      <w:rPr>
        <w:rFonts w:ascii="Courier New" w:hAnsi="Courier New" w:cs="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cs="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cs="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3">
    <w:nsid w:val="098E4B79"/>
    <w:multiLevelType w:val="hybridMultilevel"/>
    <w:tmpl w:val="DE088B78"/>
    <w:lvl w:ilvl="0" w:tplc="58F6357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B0C03C6"/>
    <w:multiLevelType w:val="hybridMultilevel"/>
    <w:tmpl w:val="76C00A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EE0C85"/>
    <w:multiLevelType w:val="hybridMultilevel"/>
    <w:tmpl w:val="822651DC"/>
    <w:lvl w:ilvl="0" w:tplc="C7E65F88">
      <w:start w:val="9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0E60BA8"/>
    <w:multiLevelType w:val="hybridMultilevel"/>
    <w:tmpl w:val="D18C8764"/>
    <w:lvl w:ilvl="0" w:tplc="C7E65F88">
      <w:start w:val="9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27D0003"/>
    <w:multiLevelType w:val="hybridMultilevel"/>
    <w:tmpl w:val="2C56296E"/>
    <w:lvl w:ilvl="0" w:tplc="D5B2A3DE">
      <w:start w:val="9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3735E5F"/>
    <w:multiLevelType w:val="hybridMultilevel"/>
    <w:tmpl w:val="81982B2E"/>
    <w:lvl w:ilvl="0" w:tplc="C8807D9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45E054E"/>
    <w:multiLevelType w:val="hybridMultilevel"/>
    <w:tmpl w:val="F8EC384E"/>
    <w:lvl w:ilvl="0" w:tplc="D3FE549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6BD187A"/>
    <w:multiLevelType w:val="hybridMultilevel"/>
    <w:tmpl w:val="822651DC"/>
    <w:lvl w:ilvl="0" w:tplc="C7E65F88">
      <w:start w:val="9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7EC5FC4"/>
    <w:multiLevelType w:val="hybridMultilevel"/>
    <w:tmpl w:val="2C56296E"/>
    <w:lvl w:ilvl="0" w:tplc="D5B2A3DE">
      <w:start w:val="9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8727651"/>
    <w:multiLevelType w:val="hybridMultilevel"/>
    <w:tmpl w:val="DE088B78"/>
    <w:lvl w:ilvl="0" w:tplc="58F6357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8837D03"/>
    <w:multiLevelType w:val="hybridMultilevel"/>
    <w:tmpl w:val="A16C4068"/>
    <w:lvl w:ilvl="0" w:tplc="9118DC2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94641F1"/>
    <w:multiLevelType w:val="hybridMultilevel"/>
    <w:tmpl w:val="8014FC86"/>
    <w:lvl w:ilvl="0" w:tplc="6B82D0C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E2951AE"/>
    <w:multiLevelType w:val="hybridMultilevel"/>
    <w:tmpl w:val="9BB05CD8"/>
    <w:lvl w:ilvl="0" w:tplc="C7E65F88">
      <w:start w:val="9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E303C6B"/>
    <w:multiLevelType w:val="hybridMultilevel"/>
    <w:tmpl w:val="A9D84B4C"/>
    <w:lvl w:ilvl="0" w:tplc="3730972A">
      <w:start w:val="9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10A2F46"/>
    <w:multiLevelType w:val="hybridMultilevel"/>
    <w:tmpl w:val="87D6C568"/>
    <w:lvl w:ilvl="0" w:tplc="15C696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53C1DCB"/>
    <w:multiLevelType w:val="hybridMultilevel"/>
    <w:tmpl w:val="F8EC384E"/>
    <w:lvl w:ilvl="0" w:tplc="D3FE549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6DF7793"/>
    <w:multiLevelType w:val="hybridMultilevel"/>
    <w:tmpl w:val="C65C3972"/>
    <w:lvl w:ilvl="0" w:tplc="D3FE549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A0124E4"/>
    <w:multiLevelType w:val="hybridMultilevel"/>
    <w:tmpl w:val="822651DC"/>
    <w:lvl w:ilvl="0" w:tplc="C7E65F88">
      <w:start w:val="9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B7C6987"/>
    <w:multiLevelType w:val="hybridMultilevel"/>
    <w:tmpl w:val="2456590C"/>
    <w:lvl w:ilvl="0" w:tplc="C7E65F88">
      <w:start w:val="9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C37022F"/>
    <w:multiLevelType w:val="hybridMultilevel"/>
    <w:tmpl w:val="CF269BEA"/>
    <w:lvl w:ilvl="0" w:tplc="88C8F0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4">
    <w:nsid w:val="359306AE"/>
    <w:multiLevelType w:val="hybridMultilevel"/>
    <w:tmpl w:val="E40C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93B42F8"/>
    <w:multiLevelType w:val="hybridMultilevel"/>
    <w:tmpl w:val="822651DC"/>
    <w:lvl w:ilvl="0" w:tplc="C7E65F88">
      <w:start w:val="9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CB2274F"/>
    <w:multiLevelType w:val="hybridMultilevel"/>
    <w:tmpl w:val="0D1AE128"/>
    <w:lvl w:ilvl="0" w:tplc="B22CEC5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F7E17B1"/>
    <w:multiLevelType w:val="hybridMultilevel"/>
    <w:tmpl w:val="DE088B78"/>
    <w:lvl w:ilvl="0" w:tplc="58F6357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06E0A51"/>
    <w:multiLevelType w:val="hybridMultilevel"/>
    <w:tmpl w:val="F8EC384E"/>
    <w:lvl w:ilvl="0" w:tplc="D3FE549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2BF49D1"/>
    <w:multiLevelType w:val="hybridMultilevel"/>
    <w:tmpl w:val="A9D84B4C"/>
    <w:lvl w:ilvl="0" w:tplc="3730972A">
      <w:start w:val="9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46D81C51"/>
    <w:multiLevelType w:val="hybridMultilevel"/>
    <w:tmpl w:val="768A1C74"/>
    <w:lvl w:ilvl="0" w:tplc="B22CEC5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B815809"/>
    <w:multiLevelType w:val="hybridMultilevel"/>
    <w:tmpl w:val="F8EC384E"/>
    <w:lvl w:ilvl="0" w:tplc="D3FE549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C5529B5"/>
    <w:multiLevelType w:val="hybridMultilevel"/>
    <w:tmpl w:val="6BD42E74"/>
    <w:lvl w:ilvl="0" w:tplc="8A2AF11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F467B87"/>
    <w:multiLevelType w:val="hybridMultilevel"/>
    <w:tmpl w:val="822651DC"/>
    <w:lvl w:ilvl="0" w:tplc="C7E65F88">
      <w:start w:val="9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1B55EFD"/>
    <w:multiLevelType w:val="hybridMultilevel"/>
    <w:tmpl w:val="8F1CB248"/>
    <w:lvl w:ilvl="0" w:tplc="DEEEF30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6CD340A"/>
    <w:multiLevelType w:val="hybridMultilevel"/>
    <w:tmpl w:val="822651DC"/>
    <w:lvl w:ilvl="0" w:tplc="C7E65F88">
      <w:start w:val="9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8A8660B"/>
    <w:multiLevelType w:val="hybridMultilevel"/>
    <w:tmpl w:val="15083AE0"/>
    <w:lvl w:ilvl="0" w:tplc="BD0E44F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0294A45"/>
    <w:multiLevelType w:val="hybridMultilevel"/>
    <w:tmpl w:val="822651DC"/>
    <w:lvl w:ilvl="0" w:tplc="C7E65F88">
      <w:start w:val="9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0DA5DB8"/>
    <w:multiLevelType w:val="hybridMultilevel"/>
    <w:tmpl w:val="32148C08"/>
    <w:lvl w:ilvl="0" w:tplc="64BCD7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1F37386"/>
    <w:multiLevelType w:val="hybridMultilevel"/>
    <w:tmpl w:val="822651DC"/>
    <w:lvl w:ilvl="0" w:tplc="C7E65F88">
      <w:start w:val="9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2A75C0D"/>
    <w:multiLevelType w:val="hybridMultilevel"/>
    <w:tmpl w:val="0D1AE128"/>
    <w:lvl w:ilvl="0" w:tplc="B22CEC5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31723E7"/>
    <w:multiLevelType w:val="hybridMultilevel"/>
    <w:tmpl w:val="2456590C"/>
    <w:lvl w:ilvl="0" w:tplc="C7E65F88">
      <w:start w:val="9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75C120A"/>
    <w:multiLevelType w:val="hybridMultilevel"/>
    <w:tmpl w:val="2456590C"/>
    <w:lvl w:ilvl="0" w:tplc="C7E65F88">
      <w:start w:val="9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A6615AE"/>
    <w:multiLevelType w:val="hybridMultilevel"/>
    <w:tmpl w:val="E9A86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B684FF1"/>
    <w:multiLevelType w:val="hybridMultilevel"/>
    <w:tmpl w:val="824C2E00"/>
    <w:lvl w:ilvl="0" w:tplc="D3FE549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6BD2227A"/>
    <w:multiLevelType w:val="hybridMultilevel"/>
    <w:tmpl w:val="F8EC384E"/>
    <w:lvl w:ilvl="0" w:tplc="D3FE549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6EDF1F10"/>
    <w:multiLevelType w:val="hybridMultilevel"/>
    <w:tmpl w:val="C756B9C4"/>
    <w:lvl w:ilvl="0" w:tplc="32F0A99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43859A7"/>
    <w:multiLevelType w:val="hybridMultilevel"/>
    <w:tmpl w:val="DE088B78"/>
    <w:lvl w:ilvl="0" w:tplc="58F6357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4A24105"/>
    <w:multiLevelType w:val="hybridMultilevel"/>
    <w:tmpl w:val="F8EC384E"/>
    <w:lvl w:ilvl="0" w:tplc="D3FE549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757B5124"/>
    <w:multiLevelType w:val="hybridMultilevel"/>
    <w:tmpl w:val="3210DCCC"/>
    <w:lvl w:ilvl="0" w:tplc="04090001">
      <w:start w:val="1"/>
      <w:numFmt w:val="bullet"/>
      <w:lvlText w:val=""/>
      <w:lvlJc w:val="left"/>
      <w:pPr>
        <w:tabs>
          <w:tab w:val="num" w:pos="1512"/>
        </w:tabs>
        <w:ind w:left="1512" w:hanging="360"/>
      </w:pPr>
      <w:rPr>
        <w:rFonts w:ascii="Symbol" w:hAnsi="Symbol" w:hint="default"/>
      </w:rPr>
    </w:lvl>
    <w:lvl w:ilvl="1" w:tplc="04090003" w:tentative="1">
      <w:start w:val="1"/>
      <w:numFmt w:val="bullet"/>
      <w:lvlText w:val="o"/>
      <w:lvlJc w:val="left"/>
      <w:pPr>
        <w:tabs>
          <w:tab w:val="num" w:pos="2232"/>
        </w:tabs>
        <w:ind w:left="2232" w:hanging="360"/>
      </w:pPr>
      <w:rPr>
        <w:rFonts w:ascii="Courier New" w:hAnsi="Courier New" w:cs="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cs="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cs="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50">
    <w:nsid w:val="76283080"/>
    <w:multiLevelType w:val="hybridMultilevel"/>
    <w:tmpl w:val="0D1AE128"/>
    <w:lvl w:ilvl="0" w:tplc="B22CEC5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76DA518B"/>
    <w:multiLevelType w:val="hybridMultilevel"/>
    <w:tmpl w:val="CB704204"/>
    <w:lvl w:ilvl="0" w:tplc="4BB0152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77E96E5D"/>
    <w:multiLevelType w:val="hybridMultilevel"/>
    <w:tmpl w:val="FE3853EA"/>
    <w:lvl w:ilvl="0" w:tplc="CA24757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7CB45B00"/>
    <w:multiLevelType w:val="hybridMultilevel"/>
    <w:tmpl w:val="9D26512C"/>
    <w:lvl w:ilvl="0" w:tplc="404C0268">
      <w:start w:val="9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7DEC1518"/>
    <w:multiLevelType w:val="hybridMultilevel"/>
    <w:tmpl w:val="BA3C3464"/>
    <w:lvl w:ilvl="0" w:tplc="886E807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7F69318F"/>
    <w:multiLevelType w:val="hybridMultilevel"/>
    <w:tmpl w:val="822651DC"/>
    <w:lvl w:ilvl="0" w:tplc="C7E65F88">
      <w:start w:val="9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49"/>
  </w:num>
  <w:num w:numId="3">
    <w:abstractNumId w:val="2"/>
  </w:num>
  <w:num w:numId="4">
    <w:abstractNumId w:val="47"/>
  </w:num>
  <w:num w:numId="5">
    <w:abstractNumId w:val="12"/>
  </w:num>
  <w:num w:numId="6">
    <w:abstractNumId w:val="29"/>
  </w:num>
  <w:num w:numId="7">
    <w:abstractNumId w:val="7"/>
  </w:num>
  <w:num w:numId="8">
    <w:abstractNumId w:val="33"/>
  </w:num>
  <w:num w:numId="9">
    <w:abstractNumId w:val="55"/>
  </w:num>
  <w:num w:numId="10">
    <w:abstractNumId w:val="3"/>
  </w:num>
  <w:num w:numId="11">
    <w:abstractNumId w:val="16"/>
  </w:num>
  <w:num w:numId="12">
    <w:abstractNumId w:val="35"/>
  </w:num>
  <w:num w:numId="13">
    <w:abstractNumId w:val="4"/>
  </w:num>
  <w:num w:numId="14">
    <w:abstractNumId w:val="27"/>
  </w:num>
  <w:num w:numId="15">
    <w:abstractNumId w:val="11"/>
  </w:num>
  <w:num w:numId="16">
    <w:abstractNumId w:val="39"/>
  </w:num>
  <w:num w:numId="17">
    <w:abstractNumId w:val="25"/>
  </w:num>
  <w:num w:numId="18">
    <w:abstractNumId w:val="32"/>
  </w:num>
  <w:num w:numId="19">
    <w:abstractNumId w:val="53"/>
  </w:num>
  <w:num w:numId="20">
    <w:abstractNumId w:val="8"/>
  </w:num>
  <w:num w:numId="21">
    <w:abstractNumId w:val="36"/>
  </w:num>
  <w:num w:numId="22">
    <w:abstractNumId w:val="0"/>
  </w:num>
  <w:num w:numId="23">
    <w:abstractNumId w:val="34"/>
  </w:num>
  <w:num w:numId="24">
    <w:abstractNumId w:val="22"/>
  </w:num>
  <w:num w:numId="25">
    <w:abstractNumId w:val="54"/>
  </w:num>
  <w:num w:numId="26">
    <w:abstractNumId w:val="6"/>
  </w:num>
  <w:num w:numId="27">
    <w:abstractNumId w:val="42"/>
  </w:num>
  <w:num w:numId="28">
    <w:abstractNumId w:val="21"/>
  </w:num>
  <w:num w:numId="29">
    <w:abstractNumId w:val="51"/>
  </w:num>
  <w:num w:numId="30">
    <w:abstractNumId w:val="13"/>
  </w:num>
  <w:num w:numId="31">
    <w:abstractNumId w:val="14"/>
  </w:num>
  <w:num w:numId="32">
    <w:abstractNumId w:val="18"/>
  </w:num>
  <w:num w:numId="33">
    <w:abstractNumId w:val="31"/>
  </w:num>
  <w:num w:numId="34">
    <w:abstractNumId w:val="19"/>
  </w:num>
  <w:num w:numId="35">
    <w:abstractNumId w:val="44"/>
  </w:num>
  <w:num w:numId="36">
    <w:abstractNumId w:val="48"/>
  </w:num>
  <w:num w:numId="37">
    <w:abstractNumId w:val="9"/>
  </w:num>
  <w:num w:numId="38">
    <w:abstractNumId w:val="28"/>
  </w:num>
  <w:num w:numId="39">
    <w:abstractNumId w:val="45"/>
  </w:num>
  <w:num w:numId="40">
    <w:abstractNumId w:val="17"/>
  </w:num>
  <w:num w:numId="41">
    <w:abstractNumId w:val="50"/>
  </w:num>
  <w:num w:numId="42">
    <w:abstractNumId w:val="26"/>
  </w:num>
  <w:num w:numId="43">
    <w:abstractNumId w:val="30"/>
  </w:num>
  <w:num w:numId="44">
    <w:abstractNumId w:val="41"/>
  </w:num>
  <w:num w:numId="45">
    <w:abstractNumId w:val="5"/>
  </w:num>
  <w:num w:numId="46">
    <w:abstractNumId w:val="1"/>
  </w:num>
  <w:num w:numId="47">
    <w:abstractNumId w:val="37"/>
  </w:num>
  <w:num w:numId="48">
    <w:abstractNumId w:val="46"/>
  </w:num>
  <w:num w:numId="49">
    <w:abstractNumId w:val="15"/>
  </w:num>
  <w:num w:numId="50">
    <w:abstractNumId w:val="20"/>
  </w:num>
  <w:num w:numId="51">
    <w:abstractNumId w:val="40"/>
  </w:num>
  <w:num w:numId="52">
    <w:abstractNumId w:val="52"/>
  </w:num>
  <w:num w:numId="53">
    <w:abstractNumId w:val="10"/>
  </w:num>
  <w:num w:numId="54">
    <w:abstractNumId w:val="38"/>
  </w:num>
  <w:num w:numId="55">
    <w:abstractNumId w:val="24"/>
  </w:num>
  <w:num w:numId="56">
    <w:abstractNumId w:val="43"/>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374B5F"/>
    <w:rsid w:val="000035A6"/>
    <w:rsid w:val="00012E96"/>
    <w:rsid w:val="00013688"/>
    <w:rsid w:val="00036C96"/>
    <w:rsid w:val="000432AC"/>
    <w:rsid w:val="0008484B"/>
    <w:rsid w:val="00085586"/>
    <w:rsid w:val="00086037"/>
    <w:rsid w:val="00094A8C"/>
    <w:rsid w:val="000C71F9"/>
    <w:rsid w:val="000D3C29"/>
    <w:rsid w:val="000D7098"/>
    <w:rsid w:val="000E1DD7"/>
    <w:rsid w:val="000F2FD0"/>
    <w:rsid w:val="000F30DE"/>
    <w:rsid w:val="000F4D28"/>
    <w:rsid w:val="00111685"/>
    <w:rsid w:val="001123D4"/>
    <w:rsid w:val="00114160"/>
    <w:rsid w:val="00122A6F"/>
    <w:rsid w:val="0014464D"/>
    <w:rsid w:val="00147626"/>
    <w:rsid w:val="001666D6"/>
    <w:rsid w:val="0017556E"/>
    <w:rsid w:val="00186B46"/>
    <w:rsid w:val="00192574"/>
    <w:rsid w:val="001A172F"/>
    <w:rsid w:val="001A1A86"/>
    <w:rsid w:val="001A3CE3"/>
    <w:rsid w:val="001A6D87"/>
    <w:rsid w:val="001A7DB5"/>
    <w:rsid w:val="001B1DF0"/>
    <w:rsid w:val="001B692A"/>
    <w:rsid w:val="001E5BA8"/>
    <w:rsid w:val="002438CB"/>
    <w:rsid w:val="00252735"/>
    <w:rsid w:val="00270C7D"/>
    <w:rsid w:val="00270DB7"/>
    <w:rsid w:val="00276E68"/>
    <w:rsid w:val="00297316"/>
    <w:rsid w:val="002B215D"/>
    <w:rsid w:val="002D00FF"/>
    <w:rsid w:val="002D24CD"/>
    <w:rsid w:val="002D2A31"/>
    <w:rsid w:val="002E2228"/>
    <w:rsid w:val="002E6507"/>
    <w:rsid w:val="002E7FDF"/>
    <w:rsid w:val="002F3E46"/>
    <w:rsid w:val="0030260D"/>
    <w:rsid w:val="00317021"/>
    <w:rsid w:val="00317212"/>
    <w:rsid w:val="00325C38"/>
    <w:rsid w:val="0032782B"/>
    <w:rsid w:val="00332720"/>
    <w:rsid w:val="00341408"/>
    <w:rsid w:val="00345799"/>
    <w:rsid w:val="00354BFC"/>
    <w:rsid w:val="003561F4"/>
    <w:rsid w:val="003639E7"/>
    <w:rsid w:val="00374B5F"/>
    <w:rsid w:val="0038523C"/>
    <w:rsid w:val="003A6D37"/>
    <w:rsid w:val="003B145B"/>
    <w:rsid w:val="003B4977"/>
    <w:rsid w:val="003D4C4F"/>
    <w:rsid w:val="00403770"/>
    <w:rsid w:val="004351D1"/>
    <w:rsid w:val="00451352"/>
    <w:rsid w:val="004541EF"/>
    <w:rsid w:val="0045537E"/>
    <w:rsid w:val="00466844"/>
    <w:rsid w:val="00466DC0"/>
    <w:rsid w:val="00477960"/>
    <w:rsid w:val="004860FA"/>
    <w:rsid w:val="00490BBB"/>
    <w:rsid w:val="00496220"/>
    <w:rsid w:val="004973B7"/>
    <w:rsid w:val="004A0812"/>
    <w:rsid w:val="004B05A2"/>
    <w:rsid w:val="004C11C1"/>
    <w:rsid w:val="004D1A4C"/>
    <w:rsid w:val="004E3054"/>
    <w:rsid w:val="00532886"/>
    <w:rsid w:val="00540AF7"/>
    <w:rsid w:val="00540BD8"/>
    <w:rsid w:val="00541E06"/>
    <w:rsid w:val="00552989"/>
    <w:rsid w:val="00560B85"/>
    <w:rsid w:val="005776B7"/>
    <w:rsid w:val="0058752C"/>
    <w:rsid w:val="00592BC3"/>
    <w:rsid w:val="005C12EE"/>
    <w:rsid w:val="005C45A6"/>
    <w:rsid w:val="005D6582"/>
    <w:rsid w:val="005E48A5"/>
    <w:rsid w:val="0060478D"/>
    <w:rsid w:val="00605DE6"/>
    <w:rsid w:val="00611C41"/>
    <w:rsid w:val="0061427C"/>
    <w:rsid w:val="00633F79"/>
    <w:rsid w:val="0064056A"/>
    <w:rsid w:val="00645189"/>
    <w:rsid w:val="0065266E"/>
    <w:rsid w:val="0065637B"/>
    <w:rsid w:val="00656613"/>
    <w:rsid w:val="0065788C"/>
    <w:rsid w:val="00664E12"/>
    <w:rsid w:val="00666DFF"/>
    <w:rsid w:val="006756EF"/>
    <w:rsid w:val="00676B6A"/>
    <w:rsid w:val="00677114"/>
    <w:rsid w:val="00680176"/>
    <w:rsid w:val="00680DAC"/>
    <w:rsid w:val="00681AF5"/>
    <w:rsid w:val="00695151"/>
    <w:rsid w:val="006C6022"/>
    <w:rsid w:val="006D1143"/>
    <w:rsid w:val="006D783D"/>
    <w:rsid w:val="006E0757"/>
    <w:rsid w:val="0070175E"/>
    <w:rsid w:val="00703E4E"/>
    <w:rsid w:val="0073256C"/>
    <w:rsid w:val="00733B95"/>
    <w:rsid w:val="00751CFF"/>
    <w:rsid w:val="00756128"/>
    <w:rsid w:val="00756D39"/>
    <w:rsid w:val="00767BE8"/>
    <w:rsid w:val="007906E7"/>
    <w:rsid w:val="00794D8D"/>
    <w:rsid w:val="007A1D44"/>
    <w:rsid w:val="007A27A9"/>
    <w:rsid w:val="007A39C0"/>
    <w:rsid w:val="007A6149"/>
    <w:rsid w:val="007C7458"/>
    <w:rsid w:val="007E5D72"/>
    <w:rsid w:val="007E6D0B"/>
    <w:rsid w:val="007E7ABA"/>
    <w:rsid w:val="007F266F"/>
    <w:rsid w:val="0081325D"/>
    <w:rsid w:val="00840101"/>
    <w:rsid w:val="00863BE8"/>
    <w:rsid w:val="00865D6D"/>
    <w:rsid w:val="008662A8"/>
    <w:rsid w:val="008665F8"/>
    <w:rsid w:val="00874398"/>
    <w:rsid w:val="00880504"/>
    <w:rsid w:val="00886F8F"/>
    <w:rsid w:val="00890024"/>
    <w:rsid w:val="008A2D91"/>
    <w:rsid w:val="008C3E38"/>
    <w:rsid w:val="008C47F0"/>
    <w:rsid w:val="008D0E39"/>
    <w:rsid w:val="008D54A5"/>
    <w:rsid w:val="008E268C"/>
    <w:rsid w:val="008E2915"/>
    <w:rsid w:val="008E38FD"/>
    <w:rsid w:val="008E3F8A"/>
    <w:rsid w:val="00914508"/>
    <w:rsid w:val="00914C30"/>
    <w:rsid w:val="009250A0"/>
    <w:rsid w:val="00940C9B"/>
    <w:rsid w:val="00945760"/>
    <w:rsid w:val="009751FC"/>
    <w:rsid w:val="00982FE3"/>
    <w:rsid w:val="00986969"/>
    <w:rsid w:val="00987325"/>
    <w:rsid w:val="009905A7"/>
    <w:rsid w:val="009C5913"/>
    <w:rsid w:val="009D2F8B"/>
    <w:rsid w:val="009D4564"/>
    <w:rsid w:val="009E13E7"/>
    <w:rsid w:val="00A03370"/>
    <w:rsid w:val="00A2641C"/>
    <w:rsid w:val="00A616FD"/>
    <w:rsid w:val="00A70727"/>
    <w:rsid w:val="00A92F42"/>
    <w:rsid w:val="00A93BBF"/>
    <w:rsid w:val="00A94D2B"/>
    <w:rsid w:val="00A96059"/>
    <w:rsid w:val="00AC3281"/>
    <w:rsid w:val="00AC4344"/>
    <w:rsid w:val="00AD1EC9"/>
    <w:rsid w:val="00AD2667"/>
    <w:rsid w:val="00AD5794"/>
    <w:rsid w:val="00AE0492"/>
    <w:rsid w:val="00AE3763"/>
    <w:rsid w:val="00AF0BE0"/>
    <w:rsid w:val="00B3718D"/>
    <w:rsid w:val="00B56393"/>
    <w:rsid w:val="00B6764F"/>
    <w:rsid w:val="00B67A0F"/>
    <w:rsid w:val="00B70D52"/>
    <w:rsid w:val="00B75740"/>
    <w:rsid w:val="00B87F24"/>
    <w:rsid w:val="00B96F02"/>
    <w:rsid w:val="00B97427"/>
    <w:rsid w:val="00BA1027"/>
    <w:rsid w:val="00BA3A0B"/>
    <w:rsid w:val="00BB770B"/>
    <w:rsid w:val="00BD0142"/>
    <w:rsid w:val="00BE2D94"/>
    <w:rsid w:val="00BF5D2D"/>
    <w:rsid w:val="00C12C6F"/>
    <w:rsid w:val="00C17B09"/>
    <w:rsid w:val="00C54592"/>
    <w:rsid w:val="00C5607F"/>
    <w:rsid w:val="00C61271"/>
    <w:rsid w:val="00C65120"/>
    <w:rsid w:val="00C71975"/>
    <w:rsid w:val="00C87CE6"/>
    <w:rsid w:val="00CA6B97"/>
    <w:rsid w:val="00CB4E78"/>
    <w:rsid w:val="00CC55FE"/>
    <w:rsid w:val="00CD1C29"/>
    <w:rsid w:val="00D009E9"/>
    <w:rsid w:val="00D15FDE"/>
    <w:rsid w:val="00D22F5B"/>
    <w:rsid w:val="00D24673"/>
    <w:rsid w:val="00D24806"/>
    <w:rsid w:val="00D27185"/>
    <w:rsid w:val="00D323FA"/>
    <w:rsid w:val="00D36C2A"/>
    <w:rsid w:val="00D548BD"/>
    <w:rsid w:val="00D55BB5"/>
    <w:rsid w:val="00D55EC1"/>
    <w:rsid w:val="00D61FB0"/>
    <w:rsid w:val="00D71698"/>
    <w:rsid w:val="00D7690D"/>
    <w:rsid w:val="00D76C2A"/>
    <w:rsid w:val="00D82936"/>
    <w:rsid w:val="00D85FA5"/>
    <w:rsid w:val="00D9262E"/>
    <w:rsid w:val="00DA2CAC"/>
    <w:rsid w:val="00DA49A9"/>
    <w:rsid w:val="00DA6BDA"/>
    <w:rsid w:val="00DB427C"/>
    <w:rsid w:val="00DB4353"/>
    <w:rsid w:val="00DB44BF"/>
    <w:rsid w:val="00DC1076"/>
    <w:rsid w:val="00DC38DD"/>
    <w:rsid w:val="00DD6ED2"/>
    <w:rsid w:val="00E06813"/>
    <w:rsid w:val="00E07FBD"/>
    <w:rsid w:val="00E37DD9"/>
    <w:rsid w:val="00E409A3"/>
    <w:rsid w:val="00E43789"/>
    <w:rsid w:val="00E52639"/>
    <w:rsid w:val="00E60C11"/>
    <w:rsid w:val="00E73E97"/>
    <w:rsid w:val="00E75E53"/>
    <w:rsid w:val="00E953A3"/>
    <w:rsid w:val="00EB03ED"/>
    <w:rsid w:val="00EB1D58"/>
    <w:rsid w:val="00EB5688"/>
    <w:rsid w:val="00ED070C"/>
    <w:rsid w:val="00ED2BB8"/>
    <w:rsid w:val="00ED5DBF"/>
    <w:rsid w:val="00ED731A"/>
    <w:rsid w:val="00EE641C"/>
    <w:rsid w:val="00EF1391"/>
    <w:rsid w:val="00EF1A40"/>
    <w:rsid w:val="00F0008E"/>
    <w:rsid w:val="00F044E0"/>
    <w:rsid w:val="00F04CCD"/>
    <w:rsid w:val="00F07C03"/>
    <w:rsid w:val="00F24297"/>
    <w:rsid w:val="00F3656B"/>
    <w:rsid w:val="00F70A13"/>
    <w:rsid w:val="00F70FDF"/>
    <w:rsid w:val="00F71DA5"/>
    <w:rsid w:val="00F74065"/>
    <w:rsid w:val="00F94376"/>
    <w:rsid w:val="00F9790C"/>
    <w:rsid w:val="00FB4743"/>
    <w:rsid w:val="00FC2180"/>
    <w:rsid w:val="00FE353D"/>
    <w:rsid w:val="00FE3B2C"/>
    <w:rsid w:val="00FF17D2"/>
    <w:rsid w:val="00FF7B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51FC"/>
    <w:pPr>
      <w:spacing w:line="240" w:lineRule="atLeast"/>
      <w:jc w:val="both"/>
    </w:pPr>
    <w:rPr>
      <w:sz w:val="22"/>
    </w:rPr>
  </w:style>
  <w:style w:type="paragraph" w:styleId="Heading1">
    <w:name w:val="heading 1"/>
    <w:aliases w:val="H1-Sec.Head"/>
    <w:basedOn w:val="Normal"/>
    <w:next w:val="P1-StandPara"/>
    <w:qFormat/>
    <w:rsid w:val="009751FC"/>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9751FC"/>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rsid w:val="009751FC"/>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rsid w:val="009751FC"/>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9751FC"/>
    <w:pPr>
      <w:keepLines/>
      <w:spacing w:before="360" w:line="360" w:lineRule="atLeast"/>
      <w:jc w:val="center"/>
      <w:outlineLvl w:val="4"/>
    </w:pPr>
  </w:style>
  <w:style w:type="paragraph" w:styleId="Heading6">
    <w:name w:val="heading 6"/>
    <w:basedOn w:val="Normal"/>
    <w:next w:val="Normal"/>
    <w:qFormat/>
    <w:rsid w:val="009751FC"/>
    <w:pPr>
      <w:keepNext/>
      <w:spacing w:before="240"/>
      <w:jc w:val="center"/>
      <w:outlineLvl w:val="5"/>
    </w:pPr>
    <w:rPr>
      <w:b/>
      <w:caps/>
    </w:rPr>
  </w:style>
  <w:style w:type="paragraph" w:styleId="Heading7">
    <w:name w:val="heading 7"/>
    <w:basedOn w:val="Normal"/>
    <w:next w:val="Normal"/>
    <w:qFormat/>
    <w:rsid w:val="009751F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9751FC"/>
    <w:rPr>
      <w:vertAlign w:val="superscript"/>
    </w:rPr>
  </w:style>
  <w:style w:type="paragraph" w:customStyle="1" w:styleId="C1-CtrBoldHd">
    <w:name w:val="C1-Ctr BoldHd"/>
    <w:rsid w:val="009751FC"/>
    <w:pPr>
      <w:keepNext/>
      <w:spacing w:after="720" w:line="240" w:lineRule="atLeast"/>
      <w:jc w:val="center"/>
    </w:pPr>
    <w:rPr>
      <w:b/>
      <w:caps/>
      <w:sz w:val="22"/>
    </w:rPr>
  </w:style>
  <w:style w:type="paragraph" w:customStyle="1" w:styleId="C2-CtrSglSp">
    <w:name w:val="C2-Ctr Sgl Sp"/>
    <w:rsid w:val="009751FC"/>
    <w:pPr>
      <w:keepLines/>
      <w:spacing w:line="240" w:lineRule="atLeast"/>
      <w:jc w:val="center"/>
    </w:pPr>
    <w:rPr>
      <w:sz w:val="22"/>
    </w:rPr>
  </w:style>
  <w:style w:type="paragraph" w:customStyle="1" w:styleId="C3-CtrSp12">
    <w:name w:val="C3-Ctr Sp&amp;1/2"/>
    <w:rsid w:val="009751FC"/>
    <w:pPr>
      <w:keepLines/>
      <w:spacing w:line="360" w:lineRule="atLeast"/>
      <w:jc w:val="center"/>
    </w:pPr>
    <w:rPr>
      <w:sz w:val="22"/>
    </w:rPr>
  </w:style>
  <w:style w:type="paragraph" w:customStyle="1" w:styleId="E1-Equation">
    <w:name w:val="E1-Equation"/>
    <w:rsid w:val="009751FC"/>
    <w:pPr>
      <w:tabs>
        <w:tab w:val="center" w:pos="4680"/>
        <w:tab w:val="right" w:pos="9360"/>
      </w:tabs>
      <w:spacing w:line="240" w:lineRule="atLeast"/>
      <w:jc w:val="both"/>
    </w:pPr>
    <w:rPr>
      <w:sz w:val="22"/>
    </w:rPr>
  </w:style>
  <w:style w:type="paragraph" w:customStyle="1" w:styleId="E2-Equation">
    <w:name w:val="E2-Equation"/>
    <w:basedOn w:val="E1-Equation"/>
    <w:rsid w:val="009751FC"/>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uiPriority w:val="99"/>
    <w:rsid w:val="009751FC"/>
    <w:pPr>
      <w:tabs>
        <w:tab w:val="left" w:pos="120"/>
      </w:tabs>
      <w:spacing w:before="120" w:line="200" w:lineRule="atLeast"/>
      <w:ind w:left="115" w:hanging="115"/>
      <w:jc w:val="both"/>
    </w:pPr>
    <w:rPr>
      <w:sz w:val="16"/>
    </w:rPr>
  </w:style>
  <w:style w:type="paragraph" w:customStyle="1" w:styleId="L1-FlLSp12">
    <w:name w:val="L1-FlL Sp&amp;1/2"/>
    <w:rsid w:val="009751FC"/>
    <w:pPr>
      <w:tabs>
        <w:tab w:val="left" w:pos="1152"/>
      </w:tabs>
      <w:spacing w:line="360" w:lineRule="atLeast"/>
      <w:jc w:val="both"/>
    </w:pPr>
    <w:rPr>
      <w:sz w:val="22"/>
    </w:rPr>
  </w:style>
  <w:style w:type="paragraph" w:customStyle="1" w:styleId="N0-FlLftBullet">
    <w:name w:val="N0-Fl Lft Bullet"/>
    <w:basedOn w:val="Normal"/>
    <w:rsid w:val="009751FC"/>
    <w:pPr>
      <w:tabs>
        <w:tab w:val="left" w:pos="576"/>
      </w:tabs>
      <w:spacing w:after="240"/>
      <w:ind w:left="576" w:hanging="576"/>
    </w:pPr>
  </w:style>
  <w:style w:type="paragraph" w:customStyle="1" w:styleId="N1-1stBullet">
    <w:name w:val="N1-1st Bullet"/>
    <w:basedOn w:val="Normal"/>
    <w:rsid w:val="009751FC"/>
    <w:pPr>
      <w:tabs>
        <w:tab w:val="left" w:pos="1152"/>
      </w:tabs>
      <w:spacing w:after="240"/>
      <w:ind w:left="1152" w:hanging="576"/>
    </w:pPr>
  </w:style>
  <w:style w:type="paragraph" w:customStyle="1" w:styleId="N2-2ndBullet">
    <w:name w:val="N2-2nd Bullet"/>
    <w:basedOn w:val="Normal"/>
    <w:rsid w:val="009751FC"/>
    <w:pPr>
      <w:numPr>
        <w:numId w:val="1"/>
      </w:numPr>
      <w:tabs>
        <w:tab w:val="left" w:pos="1728"/>
      </w:tabs>
      <w:spacing w:after="240"/>
    </w:pPr>
  </w:style>
  <w:style w:type="paragraph" w:customStyle="1" w:styleId="N3-3rdBullet">
    <w:name w:val="N3-3rd Bullet"/>
    <w:basedOn w:val="Normal"/>
    <w:rsid w:val="009751FC"/>
    <w:pPr>
      <w:tabs>
        <w:tab w:val="left" w:pos="2304"/>
      </w:tabs>
      <w:spacing w:after="240"/>
      <w:ind w:left="2304" w:hanging="576"/>
    </w:pPr>
  </w:style>
  <w:style w:type="paragraph" w:customStyle="1" w:styleId="N4-4thBullet">
    <w:name w:val="N4-4th Bullet"/>
    <w:basedOn w:val="Normal"/>
    <w:rsid w:val="009751FC"/>
    <w:pPr>
      <w:tabs>
        <w:tab w:val="left" w:pos="2880"/>
      </w:tabs>
      <w:spacing w:after="240"/>
      <w:ind w:left="2880" w:hanging="576"/>
    </w:pPr>
  </w:style>
  <w:style w:type="paragraph" w:customStyle="1" w:styleId="N5-5thBullet">
    <w:name w:val="N5-5th Bullet"/>
    <w:basedOn w:val="Normal"/>
    <w:rsid w:val="009751FC"/>
    <w:pPr>
      <w:tabs>
        <w:tab w:val="left" w:pos="3456"/>
      </w:tabs>
      <w:spacing w:after="240"/>
      <w:ind w:left="3456" w:hanging="576"/>
    </w:pPr>
  </w:style>
  <w:style w:type="paragraph" w:customStyle="1" w:styleId="N6-DateInd">
    <w:name w:val="N6-Date Ind."/>
    <w:basedOn w:val="Normal"/>
    <w:rsid w:val="009751FC"/>
    <w:pPr>
      <w:tabs>
        <w:tab w:val="left" w:pos="5400"/>
      </w:tabs>
      <w:ind w:left="5400"/>
    </w:pPr>
  </w:style>
  <w:style w:type="paragraph" w:customStyle="1" w:styleId="N7-3Block">
    <w:name w:val="N7-3&quot; Block"/>
    <w:basedOn w:val="Normal"/>
    <w:rsid w:val="009751FC"/>
    <w:pPr>
      <w:tabs>
        <w:tab w:val="left" w:pos="1152"/>
      </w:tabs>
      <w:ind w:left="1152" w:right="1152"/>
    </w:pPr>
  </w:style>
  <w:style w:type="paragraph" w:customStyle="1" w:styleId="N8-QxQBlock">
    <w:name w:val="N8-QxQ Block"/>
    <w:rsid w:val="009751FC"/>
    <w:pPr>
      <w:tabs>
        <w:tab w:val="left" w:pos="1152"/>
      </w:tabs>
      <w:spacing w:after="360" w:line="360" w:lineRule="atLeast"/>
      <w:ind w:left="1152" w:hanging="1152"/>
      <w:jc w:val="both"/>
    </w:pPr>
    <w:rPr>
      <w:sz w:val="22"/>
    </w:rPr>
  </w:style>
  <w:style w:type="paragraph" w:customStyle="1" w:styleId="P1-StandPara">
    <w:name w:val="P1-Stand Para"/>
    <w:rsid w:val="009751FC"/>
    <w:pPr>
      <w:spacing w:line="360" w:lineRule="atLeast"/>
      <w:ind w:firstLine="1152"/>
      <w:jc w:val="both"/>
    </w:pPr>
    <w:rPr>
      <w:sz w:val="22"/>
    </w:rPr>
  </w:style>
  <w:style w:type="paragraph" w:customStyle="1" w:styleId="Q1-BestFinQ">
    <w:name w:val="Q1-Best/Fin Q"/>
    <w:rsid w:val="009751FC"/>
    <w:pPr>
      <w:tabs>
        <w:tab w:val="left" w:pos="1152"/>
      </w:tabs>
      <w:spacing w:after="360" w:line="240" w:lineRule="atLeast"/>
      <w:ind w:left="1152" w:hanging="1152"/>
      <w:jc w:val="both"/>
    </w:pPr>
    <w:rPr>
      <w:b/>
      <w:sz w:val="22"/>
    </w:rPr>
  </w:style>
  <w:style w:type="paragraph" w:customStyle="1" w:styleId="SH-SglSpHead">
    <w:name w:val="SH-Sgl Sp Head"/>
    <w:rsid w:val="009751FC"/>
    <w:pPr>
      <w:keepNext/>
      <w:tabs>
        <w:tab w:val="left" w:pos="576"/>
      </w:tabs>
      <w:spacing w:line="240" w:lineRule="atLeast"/>
      <w:ind w:left="576" w:hanging="576"/>
    </w:pPr>
    <w:rPr>
      <w:b/>
      <w:sz w:val="22"/>
    </w:rPr>
  </w:style>
  <w:style w:type="paragraph" w:customStyle="1" w:styleId="SL-FlLftSgl">
    <w:name w:val="SL-Fl Lft Sgl"/>
    <w:rsid w:val="009751FC"/>
    <w:pPr>
      <w:spacing w:line="240" w:lineRule="atLeast"/>
      <w:jc w:val="both"/>
    </w:pPr>
    <w:rPr>
      <w:sz w:val="22"/>
    </w:rPr>
  </w:style>
  <w:style w:type="paragraph" w:customStyle="1" w:styleId="SP-SglSpPara">
    <w:name w:val="SP-Sgl Sp Para"/>
    <w:rsid w:val="009751FC"/>
    <w:pPr>
      <w:tabs>
        <w:tab w:val="left" w:pos="576"/>
      </w:tabs>
      <w:spacing w:line="240" w:lineRule="atLeast"/>
      <w:ind w:firstLine="576"/>
      <w:jc w:val="both"/>
    </w:pPr>
    <w:rPr>
      <w:sz w:val="22"/>
    </w:rPr>
  </w:style>
  <w:style w:type="paragraph" w:customStyle="1" w:styleId="T0-ChapPgHd">
    <w:name w:val="T0-Chap/Pg Hd"/>
    <w:rsid w:val="009751FC"/>
    <w:pPr>
      <w:tabs>
        <w:tab w:val="left" w:pos="8640"/>
      </w:tabs>
      <w:spacing w:line="240" w:lineRule="atLeast"/>
      <w:jc w:val="both"/>
    </w:pPr>
    <w:rPr>
      <w:sz w:val="22"/>
      <w:u w:val="words"/>
    </w:rPr>
  </w:style>
  <w:style w:type="paragraph" w:styleId="TOC1">
    <w:name w:val="toc 1"/>
    <w:autoRedefine/>
    <w:semiHidden/>
    <w:rsid w:val="009751FC"/>
    <w:pPr>
      <w:tabs>
        <w:tab w:val="left" w:pos="1440"/>
        <w:tab w:val="right" w:leader="dot" w:pos="8208"/>
        <w:tab w:val="left" w:pos="8640"/>
      </w:tabs>
      <w:spacing w:line="240" w:lineRule="atLeast"/>
      <w:ind w:left="288"/>
    </w:pPr>
    <w:rPr>
      <w:caps/>
      <w:sz w:val="22"/>
    </w:rPr>
  </w:style>
  <w:style w:type="paragraph" w:styleId="TOC2">
    <w:name w:val="toc 2"/>
    <w:autoRedefine/>
    <w:semiHidden/>
    <w:rsid w:val="009751FC"/>
    <w:pPr>
      <w:tabs>
        <w:tab w:val="left" w:pos="2160"/>
        <w:tab w:val="right" w:leader="dot" w:pos="8208"/>
        <w:tab w:val="left" w:pos="8640"/>
      </w:tabs>
      <w:spacing w:line="240" w:lineRule="atLeast"/>
      <w:ind w:left="2160" w:right="1260" w:hanging="720"/>
    </w:pPr>
    <w:rPr>
      <w:sz w:val="22"/>
    </w:rPr>
  </w:style>
  <w:style w:type="paragraph" w:styleId="TOC3">
    <w:name w:val="toc 3"/>
    <w:autoRedefine/>
    <w:semiHidden/>
    <w:rsid w:val="009751FC"/>
    <w:pPr>
      <w:tabs>
        <w:tab w:val="left" w:pos="3024"/>
        <w:tab w:val="right" w:leader="dot" w:pos="8208"/>
        <w:tab w:val="left" w:pos="8640"/>
      </w:tabs>
      <w:spacing w:line="240" w:lineRule="atLeast"/>
      <w:ind w:left="3024" w:hanging="864"/>
    </w:pPr>
    <w:rPr>
      <w:sz w:val="22"/>
    </w:rPr>
  </w:style>
  <w:style w:type="paragraph" w:styleId="TOC4">
    <w:name w:val="toc 4"/>
    <w:autoRedefine/>
    <w:semiHidden/>
    <w:rsid w:val="009751FC"/>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sid w:val="009751FC"/>
    <w:pPr>
      <w:ind w:left="1440" w:right="1350" w:hanging="1170"/>
    </w:pPr>
    <w:rPr>
      <w:caps w:val="0"/>
    </w:rPr>
  </w:style>
  <w:style w:type="paragraph" w:customStyle="1" w:styleId="TT-TableTitle">
    <w:name w:val="TT-Table Title"/>
    <w:rsid w:val="009751FC"/>
    <w:pPr>
      <w:tabs>
        <w:tab w:val="left" w:pos="1152"/>
      </w:tabs>
      <w:spacing w:line="240" w:lineRule="atLeast"/>
      <w:ind w:left="1152" w:hanging="1152"/>
    </w:pPr>
    <w:rPr>
      <w:sz w:val="22"/>
    </w:rPr>
  </w:style>
  <w:style w:type="paragraph" w:styleId="Footer">
    <w:name w:val="footer"/>
    <w:basedOn w:val="Normal"/>
    <w:rsid w:val="009751FC"/>
    <w:pPr>
      <w:tabs>
        <w:tab w:val="center" w:pos="4320"/>
        <w:tab w:val="right" w:pos="8640"/>
      </w:tabs>
    </w:pPr>
  </w:style>
  <w:style w:type="paragraph" w:styleId="Header">
    <w:name w:val="header"/>
    <w:basedOn w:val="Normal"/>
    <w:rsid w:val="009751FC"/>
    <w:pPr>
      <w:tabs>
        <w:tab w:val="center" w:pos="4320"/>
        <w:tab w:val="right" w:pos="8640"/>
      </w:tabs>
    </w:pPr>
    <w:rPr>
      <w:sz w:val="16"/>
    </w:rPr>
  </w:style>
  <w:style w:type="paragraph" w:styleId="BalloonText">
    <w:name w:val="Balloon Text"/>
    <w:basedOn w:val="Normal"/>
    <w:semiHidden/>
    <w:rsid w:val="009751FC"/>
    <w:rPr>
      <w:rFonts w:ascii="Tahoma" w:hAnsi="Tahoma" w:cs="Tahoma"/>
      <w:sz w:val="16"/>
      <w:szCs w:val="16"/>
    </w:rPr>
  </w:style>
  <w:style w:type="character" w:styleId="PageNumber">
    <w:name w:val="page number"/>
    <w:basedOn w:val="DefaultParagraphFont"/>
    <w:rsid w:val="009751FC"/>
  </w:style>
  <w:style w:type="paragraph" w:styleId="PlainText">
    <w:name w:val="Plain Text"/>
    <w:basedOn w:val="Normal"/>
    <w:rsid w:val="009751FC"/>
    <w:rPr>
      <w:rFonts w:ascii="Courier New" w:hAnsi="Courier New" w:cs="Courier New"/>
      <w:sz w:val="20"/>
    </w:rPr>
  </w:style>
  <w:style w:type="paragraph" w:styleId="BodyText">
    <w:name w:val="Body Text"/>
    <w:basedOn w:val="Normal"/>
    <w:rsid w:val="009751FC"/>
    <w:pPr>
      <w:jc w:val="center"/>
    </w:pPr>
    <w:rPr>
      <w:rFonts w:ascii="Comic Sans MS" w:hAnsi="Comic Sans MS"/>
      <w:sz w:val="36"/>
    </w:rPr>
  </w:style>
  <w:style w:type="character" w:customStyle="1" w:styleId="ALT-bboldface">
    <w:name w:val="ALT-b boldface"/>
    <w:rsid w:val="009751FC"/>
    <w:rPr>
      <w:rFonts w:ascii="Times" w:hAnsi="Times"/>
      <w:b/>
      <w:sz w:val="22"/>
    </w:rPr>
  </w:style>
  <w:style w:type="character" w:styleId="Hyperlink">
    <w:name w:val="Hyperlink"/>
    <w:basedOn w:val="DefaultParagraphFont"/>
    <w:rsid w:val="009751FC"/>
    <w:rPr>
      <w:color w:val="0000FF"/>
      <w:u w:val="single"/>
    </w:rPr>
  </w:style>
  <w:style w:type="paragraph" w:customStyle="1" w:styleId="CT-ContractInformation">
    <w:name w:val="CT-Contract Information"/>
    <w:rsid w:val="009751FC"/>
    <w:pPr>
      <w:tabs>
        <w:tab w:val="left" w:pos="1958"/>
      </w:tabs>
      <w:spacing w:line="240" w:lineRule="exact"/>
    </w:pPr>
    <w:rPr>
      <w:vanish/>
      <w:sz w:val="22"/>
    </w:rPr>
  </w:style>
  <w:style w:type="paragraph" w:styleId="BodyTextIndent">
    <w:name w:val="Body Text Indent"/>
    <w:basedOn w:val="Normal"/>
    <w:rsid w:val="009751FC"/>
    <w:pPr>
      <w:tabs>
        <w:tab w:val="left" w:pos="360"/>
      </w:tabs>
      <w:spacing w:line="240" w:lineRule="auto"/>
      <w:ind w:left="360" w:hanging="360"/>
      <w:jc w:val="left"/>
    </w:pPr>
    <w:rPr>
      <w:rFonts w:ascii="Microsoft Sans Serif" w:hAnsi="Microsoft Sans Serif"/>
      <w:sz w:val="24"/>
    </w:rPr>
  </w:style>
  <w:style w:type="paragraph" w:styleId="BlockText">
    <w:name w:val="Block Text"/>
    <w:basedOn w:val="Normal"/>
    <w:rsid w:val="009751FC"/>
    <w:pPr>
      <w:tabs>
        <w:tab w:val="left" w:pos="0"/>
      </w:tabs>
      <w:spacing w:line="240" w:lineRule="auto"/>
      <w:ind w:left="360" w:right="-720" w:hanging="360"/>
      <w:jc w:val="left"/>
    </w:pPr>
    <w:rPr>
      <w:rFonts w:ascii="Microsoft Sans Serif" w:hAnsi="Microsoft Sans Serif"/>
      <w:sz w:val="24"/>
    </w:rPr>
  </w:style>
  <w:style w:type="paragraph" w:customStyle="1" w:styleId="A5-2ndLeader">
    <w:name w:val="A5-2nd Leader"/>
    <w:rsid w:val="009751FC"/>
    <w:pPr>
      <w:tabs>
        <w:tab w:val="right" w:leader="dot" w:pos="7200"/>
        <w:tab w:val="right" w:pos="7488"/>
        <w:tab w:val="left" w:pos="7632"/>
      </w:tabs>
      <w:spacing w:line="240" w:lineRule="atLeast"/>
      <w:ind w:left="3600"/>
    </w:pPr>
    <w:rPr>
      <w:rFonts w:ascii="Arial" w:hAnsi="Arial"/>
      <w:sz w:val="18"/>
    </w:rPr>
  </w:style>
  <w:style w:type="paragraph" w:customStyle="1" w:styleId="Y0-YNHead">
    <w:name w:val="Y0-Y/N Head"/>
    <w:rsid w:val="009751FC"/>
    <w:pPr>
      <w:tabs>
        <w:tab w:val="center" w:pos="7632"/>
        <w:tab w:val="center" w:pos="8352"/>
        <w:tab w:val="center" w:pos="9072"/>
      </w:tabs>
      <w:spacing w:line="240" w:lineRule="atLeast"/>
      <w:ind w:left="7200"/>
    </w:pPr>
    <w:rPr>
      <w:rFonts w:ascii="Arial" w:hAnsi="Arial"/>
      <w:sz w:val="18"/>
      <w:u w:val="words"/>
    </w:rPr>
  </w:style>
  <w:style w:type="paragraph" w:customStyle="1" w:styleId="Y1-YN1stLeader">
    <w:name w:val="Y1-Y/N 1st Leader"/>
    <w:rsid w:val="009751FC"/>
    <w:pPr>
      <w:tabs>
        <w:tab w:val="right" w:leader="dot" w:pos="7200"/>
        <w:tab w:val="center" w:pos="7632"/>
        <w:tab w:val="center" w:pos="8352"/>
        <w:tab w:val="center" w:pos="9072"/>
      </w:tabs>
      <w:spacing w:line="240" w:lineRule="atLeast"/>
      <w:ind w:left="1440"/>
    </w:pPr>
    <w:rPr>
      <w:rFonts w:ascii="Arial" w:hAnsi="Arial"/>
      <w:sz w:val="18"/>
    </w:rPr>
  </w:style>
  <w:style w:type="paragraph" w:customStyle="1" w:styleId="Q1-FirstLevelQuestion">
    <w:name w:val="Q1-First Level Question"/>
    <w:rsid w:val="009751FC"/>
    <w:pPr>
      <w:tabs>
        <w:tab w:val="left" w:pos="720"/>
      </w:tabs>
      <w:spacing w:line="240" w:lineRule="atLeast"/>
      <w:ind w:left="720" w:hanging="720"/>
      <w:jc w:val="both"/>
    </w:pPr>
    <w:rPr>
      <w:rFonts w:ascii="Arial" w:hAnsi="Arial"/>
      <w:sz w:val="18"/>
    </w:rPr>
  </w:style>
  <w:style w:type="paragraph" w:customStyle="1" w:styleId="Q2-SecondLevelQuestion">
    <w:name w:val="Q2-Second Level Question"/>
    <w:rsid w:val="009751FC"/>
    <w:pPr>
      <w:tabs>
        <w:tab w:val="left" w:pos="1440"/>
      </w:tabs>
      <w:spacing w:line="240" w:lineRule="atLeast"/>
      <w:ind w:left="1440" w:hanging="720"/>
      <w:jc w:val="both"/>
    </w:pPr>
    <w:rPr>
      <w:rFonts w:ascii="Arial" w:hAnsi="Arial"/>
      <w:sz w:val="18"/>
    </w:rPr>
  </w:style>
  <w:style w:type="paragraph" w:customStyle="1" w:styleId="A3-1stTabLeader">
    <w:name w:val="A3-1st Tab Leader"/>
    <w:rsid w:val="009751FC"/>
    <w:pPr>
      <w:tabs>
        <w:tab w:val="left" w:pos="1872"/>
        <w:tab w:val="right" w:leader="dot" w:pos="7200"/>
        <w:tab w:val="right" w:pos="7488"/>
        <w:tab w:val="left" w:pos="7632"/>
      </w:tabs>
      <w:spacing w:line="240" w:lineRule="atLeast"/>
      <w:ind w:left="1440"/>
    </w:pPr>
    <w:rPr>
      <w:rFonts w:ascii="Arial" w:hAnsi="Arial"/>
      <w:sz w:val="18"/>
    </w:rPr>
  </w:style>
  <w:style w:type="character" w:styleId="FollowedHyperlink">
    <w:name w:val="FollowedHyperlink"/>
    <w:basedOn w:val="DefaultParagraphFont"/>
    <w:rsid w:val="009751FC"/>
    <w:rPr>
      <w:color w:val="800080"/>
      <w:u w:val="single"/>
    </w:rPr>
  </w:style>
  <w:style w:type="character" w:styleId="CommentReference">
    <w:name w:val="annotation reference"/>
    <w:basedOn w:val="DefaultParagraphFont"/>
    <w:rsid w:val="008E2915"/>
    <w:rPr>
      <w:sz w:val="16"/>
      <w:szCs w:val="16"/>
    </w:rPr>
  </w:style>
  <w:style w:type="paragraph" w:styleId="CommentText">
    <w:name w:val="annotation text"/>
    <w:basedOn w:val="Normal"/>
    <w:link w:val="CommentTextChar"/>
    <w:rsid w:val="008E2915"/>
    <w:rPr>
      <w:sz w:val="20"/>
    </w:rPr>
  </w:style>
  <w:style w:type="character" w:customStyle="1" w:styleId="CommentTextChar">
    <w:name w:val="Comment Text Char"/>
    <w:basedOn w:val="DefaultParagraphFont"/>
    <w:link w:val="CommentText"/>
    <w:rsid w:val="008E2915"/>
  </w:style>
  <w:style w:type="paragraph" w:styleId="CommentSubject">
    <w:name w:val="annotation subject"/>
    <w:basedOn w:val="CommentText"/>
    <w:next w:val="CommentText"/>
    <w:link w:val="CommentSubjectChar"/>
    <w:rsid w:val="008E2915"/>
    <w:rPr>
      <w:b/>
      <w:bCs/>
    </w:rPr>
  </w:style>
  <w:style w:type="character" w:customStyle="1" w:styleId="CommentSubjectChar">
    <w:name w:val="Comment Subject Char"/>
    <w:basedOn w:val="CommentTextChar"/>
    <w:link w:val="CommentSubject"/>
    <w:rsid w:val="008E2915"/>
    <w:rPr>
      <w:b/>
      <w:bCs/>
    </w:rPr>
  </w:style>
  <w:style w:type="paragraph" w:styleId="ListParagraph">
    <w:name w:val="List Paragraph"/>
    <w:basedOn w:val="Normal"/>
    <w:link w:val="ListParagraphChar"/>
    <w:uiPriority w:val="34"/>
    <w:qFormat/>
    <w:rsid w:val="00D85FA5"/>
    <w:pPr>
      <w:ind w:left="720"/>
      <w:contextualSpacing/>
    </w:pPr>
  </w:style>
  <w:style w:type="character" w:customStyle="1" w:styleId="FootnoteTextChar">
    <w:name w:val="Footnote Text Char"/>
    <w:aliases w:val="F1 Char"/>
    <w:basedOn w:val="DefaultParagraphFont"/>
    <w:link w:val="FootnoteText"/>
    <w:uiPriority w:val="99"/>
    <w:rsid w:val="00D85FA5"/>
    <w:rPr>
      <w:sz w:val="16"/>
      <w:lang w:val="en-US" w:eastAsia="en-US" w:bidi="ar-SA"/>
    </w:rPr>
  </w:style>
  <w:style w:type="character" w:customStyle="1" w:styleId="ListParagraphChar">
    <w:name w:val="List Paragraph Char"/>
    <w:basedOn w:val="DefaultParagraphFont"/>
    <w:link w:val="ListParagraph"/>
    <w:uiPriority w:val="34"/>
    <w:locked/>
    <w:rsid w:val="00D85FA5"/>
    <w:rPr>
      <w:sz w:val="22"/>
    </w:rPr>
  </w:style>
  <w:style w:type="character" w:customStyle="1" w:styleId="apple-style-span">
    <w:name w:val="apple-style-span"/>
    <w:basedOn w:val="DefaultParagraphFont"/>
    <w:rsid w:val="00F71DA5"/>
  </w:style>
  <w:style w:type="character" w:customStyle="1" w:styleId="apple-converted-space">
    <w:name w:val="apple-converted-space"/>
    <w:basedOn w:val="DefaultParagraphFont"/>
    <w:rsid w:val="00F71DA5"/>
  </w:style>
  <w:style w:type="paragraph" w:styleId="DocumentMap">
    <w:name w:val="Document Map"/>
    <w:basedOn w:val="Normal"/>
    <w:link w:val="DocumentMapChar"/>
    <w:rsid w:val="009D4564"/>
    <w:pPr>
      <w:spacing w:line="240" w:lineRule="auto"/>
    </w:pPr>
    <w:rPr>
      <w:rFonts w:ascii="Tahoma" w:hAnsi="Tahoma" w:cs="Tahoma"/>
      <w:sz w:val="16"/>
      <w:szCs w:val="16"/>
    </w:rPr>
  </w:style>
  <w:style w:type="character" w:customStyle="1" w:styleId="DocumentMapChar">
    <w:name w:val="Document Map Char"/>
    <w:basedOn w:val="DefaultParagraphFont"/>
    <w:link w:val="DocumentMap"/>
    <w:rsid w:val="009D45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046738">
      <w:bodyDiv w:val="1"/>
      <w:marLeft w:val="0"/>
      <w:marRight w:val="0"/>
      <w:marTop w:val="0"/>
      <w:marBottom w:val="0"/>
      <w:divBdr>
        <w:top w:val="none" w:sz="0" w:space="0" w:color="auto"/>
        <w:left w:val="none" w:sz="0" w:space="0" w:color="auto"/>
        <w:bottom w:val="none" w:sz="0" w:space="0" w:color="auto"/>
        <w:right w:val="none" w:sz="0" w:space="0" w:color="auto"/>
      </w:divBdr>
    </w:div>
    <w:div w:id="268052747">
      <w:bodyDiv w:val="1"/>
      <w:marLeft w:val="0"/>
      <w:marRight w:val="0"/>
      <w:marTop w:val="0"/>
      <w:marBottom w:val="0"/>
      <w:divBdr>
        <w:top w:val="none" w:sz="0" w:space="0" w:color="auto"/>
        <w:left w:val="none" w:sz="0" w:space="0" w:color="auto"/>
        <w:bottom w:val="none" w:sz="0" w:space="0" w:color="auto"/>
        <w:right w:val="none" w:sz="0" w:space="0" w:color="auto"/>
      </w:divBdr>
    </w:div>
    <w:div w:id="483163153">
      <w:bodyDiv w:val="1"/>
      <w:marLeft w:val="0"/>
      <w:marRight w:val="0"/>
      <w:marTop w:val="0"/>
      <w:marBottom w:val="0"/>
      <w:divBdr>
        <w:top w:val="none" w:sz="0" w:space="0" w:color="auto"/>
        <w:left w:val="none" w:sz="0" w:space="0" w:color="auto"/>
        <w:bottom w:val="none" w:sz="0" w:space="0" w:color="auto"/>
        <w:right w:val="none" w:sz="0" w:space="0" w:color="auto"/>
      </w:divBdr>
    </w:div>
    <w:div w:id="517625189">
      <w:bodyDiv w:val="1"/>
      <w:marLeft w:val="0"/>
      <w:marRight w:val="0"/>
      <w:marTop w:val="0"/>
      <w:marBottom w:val="0"/>
      <w:divBdr>
        <w:top w:val="none" w:sz="0" w:space="0" w:color="auto"/>
        <w:left w:val="none" w:sz="0" w:space="0" w:color="auto"/>
        <w:bottom w:val="none" w:sz="0" w:space="0" w:color="auto"/>
        <w:right w:val="none" w:sz="0" w:space="0" w:color="auto"/>
      </w:divBdr>
    </w:div>
    <w:div w:id="564143045">
      <w:bodyDiv w:val="1"/>
      <w:marLeft w:val="0"/>
      <w:marRight w:val="0"/>
      <w:marTop w:val="0"/>
      <w:marBottom w:val="0"/>
      <w:divBdr>
        <w:top w:val="none" w:sz="0" w:space="0" w:color="auto"/>
        <w:left w:val="none" w:sz="0" w:space="0" w:color="auto"/>
        <w:bottom w:val="none" w:sz="0" w:space="0" w:color="auto"/>
        <w:right w:val="none" w:sz="0" w:space="0" w:color="auto"/>
      </w:divBdr>
    </w:div>
    <w:div w:id="699666536">
      <w:bodyDiv w:val="1"/>
      <w:marLeft w:val="0"/>
      <w:marRight w:val="0"/>
      <w:marTop w:val="0"/>
      <w:marBottom w:val="0"/>
      <w:divBdr>
        <w:top w:val="none" w:sz="0" w:space="0" w:color="auto"/>
        <w:left w:val="none" w:sz="0" w:space="0" w:color="auto"/>
        <w:bottom w:val="none" w:sz="0" w:space="0" w:color="auto"/>
        <w:right w:val="none" w:sz="0" w:space="0" w:color="auto"/>
      </w:divBdr>
    </w:div>
    <w:div w:id="940912848">
      <w:bodyDiv w:val="1"/>
      <w:marLeft w:val="0"/>
      <w:marRight w:val="0"/>
      <w:marTop w:val="0"/>
      <w:marBottom w:val="0"/>
      <w:divBdr>
        <w:top w:val="none" w:sz="0" w:space="0" w:color="auto"/>
        <w:left w:val="none" w:sz="0" w:space="0" w:color="auto"/>
        <w:bottom w:val="none" w:sz="0" w:space="0" w:color="auto"/>
        <w:right w:val="none" w:sz="0" w:space="0" w:color="auto"/>
      </w:divBdr>
    </w:div>
    <w:div w:id="139149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hyperlink" Target="http://www.hrsa.gov" TargetMode="Externa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5.xml"/><Relationship Id="rId25" Type="http://schemas.openxmlformats.org/officeDocument/2006/relationships/hyperlink" Target="http://www.strategyone.com"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footer" Target="foot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70FB7-F9FA-48DF-A116-F351E7188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44</Pages>
  <Words>10278</Words>
  <Characters>56121</Characters>
  <Application>Microsoft Office Word</Application>
  <DocSecurity>0</DocSecurity>
  <Lines>467</Lines>
  <Paragraphs>132</Paragraphs>
  <ScaleCrop>false</ScaleCrop>
  <HeadingPairs>
    <vt:vector size="2" baseType="variant">
      <vt:variant>
        <vt:lpstr>Title</vt:lpstr>
      </vt:variant>
      <vt:variant>
        <vt:i4>1</vt:i4>
      </vt:variant>
    </vt:vector>
  </HeadingPairs>
  <TitlesOfParts>
    <vt:vector size="1" baseType="lpstr">
      <vt:lpstr>A</vt:lpstr>
    </vt:vector>
  </TitlesOfParts>
  <Company>Westat</Company>
  <LinksUpToDate>false</LinksUpToDate>
  <CharactersWithSpaces>66267</CharactersWithSpaces>
  <SharedDoc>false</SharedDoc>
  <HLinks>
    <vt:vector size="12" baseType="variant">
      <vt:variant>
        <vt:i4>6160466</vt:i4>
      </vt:variant>
      <vt:variant>
        <vt:i4>3</vt:i4>
      </vt:variant>
      <vt:variant>
        <vt:i4>0</vt:i4>
      </vt:variant>
      <vt:variant>
        <vt:i4>5</vt:i4>
      </vt:variant>
      <vt:variant>
        <vt:lpwstr>http://www.hrsa.gov/</vt:lpwstr>
      </vt:variant>
      <vt:variant>
        <vt:lpwstr/>
      </vt:variant>
      <vt:variant>
        <vt:i4>2687100</vt:i4>
      </vt:variant>
      <vt:variant>
        <vt:i4>0</vt:i4>
      </vt:variant>
      <vt:variant>
        <vt:i4>0</vt:i4>
      </vt:variant>
      <vt:variant>
        <vt:i4>5</vt:i4>
      </vt:variant>
      <vt:variant>
        <vt:lpwstr>http://www.strategyone.net/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Beth Taubman</dc:creator>
  <cp:lastModifiedBy>CHaddad</cp:lastModifiedBy>
  <cp:revision>5</cp:revision>
  <cp:lastPrinted>2011-07-11T16:10:00Z</cp:lastPrinted>
  <dcterms:created xsi:type="dcterms:W3CDTF">2011-10-17T20:30:00Z</dcterms:created>
  <dcterms:modified xsi:type="dcterms:W3CDTF">2011-10-17T20:51:00Z</dcterms:modified>
</cp:coreProperties>
</file>