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07D" w:rsidRDefault="00BC607D" w:rsidP="00BC60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APPENDIX 1</w:t>
      </w:r>
    </w:p>
    <w:p w:rsidR="00BC607D" w:rsidRPr="00742E02" w:rsidRDefault="00BC607D" w:rsidP="00BC607D">
      <w:pPr>
        <w:spacing w:after="0" w:line="240" w:lineRule="auto"/>
        <w:jc w:val="center"/>
        <w:rPr>
          <w:rFonts w:ascii="Times New Roman" w:hAnsi="Times New Roman" w:cs="Times New Roman"/>
          <w:b/>
          <w:bCs/>
          <w:sz w:val="24"/>
          <w:szCs w:val="24"/>
        </w:rPr>
      </w:pPr>
    </w:p>
    <w:p w:rsidR="00BC607D" w:rsidRPr="00742E02" w:rsidRDefault="00BC607D" w:rsidP="00BC607D">
      <w:pPr>
        <w:spacing w:after="0" w:line="240" w:lineRule="auto"/>
        <w:jc w:val="center"/>
        <w:rPr>
          <w:rFonts w:ascii="Times New Roman" w:hAnsi="Times New Roman" w:cs="Times New Roman"/>
          <w:b/>
          <w:bCs/>
          <w:sz w:val="24"/>
          <w:szCs w:val="24"/>
        </w:rPr>
      </w:pPr>
      <w:r w:rsidRPr="00742E02">
        <w:rPr>
          <w:rFonts w:ascii="Times New Roman" w:hAnsi="Times New Roman" w:cs="Times New Roman"/>
          <w:b/>
          <w:bCs/>
          <w:sz w:val="24"/>
          <w:szCs w:val="24"/>
        </w:rPr>
        <w:t>Medicaid Emergency Psychiatric Demonstration</w:t>
      </w:r>
    </w:p>
    <w:p w:rsidR="00BC607D" w:rsidRPr="00742E02" w:rsidRDefault="00BC607D" w:rsidP="00BC607D">
      <w:pPr>
        <w:spacing w:after="0" w:line="240" w:lineRule="auto"/>
        <w:jc w:val="center"/>
        <w:rPr>
          <w:rFonts w:ascii="Times New Roman" w:hAnsi="Times New Roman" w:cs="Times New Roman"/>
          <w:b/>
          <w:bCs/>
          <w:sz w:val="24"/>
          <w:szCs w:val="24"/>
        </w:rPr>
      </w:pPr>
      <w:r w:rsidRPr="00742E02">
        <w:rPr>
          <w:rFonts w:ascii="Times New Roman" w:hAnsi="Times New Roman" w:cs="Times New Roman"/>
          <w:b/>
          <w:bCs/>
          <w:sz w:val="24"/>
          <w:szCs w:val="24"/>
        </w:rPr>
        <w:t>Application Proposal Guidelines</w:t>
      </w:r>
    </w:p>
    <w:p w:rsidR="00BC607D" w:rsidRPr="00742E02" w:rsidRDefault="00BC607D" w:rsidP="00BC607D">
      <w:pPr>
        <w:spacing w:after="0" w:line="240" w:lineRule="auto"/>
        <w:jc w:val="center"/>
        <w:rPr>
          <w:rFonts w:ascii="Times New Roman" w:hAnsi="Times New Roman" w:cs="Times New Roman"/>
          <w:b/>
          <w:bCs/>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b/>
          <w:bCs/>
          <w:sz w:val="24"/>
          <w:szCs w:val="24"/>
        </w:rPr>
      </w:pPr>
      <w:r w:rsidRPr="00742E02">
        <w:rPr>
          <w:rFonts w:ascii="Times New Roman" w:hAnsi="Times New Roman" w:cs="Times New Roman"/>
          <w:b/>
          <w:bCs/>
          <w:sz w:val="24"/>
          <w:szCs w:val="24"/>
        </w:rPr>
        <w:t>INTRODUCTION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autoSpaceDE w:val="0"/>
        <w:autoSpaceDN w:val="0"/>
        <w:adjustRightInd w:val="0"/>
        <w:spacing w:after="0" w:line="240" w:lineRule="auto"/>
        <w:rPr>
          <w:rFonts w:ascii="Times New Roman" w:eastAsia="DeVinne-Italic" w:hAnsi="Times New Roman"/>
          <w:sz w:val="24"/>
          <w:szCs w:val="24"/>
        </w:rPr>
      </w:pPr>
      <w:r w:rsidRPr="00742E02">
        <w:rPr>
          <w:rFonts w:ascii="Times New Roman" w:hAnsi="Times New Roman" w:cs="Times New Roman"/>
          <w:sz w:val="24"/>
          <w:szCs w:val="24"/>
        </w:rPr>
        <w:t>Section 2707 of the Affordable Care Act authorizes a 3-year Medicaid Emergency Psychiatric Demonstration project that permits non-government psychiatric hospitals to receive Medicaid payment for providing Emergency Medical Treatment and Active Labor Act (EMTALA)-related emergency services to Medicaid recipients aged 21 to 64 who have expressed suicidal or homicidal thoughts or gestures</w:t>
      </w:r>
      <w:r>
        <w:rPr>
          <w:rFonts w:ascii="Times New Roman" w:hAnsi="Times New Roman" w:cs="Times New Roman"/>
          <w:sz w:val="24"/>
          <w:szCs w:val="24"/>
        </w:rPr>
        <w:t>,</w:t>
      </w:r>
      <w:r w:rsidRPr="00742E02">
        <w:rPr>
          <w:rFonts w:ascii="Times New Roman" w:hAnsi="Times New Roman" w:cs="Times New Roman"/>
          <w:sz w:val="24"/>
          <w:szCs w:val="24"/>
        </w:rPr>
        <w:t xml:space="preserve"> and are determined to be dangerous to themselves or others.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eastAsia="DeVinne-Italic" w:hAnsi="Times New Roman" w:cs="Times New Roman"/>
          <w:sz w:val="24"/>
          <w:szCs w:val="24"/>
        </w:rPr>
      </w:pPr>
      <w:r w:rsidRPr="00742E02">
        <w:rPr>
          <w:rFonts w:ascii="Times New Roman" w:hAnsi="Times New Roman" w:cs="Times New Roman"/>
          <w:sz w:val="24"/>
          <w:szCs w:val="24"/>
        </w:rPr>
        <w:t>Section 2707</w:t>
      </w:r>
      <w:r>
        <w:rPr>
          <w:rFonts w:ascii="Times New Roman" w:hAnsi="Times New Roman" w:cs="Times New Roman"/>
          <w:sz w:val="24"/>
          <w:szCs w:val="24"/>
        </w:rPr>
        <w:t xml:space="preserve"> of the Affordable Care Act</w:t>
      </w:r>
      <w:r w:rsidRPr="00742E02">
        <w:rPr>
          <w:rFonts w:ascii="Times New Roman" w:hAnsi="Times New Roman" w:cs="Times New Roman"/>
          <w:sz w:val="24"/>
          <w:szCs w:val="24"/>
        </w:rPr>
        <w:t xml:space="preserve"> requires that a State </w:t>
      </w:r>
      <w:r w:rsidRPr="00742E02">
        <w:rPr>
          <w:rFonts w:ascii="Times New Roman" w:eastAsia="DeVinne-Italic" w:hAnsi="Times New Roman" w:cs="Times New Roman"/>
          <w:sz w:val="24"/>
          <w:szCs w:val="24"/>
        </w:rPr>
        <w:t>seeking to participate in the Demonstration project under this section</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shall submit an application, at such time and in</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such format as required, that includes such information, provisions, and assurances necessary to assess the State’s ability to conduct the Demonstration as compared with other State applicants.  States participating in the Demonstration will be selected on a competitive basis based on the responsiveness of their applications</w:t>
      </w:r>
      <w:r>
        <w:rPr>
          <w:rFonts w:ascii="Times New Roman" w:eastAsia="DeVinne-Italic" w:hAnsi="Times New Roman" w:cs="Times New Roman"/>
          <w:sz w:val="24"/>
          <w:szCs w:val="24"/>
        </w:rPr>
        <w:t xml:space="preserve"> and taking into consideration a number of factors including the availability of various types and combinations of beds in the </w:t>
      </w:r>
      <w:r w:rsidR="006D0295">
        <w:rPr>
          <w:rFonts w:ascii="Times New Roman" w:eastAsia="DeVinne-Italic" w:hAnsi="Times New Roman" w:cs="Times New Roman"/>
          <w:sz w:val="24"/>
          <w:szCs w:val="24"/>
        </w:rPr>
        <w:t>S</w:t>
      </w:r>
      <w:r>
        <w:rPr>
          <w:rFonts w:ascii="Times New Roman" w:eastAsia="DeVinne-Italic" w:hAnsi="Times New Roman" w:cs="Times New Roman"/>
          <w:sz w:val="24"/>
          <w:szCs w:val="24"/>
        </w:rPr>
        <w:t xml:space="preserve">tate (e.g., in general hospital psychiatric units, private psychiatric hospitals, and public mental hospitals). the level and types of investments in community-based behavioral health services by the </w:t>
      </w:r>
      <w:r w:rsidR="006D0295">
        <w:rPr>
          <w:rFonts w:ascii="Times New Roman" w:eastAsia="DeVinne-Italic" w:hAnsi="Times New Roman" w:cs="Times New Roman"/>
          <w:sz w:val="24"/>
          <w:szCs w:val="24"/>
        </w:rPr>
        <w:t>S</w:t>
      </w:r>
      <w:r>
        <w:rPr>
          <w:rFonts w:ascii="Times New Roman" w:eastAsia="DeVinne-Italic" w:hAnsi="Times New Roman" w:cs="Times New Roman"/>
          <w:sz w:val="24"/>
          <w:szCs w:val="24"/>
        </w:rPr>
        <w:t>tate (e.g., assertive community treatment (ACT) programs, mobile treatment teams, and partial hospitalization programs</w:t>
      </w:r>
      <w:r w:rsidR="00871C67" w:rsidRPr="00FF6ADE">
        <w:rPr>
          <w:rFonts w:ascii="Times New Roman" w:eastAsia="DeVinne-Italic" w:hAnsi="Times New Roman" w:cs="Times New Roman"/>
          <w:sz w:val="24"/>
          <w:szCs w:val="24"/>
        </w:rPr>
        <w:t>)</w:t>
      </w:r>
      <w:r>
        <w:rPr>
          <w:rFonts w:ascii="Times New Roman" w:eastAsia="DeVinne-Italic" w:hAnsi="Times New Roman" w:cs="Times New Roman"/>
          <w:sz w:val="24"/>
          <w:szCs w:val="24"/>
        </w:rPr>
        <w:t xml:space="preserve">, the design of the </w:t>
      </w:r>
      <w:r w:rsidR="006D0295">
        <w:rPr>
          <w:rFonts w:ascii="Times New Roman" w:eastAsia="DeVinne-Italic" w:hAnsi="Times New Roman" w:cs="Times New Roman"/>
          <w:sz w:val="24"/>
          <w:szCs w:val="24"/>
        </w:rPr>
        <w:t>S</w:t>
      </w:r>
      <w:r>
        <w:rPr>
          <w:rFonts w:ascii="Times New Roman" w:eastAsia="DeVinne-Italic" w:hAnsi="Times New Roman" w:cs="Times New Roman"/>
          <w:sz w:val="24"/>
          <w:szCs w:val="24"/>
        </w:rPr>
        <w:t xml:space="preserve">tate’s Medicaid program itself (including the degree of specialized managed behavioral health care, </w:t>
      </w:r>
      <w:r w:rsidR="006D0295">
        <w:rPr>
          <w:rFonts w:ascii="Times New Roman" w:eastAsia="DeVinne-Italic" w:hAnsi="Times New Roman" w:cs="Times New Roman"/>
          <w:sz w:val="24"/>
          <w:szCs w:val="24"/>
        </w:rPr>
        <w:t>S</w:t>
      </w:r>
      <w:r>
        <w:rPr>
          <w:rFonts w:ascii="Times New Roman" w:eastAsia="DeVinne-Italic" w:hAnsi="Times New Roman" w:cs="Times New Roman"/>
          <w:sz w:val="24"/>
          <w:szCs w:val="24"/>
        </w:rPr>
        <w:t>tate choices about including optional populations, use and design of the rehabilitative services option)</w:t>
      </w:r>
      <w:r w:rsidRPr="00742E02">
        <w:rPr>
          <w:rFonts w:ascii="Times New Roman" w:eastAsia="DeVinne-Italic" w:hAnsi="Times New Roman" w:cs="Times New Roman"/>
          <w:sz w:val="24"/>
          <w:szCs w:val="24"/>
        </w:rPr>
        <w:t xml:space="preserve">.  </w:t>
      </w:r>
      <w:r>
        <w:rPr>
          <w:rFonts w:ascii="Times New Roman" w:eastAsia="DeVinne-Italic" w:hAnsi="Times New Roman" w:cs="Times New Roman"/>
          <w:sz w:val="24"/>
          <w:szCs w:val="24"/>
        </w:rPr>
        <w:t>T</w:t>
      </w:r>
      <w:r w:rsidRPr="00742E02">
        <w:rPr>
          <w:rFonts w:ascii="Times New Roman" w:eastAsia="DeVinne-Italic" w:hAnsi="Times New Roman" w:cs="Times New Roman"/>
          <w:sz w:val="24"/>
          <w:szCs w:val="24"/>
        </w:rPr>
        <w:t>he statute also requires that, in selecting State applications for the Demonstration, CMS shall seek to achieve an appropriate national balance in the geographic distribution of the Demonstration.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Applicants for this Demonstration are limited to Medicaid Agencies in the States</w:t>
      </w:r>
      <w:r w:rsidR="000052D6">
        <w:rPr>
          <w:rFonts w:ascii="Times New Roman" w:hAnsi="Times New Roman" w:cs="Times New Roman"/>
          <w:sz w:val="24"/>
          <w:szCs w:val="24"/>
        </w:rPr>
        <w:t>, the District of Columbia,</w:t>
      </w:r>
      <w:r w:rsidRPr="00742E02">
        <w:rPr>
          <w:rFonts w:ascii="Times New Roman" w:hAnsi="Times New Roman" w:cs="Times New Roman"/>
          <w:sz w:val="24"/>
          <w:szCs w:val="24"/>
        </w:rPr>
        <w:t xml:space="preserve"> and Territories of the United States.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b/>
          <w:bCs/>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b/>
          <w:bCs/>
          <w:sz w:val="24"/>
          <w:szCs w:val="24"/>
        </w:rPr>
      </w:pPr>
      <w:r w:rsidRPr="00742E02">
        <w:rPr>
          <w:rFonts w:ascii="Times New Roman" w:hAnsi="Times New Roman" w:cs="Times New Roman"/>
          <w:b/>
          <w:bCs/>
          <w:sz w:val="24"/>
          <w:szCs w:val="24"/>
        </w:rPr>
        <w:t>Application Instructions for Potential Sites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b/>
          <w:bCs/>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The instructions below are intended to provide prospective Demonstration participants with a template for submitting required information to CMS.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Default="00BC607D" w:rsidP="00BC607D">
      <w:pPr>
        <w:spacing w:after="0" w:line="240" w:lineRule="auto"/>
        <w:rPr>
          <w:rFonts w:ascii="Times New Roman" w:hAnsi="Times New Roman" w:cs="Times New Roman"/>
          <w:sz w:val="24"/>
          <w:szCs w:val="24"/>
        </w:rPr>
      </w:pPr>
      <w:r w:rsidRPr="00742E02">
        <w:rPr>
          <w:rFonts w:ascii="Times New Roman" w:hAnsi="Times New Roman" w:cs="Times New Roman"/>
          <w:sz w:val="24"/>
          <w:szCs w:val="24"/>
        </w:rPr>
        <w:t xml:space="preserve">Application proposals should not exceed 30 pages (proposal plus appendices) on 8.5” X 11” letter-sized paper with 1-inch margins (top, bottom, and sides), single spaced, </w:t>
      </w:r>
      <w:proofErr w:type="gramStart"/>
      <w:r w:rsidRPr="00742E02">
        <w:rPr>
          <w:rFonts w:ascii="Times New Roman" w:hAnsi="Times New Roman" w:cs="Times New Roman"/>
          <w:sz w:val="24"/>
          <w:szCs w:val="24"/>
        </w:rPr>
        <w:t>single</w:t>
      </w:r>
      <w:proofErr w:type="gramEnd"/>
      <w:r w:rsidRPr="00742E02">
        <w:rPr>
          <w:rFonts w:ascii="Times New Roman" w:hAnsi="Times New Roman" w:cs="Times New Roman"/>
          <w:sz w:val="24"/>
          <w:szCs w:val="24"/>
        </w:rPr>
        <w:t xml:space="preserve"> sided, written in English with black ink, no smaller than</w:t>
      </w:r>
      <w:r>
        <w:rPr>
          <w:rFonts w:ascii="Times New Roman" w:hAnsi="Times New Roman" w:cs="Times New Roman"/>
          <w:sz w:val="24"/>
          <w:szCs w:val="24"/>
        </w:rPr>
        <w:t xml:space="preserve"> </w:t>
      </w:r>
      <w:r w:rsidRPr="00742E02">
        <w:rPr>
          <w:rFonts w:ascii="Times New Roman" w:hAnsi="Times New Roman" w:cs="Times New Roman"/>
          <w:sz w:val="24"/>
          <w:szCs w:val="24"/>
        </w:rPr>
        <w:t xml:space="preserve">12-point font.  Please submit one unbound copy suitable for photocopying and </w:t>
      </w:r>
      <w:r>
        <w:rPr>
          <w:rFonts w:ascii="Times New Roman" w:hAnsi="Times New Roman" w:cs="Times New Roman"/>
          <w:sz w:val="24"/>
          <w:szCs w:val="24"/>
        </w:rPr>
        <w:t>three</w:t>
      </w:r>
      <w:r w:rsidRPr="00742E02">
        <w:rPr>
          <w:rFonts w:ascii="Times New Roman" w:hAnsi="Times New Roman" w:cs="Times New Roman"/>
          <w:sz w:val="24"/>
          <w:szCs w:val="24"/>
        </w:rPr>
        <w:t xml:space="preserve"> bound copies.</w:t>
      </w:r>
    </w:p>
    <w:p w:rsidR="00BC607D" w:rsidRPr="00742E02" w:rsidRDefault="00BC607D" w:rsidP="00BC607D">
      <w:pPr>
        <w:spacing w:after="0" w:line="240" w:lineRule="auto"/>
        <w:rPr>
          <w:rFonts w:ascii="Times New Roman" w:hAnsi="Times New Roman" w:cs="Times New Roman"/>
          <w:b/>
          <w:bCs/>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Page limits listed for each section represent the maximum number of pages recommended for that section.  An additional three pages are allowed for appendices if needed.</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b/>
          <w:bCs/>
          <w:sz w:val="24"/>
          <w:szCs w:val="24"/>
        </w:rPr>
      </w:pPr>
      <w:r w:rsidRPr="00742E02">
        <w:rPr>
          <w:rFonts w:ascii="Times New Roman" w:hAnsi="Times New Roman" w:cs="Times New Roman"/>
          <w:b/>
          <w:bCs/>
          <w:sz w:val="24"/>
          <w:szCs w:val="24"/>
        </w:rPr>
        <w:lastRenderedPageBreak/>
        <w:t>COVER LETTER</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The applicant should provide a cover letter which includes the following information (not included in page limit):</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State and name of State Medicaid Agency</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Contact person name and title</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Contact person telephone and fax number</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Contact person e</w:t>
      </w:r>
      <w:r w:rsidRPr="00742E02">
        <w:rPr>
          <w:rFonts w:ascii="Times New Roman" w:hAnsi="Times New Roman" w:cs="Times New Roman"/>
          <w:sz w:val="24"/>
          <w:szCs w:val="24"/>
        </w:rPr>
        <w:t>mail address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roofErr w:type="gramStart"/>
      <w:r w:rsidRPr="00742E02">
        <w:rPr>
          <w:rFonts w:ascii="Times New Roman" w:hAnsi="Times New Roman" w:cs="Times New Roman"/>
          <w:sz w:val="24"/>
          <w:szCs w:val="24"/>
        </w:rPr>
        <w:t>A narrative describing the State’s interest and reasons for</w:t>
      </w:r>
      <w:r>
        <w:rPr>
          <w:rFonts w:ascii="Times New Roman" w:hAnsi="Times New Roman" w:cs="Times New Roman"/>
          <w:sz w:val="24"/>
          <w:szCs w:val="24"/>
        </w:rPr>
        <w:t>,</w:t>
      </w:r>
      <w:r w:rsidRPr="00742E02">
        <w:rPr>
          <w:rFonts w:ascii="Times New Roman" w:hAnsi="Times New Roman" w:cs="Times New Roman"/>
          <w:sz w:val="24"/>
          <w:szCs w:val="24"/>
        </w:rPr>
        <w:t xml:space="preserve"> applying for and participating</w:t>
      </w:r>
      <w:r>
        <w:rPr>
          <w:rFonts w:ascii="Times New Roman" w:hAnsi="Times New Roman" w:cs="Times New Roman"/>
          <w:sz w:val="24"/>
          <w:szCs w:val="24"/>
        </w:rPr>
        <w:t>,</w:t>
      </w:r>
      <w:r w:rsidRPr="00742E02">
        <w:rPr>
          <w:rFonts w:ascii="Times New Roman" w:hAnsi="Times New Roman" w:cs="Times New Roman"/>
          <w:sz w:val="24"/>
          <w:szCs w:val="24"/>
        </w:rPr>
        <w:t xml:space="preserve"> in the Demonstration.</w:t>
      </w:r>
      <w:proofErr w:type="gramEnd"/>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roofErr w:type="gramStart"/>
      <w:r w:rsidRPr="00742E02">
        <w:rPr>
          <w:rFonts w:ascii="Times New Roman" w:hAnsi="Times New Roman" w:cs="Times New Roman"/>
          <w:sz w:val="24"/>
          <w:szCs w:val="24"/>
        </w:rPr>
        <w:t>An acknowledgement of support for participation in the Demonstration from the State Medicaid Director.</w:t>
      </w:r>
      <w:proofErr w:type="gramEnd"/>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b/>
          <w:bCs/>
          <w:sz w:val="24"/>
          <w:szCs w:val="24"/>
        </w:rPr>
        <w:t>EXECUTIVE SUMMARY (2 pages)</w:t>
      </w:r>
    </w:p>
    <w:p w:rsidR="00BC607D"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Please provide a summary of your proposal that includes highlights from each section.  The summary should begin with an overview of your understanding of section 2707</w:t>
      </w:r>
      <w:r>
        <w:rPr>
          <w:rFonts w:ascii="Times New Roman" w:hAnsi="Times New Roman" w:cs="Times New Roman"/>
          <w:sz w:val="24"/>
          <w:szCs w:val="24"/>
        </w:rPr>
        <w:t xml:space="preserve"> of the Affordable Care Act</w:t>
      </w:r>
      <w:r w:rsidRPr="00742E02">
        <w:rPr>
          <w:rFonts w:ascii="Times New Roman" w:hAnsi="Times New Roman" w:cs="Times New Roman"/>
          <w:sz w:val="24"/>
          <w:szCs w:val="24"/>
        </w:rPr>
        <w:t>, the Medicaid Emergency Psychiatric Demonstration</w:t>
      </w:r>
      <w:r>
        <w:rPr>
          <w:rFonts w:ascii="Times New Roman" w:hAnsi="Times New Roman" w:cs="Times New Roman"/>
          <w:sz w:val="24"/>
          <w:szCs w:val="24"/>
        </w:rPr>
        <w:t>,</w:t>
      </w:r>
      <w:r w:rsidRPr="00742E02">
        <w:rPr>
          <w:rFonts w:ascii="Times New Roman" w:hAnsi="Times New Roman" w:cs="Times New Roman"/>
          <w:sz w:val="24"/>
          <w:szCs w:val="24"/>
        </w:rPr>
        <w:t xml:space="preserve"> and a brief statement of the reasons why your State wishes to participate in the Demonstration, including the issues and problems you believe will be addressed by participation in the Demonstration.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The summary should provide a brief statement of the goals the State seeks to achieve by participating in the Demonstration.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b/>
          <w:bCs/>
          <w:sz w:val="24"/>
          <w:szCs w:val="24"/>
        </w:rPr>
        <w:t>1.0</w:t>
      </w:r>
      <w:r w:rsidRPr="00742E02">
        <w:rPr>
          <w:rFonts w:ascii="Times New Roman" w:hAnsi="Times New Roman" w:cs="Times New Roman"/>
          <w:b/>
          <w:bCs/>
          <w:sz w:val="24"/>
          <w:szCs w:val="24"/>
        </w:rPr>
        <w:tab/>
        <w:t>INTRODUCTION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b/>
          <w:bCs/>
          <w:sz w:val="24"/>
          <w:szCs w:val="24"/>
        </w:rPr>
        <w:t>1.1</w:t>
      </w:r>
      <w:r w:rsidRPr="00742E02">
        <w:rPr>
          <w:rFonts w:ascii="Times New Roman" w:hAnsi="Times New Roman" w:cs="Times New Roman"/>
          <w:b/>
          <w:bCs/>
          <w:i/>
          <w:iCs/>
          <w:sz w:val="24"/>
          <w:szCs w:val="24"/>
        </w:rPr>
        <w:tab/>
      </w:r>
      <w:r w:rsidRPr="00742E02">
        <w:rPr>
          <w:rFonts w:ascii="Times New Roman" w:hAnsi="Times New Roman" w:cs="Times New Roman"/>
          <w:b/>
          <w:bCs/>
          <w:sz w:val="24"/>
          <w:szCs w:val="24"/>
        </w:rPr>
        <w:t>Rationale for Participation (1 page)</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 xml:space="preserve">Explain your State's reasons for wanting to participate in the Demonstration and what the various entities in and outside State government (e.g., Medicaid administration, departments of health, mental health and substance abuse, and department of public health, </w:t>
      </w:r>
      <w:r w:rsidR="009A38F5">
        <w:rPr>
          <w:rFonts w:ascii="Times New Roman" w:hAnsi="Times New Roman" w:cs="Times New Roman"/>
          <w:sz w:val="24"/>
          <w:szCs w:val="24"/>
        </w:rPr>
        <w:t xml:space="preserve">managed care organizations, </w:t>
      </w:r>
      <w:r w:rsidRPr="00742E02">
        <w:rPr>
          <w:rFonts w:ascii="Times New Roman" w:hAnsi="Times New Roman" w:cs="Times New Roman"/>
          <w:sz w:val="24"/>
          <w:szCs w:val="24"/>
        </w:rPr>
        <w:t>general and psychiatric hospitals, mental health providers, law enforcement, etc.) may seek to achieve by the State’s participation in the Demonstration.  Discuss the goals the State seeks to achieve in participating in the Demonstration</w:t>
      </w:r>
      <w:r>
        <w:rPr>
          <w:rFonts w:ascii="Times New Roman" w:hAnsi="Times New Roman" w:cs="Times New Roman"/>
          <w:sz w:val="24"/>
          <w:szCs w:val="24"/>
        </w:rPr>
        <w:t>,</w:t>
      </w:r>
      <w:r w:rsidRPr="00742E02">
        <w:rPr>
          <w:rFonts w:ascii="Times New Roman" w:hAnsi="Times New Roman" w:cs="Times New Roman"/>
          <w:sz w:val="24"/>
          <w:szCs w:val="24"/>
        </w:rPr>
        <w:t xml:space="preserve"> and how </w:t>
      </w:r>
      <w:r>
        <w:rPr>
          <w:rFonts w:ascii="Times New Roman" w:hAnsi="Times New Roman" w:cs="Times New Roman"/>
          <w:sz w:val="24"/>
          <w:szCs w:val="24"/>
        </w:rPr>
        <w:t>the State</w:t>
      </w:r>
      <w:r w:rsidRPr="00742E02">
        <w:rPr>
          <w:rFonts w:ascii="Times New Roman" w:hAnsi="Times New Roman" w:cs="Times New Roman"/>
          <w:sz w:val="24"/>
          <w:szCs w:val="24"/>
        </w:rPr>
        <w:t xml:space="preserve"> will determine whether these goals are met.  Discuss the positive changes expected from the Demonstration</w:t>
      </w:r>
      <w:r>
        <w:rPr>
          <w:rFonts w:ascii="Times New Roman" w:hAnsi="Times New Roman" w:cs="Times New Roman"/>
          <w:sz w:val="24"/>
          <w:szCs w:val="24"/>
        </w:rPr>
        <w:t>,</w:t>
      </w:r>
      <w:r w:rsidRPr="00742E02">
        <w:rPr>
          <w:rFonts w:ascii="Times New Roman" w:hAnsi="Times New Roman" w:cs="Times New Roman"/>
          <w:sz w:val="24"/>
          <w:szCs w:val="24"/>
        </w:rPr>
        <w:t xml:space="preserve"> as well as the difficulties and the potential negative consequences of the Demonstration.  Finally, explain how the selection of your State would be a benefit to CMS in the implementation and evaluation of this Demonstration.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b/>
          <w:bCs/>
          <w:sz w:val="24"/>
          <w:szCs w:val="24"/>
        </w:rPr>
        <w:t>2.0</w:t>
      </w:r>
      <w:r w:rsidRPr="00742E02">
        <w:rPr>
          <w:rFonts w:ascii="Times New Roman" w:hAnsi="Times New Roman" w:cs="Times New Roman"/>
          <w:b/>
          <w:bCs/>
          <w:sz w:val="24"/>
          <w:szCs w:val="24"/>
        </w:rPr>
        <w:tab/>
        <w:t>BACKGROUND (4 pages)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b/>
          <w:bCs/>
          <w:sz w:val="24"/>
          <w:szCs w:val="24"/>
        </w:rPr>
      </w:pPr>
      <w:r w:rsidRPr="00742E02">
        <w:rPr>
          <w:rFonts w:ascii="Times New Roman" w:hAnsi="Times New Roman" w:cs="Times New Roman"/>
          <w:b/>
          <w:bCs/>
          <w:sz w:val="24"/>
          <w:szCs w:val="24"/>
        </w:rPr>
        <w:t>2.1</w:t>
      </w:r>
      <w:r w:rsidRPr="00742E02">
        <w:rPr>
          <w:rFonts w:ascii="Times New Roman" w:hAnsi="Times New Roman" w:cs="Times New Roman"/>
          <w:b/>
          <w:bCs/>
          <w:sz w:val="24"/>
          <w:szCs w:val="24"/>
        </w:rPr>
        <w:tab/>
        <w:t>Mental Health Issues and Service Delivery in the State</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Please provide a brief history of the problems faced in your State with regard to the recognition of treatment needs for those with mental illness and the development of policies to provide for their treatment.  In particular, discuss the changes over time in the availability, access</w:t>
      </w:r>
      <w:r>
        <w:rPr>
          <w:rFonts w:ascii="Times New Roman" w:hAnsi="Times New Roman" w:cs="Times New Roman"/>
          <w:sz w:val="24"/>
          <w:szCs w:val="24"/>
        </w:rPr>
        <w:t>,</w:t>
      </w:r>
      <w:r w:rsidRPr="00742E02">
        <w:rPr>
          <w:rFonts w:ascii="Times New Roman" w:hAnsi="Times New Roman" w:cs="Times New Roman"/>
          <w:sz w:val="24"/>
          <w:szCs w:val="24"/>
        </w:rPr>
        <w:t xml:space="preserve"> and cost </w:t>
      </w:r>
      <w:r w:rsidRPr="00742E02">
        <w:rPr>
          <w:rFonts w:ascii="Times New Roman" w:hAnsi="Times New Roman" w:cs="Times New Roman"/>
          <w:sz w:val="24"/>
          <w:szCs w:val="24"/>
        </w:rPr>
        <w:lastRenderedPageBreak/>
        <w:t>of treat</w:t>
      </w:r>
      <w:r>
        <w:rPr>
          <w:rFonts w:ascii="Times New Roman" w:hAnsi="Times New Roman" w:cs="Times New Roman"/>
          <w:sz w:val="24"/>
          <w:szCs w:val="24"/>
        </w:rPr>
        <w:t>ing</w:t>
      </w:r>
      <w:r w:rsidRPr="00742E02">
        <w:rPr>
          <w:rFonts w:ascii="Times New Roman" w:hAnsi="Times New Roman" w:cs="Times New Roman"/>
          <w:sz w:val="24"/>
          <w:szCs w:val="24"/>
        </w:rPr>
        <w:t xml:space="preserve"> mental </w:t>
      </w:r>
      <w:r>
        <w:rPr>
          <w:rFonts w:ascii="Times New Roman" w:hAnsi="Times New Roman" w:cs="Times New Roman"/>
          <w:sz w:val="24"/>
          <w:szCs w:val="24"/>
        </w:rPr>
        <w:t xml:space="preserve">health conditions </w:t>
      </w:r>
      <w:r w:rsidRPr="00742E02">
        <w:rPr>
          <w:rFonts w:ascii="Times New Roman" w:hAnsi="Times New Roman" w:cs="Times New Roman"/>
          <w:sz w:val="24"/>
          <w:szCs w:val="24"/>
        </w:rPr>
        <w:t xml:space="preserve">in reference to, for example, the development of institutions for mental diseases, </w:t>
      </w:r>
      <w:r>
        <w:rPr>
          <w:rFonts w:ascii="Times New Roman" w:hAnsi="Times New Roman" w:cs="Times New Roman"/>
          <w:sz w:val="24"/>
          <w:szCs w:val="24"/>
        </w:rPr>
        <w:t xml:space="preserve">the availability of other types of beds (e.g., general hospital psychiatric units, public mental hospitals), </w:t>
      </w:r>
      <w:r w:rsidRPr="00742E02">
        <w:rPr>
          <w:rFonts w:ascii="Times New Roman" w:hAnsi="Times New Roman" w:cs="Times New Roman"/>
          <w:sz w:val="24"/>
          <w:szCs w:val="24"/>
        </w:rPr>
        <w:t xml:space="preserve">the deinstitutionalization movement and community care model, </w:t>
      </w:r>
      <w:r>
        <w:rPr>
          <w:rFonts w:ascii="Times New Roman" w:hAnsi="Times New Roman" w:cs="Times New Roman"/>
          <w:sz w:val="24"/>
          <w:szCs w:val="24"/>
        </w:rPr>
        <w:t xml:space="preserve">the level and types of investments in community-based behavioral health services, </w:t>
      </w:r>
      <w:r w:rsidRPr="00742E02">
        <w:rPr>
          <w:rFonts w:ascii="Times New Roman" w:hAnsi="Times New Roman" w:cs="Times New Roman"/>
          <w:sz w:val="24"/>
          <w:szCs w:val="24"/>
        </w:rPr>
        <w:t>the Medicaid institution for mental diseases (IMD</w:t>
      </w:r>
      <w:r>
        <w:rPr>
          <w:rFonts w:ascii="Times New Roman" w:hAnsi="Times New Roman" w:cs="Times New Roman"/>
          <w:sz w:val="24"/>
          <w:szCs w:val="24"/>
        </w:rPr>
        <w:t>s</w:t>
      </w:r>
      <w:r w:rsidRPr="00742E02">
        <w:rPr>
          <w:rFonts w:ascii="Times New Roman" w:hAnsi="Times New Roman" w:cs="Times New Roman"/>
          <w:sz w:val="24"/>
          <w:szCs w:val="24"/>
        </w:rPr>
        <w:t xml:space="preserve">) exclusion, the problem of </w:t>
      </w:r>
      <w:r w:rsidR="00F230DF">
        <w:rPr>
          <w:rFonts w:ascii="Times New Roman" w:hAnsi="Times New Roman" w:cs="Times New Roman"/>
          <w:sz w:val="24"/>
          <w:szCs w:val="24"/>
        </w:rPr>
        <w:t xml:space="preserve">psychiatric </w:t>
      </w:r>
      <w:r w:rsidRPr="00742E02">
        <w:rPr>
          <w:rFonts w:ascii="Times New Roman" w:hAnsi="Times New Roman" w:cs="Times New Roman"/>
          <w:sz w:val="24"/>
          <w:szCs w:val="24"/>
        </w:rPr>
        <w:t xml:space="preserve">patient boarding, </w:t>
      </w:r>
      <w:r>
        <w:rPr>
          <w:rFonts w:ascii="Times New Roman" w:hAnsi="Times New Roman" w:cs="Times New Roman"/>
          <w:sz w:val="24"/>
          <w:szCs w:val="24"/>
        </w:rPr>
        <w:t xml:space="preserve">the design of your </w:t>
      </w:r>
      <w:r w:rsidR="009A38F5">
        <w:rPr>
          <w:rFonts w:ascii="Times New Roman" w:hAnsi="Times New Roman" w:cs="Times New Roman"/>
          <w:sz w:val="24"/>
          <w:szCs w:val="24"/>
        </w:rPr>
        <w:t>S</w:t>
      </w:r>
      <w:r>
        <w:rPr>
          <w:rFonts w:ascii="Times New Roman" w:hAnsi="Times New Roman" w:cs="Times New Roman"/>
          <w:sz w:val="24"/>
          <w:szCs w:val="24"/>
        </w:rPr>
        <w:t xml:space="preserve">tate Medicaid program (including the degree to which your </w:t>
      </w:r>
      <w:r w:rsidR="006D0295">
        <w:rPr>
          <w:rFonts w:ascii="Times New Roman" w:hAnsi="Times New Roman" w:cs="Times New Roman"/>
          <w:sz w:val="24"/>
          <w:szCs w:val="24"/>
        </w:rPr>
        <w:t>S</w:t>
      </w:r>
      <w:r>
        <w:rPr>
          <w:rFonts w:ascii="Times New Roman" w:hAnsi="Times New Roman" w:cs="Times New Roman"/>
          <w:sz w:val="24"/>
          <w:szCs w:val="24"/>
        </w:rPr>
        <w:t xml:space="preserve">tate uses specialized managed behavioral health care) </w:t>
      </w:r>
      <w:r w:rsidRPr="00742E02">
        <w:rPr>
          <w:rFonts w:ascii="Times New Roman" w:hAnsi="Times New Roman" w:cs="Times New Roman"/>
          <w:sz w:val="24"/>
          <w:szCs w:val="24"/>
        </w:rPr>
        <w:t xml:space="preserve">and how policies for mental health care may have affected the availability and cost of health care in general.  Please provide current estimates of the incidence and prevalence of mental </w:t>
      </w:r>
      <w:r w:rsidR="009A38F5">
        <w:rPr>
          <w:rFonts w:ascii="Times New Roman" w:hAnsi="Times New Roman" w:cs="Times New Roman"/>
          <w:sz w:val="24"/>
          <w:szCs w:val="24"/>
        </w:rPr>
        <w:t>health conditions</w:t>
      </w:r>
      <w:r w:rsidRPr="00742E02">
        <w:rPr>
          <w:rFonts w:ascii="Times New Roman" w:hAnsi="Times New Roman" w:cs="Times New Roman"/>
          <w:sz w:val="24"/>
          <w:szCs w:val="24"/>
        </w:rPr>
        <w:t xml:space="preserve"> in the State among children and adults, including an estimate of those who were found to exhibit suicidal or homicidal gestures</w:t>
      </w:r>
      <w:r>
        <w:rPr>
          <w:rFonts w:ascii="Times New Roman" w:hAnsi="Times New Roman" w:cs="Times New Roman"/>
          <w:sz w:val="24"/>
          <w:szCs w:val="24"/>
        </w:rPr>
        <w:t>,</w:t>
      </w:r>
      <w:r w:rsidRPr="00742E02">
        <w:rPr>
          <w:rFonts w:ascii="Times New Roman" w:hAnsi="Times New Roman" w:cs="Times New Roman"/>
          <w:sz w:val="24"/>
          <w:szCs w:val="24"/>
        </w:rPr>
        <w:t xml:space="preserve"> and were considered a danger to self and others.  Include, if possible, an estimate and description of the population likely to be affected by this Demonstration, i.e., Medicaid eligible persons aged 21 to 64.  The discussion should close with an overview of the current problems faced by the State in providing and/or facilitating the recognition, diagnosis</w:t>
      </w:r>
      <w:r>
        <w:rPr>
          <w:rFonts w:ascii="Times New Roman" w:hAnsi="Times New Roman" w:cs="Times New Roman"/>
          <w:sz w:val="24"/>
          <w:szCs w:val="24"/>
        </w:rPr>
        <w:t>,</w:t>
      </w:r>
      <w:r w:rsidRPr="00742E02">
        <w:rPr>
          <w:rFonts w:ascii="Times New Roman" w:hAnsi="Times New Roman" w:cs="Times New Roman"/>
          <w:sz w:val="24"/>
          <w:szCs w:val="24"/>
        </w:rPr>
        <w:t xml:space="preserve"> and treatment of mental </w:t>
      </w:r>
      <w:r w:rsidR="009A38F5">
        <w:rPr>
          <w:rFonts w:ascii="Times New Roman" w:hAnsi="Times New Roman" w:cs="Times New Roman"/>
          <w:sz w:val="24"/>
          <w:szCs w:val="24"/>
        </w:rPr>
        <w:t>health conditions</w:t>
      </w:r>
      <w:r w:rsidRPr="00742E02">
        <w:rPr>
          <w:rFonts w:ascii="Times New Roman" w:hAnsi="Times New Roman" w:cs="Times New Roman"/>
          <w:sz w:val="24"/>
          <w:szCs w:val="24"/>
        </w:rPr>
        <w:t xml:space="preserve"> among its population and issues surrounding psychiatric boarding.</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b/>
          <w:bCs/>
          <w:sz w:val="24"/>
          <w:szCs w:val="24"/>
        </w:rPr>
        <w:t>2.2</w:t>
      </w:r>
      <w:r w:rsidRPr="00742E02">
        <w:rPr>
          <w:rFonts w:ascii="Times New Roman" w:hAnsi="Times New Roman" w:cs="Times New Roman"/>
          <w:b/>
          <w:bCs/>
          <w:sz w:val="24"/>
          <w:szCs w:val="24"/>
        </w:rPr>
        <w:tab/>
        <w:t>Psychiatric Care and Facilities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 xml:space="preserve">Please describe the most likely scenario for how most patients affected by this Demonstration, i.e., those presenting suicidal or homicidal </w:t>
      </w:r>
      <w:r w:rsidR="00F230DF">
        <w:rPr>
          <w:rFonts w:ascii="Times New Roman" w:hAnsi="Times New Roman" w:cs="Times New Roman"/>
          <w:sz w:val="24"/>
          <w:szCs w:val="24"/>
        </w:rPr>
        <w:t>thoughts or</w:t>
      </w:r>
      <w:r w:rsidRPr="00742E02">
        <w:rPr>
          <w:rFonts w:ascii="Times New Roman" w:hAnsi="Times New Roman" w:cs="Times New Roman"/>
          <w:sz w:val="24"/>
          <w:szCs w:val="24"/>
        </w:rPr>
        <w:t xml:space="preserve"> gestures and are determined a danger to self or others, are likely to enter the health care system for emergency care</w:t>
      </w:r>
      <w:r>
        <w:rPr>
          <w:rFonts w:ascii="Times New Roman" w:hAnsi="Times New Roman" w:cs="Times New Roman"/>
          <w:sz w:val="24"/>
          <w:szCs w:val="24"/>
        </w:rPr>
        <w:t>,</w:t>
      </w:r>
      <w:r w:rsidRPr="00742E02">
        <w:rPr>
          <w:rFonts w:ascii="Times New Roman" w:hAnsi="Times New Roman" w:cs="Times New Roman"/>
          <w:sz w:val="24"/>
          <w:szCs w:val="24"/>
        </w:rPr>
        <w:t xml:space="preserve"> and progress through assessment, referral, admission, treatment</w:t>
      </w:r>
      <w:r>
        <w:rPr>
          <w:rFonts w:ascii="Times New Roman" w:hAnsi="Times New Roman" w:cs="Times New Roman"/>
          <w:sz w:val="24"/>
          <w:szCs w:val="24"/>
        </w:rPr>
        <w:t>,</w:t>
      </w:r>
      <w:r w:rsidRPr="00742E02">
        <w:rPr>
          <w:rFonts w:ascii="Times New Roman" w:hAnsi="Times New Roman" w:cs="Times New Roman"/>
          <w:sz w:val="24"/>
          <w:szCs w:val="24"/>
        </w:rPr>
        <w:t xml:space="preserve"> and discharge.  Also, please describe the process the State will use to ensure that the patients are stabilized.</w:t>
      </w:r>
    </w:p>
    <w:p w:rsidR="00476AB5" w:rsidRPr="00742E02" w:rsidRDefault="00476AB5"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476AB5" w:rsidRPr="00742E02" w:rsidRDefault="00476AB5" w:rsidP="00476AB5">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Please describe the government and non-government psychiatric facilities available in your State that provide emergency services, assessment</w:t>
      </w:r>
      <w:r>
        <w:rPr>
          <w:rFonts w:ascii="Times New Roman" w:hAnsi="Times New Roman" w:cs="Times New Roman"/>
          <w:sz w:val="24"/>
          <w:szCs w:val="24"/>
        </w:rPr>
        <w:t>,</w:t>
      </w:r>
      <w:r w:rsidRPr="00742E02">
        <w:rPr>
          <w:rFonts w:ascii="Times New Roman" w:hAnsi="Times New Roman" w:cs="Times New Roman"/>
          <w:sz w:val="24"/>
          <w:szCs w:val="24"/>
        </w:rPr>
        <w:t xml:space="preserve"> and treatment of mental </w:t>
      </w:r>
      <w:r>
        <w:rPr>
          <w:rFonts w:ascii="Times New Roman" w:hAnsi="Times New Roman" w:cs="Times New Roman"/>
          <w:sz w:val="24"/>
          <w:szCs w:val="24"/>
        </w:rPr>
        <w:t>health conditions</w:t>
      </w:r>
      <w:r w:rsidRPr="00742E02">
        <w:rPr>
          <w:rFonts w:ascii="Times New Roman" w:hAnsi="Times New Roman" w:cs="Times New Roman"/>
          <w:sz w:val="24"/>
          <w:szCs w:val="24"/>
        </w:rPr>
        <w:t>.</w:t>
      </w:r>
      <w:r>
        <w:rPr>
          <w:rFonts w:ascii="Times New Roman" w:hAnsi="Times New Roman" w:cs="Times New Roman"/>
          <w:sz w:val="24"/>
          <w:szCs w:val="24"/>
        </w:rPr>
        <w:t xml:space="preserve"> Please be sure to report separately on mental disorders and other mental diseases.</w:t>
      </w:r>
      <w:r w:rsidRPr="00742E02">
        <w:rPr>
          <w:rFonts w:ascii="Times New Roman" w:hAnsi="Times New Roman" w:cs="Times New Roman"/>
          <w:sz w:val="24"/>
          <w:szCs w:val="24"/>
        </w:rPr>
        <w:t xml:space="preserve">  How many are dedicated to inpatient treatment</w:t>
      </w:r>
      <w:r>
        <w:rPr>
          <w:rFonts w:ascii="Times New Roman" w:hAnsi="Times New Roman" w:cs="Times New Roman"/>
          <w:sz w:val="24"/>
          <w:szCs w:val="24"/>
        </w:rPr>
        <w:t>,</w:t>
      </w:r>
      <w:r w:rsidRPr="00742E02">
        <w:rPr>
          <w:rFonts w:ascii="Times New Roman" w:hAnsi="Times New Roman" w:cs="Times New Roman"/>
          <w:sz w:val="24"/>
          <w:szCs w:val="24"/>
        </w:rPr>
        <w:t xml:space="preserve"> and what are the characteristics, specialties</w:t>
      </w:r>
      <w:r>
        <w:rPr>
          <w:rFonts w:ascii="Times New Roman" w:hAnsi="Times New Roman" w:cs="Times New Roman"/>
          <w:sz w:val="24"/>
          <w:szCs w:val="24"/>
        </w:rPr>
        <w:t>,</w:t>
      </w:r>
      <w:r w:rsidRPr="00742E02">
        <w:rPr>
          <w:rFonts w:ascii="Times New Roman" w:hAnsi="Times New Roman" w:cs="Times New Roman"/>
          <w:sz w:val="24"/>
          <w:szCs w:val="24"/>
        </w:rPr>
        <w:t xml:space="preserve"> and capacity of these institutions?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b/>
          <w:bCs/>
          <w:sz w:val="24"/>
          <w:szCs w:val="24"/>
        </w:rPr>
      </w:pPr>
      <w:r w:rsidRPr="00742E02">
        <w:rPr>
          <w:rFonts w:ascii="Times New Roman" w:hAnsi="Times New Roman" w:cs="Times New Roman"/>
          <w:b/>
          <w:bCs/>
          <w:sz w:val="24"/>
          <w:szCs w:val="24"/>
        </w:rPr>
        <w:t>2.3</w:t>
      </w:r>
      <w:r w:rsidRPr="00742E02">
        <w:rPr>
          <w:rFonts w:ascii="Times New Roman" w:hAnsi="Times New Roman" w:cs="Times New Roman"/>
          <w:b/>
          <w:bCs/>
          <w:sz w:val="24"/>
          <w:szCs w:val="24"/>
        </w:rPr>
        <w:tab/>
        <w:t>Demonstration Population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Please describe the geographic catchment area in your State likely to be primarily served by this Demonstration including estimates of the number of Medicaid-eligible persons expected to receive treatment under Medicaid as a result of the Demonstration</w:t>
      </w:r>
      <w:r w:rsidR="009A38F5">
        <w:rPr>
          <w:rFonts w:ascii="Times New Roman" w:hAnsi="Times New Roman" w:cs="Times New Roman"/>
          <w:sz w:val="24"/>
          <w:szCs w:val="24"/>
        </w:rPr>
        <w:t xml:space="preserve"> by payment arrangement, i.e., fee-for-service and managed care arrangements</w:t>
      </w:r>
      <w:r w:rsidRPr="00742E02">
        <w:rPr>
          <w:rFonts w:ascii="Times New Roman" w:hAnsi="Times New Roman" w:cs="Times New Roman"/>
          <w:sz w:val="24"/>
          <w:szCs w:val="24"/>
        </w:rPr>
        <w:t>.</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b/>
          <w:bCs/>
          <w:sz w:val="24"/>
          <w:szCs w:val="24"/>
        </w:rPr>
        <w:t>3.0</w:t>
      </w:r>
      <w:r w:rsidRPr="00742E02">
        <w:rPr>
          <w:rFonts w:ascii="Times New Roman" w:hAnsi="Times New Roman" w:cs="Times New Roman"/>
          <w:b/>
          <w:bCs/>
          <w:sz w:val="24"/>
          <w:szCs w:val="24"/>
        </w:rPr>
        <w:tab/>
        <w:t>DEMONSTRATION PROPOSAL (20 pages)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Please describe the State</w:t>
      </w:r>
      <w:r>
        <w:rPr>
          <w:rFonts w:ascii="Times New Roman" w:hAnsi="Times New Roman" w:cs="Times New Roman"/>
          <w:sz w:val="24"/>
          <w:szCs w:val="24"/>
        </w:rPr>
        <w:t>’s</w:t>
      </w:r>
      <w:r w:rsidRPr="00742E02">
        <w:rPr>
          <w:rFonts w:ascii="Times New Roman" w:hAnsi="Times New Roman" w:cs="Times New Roman"/>
          <w:sz w:val="24"/>
          <w:szCs w:val="24"/>
        </w:rPr>
        <w:t xml:space="preserve"> plan for the organization, implementation, management</w:t>
      </w:r>
      <w:r>
        <w:rPr>
          <w:rFonts w:ascii="Times New Roman" w:hAnsi="Times New Roman" w:cs="Times New Roman"/>
          <w:sz w:val="24"/>
          <w:szCs w:val="24"/>
        </w:rPr>
        <w:t>,</w:t>
      </w:r>
      <w:r w:rsidRPr="00742E02">
        <w:rPr>
          <w:rFonts w:ascii="Times New Roman" w:hAnsi="Times New Roman" w:cs="Times New Roman"/>
          <w:sz w:val="24"/>
          <w:szCs w:val="24"/>
        </w:rPr>
        <w:t xml:space="preserve"> and monitoring of the Demonstration using the following sections as a guide to the organization of your description.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b/>
          <w:bCs/>
          <w:sz w:val="24"/>
          <w:szCs w:val="24"/>
        </w:rPr>
      </w:pPr>
      <w:r w:rsidRPr="00742E02">
        <w:rPr>
          <w:rFonts w:ascii="Times New Roman" w:hAnsi="Times New Roman" w:cs="Times New Roman"/>
          <w:b/>
          <w:bCs/>
          <w:sz w:val="24"/>
          <w:szCs w:val="24"/>
        </w:rPr>
        <w:t>3.1</w:t>
      </w:r>
      <w:r w:rsidRPr="00742E02">
        <w:rPr>
          <w:rFonts w:ascii="Times New Roman" w:hAnsi="Times New Roman" w:cs="Times New Roman"/>
          <w:b/>
          <w:bCs/>
          <w:sz w:val="24"/>
          <w:szCs w:val="24"/>
        </w:rPr>
        <w:tab/>
        <w:t>Staff Designation and Roles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lastRenderedPageBreak/>
        <w:t xml:space="preserve">Please provide the names and contact information of the </w:t>
      </w:r>
      <w:r>
        <w:rPr>
          <w:rFonts w:ascii="Times New Roman" w:hAnsi="Times New Roman" w:cs="Times New Roman"/>
          <w:sz w:val="24"/>
          <w:szCs w:val="24"/>
        </w:rPr>
        <w:t>principal</w:t>
      </w:r>
      <w:r w:rsidRPr="00742E02">
        <w:rPr>
          <w:rFonts w:ascii="Times New Roman" w:hAnsi="Times New Roman" w:cs="Times New Roman"/>
          <w:sz w:val="24"/>
          <w:szCs w:val="24"/>
        </w:rPr>
        <w:t xml:space="preserve"> staff that will be responsible to implement and manage this Demonstration in your State</w:t>
      </w:r>
      <w:r>
        <w:rPr>
          <w:rFonts w:ascii="Times New Roman" w:hAnsi="Times New Roman" w:cs="Times New Roman"/>
          <w:sz w:val="24"/>
          <w:szCs w:val="24"/>
        </w:rPr>
        <w:t>,</w:t>
      </w:r>
      <w:r w:rsidRPr="00742E02">
        <w:rPr>
          <w:rFonts w:ascii="Times New Roman" w:hAnsi="Times New Roman" w:cs="Times New Roman"/>
          <w:sz w:val="24"/>
          <w:szCs w:val="24"/>
        </w:rPr>
        <w:t xml:space="preserve"> and briefly describe the roles of each of the </w:t>
      </w:r>
      <w:r>
        <w:rPr>
          <w:rFonts w:ascii="Times New Roman" w:hAnsi="Times New Roman" w:cs="Times New Roman"/>
          <w:sz w:val="24"/>
          <w:szCs w:val="24"/>
        </w:rPr>
        <w:t>principal</w:t>
      </w:r>
      <w:r w:rsidRPr="00742E02">
        <w:rPr>
          <w:rFonts w:ascii="Times New Roman" w:hAnsi="Times New Roman" w:cs="Times New Roman"/>
          <w:sz w:val="24"/>
          <w:szCs w:val="24"/>
        </w:rPr>
        <w:t xml:space="preserve"> staff member</w:t>
      </w:r>
      <w:r>
        <w:rPr>
          <w:rFonts w:ascii="Times New Roman" w:hAnsi="Times New Roman" w:cs="Times New Roman"/>
          <w:sz w:val="24"/>
          <w:szCs w:val="24"/>
        </w:rPr>
        <w:t>s</w:t>
      </w:r>
      <w:r w:rsidRPr="00742E02">
        <w:rPr>
          <w:rFonts w:ascii="Times New Roman" w:hAnsi="Times New Roman" w:cs="Times New Roman"/>
          <w:sz w:val="24"/>
          <w:szCs w:val="24"/>
        </w:rPr>
        <w:t xml:space="preserve"> tasked to implement and manage the Demonstration.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b/>
          <w:bCs/>
          <w:sz w:val="24"/>
          <w:szCs w:val="24"/>
        </w:rPr>
        <w:t>3.2</w:t>
      </w:r>
      <w:r w:rsidRPr="00742E02">
        <w:rPr>
          <w:rFonts w:ascii="Times New Roman" w:hAnsi="Times New Roman" w:cs="Times New Roman"/>
          <w:b/>
          <w:bCs/>
          <w:sz w:val="24"/>
          <w:szCs w:val="24"/>
        </w:rPr>
        <w:tab/>
        <w:t>Administration and Management</w:t>
      </w:r>
    </w:p>
    <w:p w:rsidR="00BC607D" w:rsidRPr="00742E02" w:rsidRDefault="00BC607D" w:rsidP="00BC607D">
      <w:pPr>
        <w:tabs>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Describe the plan for the day-to-day administration and oversight of the Demonstration, including processes, communications</w:t>
      </w:r>
      <w:r>
        <w:rPr>
          <w:rFonts w:ascii="Times New Roman" w:hAnsi="Times New Roman" w:cs="Times New Roman"/>
          <w:sz w:val="24"/>
          <w:szCs w:val="24"/>
        </w:rPr>
        <w:t>,</w:t>
      </w:r>
      <w:r w:rsidRPr="00742E02">
        <w:rPr>
          <w:rFonts w:ascii="Times New Roman" w:hAnsi="Times New Roman" w:cs="Times New Roman"/>
          <w:sz w:val="24"/>
          <w:szCs w:val="24"/>
        </w:rPr>
        <w:t xml:space="preserve"> and agreements with institutions directly and indirectly involved in the Demonstration.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b/>
          <w:bCs/>
          <w:sz w:val="24"/>
          <w:szCs w:val="24"/>
        </w:rPr>
      </w:pPr>
      <w:r w:rsidRPr="00742E02">
        <w:rPr>
          <w:rFonts w:ascii="Times New Roman" w:hAnsi="Times New Roman" w:cs="Times New Roman"/>
          <w:b/>
          <w:bCs/>
          <w:sz w:val="24"/>
          <w:szCs w:val="24"/>
        </w:rPr>
        <w:t>3.3</w:t>
      </w:r>
      <w:r w:rsidRPr="00742E02">
        <w:rPr>
          <w:rFonts w:ascii="Times New Roman" w:hAnsi="Times New Roman" w:cs="Times New Roman"/>
          <w:b/>
          <w:bCs/>
          <w:sz w:val="24"/>
          <w:szCs w:val="24"/>
        </w:rPr>
        <w:tab/>
        <w:t>Facilities Selected for the Demonstration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Please provide a listing of the non-government psychiatric institutions in your State that will be selected to participate in the Demonstration along with their location, contact information, attributes</w:t>
      </w:r>
      <w:r>
        <w:rPr>
          <w:rFonts w:ascii="Times New Roman" w:hAnsi="Times New Roman" w:cs="Times New Roman"/>
          <w:sz w:val="24"/>
          <w:szCs w:val="24"/>
        </w:rPr>
        <w:t>,</w:t>
      </w:r>
      <w:r w:rsidRPr="00742E02">
        <w:rPr>
          <w:rFonts w:ascii="Times New Roman" w:hAnsi="Times New Roman" w:cs="Times New Roman"/>
          <w:sz w:val="24"/>
          <w:szCs w:val="24"/>
        </w:rPr>
        <w:t xml:space="preserve"> and psychiatric specialty focus, and a brief description of their characteristics</w:t>
      </w:r>
      <w:r>
        <w:rPr>
          <w:rFonts w:ascii="Times New Roman" w:hAnsi="Times New Roman" w:cs="Times New Roman"/>
          <w:sz w:val="24"/>
          <w:szCs w:val="24"/>
        </w:rPr>
        <w:t>,</w:t>
      </w:r>
      <w:r w:rsidRPr="00742E02">
        <w:rPr>
          <w:rFonts w:ascii="Times New Roman" w:hAnsi="Times New Roman" w:cs="Times New Roman"/>
          <w:sz w:val="24"/>
          <w:szCs w:val="24"/>
        </w:rPr>
        <w:t xml:space="preserve"> including bed size and a recent yearly census of emergency, inpatient, and outpatient admissions served.  Briefly discuss why these facilities were selected</w:t>
      </w:r>
      <w:r>
        <w:rPr>
          <w:rFonts w:ascii="Times New Roman" w:hAnsi="Times New Roman" w:cs="Times New Roman"/>
          <w:sz w:val="24"/>
          <w:szCs w:val="24"/>
        </w:rPr>
        <w:t>,</w:t>
      </w:r>
      <w:r w:rsidRPr="00742E02">
        <w:rPr>
          <w:rFonts w:ascii="Times New Roman" w:hAnsi="Times New Roman" w:cs="Times New Roman"/>
          <w:sz w:val="24"/>
          <w:szCs w:val="24"/>
        </w:rPr>
        <w:t xml:space="preserve"> and how their selection will be advantageous to testing the potential of this Demonstration.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Please describe the likely referral sources for emergency and inpatient care under this Demonstration (e.g., general hospital emergency departments, clinics, physicians, police, and social services) and any agreements or understandings that may be established between source entities, referral facilities</w:t>
      </w:r>
      <w:r>
        <w:rPr>
          <w:rFonts w:ascii="Times New Roman" w:hAnsi="Times New Roman" w:cs="Times New Roman"/>
          <w:sz w:val="24"/>
          <w:szCs w:val="24"/>
        </w:rPr>
        <w:t>,</w:t>
      </w:r>
      <w:r w:rsidRPr="00742E02">
        <w:rPr>
          <w:rFonts w:ascii="Times New Roman" w:hAnsi="Times New Roman" w:cs="Times New Roman"/>
          <w:sz w:val="24"/>
          <w:szCs w:val="24"/>
        </w:rPr>
        <w:t xml:space="preserve"> and the State Medicaid Agency for the purpose of facilitating the implementation and management of this Demonstration.</w:t>
      </w:r>
    </w:p>
    <w:p w:rsidR="009A38F5" w:rsidRDefault="009A38F5"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9A38F5" w:rsidRPr="00742E02" w:rsidRDefault="009A38F5" w:rsidP="009A38F5">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If the State uses managed care arrangements to provide behavioral health care, please provide a listing of managed care organizations involved along with their contact information and corporate location.  Describe any contractual, financial or referral arrangements these organizations may have with psychiatric facilities</w:t>
      </w:r>
      <w:r w:rsidR="007B1E88">
        <w:rPr>
          <w:rFonts w:ascii="Times New Roman" w:hAnsi="Times New Roman" w:cs="Times New Roman"/>
          <w:sz w:val="24"/>
          <w:szCs w:val="24"/>
        </w:rPr>
        <w:t>,</w:t>
      </w:r>
      <w:r w:rsidRPr="00403ACB">
        <w:rPr>
          <w:rFonts w:ascii="Times New Roman" w:hAnsi="Times New Roman" w:cs="Times New Roman"/>
          <w:sz w:val="24"/>
          <w:szCs w:val="24"/>
        </w:rPr>
        <w:t xml:space="preserve"> </w:t>
      </w:r>
      <w:r>
        <w:rPr>
          <w:rFonts w:ascii="Times New Roman" w:hAnsi="Times New Roman" w:cs="Times New Roman"/>
          <w:sz w:val="24"/>
          <w:szCs w:val="24"/>
        </w:rPr>
        <w:t>listing the facilities and whether any of these arrangements involve emergency psychiatric admissions.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b/>
          <w:bCs/>
          <w:sz w:val="24"/>
          <w:szCs w:val="24"/>
        </w:rPr>
      </w:pPr>
      <w:r w:rsidRPr="00742E02">
        <w:rPr>
          <w:rFonts w:ascii="Times New Roman" w:hAnsi="Times New Roman" w:cs="Times New Roman"/>
          <w:b/>
          <w:bCs/>
          <w:sz w:val="24"/>
          <w:szCs w:val="24"/>
        </w:rPr>
        <w:t xml:space="preserve">3.4 </w:t>
      </w:r>
      <w:r w:rsidRPr="00742E02">
        <w:rPr>
          <w:rFonts w:ascii="Times New Roman" w:hAnsi="Times New Roman" w:cs="Times New Roman"/>
          <w:b/>
          <w:bCs/>
          <w:sz w:val="24"/>
          <w:szCs w:val="24"/>
        </w:rPr>
        <w:tab/>
        <w:t>Medicaid Payment System and Accounting</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spacing w:after="0" w:line="240" w:lineRule="auto"/>
        <w:rPr>
          <w:rFonts w:ascii="Times New Roman" w:hAnsi="Times New Roman" w:cs="Times New Roman"/>
          <w:sz w:val="24"/>
          <w:szCs w:val="24"/>
        </w:rPr>
      </w:pPr>
      <w:r w:rsidRPr="00742E02">
        <w:rPr>
          <w:rFonts w:ascii="Times New Roman" w:hAnsi="Times New Roman" w:cs="Times New Roman"/>
          <w:sz w:val="24"/>
          <w:szCs w:val="24"/>
        </w:rPr>
        <w:t xml:space="preserve">Describe your Medicaid payment system in terms of what modifications will be made to accommodate payment under the Demonstration.  What arrangements will be made with the institutions participating in the Demonstration?  What processes will be put in place to identify the admission/discharge or entry and exit points for payment under the Demonstration and to facilitate billing and payment for Demonstration patients?  What mechanisms will be put in place to track payment amounts and </w:t>
      </w:r>
      <w:r>
        <w:rPr>
          <w:rFonts w:ascii="Times New Roman" w:hAnsi="Times New Roman" w:cs="Times New Roman"/>
          <w:sz w:val="24"/>
          <w:szCs w:val="24"/>
        </w:rPr>
        <w:t>the ways</w:t>
      </w:r>
      <w:r w:rsidRPr="00742E02">
        <w:rPr>
          <w:rFonts w:ascii="Times New Roman" w:hAnsi="Times New Roman" w:cs="Times New Roman"/>
          <w:sz w:val="24"/>
          <w:szCs w:val="24"/>
        </w:rPr>
        <w:t xml:space="preserve"> payments are provided for services during the patient episode, inside and outside the Demonstration parameters, for each patient treated under the Demonstration?</w:t>
      </w:r>
      <w:r>
        <w:rPr>
          <w:rFonts w:ascii="Times New Roman" w:hAnsi="Times New Roman" w:cs="Times New Roman"/>
          <w:sz w:val="24"/>
          <w:szCs w:val="24"/>
        </w:rPr>
        <w:t xml:space="preserve">  </w:t>
      </w:r>
      <w:r w:rsidR="009A38F5">
        <w:rPr>
          <w:rFonts w:ascii="Times New Roman" w:hAnsi="Times New Roman" w:cs="Times New Roman"/>
          <w:sz w:val="24"/>
          <w:szCs w:val="24"/>
        </w:rPr>
        <w:t>If the State uses managed care arrangements to provide behavioral health care, describe the contractual and financial billing arrangements for this care and describe ho</w:t>
      </w:r>
      <w:r w:rsidR="007B1E88">
        <w:rPr>
          <w:rFonts w:ascii="Times New Roman" w:hAnsi="Times New Roman" w:cs="Times New Roman"/>
          <w:sz w:val="24"/>
          <w:szCs w:val="24"/>
        </w:rPr>
        <w:t>w</w:t>
      </w:r>
      <w:r w:rsidR="009A38F5">
        <w:rPr>
          <w:rFonts w:ascii="Times New Roman" w:hAnsi="Times New Roman" w:cs="Times New Roman"/>
          <w:sz w:val="24"/>
          <w:szCs w:val="24"/>
        </w:rPr>
        <w:t xml:space="preserve"> information about emergency psychiatric admissions in IMDs and the associated costs will be identified and processed as a Demonstration claim</w:t>
      </w:r>
      <w:r w:rsidR="007B1E88">
        <w:rPr>
          <w:rFonts w:ascii="Times New Roman" w:hAnsi="Times New Roman" w:cs="Times New Roman"/>
          <w:sz w:val="24"/>
          <w:szCs w:val="24"/>
        </w:rPr>
        <w:t>.</w:t>
      </w:r>
      <w:r w:rsidR="009A38F5">
        <w:rPr>
          <w:rFonts w:ascii="Times New Roman" w:hAnsi="Times New Roman" w:cs="Times New Roman"/>
          <w:sz w:val="24"/>
          <w:szCs w:val="24"/>
        </w:rPr>
        <w:t xml:space="preserve">  Describe w</w:t>
      </w:r>
      <w:r>
        <w:rPr>
          <w:rFonts w:ascii="Times New Roman" w:hAnsi="Times New Roman" w:cs="Times New Roman"/>
          <w:sz w:val="24"/>
          <w:szCs w:val="24"/>
        </w:rPr>
        <w:t>hat mechanism</w:t>
      </w:r>
      <w:r w:rsidR="009A38F5">
        <w:rPr>
          <w:rFonts w:ascii="Times New Roman" w:hAnsi="Times New Roman" w:cs="Times New Roman"/>
          <w:sz w:val="24"/>
          <w:szCs w:val="24"/>
        </w:rPr>
        <w:t>(s)</w:t>
      </w:r>
      <w:r>
        <w:rPr>
          <w:rFonts w:ascii="Times New Roman" w:hAnsi="Times New Roman" w:cs="Times New Roman"/>
          <w:sz w:val="24"/>
          <w:szCs w:val="24"/>
        </w:rPr>
        <w:t xml:space="preserve"> will be put in place to </w:t>
      </w:r>
      <w:r w:rsidR="009A38F5">
        <w:rPr>
          <w:rFonts w:ascii="Times New Roman" w:hAnsi="Times New Roman" w:cs="Times New Roman"/>
          <w:sz w:val="24"/>
          <w:szCs w:val="24"/>
        </w:rPr>
        <w:t>ensure</w:t>
      </w:r>
      <w:r>
        <w:rPr>
          <w:rFonts w:ascii="Times New Roman" w:hAnsi="Times New Roman" w:cs="Times New Roman"/>
          <w:sz w:val="24"/>
          <w:szCs w:val="24"/>
        </w:rPr>
        <w:t xml:space="preserve"> that payments to </w:t>
      </w:r>
      <w:r w:rsidR="00C0475C">
        <w:rPr>
          <w:rFonts w:ascii="Times New Roman" w:hAnsi="Times New Roman" w:cs="Times New Roman"/>
          <w:sz w:val="24"/>
          <w:szCs w:val="24"/>
        </w:rPr>
        <w:t xml:space="preserve">States for services under the Demonstration do not duplicate </w:t>
      </w:r>
      <w:r w:rsidR="00C0475C">
        <w:rPr>
          <w:rFonts w:ascii="Times New Roman" w:hAnsi="Times New Roman" w:cs="Times New Roman"/>
          <w:sz w:val="24"/>
          <w:szCs w:val="24"/>
        </w:rPr>
        <w:lastRenderedPageBreak/>
        <w:t>payments to the States for the same services under the capitation rates paid to managed care organizations.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b/>
          <w:bCs/>
          <w:sz w:val="24"/>
          <w:szCs w:val="24"/>
        </w:rPr>
      </w:pPr>
      <w:r w:rsidRPr="00742E02">
        <w:rPr>
          <w:rFonts w:ascii="Times New Roman" w:hAnsi="Times New Roman" w:cs="Times New Roman"/>
          <w:b/>
          <w:bCs/>
          <w:sz w:val="24"/>
          <w:szCs w:val="24"/>
        </w:rPr>
        <w:t>3.5</w:t>
      </w:r>
      <w:r w:rsidRPr="00742E02">
        <w:rPr>
          <w:rFonts w:ascii="Times New Roman" w:hAnsi="Times New Roman" w:cs="Times New Roman"/>
          <w:b/>
          <w:bCs/>
          <w:sz w:val="24"/>
          <w:szCs w:val="24"/>
        </w:rPr>
        <w:tab/>
        <w:t>Patient Administration and Stabilization Review</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autoSpaceDE w:val="0"/>
        <w:autoSpaceDN w:val="0"/>
        <w:adjustRightInd w:val="0"/>
        <w:spacing w:after="0" w:line="240" w:lineRule="auto"/>
        <w:rPr>
          <w:rFonts w:ascii="Times New Roman" w:eastAsia="DeVinne-Italic" w:hAnsi="Times New Roman" w:cs="Times New Roman"/>
          <w:sz w:val="24"/>
          <w:szCs w:val="24"/>
        </w:rPr>
      </w:pPr>
      <w:r>
        <w:rPr>
          <w:rFonts w:ascii="Times New Roman" w:eastAsia="DeVinne-Italic" w:hAnsi="Times New Roman" w:cs="Times New Roman"/>
          <w:sz w:val="24"/>
          <w:szCs w:val="24"/>
        </w:rPr>
        <w:t>S</w:t>
      </w:r>
      <w:r w:rsidRPr="00742E02">
        <w:rPr>
          <w:rFonts w:ascii="Times New Roman" w:eastAsia="DeVinne-Italic" w:hAnsi="Times New Roman" w:cs="Times New Roman"/>
          <w:sz w:val="24"/>
          <w:szCs w:val="24"/>
        </w:rPr>
        <w:t xml:space="preserve">ection </w:t>
      </w:r>
      <w:r>
        <w:rPr>
          <w:rFonts w:ascii="Times New Roman" w:eastAsia="DeVinne-Italic" w:hAnsi="Times New Roman" w:cs="Times New Roman"/>
          <w:sz w:val="24"/>
          <w:szCs w:val="24"/>
        </w:rPr>
        <w:t xml:space="preserve">2707 of the Affordable Care Act </w:t>
      </w:r>
      <w:r w:rsidRPr="00742E02">
        <w:rPr>
          <w:rFonts w:ascii="Times New Roman" w:eastAsia="DeVinne-Italic" w:hAnsi="Times New Roman" w:cs="Times New Roman"/>
          <w:sz w:val="24"/>
          <w:szCs w:val="24"/>
        </w:rPr>
        <w:t>requires that in applying to participate in this Demonstration, the State shall specify “… a mechanism for how it will ensure that institutions participating in the Demonstration will determine whether or not</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such individuals have been stabilized” where stabilization is defined as “… the emergency</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medical condition no longer exists with respect to the</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individual and the individual is no longer dangerous</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to self or others.”  The statute requires that this mechanism shall commence before the third day of the inpatient stay.  The statute continues in stating that, “…States participating in the</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Demonstration project may manage the provision of services for the stabilization of medical emergency conditions through utilization review, authorization, or management</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practices, or the application of medical necessity and appropriateness criteria applicable to behavioral health.”</w:t>
      </w:r>
    </w:p>
    <w:p w:rsidR="00BC607D" w:rsidRPr="00742E02" w:rsidRDefault="00BC607D" w:rsidP="00BC607D">
      <w:pPr>
        <w:spacing w:after="0" w:line="240" w:lineRule="auto"/>
        <w:rPr>
          <w:rFonts w:ascii="Times New Roman" w:eastAsia="DeVinne-Italic" w:hAnsi="Times New Roman"/>
          <w:sz w:val="24"/>
          <w:szCs w:val="24"/>
        </w:rPr>
      </w:pPr>
    </w:p>
    <w:p w:rsidR="00BC607D" w:rsidRPr="00742E02" w:rsidRDefault="00BC607D" w:rsidP="00BC607D">
      <w:pPr>
        <w:spacing w:after="0" w:line="240" w:lineRule="auto"/>
        <w:rPr>
          <w:rFonts w:ascii="Times New Roman" w:eastAsia="DeVinne-Italic" w:hAnsi="Times New Roman" w:cs="Times New Roman"/>
          <w:sz w:val="24"/>
          <w:szCs w:val="24"/>
        </w:rPr>
      </w:pPr>
      <w:r w:rsidRPr="00742E02">
        <w:rPr>
          <w:rFonts w:ascii="Times New Roman" w:eastAsia="DeVinne-Italic" w:hAnsi="Times New Roman" w:cs="Times New Roman"/>
          <w:sz w:val="24"/>
          <w:szCs w:val="24"/>
        </w:rPr>
        <w:t>Please describe the mechanisms the State will put into place to monitor the patient flow beginning with the determination that a patient is eligible for the Demonstration, enters care under the Demonstration, continues care, when stabilization is achieved</w:t>
      </w:r>
      <w:r>
        <w:rPr>
          <w:rFonts w:ascii="Times New Roman" w:eastAsia="DeVinne-Italic" w:hAnsi="Times New Roman" w:cs="Times New Roman"/>
          <w:sz w:val="24"/>
          <w:szCs w:val="24"/>
        </w:rPr>
        <w:t>,</w:t>
      </w:r>
      <w:r w:rsidRPr="00742E02">
        <w:rPr>
          <w:rFonts w:ascii="Times New Roman" w:eastAsia="DeVinne-Italic" w:hAnsi="Times New Roman" w:cs="Times New Roman"/>
          <w:sz w:val="24"/>
          <w:szCs w:val="24"/>
        </w:rPr>
        <w:t xml:space="preserve"> and when the patient is discharged from inpatient care and/or is no longer considered a Demonstration patient.  In particular, please provide a particular focus on that part of these mechanisms that will satisfy the requirements of the </w:t>
      </w:r>
      <w:r>
        <w:rPr>
          <w:rFonts w:ascii="Times New Roman" w:eastAsia="DeVinne-Italic" w:hAnsi="Times New Roman" w:cs="Times New Roman"/>
          <w:sz w:val="24"/>
          <w:szCs w:val="24"/>
        </w:rPr>
        <w:t>Affordable Care Act</w:t>
      </w:r>
      <w:r w:rsidRPr="00742E02">
        <w:rPr>
          <w:rFonts w:ascii="Times New Roman" w:eastAsia="DeVinne-Italic" w:hAnsi="Times New Roman" w:cs="Times New Roman"/>
          <w:sz w:val="24"/>
          <w:szCs w:val="24"/>
        </w:rPr>
        <w:t>.</w:t>
      </w:r>
    </w:p>
    <w:p w:rsidR="00BC607D" w:rsidRPr="00742E02" w:rsidRDefault="00BC607D" w:rsidP="00BC607D">
      <w:pPr>
        <w:spacing w:after="0" w:line="240" w:lineRule="auto"/>
        <w:rPr>
          <w:rFonts w:ascii="Times New Roman" w:eastAsia="DeVinne-Italic" w:hAnsi="Times New Roman" w:cs="Times New Roman"/>
          <w:sz w:val="24"/>
          <w:szCs w:val="24"/>
        </w:rPr>
      </w:pPr>
    </w:p>
    <w:p w:rsidR="00BC607D" w:rsidRPr="00742E02" w:rsidRDefault="00BC607D" w:rsidP="00BC607D">
      <w:pPr>
        <w:spacing w:after="0" w:line="240" w:lineRule="auto"/>
        <w:rPr>
          <w:rFonts w:ascii="Times New Roman" w:eastAsia="DeVinne-Italic" w:hAnsi="Times New Roman" w:cs="Times New Roman"/>
          <w:b/>
          <w:bCs/>
          <w:sz w:val="24"/>
          <w:szCs w:val="24"/>
        </w:rPr>
      </w:pPr>
      <w:r w:rsidRPr="00742E02">
        <w:rPr>
          <w:rFonts w:ascii="Times New Roman" w:eastAsia="DeVinne-Italic" w:hAnsi="Times New Roman" w:cs="Times New Roman"/>
          <w:b/>
          <w:bCs/>
          <w:sz w:val="24"/>
          <w:szCs w:val="24"/>
        </w:rPr>
        <w:t xml:space="preserve">3.6 </w:t>
      </w:r>
      <w:r w:rsidRPr="00742E02">
        <w:rPr>
          <w:rFonts w:ascii="Times New Roman" w:eastAsia="DeVinne-Italic" w:hAnsi="Times New Roman" w:cs="Times New Roman"/>
          <w:b/>
          <w:bCs/>
          <w:sz w:val="24"/>
          <w:szCs w:val="24"/>
        </w:rPr>
        <w:tab/>
        <w:t>Understanding of Demonstration Waiver Authority</w:t>
      </w:r>
    </w:p>
    <w:p w:rsidR="00BC607D" w:rsidRPr="00742E02" w:rsidRDefault="00BC607D" w:rsidP="00BC607D">
      <w:pPr>
        <w:spacing w:after="0" w:line="240" w:lineRule="auto"/>
        <w:rPr>
          <w:rFonts w:ascii="Times New Roman" w:eastAsia="DeVinne-Italic" w:hAnsi="Times New Roman"/>
          <w:sz w:val="24"/>
          <w:szCs w:val="24"/>
        </w:rPr>
      </w:pPr>
    </w:p>
    <w:p w:rsidR="00BC607D" w:rsidRPr="00742E02" w:rsidRDefault="00BC607D" w:rsidP="00BC607D">
      <w:pPr>
        <w:spacing w:after="0" w:line="240" w:lineRule="auto"/>
        <w:rPr>
          <w:rFonts w:ascii="Times New Roman" w:eastAsia="DeVinne-Italic" w:hAnsi="Times New Roman" w:cs="Times New Roman"/>
          <w:sz w:val="24"/>
          <w:szCs w:val="24"/>
        </w:rPr>
      </w:pPr>
      <w:r w:rsidRPr="00742E02">
        <w:rPr>
          <w:rFonts w:ascii="Times New Roman" w:eastAsia="DeVinne-Italic" w:hAnsi="Times New Roman" w:cs="Times New Roman"/>
          <w:sz w:val="24"/>
          <w:szCs w:val="24"/>
        </w:rPr>
        <w:t>The statute provides for the waiver of Title XIX of the Act with respect to the Medicaid IMD exclusion to allow the conduct of the Demonstration.  Specifically, a waiver is granted, “… relating to limitations on payments for care or services for individuals under 65</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years of age who are patients in an institution for</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mental diseases…” for purposes of carrying out this Demonstration.</w:t>
      </w:r>
    </w:p>
    <w:p w:rsidR="00BC607D" w:rsidRPr="00742E02" w:rsidRDefault="00BC607D" w:rsidP="00BC607D">
      <w:pPr>
        <w:spacing w:after="0" w:line="240" w:lineRule="auto"/>
        <w:rPr>
          <w:rFonts w:ascii="Times New Roman" w:eastAsia="DeVinne-Italic" w:hAnsi="Times New Roman" w:cs="Times New Roman"/>
          <w:sz w:val="24"/>
          <w:szCs w:val="24"/>
        </w:rPr>
      </w:pPr>
    </w:p>
    <w:p w:rsidR="00BC607D" w:rsidRDefault="00BC607D" w:rsidP="00BC607D">
      <w:pPr>
        <w:spacing w:after="0" w:line="240" w:lineRule="auto"/>
        <w:rPr>
          <w:rFonts w:ascii="Times New Roman" w:eastAsia="DeVinne-Italic" w:hAnsi="Times New Roman"/>
          <w:sz w:val="24"/>
          <w:szCs w:val="24"/>
        </w:rPr>
      </w:pPr>
      <w:r w:rsidRPr="00742E02">
        <w:rPr>
          <w:rFonts w:ascii="Times New Roman" w:eastAsia="DeVinne-Italic" w:hAnsi="Times New Roman" w:cs="Times New Roman"/>
          <w:sz w:val="24"/>
          <w:szCs w:val="24"/>
        </w:rPr>
        <w:t xml:space="preserve">Please discuss your understanding of </w:t>
      </w:r>
      <w:r>
        <w:rPr>
          <w:rFonts w:ascii="Times New Roman" w:eastAsia="DeVinne-Italic" w:hAnsi="Times New Roman" w:cs="Times New Roman"/>
          <w:sz w:val="24"/>
          <w:szCs w:val="24"/>
        </w:rPr>
        <w:t xml:space="preserve">the </w:t>
      </w:r>
      <w:r w:rsidRPr="00742E02">
        <w:rPr>
          <w:rFonts w:ascii="Times New Roman" w:eastAsia="DeVinne-Italic" w:hAnsi="Times New Roman" w:cs="Times New Roman"/>
          <w:sz w:val="24"/>
          <w:szCs w:val="24"/>
        </w:rPr>
        <w:t>Medicaid IMD exclusion and its waiver with regard to the provision of Medicaid services in your State under the Demonstration.  Discuss whether there are any speci</w:t>
      </w:r>
      <w:r>
        <w:rPr>
          <w:rFonts w:ascii="Times New Roman" w:eastAsia="DeVinne-Italic" w:hAnsi="Times New Roman" w:cs="Times New Roman"/>
          <w:sz w:val="24"/>
          <w:szCs w:val="24"/>
        </w:rPr>
        <w:t>fic State laws and regulations that</w:t>
      </w:r>
      <w:r w:rsidRPr="00742E02">
        <w:rPr>
          <w:rFonts w:ascii="Times New Roman" w:eastAsia="DeVinne-Italic" w:hAnsi="Times New Roman" w:cs="Times New Roman"/>
          <w:sz w:val="24"/>
          <w:szCs w:val="24"/>
        </w:rPr>
        <w:t xml:space="preserve"> bear on the successful conduct of this Demonstration</w:t>
      </w:r>
      <w:r>
        <w:rPr>
          <w:rFonts w:ascii="Times New Roman" w:eastAsia="DeVinne-Italic" w:hAnsi="Times New Roman" w:cs="Times New Roman"/>
          <w:sz w:val="24"/>
          <w:szCs w:val="24"/>
        </w:rPr>
        <w:t>,</w:t>
      </w:r>
      <w:r w:rsidRPr="00742E02">
        <w:rPr>
          <w:rFonts w:ascii="Times New Roman" w:eastAsia="DeVinne-Italic" w:hAnsi="Times New Roman" w:cs="Times New Roman"/>
          <w:sz w:val="24"/>
          <w:szCs w:val="24"/>
        </w:rPr>
        <w:t xml:space="preserve"> and what m</w:t>
      </w:r>
      <w:r>
        <w:rPr>
          <w:rFonts w:ascii="Times New Roman" w:eastAsia="DeVinne-Italic" w:hAnsi="Times New Roman" w:cs="Times New Roman"/>
          <w:sz w:val="24"/>
          <w:szCs w:val="24"/>
        </w:rPr>
        <w:t>easures the State will need to t</w:t>
      </w:r>
      <w:r w:rsidRPr="00742E02">
        <w:rPr>
          <w:rFonts w:ascii="Times New Roman" w:eastAsia="DeVinne-Italic" w:hAnsi="Times New Roman" w:cs="Times New Roman"/>
          <w:sz w:val="24"/>
          <w:szCs w:val="24"/>
        </w:rPr>
        <w:t>ake to enable its implementation.</w:t>
      </w:r>
    </w:p>
    <w:p w:rsidR="00BC607D" w:rsidRDefault="00BC607D" w:rsidP="00BC607D">
      <w:pPr>
        <w:spacing w:after="0" w:line="240" w:lineRule="auto"/>
        <w:rPr>
          <w:rFonts w:ascii="Times New Roman" w:eastAsia="DeVinne-Italic" w:hAnsi="Times New Roman"/>
          <w:sz w:val="24"/>
          <w:szCs w:val="24"/>
        </w:rPr>
      </w:pPr>
    </w:p>
    <w:p w:rsidR="00BC607D" w:rsidRPr="00742E02" w:rsidRDefault="00BC607D" w:rsidP="00BC607D">
      <w:pPr>
        <w:spacing w:after="0" w:line="240" w:lineRule="auto"/>
        <w:rPr>
          <w:rFonts w:ascii="Times New Roman" w:eastAsia="DeVinne-Italic" w:hAnsi="Times New Roman"/>
          <w:sz w:val="24"/>
          <w:szCs w:val="24"/>
        </w:rPr>
      </w:pPr>
      <w:r>
        <w:rPr>
          <w:rFonts w:ascii="Times New Roman" w:eastAsia="DeVinne-Italic" w:hAnsi="Times New Roman" w:cs="Times New Roman"/>
          <w:sz w:val="24"/>
          <w:szCs w:val="24"/>
        </w:rPr>
        <w:t xml:space="preserve">Please describe the availability of various types and combinations of beds in the </w:t>
      </w:r>
      <w:r w:rsidR="006D0295">
        <w:rPr>
          <w:rFonts w:ascii="Times New Roman" w:eastAsia="DeVinne-Italic" w:hAnsi="Times New Roman" w:cs="Times New Roman"/>
          <w:sz w:val="24"/>
          <w:szCs w:val="24"/>
        </w:rPr>
        <w:t>S</w:t>
      </w:r>
      <w:r>
        <w:rPr>
          <w:rFonts w:ascii="Times New Roman" w:eastAsia="DeVinne-Italic" w:hAnsi="Times New Roman" w:cs="Times New Roman"/>
          <w:sz w:val="24"/>
          <w:szCs w:val="24"/>
        </w:rPr>
        <w:t xml:space="preserve">tate (e.g., in general hospital psychiatric units, private psychiatric hospitals, and public mental hospitals).  The description should provide the rationale for needing to purchase inpatient services from an IMD (e.g. low  number of psychiatric beds/1000 Medicaid recipients)  The application should also describe the level and types of investments in community-based behavioral health services by the </w:t>
      </w:r>
      <w:r w:rsidR="006D0295">
        <w:rPr>
          <w:rFonts w:ascii="Times New Roman" w:eastAsia="DeVinne-Italic" w:hAnsi="Times New Roman" w:cs="Times New Roman"/>
          <w:sz w:val="24"/>
          <w:szCs w:val="24"/>
        </w:rPr>
        <w:t>S</w:t>
      </w:r>
      <w:r>
        <w:rPr>
          <w:rFonts w:ascii="Times New Roman" w:eastAsia="DeVinne-Italic" w:hAnsi="Times New Roman" w:cs="Times New Roman"/>
          <w:sz w:val="24"/>
          <w:szCs w:val="24"/>
        </w:rPr>
        <w:t xml:space="preserve">tate (e.g., assertive community treatment (ACT) programs, mobile treatment teams, and partial hospitalization programs),  States should </w:t>
      </w:r>
      <w:r w:rsidR="009A38F5">
        <w:rPr>
          <w:rFonts w:ascii="Times New Roman" w:eastAsia="DeVinne-Italic" w:hAnsi="Times New Roman" w:cs="Times New Roman"/>
          <w:sz w:val="24"/>
          <w:szCs w:val="24"/>
        </w:rPr>
        <w:t>discuss</w:t>
      </w:r>
      <w:r>
        <w:rPr>
          <w:rFonts w:ascii="Times New Roman" w:eastAsia="DeVinne-Italic" w:hAnsi="Times New Roman" w:cs="Times New Roman"/>
          <w:sz w:val="24"/>
          <w:szCs w:val="24"/>
        </w:rPr>
        <w:t xml:space="preserve"> in their application how these investments will enable individuals to be discharged in a timely manner and prevent the need for re-hospitalizations within a 30 or 60 day period.  Finally, </w:t>
      </w:r>
      <w:r w:rsidR="009A38F5">
        <w:rPr>
          <w:rFonts w:ascii="Times New Roman" w:eastAsia="DeVinne-Italic" w:hAnsi="Times New Roman" w:cs="Times New Roman"/>
          <w:sz w:val="24"/>
          <w:szCs w:val="24"/>
        </w:rPr>
        <w:t>S</w:t>
      </w:r>
      <w:r>
        <w:rPr>
          <w:rFonts w:ascii="Times New Roman" w:eastAsia="DeVinne-Italic" w:hAnsi="Times New Roman" w:cs="Times New Roman"/>
          <w:sz w:val="24"/>
          <w:szCs w:val="24"/>
        </w:rPr>
        <w:t xml:space="preserve">tates should describe the design of the </w:t>
      </w:r>
      <w:r w:rsidR="009A38F5">
        <w:rPr>
          <w:rFonts w:ascii="Times New Roman" w:eastAsia="DeVinne-Italic" w:hAnsi="Times New Roman" w:cs="Times New Roman"/>
          <w:sz w:val="24"/>
          <w:szCs w:val="24"/>
        </w:rPr>
        <w:t>S</w:t>
      </w:r>
      <w:r>
        <w:rPr>
          <w:rFonts w:ascii="Times New Roman" w:eastAsia="DeVinne-Italic" w:hAnsi="Times New Roman" w:cs="Times New Roman"/>
          <w:sz w:val="24"/>
          <w:szCs w:val="24"/>
        </w:rPr>
        <w:t xml:space="preserve">tate’s Medicaid program itself (including the degree of specialized managed behavioral health </w:t>
      </w:r>
      <w:r>
        <w:rPr>
          <w:rFonts w:ascii="Times New Roman" w:eastAsia="DeVinne-Italic" w:hAnsi="Times New Roman" w:cs="Times New Roman"/>
          <w:sz w:val="24"/>
          <w:szCs w:val="24"/>
        </w:rPr>
        <w:lastRenderedPageBreak/>
        <w:t xml:space="preserve">care, </w:t>
      </w:r>
      <w:r w:rsidR="009A38F5">
        <w:rPr>
          <w:rFonts w:ascii="Times New Roman" w:eastAsia="DeVinne-Italic" w:hAnsi="Times New Roman" w:cs="Times New Roman"/>
          <w:sz w:val="24"/>
          <w:szCs w:val="24"/>
        </w:rPr>
        <w:t>S</w:t>
      </w:r>
      <w:r>
        <w:rPr>
          <w:rFonts w:ascii="Times New Roman" w:eastAsia="DeVinne-Italic" w:hAnsi="Times New Roman" w:cs="Times New Roman"/>
          <w:sz w:val="24"/>
          <w:szCs w:val="24"/>
        </w:rPr>
        <w:t>tate choices about including optional populations, and use and design of the rehabilitative services option)</w:t>
      </w:r>
      <w:r w:rsidRPr="00742E02">
        <w:rPr>
          <w:rFonts w:ascii="Times New Roman" w:eastAsia="DeVinne-Italic" w:hAnsi="Times New Roman" w:cs="Times New Roman"/>
          <w:sz w:val="24"/>
          <w:szCs w:val="24"/>
        </w:rPr>
        <w:t xml:space="preserve">.  </w:t>
      </w:r>
      <w:r>
        <w:rPr>
          <w:rFonts w:ascii="Times New Roman" w:eastAsia="DeVinne-Italic" w:hAnsi="Times New Roman" w:cs="Times New Roman"/>
          <w:sz w:val="24"/>
          <w:szCs w:val="24"/>
        </w:rPr>
        <w:t xml:space="preserve">As part of this description the application should describe how managed care vendors purchase inpatient psychiatric care. This should include the type of payment system used (per </w:t>
      </w:r>
      <w:proofErr w:type="gramStart"/>
      <w:r>
        <w:rPr>
          <w:rFonts w:ascii="Times New Roman" w:eastAsia="DeVinne-Italic" w:hAnsi="Times New Roman" w:cs="Times New Roman"/>
          <w:sz w:val="24"/>
          <w:szCs w:val="24"/>
        </w:rPr>
        <w:t>diem</w:t>
      </w:r>
      <w:proofErr w:type="gramEnd"/>
      <w:r>
        <w:rPr>
          <w:rFonts w:ascii="Times New Roman" w:eastAsia="DeVinne-Italic" w:hAnsi="Times New Roman" w:cs="Times New Roman"/>
          <w:sz w:val="24"/>
          <w:szCs w:val="24"/>
        </w:rPr>
        <w:t>, per case, per service etc).</w:t>
      </w:r>
    </w:p>
    <w:p w:rsidR="00BC607D" w:rsidRPr="00742E02" w:rsidRDefault="00BC607D" w:rsidP="00BC607D">
      <w:pPr>
        <w:spacing w:after="0" w:line="240" w:lineRule="auto"/>
        <w:rPr>
          <w:rFonts w:ascii="Times New Roman" w:eastAsia="DeVinne-Italic" w:hAnsi="Times New Roman"/>
          <w:sz w:val="24"/>
          <w:szCs w:val="24"/>
        </w:rPr>
      </w:pPr>
    </w:p>
    <w:p w:rsidR="00BC607D" w:rsidRPr="00742E02" w:rsidRDefault="00BC607D" w:rsidP="00BC607D">
      <w:pPr>
        <w:spacing w:after="0" w:line="240" w:lineRule="auto"/>
        <w:rPr>
          <w:rFonts w:ascii="Times New Roman" w:eastAsia="DeVinne-Italic" w:hAnsi="Times New Roman" w:cs="Times New Roman"/>
          <w:b/>
          <w:bCs/>
          <w:sz w:val="24"/>
          <w:szCs w:val="24"/>
        </w:rPr>
      </w:pPr>
      <w:r w:rsidRPr="00742E02">
        <w:rPr>
          <w:rFonts w:ascii="Times New Roman" w:eastAsia="DeVinne-Italic" w:hAnsi="Times New Roman" w:cs="Times New Roman"/>
          <w:b/>
          <w:bCs/>
          <w:sz w:val="24"/>
          <w:szCs w:val="24"/>
        </w:rPr>
        <w:t>3.7</w:t>
      </w:r>
      <w:r w:rsidRPr="00742E02">
        <w:rPr>
          <w:rFonts w:ascii="Times New Roman" w:eastAsia="DeVinne-Italic" w:hAnsi="Times New Roman" w:cs="Times New Roman"/>
          <w:b/>
          <w:bCs/>
          <w:sz w:val="24"/>
          <w:szCs w:val="24"/>
        </w:rPr>
        <w:tab/>
        <w:t>CMS-State Payment Process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eastAsia="DeVinne-Italic" w:hAnsi="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eastAsia="DeVinne-Italic" w:hAnsi="Times New Roman" w:cs="Times New Roman"/>
          <w:sz w:val="24"/>
          <w:szCs w:val="24"/>
        </w:rPr>
      </w:pPr>
      <w:r>
        <w:rPr>
          <w:rFonts w:ascii="Times New Roman" w:eastAsia="DeVinne-Italic" w:hAnsi="Times New Roman" w:cs="Times New Roman"/>
          <w:sz w:val="24"/>
          <w:szCs w:val="24"/>
        </w:rPr>
        <w:t>After F</w:t>
      </w:r>
      <w:r w:rsidRPr="00742E02">
        <w:rPr>
          <w:rFonts w:ascii="Times New Roman" w:eastAsia="DeVinne-Italic" w:hAnsi="Times New Roman" w:cs="Times New Roman"/>
          <w:sz w:val="24"/>
          <w:szCs w:val="24"/>
        </w:rPr>
        <w:t>ederal administrative costs for implementation, monitoring</w:t>
      </w:r>
      <w:r>
        <w:rPr>
          <w:rFonts w:ascii="Times New Roman" w:eastAsia="DeVinne-Italic" w:hAnsi="Times New Roman" w:cs="Times New Roman"/>
          <w:sz w:val="24"/>
          <w:szCs w:val="24"/>
        </w:rPr>
        <w:t>,</w:t>
      </w:r>
      <w:r w:rsidRPr="00742E02">
        <w:rPr>
          <w:rFonts w:ascii="Times New Roman" w:eastAsia="DeVinne-Italic" w:hAnsi="Times New Roman" w:cs="Times New Roman"/>
          <w:sz w:val="24"/>
          <w:szCs w:val="24"/>
        </w:rPr>
        <w:t xml:space="preserve"> and evaluation </w:t>
      </w:r>
      <w:r w:rsidR="00E24532">
        <w:rPr>
          <w:rFonts w:ascii="Times New Roman" w:eastAsia="DeVinne-Italic" w:hAnsi="Times New Roman" w:cs="Times New Roman"/>
          <w:sz w:val="24"/>
          <w:szCs w:val="24"/>
        </w:rPr>
        <w:t xml:space="preserve">are accounted for, </w:t>
      </w:r>
      <w:r w:rsidRPr="00742E02">
        <w:rPr>
          <w:rFonts w:ascii="Times New Roman" w:eastAsia="DeVinne-Italic" w:hAnsi="Times New Roman" w:cs="Times New Roman"/>
          <w:sz w:val="24"/>
          <w:szCs w:val="24"/>
        </w:rPr>
        <w:t>funding for Medicaid services under the Demonstration will likely be limited to approximately $</w:t>
      </w:r>
      <w:r w:rsidR="0010624C">
        <w:rPr>
          <w:rFonts w:ascii="Times New Roman" w:eastAsia="DeVinne-Italic" w:hAnsi="Times New Roman" w:cs="Times New Roman"/>
          <w:sz w:val="24"/>
          <w:szCs w:val="24"/>
        </w:rPr>
        <w:t>68,000,000</w:t>
      </w:r>
      <w:r w:rsidRPr="00742E02">
        <w:rPr>
          <w:rFonts w:ascii="Times New Roman" w:eastAsia="DeVinne-Italic" w:hAnsi="Times New Roman" w:cs="Times New Roman"/>
          <w:sz w:val="24"/>
          <w:szCs w:val="24"/>
        </w:rPr>
        <w:t xml:space="preserve"> in Federal matching funds across all States participating in the Demonstration.  The </w:t>
      </w:r>
      <w:r>
        <w:rPr>
          <w:rFonts w:ascii="Times New Roman" w:eastAsia="DeVinne-Italic" w:hAnsi="Times New Roman" w:cs="Times New Roman"/>
          <w:sz w:val="24"/>
          <w:szCs w:val="24"/>
        </w:rPr>
        <w:t>Affordable Care Act</w:t>
      </w:r>
      <w:r w:rsidRPr="00742E02">
        <w:rPr>
          <w:rFonts w:ascii="Times New Roman" w:eastAsia="DeVinne-Italic" w:hAnsi="Times New Roman" w:cs="Times New Roman"/>
          <w:sz w:val="24"/>
          <w:szCs w:val="24"/>
        </w:rPr>
        <w:t xml:space="preserve"> specifies that funding provided under the Demonstration shall be allocated to States participating in the Demonstration based on criteria to be determined by factors including the State application and availability of funds.  It is desirable to allocate funding in such a manner as to allow each State selected to conduct the Demonstration for the full 3-year period taking into account the number of people likely to receive services under the Demonstration.  These allocations will be based initially on State patient census estimates provided at the beginning of the Demonstration.  These allocation amounts can be adjusted over time based on the actual number of people provided services within each State as the Demonstration proceeds, again with the intent to allow each State to participate fully.</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eastAsia="DeVinne-Italic" w:hAnsi="Times New Roman" w:cs="Times New Roman"/>
          <w:sz w:val="24"/>
          <w:szCs w:val="24"/>
        </w:rPr>
      </w:pPr>
    </w:p>
    <w:p w:rsidR="005828F6" w:rsidRDefault="005828F6" w:rsidP="005828F6">
      <w:pPr>
        <w:autoSpaceDE w:val="0"/>
        <w:autoSpaceDN w:val="0"/>
        <w:adjustRightInd w:val="0"/>
        <w:spacing w:after="0" w:line="240" w:lineRule="auto"/>
        <w:rPr>
          <w:rFonts w:ascii="Times New Roman" w:eastAsia="DeVinne-Italic" w:hAnsi="Times New Roman" w:cs="Times New Roman"/>
          <w:sz w:val="24"/>
          <w:szCs w:val="24"/>
        </w:rPr>
      </w:pPr>
      <w:r>
        <w:rPr>
          <w:rFonts w:ascii="Times New Roman" w:eastAsia="DeVinne-Italic" w:hAnsi="Times New Roman" w:cs="Times New Roman"/>
          <w:sz w:val="24"/>
          <w:szCs w:val="24"/>
        </w:rPr>
        <w:t>The CMS will pay each quarter, to each participating State, an amount equal to the Federal medical assistance percentage of expenditures in the quarter for medical assistance paid to participating institutions for inpatient services provided under this Demonstration.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 xml:space="preserve">States will be required to submit to CMS payment information </w:t>
      </w:r>
      <w:r>
        <w:rPr>
          <w:rFonts w:ascii="Times New Roman" w:hAnsi="Times New Roman" w:cs="Times New Roman"/>
          <w:sz w:val="24"/>
          <w:szCs w:val="24"/>
        </w:rPr>
        <w:t>including</w:t>
      </w:r>
      <w:r w:rsidRPr="00742E02">
        <w:rPr>
          <w:rFonts w:ascii="Times New Roman" w:hAnsi="Times New Roman" w:cs="Times New Roman"/>
          <w:sz w:val="24"/>
          <w:szCs w:val="24"/>
        </w:rPr>
        <w:t xml:space="preserve"> the patient name, Medicaid identification number, dates of service, location of service</w:t>
      </w:r>
      <w:r>
        <w:rPr>
          <w:rFonts w:ascii="Times New Roman" w:hAnsi="Times New Roman" w:cs="Times New Roman"/>
          <w:sz w:val="24"/>
          <w:szCs w:val="24"/>
        </w:rPr>
        <w:t>,</w:t>
      </w:r>
      <w:r w:rsidRPr="00742E02">
        <w:rPr>
          <w:rFonts w:ascii="Times New Roman" w:hAnsi="Times New Roman" w:cs="Times New Roman"/>
          <w:sz w:val="24"/>
          <w:szCs w:val="24"/>
        </w:rPr>
        <w:t xml:space="preserve"> and payment amount. </w:t>
      </w:r>
      <w:r w:rsidR="009A38F5">
        <w:rPr>
          <w:rFonts w:ascii="Times New Roman" w:hAnsi="Times New Roman" w:cs="Times New Roman"/>
          <w:sz w:val="24"/>
          <w:szCs w:val="24"/>
        </w:rPr>
        <w:t xml:space="preserve"> This information will be required for patients admitted to inpatient facilities, whether through fee-for-service or any managed care arrangement</w:t>
      </w:r>
      <w:r w:rsidR="009A38F5" w:rsidRPr="00742E02">
        <w:rPr>
          <w:rFonts w:ascii="Times New Roman" w:hAnsi="Times New Roman" w:cs="Times New Roman"/>
          <w:sz w:val="24"/>
          <w:szCs w:val="24"/>
        </w:rPr>
        <w:t xml:space="preserve">.  </w:t>
      </w:r>
      <w:r w:rsidR="009A38F5">
        <w:rPr>
          <w:rFonts w:ascii="Times New Roman" w:hAnsi="Times New Roman" w:cs="Times New Roman"/>
          <w:sz w:val="24"/>
          <w:szCs w:val="24"/>
        </w:rPr>
        <w:t xml:space="preserve">If </w:t>
      </w:r>
      <w:r w:rsidR="007B1E88">
        <w:rPr>
          <w:rFonts w:ascii="Times New Roman" w:hAnsi="Times New Roman" w:cs="Times New Roman"/>
          <w:sz w:val="24"/>
          <w:szCs w:val="24"/>
        </w:rPr>
        <w:t>a</w:t>
      </w:r>
      <w:r w:rsidR="009A38F5">
        <w:rPr>
          <w:rFonts w:ascii="Times New Roman" w:hAnsi="Times New Roman" w:cs="Times New Roman"/>
          <w:sz w:val="24"/>
          <w:szCs w:val="24"/>
        </w:rPr>
        <w:t xml:space="preserve"> State includes managed care patients under the Demonstration, the State will be required to provide information about</w:t>
      </w:r>
      <w:r w:rsidR="002F1287">
        <w:rPr>
          <w:rFonts w:ascii="Times New Roman" w:hAnsi="Times New Roman" w:cs="Times New Roman"/>
          <w:sz w:val="24"/>
          <w:szCs w:val="24"/>
        </w:rPr>
        <w:t xml:space="preserve"> any adjustment to the </w:t>
      </w:r>
      <w:proofErr w:type="spellStart"/>
      <w:r w:rsidR="002F1287">
        <w:rPr>
          <w:rFonts w:ascii="Times New Roman" w:hAnsi="Times New Roman" w:cs="Times New Roman"/>
          <w:sz w:val="24"/>
          <w:szCs w:val="24"/>
        </w:rPr>
        <w:t>capitated</w:t>
      </w:r>
      <w:proofErr w:type="spellEnd"/>
      <w:r w:rsidR="002F1287">
        <w:rPr>
          <w:rFonts w:ascii="Times New Roman" w:hAnsi="Times New Roman" w:cs="Times New Roman"/>
          <w:sz w:val="24"/>
          <w:szCs w:val="24"/>
        </w:rPr>
        <w:t xml:space="preserve"> rate to reflect th</w:t>
      </w:r>
      <w:r w:rsidR="00C0475C">
        <w:rPr>
          <w:rFonts w:ascii="Times New Roman" w:hAnsi="Times New Roman" w:cs="Times New Roman"/>
          <w:sz w:val="24"/>
          <w:szCs w:val="24"/>
        </w:rPr>
        <w:t xml:space="preserve">e care </w:t>
      </w:r>
      <w:r w:rsidR="002F1287">
        <w:rPr>
          <w:rFonts w:ascii="Times New Roman" w:hAnsi="Times New Roman" w:cs="Times New Roman"/>
          <w:sz w:val="24"/>
          <w:szCs w:val="24"/>
        </w:rPr>
        <w:t xml:space="preserve">previously paid for by the managed care organization </w:t>
      </w:r>
      <w:r w:rsidR="00C0475C">
        <w:rPr>
          <w:rFonts w:ascii="Times New Roman" w:hAnsi="Times New Roman" w:cs="Times New Roman"/>
          <w:sz w:val="24"/>
          <w:szCs w:val="24"/>
        </w:rPr>
        <w:t xml:space="preserve">that </w:t>
      </w:r>
      <w:r w:rsidR="002F1287">
        <w:rPr>
          <w:rFonts w:ascii="Times New Roman" w:hAnsi="Times New Roman" w:cs="Times New Roman"/>
          <w:sz w:val="24"/>
          <w:szCs w:val="24"/>
        </w:rPr>
        <w:t>is now being paid for using the Demonstration funds.</w:t>
      </w:r>
      <w:r w:rsidR="00C0475C">
        <w:rPr>
          <w:rFonts w:ascii="Times New Roman" w:hAnsi="Times New Roman" w:cs="Times New Roman"/>
          <w:sz w:val="24"/>
          <w:szCs w:val="24"/>
        </w:rPr>
        <w:t xml:space="preserve">  </w:t>
      </w:r>
      <w:r w:rsidRPr="00742E02">
        <w:rPr>
          <w:rFonts w:ascii="Times New Roman" w:hAnsi="Times New Roman" w:cs="Times New Roman"/>
          <w:sz w:val="24"/>
          <w:szCs w:val="24"/>
        </w:rPr>
        <w:t>Other patient specific information may be required</w:t>
      </w:r>
      <w:r>
        <w:rPr>
          <w:rFonts w:ascii="Times New Roman" w:hAnsi="Times New Roman" w:cs="Times New Roman"/>
          <w:sz w:val="24"/>
          <w:szCs w:val="24"/>
        </w:rPr>
        <w:t>,</w:t>
      </w:r>
      <w:r w:rsidRPr="00742E02">
        <w:rPr>
          <w:rFonts w:ascii="Times New Roman" w:hAnsi="Times New Roman" w:cs="Times New Roman"/>
          <w:sz w:val="24"/>
          <w:szCs w:val="24"/>
        </w:rPr>
        <w:t xml:space="preserve"> if needed to su</w:t>
      </w:r>
      <w:r>
        <w:rPr>
          <w:rFonts w:ascii="Times New Roman" w:hAnsi="Times New Roman" w:cs="Times New Roman"/>
          <w:sz w:val="24"/>
          <w:szCs w:val="24"/>
        </w:rPr>
        <w:t>bstantiate the invoice.</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Please describe the financial accounting and transfer process by which the State will submit payment information to CMS</w:t>
      </w:r>
      <w:r>
        <w:rPr>
          <w:rFonts w:ascii="Times New Roman" w:hAnsi="Times New Roman" w:cs="Times New Roman"/>
          <w:sz w:val="24"/>
          <w:szCs w:val="24"/>
        </w:rPr>
        <w:t>,</w:t>
      </w:r>
      <w:r w:rsidRPr="00742E02">
        <w:rPr>
          <w:rFonts w:ascii="Times New Roman" w:hAnsi="Times New Roman" w:cs="Times New Roman"/>
          <w:sz w:val="24"/>
          <w:szCs w:val="24"/>
        </w:rPr>
        <w:t xml:space="preserve"> and receive the Federal </w:t>
      </w:r>
      <w:r w:rsidRPr="004925E5">
        <w:rPr>
          <w:rFonts w:ascii="Times New Roman" w:hAnsi="Times New Roman" w:cs="Times New Roman"/>
          <w:sz w:val="24"/>
          <w:szCs w:val="24"/>
        </w:rPr>
        <w:t xml:space="preserve">portion </w:t>
      </w:r>
      <w:r w:rsidRPr="00742E02">
        <w:rPr>
          <w:rFonts w:ascii="Times New Roman" w:hAnsi="Times New Roman" w:cs="Times New Roman"/>
          <w:sz w:val="24"/>
          <w:szCs w:val="24"/>
        </w:rPr>
        <w:t>of Medicaid expenditures.  In doing so, please provide your State’s current Medicaid matching payment rate for medical assistance services</w:t>
      </w:r>
      <w:r>
        <w:rPr>
          <w:rFonts w:ascii="Times New Roman" w:hAnsi="Times New Roman" w:cs="Times New Roman"/>
          <w:sz w:val="24"/>
          <w:szCs w:val="24"/>
        </w:rPr>
        <w:t>,</w:t>
      </w:r>
      <w:r w:rsidRPr="00742E02">
        <w:rPr>
          <w:rFonts w:ascii="Times New Roman" w:hAnsi="Times New Roman" w:cs="Times New Roman"/>
          <w:sz w:val="24"/>
          <w:szCs w:val="24"/>
        </w:rPr>
        <w:t xml:space="preserve"> such as those included in the Demonstration</w:t>
      </w:r>
      <w:r>
        <w:rPr>
          <w:rFonts w:ascii="Times New Roman" w:hAnsi="Times New Roman" w:cs="Times New Roman"/>
          <w:sz w:val="24"/>
          <w:szCs w:val="24"/>
        </w:rPr>
        <w:t>,</w:t>
      </w:r>
      <w:r w:rsidRPr="00742E02">
        <w:rPr>
          <w:rFonts w:ascii="Times New Roman" w:hAnsi="Times New Roman" w:cs="Times New Roman"/>
          <w:sz w:val="24"/>
          <w:szCs w:val="24"/>
        </w:rPr>
        <w:t xml:space="preserve"> and describe the processes for annual updates and any special rate adjustments that may occur.</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Describe how this process will be used or amended to account for, declare</w:t>
      </w:r>
      <w:r>
        <w:rPr>
          <w:rFonts w:ascii="Times New Roman" w:hAnsi="Times New Roman" w:cs="Times New Roman"/>
          <w:sz w:val="24"/>
          <w:szCs w:val="24"/>
        </w:rPr>
        <w:t>, and receive F</w:t>
      </w:r>
      <w:r w:rsidRPr="00742E02">
        <w:rPr>
          <w:rFonts w:ascii="Times New Roman" w:hAnsi="Times New Roman" w:cs="Times New Roman"/>
          <w:sz w:val="24"/>
          <w:szCs w:val="24"/>
        </w:rPr>
        <w:t>ederal matching funds from CMS under this Demonstration.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b/>
          <w:bCs/>
          <w:sz w:val="24"/>
          <w:szCs w:val="24"/>
        </w:rPr>
      </w:pPr>
      <w:r w:rsidRPr="00742E02">
        <w:rPr>
          <w:rFonts w:ascii="Times New Roman" w:hAnsi="Times New Roman" w:cs="Times New Roman"/>
          <w:b/>
          <w:bCs/>
          <w:sz w:val="24"/>
          <w:szCs w:val="24"/>
        </w:rPr>
        <w:t>3.8</w:t>
      </w:r>
      <w:r w:rsidRPr="00742E02">
        <w:rPr>
          <w:rFonts w:ascii="Times New Roman" w:hAnsi="Times New Roman" w:cs="Times New Roman"/>
          <w:b/>
          <w:bCs/>
          <w:sz w:val="24"/>
          <w:szCs w:val="24"/>
        </w:rPr>
        <w:tab/>
        <w:t>Demonstration Monitoring and Evaluation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autoSpaceDE w:val="0"/>
        <w:autoSpaceDN w:val="0"/>
        <w:adjustRightInd w:val="0"/>
        <w:spacing w:after="0" w:line="240" w:lineRule="auto"/>
        <w:rPr>
          <w:rFonts w:ascii="Times New Roman" w:eastAsia="DeVinne-Italic" w:hAnsi="Times New Roman" w:cs="Times New Roman"/>
          <w:sz w:val="24"/>
          <w:szCs w:val="24"/>
        </w:rPr>
      </w:pPr>
      <w:r w:rsidRPr="00742E02">
        <w:rPr>
          <w:rFonts w:ascii="Times New Roman" w:eastAsia="DeVinne-Italic" w:hAnsi="Times New Roman" w:cs="Times New Roman"/>
          <w:sz w:val="24"/>
          <w:szCs w:val="24"/>
        </w:rPr>
        <w:lastRenderedPageBreak/>
        <w:t xml:space="preserve">The CMS is required to collect information to monitor the progress of the Demonstration at each participating institution, which may include all of the following:  the number of patients admitted and treated under the Demonstration, Medicaid/Medicare/SSI eligibility status, demographic information, geographic residence information, transfer, admission and readmission information, length of stay and community discharge information, and information about how eligibility for the Demonstration was determined, how and when stabilization was achieved, and how discharge planning and hospital discharge </w:t>
      </w:r>
      <w:r>
        <w:rPr>
          <w:rFonts w:ascii="Times New Roman" w:eastAsia="DeVinne-Italic" w:hAnsi="Times New Roman" w:cs="Times New Roman"/>
          <w:sz w:val="24"/>
          <w:szCs w:val="24"/>
        </w:rPr>
        <w:t>were</w:t>
      </w:r>
      <w:r w:rsidRPr="00742E02">
        <w:rPr>
          <w:rFonts w:ascii="Times New Roman" w:eastAsia="DeVinne-Italic" w:hAnsi="Times New Roman" w:cs="Times New Roman"/>
          <w:sz w:val="24"/>
          <w:szCs w:val="24"/>
        </w:rPr>
        <w:t xml:space="preserve"> accomplished.</w:t>
      </w:r>
    </w:p>
    <w:p w:rsidR="00BC607D" w:rsidRPr="00742E02" w:rsidRDefault="00BC607D" w:rsidP="00BC607D">
      <w:pPr>
        <w:autoSpaceDE w:val="0"/>
        <w:autoSpaceDN w:val="0"/>
        <w:adjustRightInd w:val="0"/>
        <w:spacing w:after="0" w:line="240" w:lineRule="auto"/>
        <w:rPr>
          <w:rFonts w:ascii="Times New Roman" w:eastAsia="DeVinne-Italic" w:hAnsi="Times New Roman" w:cs="Times New Roman"/>
          <w:sz w:val="24"/>
          <w:szCs w:val="24"/>
        </w:rPr>
      </w:pPr>
    </w:p>
    <w:p w:rsidR="00BC607D" w:rsidRPr="00742E02" w:rsidRDefault="00BC607D" w:rsidP="00BC607D">
      <w:pPr>
        <w:autoSpaceDE w:val="0"/>
        <w:autoSpaceDN w:val="0"/>
        <w:adjustRightInd w:val="0"/>
        <w:spacing w:after="0" w:line="240" w:lineRule="auto"/>
        <w:rPr>
          <w:rFonts w:ascii="Times New Roman" w:eastAsia="DeVinne-Italic" w:hAnsi="Times New Roman" w:cs="Times New Roman"/>
          <w:sz w:val="24"/>
          <w:szCs w:val="24"/>
        </w:rPr>
      </w:pPr>
      <w:r w:rsidRPr="00742E02">
        <w:rPr>
          <w:rFonts w:ascii="Times New Roman" w:eastAsia="DeVinne-Italic" w:hAnsi="Times New Roman" w:cs="Times New Roman"/>
          <w:sz w:val="24"/>
          <w:szCs w:val="24"/>
        </w:rPr>
        <w:t>The CMS is required to conduct an independent evaluation to determine the impact of the Demonstration on the functioning of the health</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and mental health service system within the participating States</w:t>
      </w:r>
      <w:r>
        <w:rPr>
          <w:rFonts w:ascii="Times New Roman" w:eastAsia="DeVinne-Italic" w:hAnsi="Times New Roman" w:cs="Times New Roman"/>
          <w:sz w:val="24"/>
          <w:szCs w:val="24"/>
        </w:rPr>
        <w:t>,</w:t>
      </w:r>
      <w:r w:rsidRPr="00742E02">
        <w:rPr>
          <w:rFonts w:ascii="Times New Roman" w:eastAsia="DeVinne-Italic" w:hAnsi="Times New Roman" w:cs="Times New Roman"/>
          <w:sz w:val="24"/>
          <w:szCs w:val="24"/>
        </w:rPr>
        <w:t xml:space="preserve"> and </w:t>
      </w:r>
      <w:r>
        <w:rPr>
          <w:rFonts w:ascii="Times New Roman" w:eastAsia="DeVinne-Italic" w:hAnsi="Times New Roman" w:cs="Times New Roman"/>
          <w:sz w:val="24"/>
          <w:szCs w:val="24"/>
        </w:rPr>
        <w:t xml:space="preserve">on </w:t>
      </w:r>
      <w:r w:rsidRPr="00742E02">
        <w:rPr>
          <w:rFonts w:ascii="Times New Roman" w:eastAsia="DeVinne-Italic" w:hAnsi="Times New Roman" w:cs="Times New Roman"/>
          <w:sz w:val="24"/>
          <w:szCs w:val="24"/>
        </w:rPr>
        <w:t>individuals</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enrolled in the Medicaid program.  The evaluation is to include:</w:t>
      </w:r>
      <w:r>
        <w:rPr>
          <w:rFonts w:ascii="Times New Roman" w:eastAsia="DeVinne-Italic" w:hAnsi="Times New Roman" w:cs="Times New Roman"/>
          <w:sz w:val="24"/>
          <w:szCs w:val="24"/>
        </w:rPr>
        <w:t xml:space="preserve"> </w:t>
      </w:r>
      <w:r w:rsidRPr="00742E02">
        <w:rPr>
          <w:rFonts w:ascii="Times New Roman" w:eastAsia="DeVinne-Italic" w:hAnsi="Times New Roman" w:cs="Times New Roman"/>
          <w:sz w:val="24"/>
          <w:szCs w:val="24"/>
        </w:rPr>
        <w:t xml:space="preserve"> (1) An assessment of the Demonstration in relation to access to inpatient</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mental health services under the Medicaid program</w:t>
      </w:r>
      <w:r>
        <w:rPr>
          <w:rFonts w:ascii="Times New Roman" w:eastAsia="DeVinne-Italic" w:hAnsi="Times New Roman" w:cs="Times New Roman"/>
          <w:sz w:val="24"/>
          <w:szCs w:val="24"/>
        </w:rPr>
        <w:t>,</w:t>
      </w:r>
      <w:r w:rsidRPr="00742E02">
        <w:rPr>
          <w:rFonts w:ascii="Times New Roman" w:eastAsia="DeVinne-Italic" w:hAnsi="Times New Roman" w:cs="Times New Roman"/>
          <w:sz w:val="24"/>
          <w:szCs w:val="24"/>
        </w:rPr>
        <w:t xml:space="preserve"> including average lengths of inpatient stays and</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emergency room visits; (2) An assessment of discharge planning by</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participating hospitals; (3) An assessment of the impact of the Demonstration project on the costs of the full range</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of mental health services (including inpatient,</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emergency</w:t>
      </w:r>
      <w:r>
        <w:rPr>
          <w:rFonts w:ascii="Times New Roman" w:eastAsia="DeVinne-Italic" w:hAnsi="Times New Roman" w:cs="Times New Roman"/>
          <w:sz w:val="24"/>
          <w:szCs w:val="24"/>
        </w:rPr>
        <w:t>,</w:t>
      </w:r>
      <w:r w:rsidRPr="00742E02">
        <w:rPr>
          <w:rFonts w:ascii="Times New Roman" w:eastAsia="DeVinne-Italic" w:hAnsi="Times New Roman" w:cs="Times New Roman"/>
          <w:sz w:val="24"/>
          <w:szCs w:val="24"/>
        </w:rPr>
        <w:t xml:space="preserve"> and ambulatory care); and (4) An analysis of the percentage of consumers with Medicaid coverage who are admitted</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to inpatient facilities as a result of the Demonstration project as compared to those admitted to these same facilities through other means.</w:t>
      </w:r>
    </w:p>
    <w:p w:rsidR="00BC607D" w:rsidRPr="00742E02" w:rsidRDefault="00BC607D" w:rsidP="00BC607D">
      <w:pPr>
        <w:autoSpaceDE w:val="0"/>
        <w:autoSpaceDN w:val="0"/>
        <w:adjustRightInd w:val="0"/>
        <w:spacing w:after="0" w:line="240" w:lineRule="auto"/>
        <w:rPr>
          <w:rFonts w:ascii="Times New Roman" w:eastAsia="DeVinne-Italic" w:hAnsi="Times New Roman" w:cs="Times New Roman"/>
          <w:sz w:val="24"/>
          <w:szCs w:val="24"/>
        </w:rPr>
      </w:pPr>
    </w:p>
    <w:p w:rsidR="00BC607D" w:rsidRDefault="00BC607D" w:rsidP="00BC607D">
      <w:pPr>
        <w:autoSpaceDE w:val="0"/>
        <w:autoSpaceDN w:val="0"/>
        <w:adjustRightInd w:val="0"/>
        <w:spacing w:after="0" w:line="240" w:lineRule="auto"/>
        <w:rPr>
          <w:rFonts w:ascii="Times New Roman" w:hAnsi="Times New Roman" w:cs="Times New Roman"/>
          <w:sz w:val="24"/>
          <w:szCs w:val="24"/>
        </w:rPr>
      </w:pPr>
      <w:r w:rsidRPr="00742E02">
        <w:rPr>
          <w:rFonts w:ascii="Times New Roman" w:hAnsi="Times New Roman" w:cs="Times New Roman"/>
          <w:sz w:val="24"/>
          <w:szCs w:val="24"/>
        </w:rPr>
        <w:t xml:space="preserve">A key part of the competitive selection process will focus on the State’s capability, as described in its application proposal, to report data accurately and expeditiously to CMS, Medicaid, or </w:t>
      </w:r>
      <w:r>
        <w:rPr>
          <w:rFonts w:ascii="Times New Roman" w:hAnsi="Times New Roman" w:cs="Times New Roman"/>
          <w:sz w:val="24"/>
          <w:szCs w:val="24"/>
        </w:rPr>
        <w:t xml:space="preserve">to report </w:t>
      </w:r>
      <w:r w:rsidRPr="00742E02">
        <w:rPr>
          <w:rFonts w:ascii="Times New Roman" w:hAnsi="Times New Roman" w:cs="Times New Roman"/>
          <w:sz w:val="24"/>
          <w:szCs w:val="24"/>
        </w:rPr>
        <w:t>other data system items, that may be necessary to fulfill the mandated evaluation topical areas on discharge planning, system-wide changes in service use and cost patterns, access to care, individual health outcomes</w:t>
      </w:r>
      <w:r>
        <w:rPr>
          <w:rFonts w:ascii="Times New Roman" w:hAnsi="Times New Roman" w:cs="Times New Roman"/>
          <w:sz w:val="24"/>
          <w:szCs w:val="24"/>
        </w:rPr>
        <w:t>,</w:t>
      </w:r>
      <w:r w:rsidRPr="00742E02">
        <w:rPr>
          <w:rFonts w:ascii="Times New Roman" w:hAnsi="Times New Roman" w:cs="Times New Roman"/>
          <w:sz w:val="24"/>
          <w:szCs w:val="24"/>
        </w:rPr>
        <w:t xml:space="preserve"> and information to enable comparisons with similar individuals not eligible for Demonstration</w:t>
      </w:r>
      <w:r>
        <w:rPr>
          <w:rFonts w:ascii="Times New Roman" w:hAnsi="Times New Roman" w:cs="Times New Roman"/>
          <w:sz w:val="24"/>
          <w:szCs w:val="24"/>
        </w:rPr>
        <w:t xml:space="preserve"> participation.</w:t>
      </w:r>
    </w:p>
    <w:p w:rsidR="009A38F5" w:rsidRDefault="009A38F5" w:rsidP="00BC607D">
      <w:pPr>
        <w:autoSpaceDE w:val="0"/>
        <w:autoSpaceDN w:val="0"/>
        <w:adjustRightInd w:val="0"/>
        <w:spacing w:after="0" w:line="240" w:lineRule="auto"/>
        <w:rPr>
          <w:rFonts w:ascii="Times New Roman" w:hAnsi="Times New Roman" w:cs="Times New Roman"/>
          <w:sz w:val="24"/>
          <w:szCs w:val="24"/>
        </w:rPr>
      </w:pPr>
    </w:p>
    <w:p w:rsidR="00BC607D" w:rsidRPr="00742E02" w:rsidRDefault="009A38F5"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Since Medicaid managed care emergency psychiatric IMD admissions can be provide as an “in lieu of” service without violating the Medicaid IMD exclusion, for those States providing behavioral health care through managed care arrangements, the State will be expected to furnish pre</w:t>
      </w:r>
      <w:r w:rsidR="007B1E88">
        <w:rPr>
          <w:rFonts w:ascii="Times New Roman" w:hAnsi="Times New Roman" w:cs="Times New Roman"/>
          <w:sz w:val="24"/>
          <w:szCs w:val="24"/>
        </w:rPr>
        <w:t>-</w:t>
      </w:r>
      <w:r>
        <w:rPr>
          <w:rFonts w:ascii="Times New Roman" w:hAnsi="Times New Roman" w:cs="Times New Roman"/>
          <w:sz w:val="24"/>
          <w:szCs w:val="24"/>
        </w:rPr>
        <w:t xml:space="preserve"> and post</w:t>
      </w:r>
      <w:r w:rsidR="007B1E88">
        <w:rPr>
          <w:rFonts w:ascii="Times New Roman" w:hAnsi="Times New Roman" w:cs="Times New Roman"/>
          <w:sz w:val="24"/>
          <w:szCs w:val="24"/>
        </w:rPr>
        <w:t>-</w:t>
      </w:r>
      <w:r>
        <w:rPr>
          <w:rFonts w:ascii="Times New Roman" w:hAnsi="Times New Roman" w:cs="Times New Roman"/>
          <w:sz w:val="24"/>
          <w:szCs w:val="24"/>
        </w:rPr>
        <w:t xml:space="preserve">Demonstration patient level managed care information for like emergency psychiatric Medicaid patients including </w:t>
      </w:r>
      <w:r w:rsidR="007B1E88">
        <w:rPr>
          <w:rFonts w:ascii="Times New Roman" w:hAnsi="Times New Roman" w:cs="Times New Roman"/>
          <w:sz w:val="24"/>
          <w:szCs w:val="24"/>
        </w:rPr>
        <w:t xml:space="preserve">length of </w:t>
      </w:r>
      <w:r>
        <w:rPr>
          <w:rFonts w:ascii="Times New Roman" w:hAnsi="Times New Roman" w:cs="Times New Roman"/>
          <w:sz w:val="24"/>
          <w:szCs w:val="24"/>
        </w:rPr>
        <w:t>stay and costs for emergency psychiatric admissions</w:t>
      </w:r>
      <w:r w:rsidR="007B1E88">
        <w:rPr>
          <w:rFonts w:ascii="Times New Roman" w:hAnsi="Times New Roman" w:cs="Times New Roman"/>
          <w:sz w:val="24"/>
          <w:szCs w:val="24"/>
        </w:rPr>
        <w:t>,</w:t>
      </w:r>
      <w:r>
        <w:rPr>
          <w:rFonts w:ascii="Times New Roman" w:hAnsi="Times New Roman" w:cs="Times New Roman"/>
          <w:sz w:val="24"/>
          <w:szCs w:val="24"/>
        </w:rPr>
        <w:t xml:space="preserve"> and stabilization and discharge information for IMDs versus non-IMD admissions. </w:t>
      </w:r>
    </w:p>
    <w:p w:rsidR="00BC607D" w:rsidRPr="00742E02" w:rsidRDefault="00BC607D" w:rsidP="00BC607D">
      <w:pPr>
        <w:autoSpaceDE w:val="0"/>
        <w:autoSpaceDN w:val="0"/>
        <w:adjustRightInd w:val="0"/>
        <w:spacing w:after="0" w:line="240" w:lineRule="auto"/>
        <w:rPr>
          <w:rFonts w:ascii="Times New Roman" w:eastAsia="DeVinne-Italic" w:hAnsi="Times New Roman" w:cs="Times New Roman"/>
          <w:sz w:val="24"/>
          <w:szCs w:val="24"/>
        </w:rPr>
      </w:pPr>
      <w:r w:rsidRPr="00742E02">
        <w:rPr>
          <w:rFonts w:eastAsia="DeVinne-Italic"/>
        </w:rPr>
        <w:t>The statute specifies that, as a condition of receiving payment under the Demonstration, a</w:t>
      </w:r>
      <w:r w:rsidRPr="00742E02">
        <w:t xml:space="preserve"> </w:t>
      </w:r>
      <w:r w:rsidRPr="00742E02">
        <w:rPr>
          <w:rFonts w:eastAsia="DeVinne-Italic"/>
        </w:rPr>
        <w:t>State shall collect and report information, as determined necessary by the Secretary, for the purposes of</w:t>
      </w:r>
      <w:r w:rsidRPr="00742E02">
        <w:t xml:space="preserve"> </w:t>
      </w:r>
      <w:r w:rsidRPr="00742E02">
        <w:rPr>
          <w:rFonts w:eastAsia="DeVinne-Italic"/>
        </w:rPr>
        <w:t>Federal oversight and the evaluation of the Demonstration.  As the Demonstration implementation process proceeds, the State will be asked to work with CMS and its support contractor to develop a process that provides for the regular reporting of information to satisfy the requirements for monitoring and evaluating patient flows, quality of care, adverse events, treatment outcomes and payments made under the Demonstration.  Specific data requirements related to the evaluation effort will be determined during implementation of the Demonstration</w:t>
      </w:r>
      <w:r>
        <w:rPr>
          <w:rFonts w:ascii="Times New Roman" w:eastAsia="DeVinne-Italic" w:hAnsi="Times New Roman" w:cs="Times New Roman"/>
          <w:sz w:val="24"/>
          <w:szCs w:val="24"/>
        </w:rPr>
        <w:t>,</w:t>
      </w:r>
      <w:r w:rsidRPr="00742E02">
        <w:rPr>
          <w:rFonts w:ascii="Times New Roman" w:eastAsia="DeVinne-Italic" w:hAnsi="Times New Roman" w:cs="Times New Roman"/>
          <w:sz w:val="24"/>
          <w:szCs w:val="24"/>
        </w:rPr>
        <w:t xml:space="preserve"> taking into account the feasibility and cost to the States in collecting and submitting this information to the CMS evaluation team.</w:t>
      </w:r>
    </w:p>
    <w:p w:rsidR="00BC607D" w:rsidRPr="00742E02" w:rsidRDefault="00BC607D" w:rsidP="00BC607D">
      <w:pPr>
        <w:autoSpaceDE w:val="0"/>
        <w:autoSpaceDN w:val="0"/>
        <w:adjustRightInd w:val="0"/>
        <w:spacing w:after="0" w:line="240" w:lineRule="auto"/>
        <w:rPr>
          <w:rFonts w:ascii="Times New Roman" w:eastAsia="DeVinne-Italic" w:hAnsi="Times New Roman" w:cs="Times New Roman"/>
          <w:sz w:val="24"/>
          <w:szCs w:val="24"/>
        </w:rPr>
      </w:pPr>
    </w:p>
    <w:p w:rsidR="00BC607D" w:rsidRPr="00742E02" w:rsidRDefault="00BC607D" w:rsidP="00BC607D">
      <w:pPr>
        <w:autoSpaceDE w:val="0"/>
        <w:autoSpaceDN w:val="0"/>
        <w:adjustRightInd w:val="0"/>
        <w:spacing w:after="0" w:line="240" w:lineRule="auto"/>
        <w:rPr>
          <w:rFonts w:ascii="Times New Roman" w:eastAsia="DeVinne-Italic" w:hAnsi="Times New Roman" w:cs="Times New Roman"/>
          <w:sz w:val="24"/>
          <w:szCs w:val="24"/>
        </w:rPr>
      </w:pPr>
      <w:r w:rsidRPr="00742E02">
        <w:rPr>
          <w:rFonts w:ascii="Times New Roman" w:eastAsia="DeVinne-Italic" w:hAnsi="Times New Roman" w:cs="Times New Roman"/>
          <w:sz w:val="24"/>
          <w:szCs w:val="24"/>
        </w:rPr>
        <w:t>Please describe the State’s administrative plan and proposed process to collect, process</w:t>
      </w:r>
      <w:r>
        <w:rPr>
          <w:rFonts w:ascii="Times New Roman" w:eastAsia="DeVinne-Italic" w:hAnsi="Times New Roman" w:cs="Times New Roman"/>
          <w:sz w:val="24"/>
          <w:szCs w:val="24"/>
        </w:rPr>
        <w:t>,</w:t>
      </w:r>
      <w:r w:rsidRPr="00742E02">
        <w:rPr>
          <w:rFonts w:ascii="Times New Roman" w:eastAsia="DeVinne-Italic" w:hAnsi="Times New Roman" w:cs="Times New Roman"/>
          <w:sz w:val="24"/>
          <w:szCs w:val="24"/>
        </w:rPr>
        <w:t xml:space="preserve"> and report patient, treatment</w:t>
      </w:r>
      <w:r>
        <w:rPr>
          <w:rFonts w:ascii="Times New Roman" w:eastAsia="DeVinne-Italic" w:hAnsi="Times New Roman" w:cs="Times New Roman"/>
          <w:sz w:val="24"/>
          <w:szCs w:val="24"/>
        </w:rPr>
        <w:t>,</w:t>
      </w:r>
      <w:r w:rsidRPr="00742E02">
        <w:rPr>
          <w:rFonts w:ascii="Times New Roman" w:eastAsia="DeVinne-Italic" w:hAnsi="Times New Roman" w:cs="Times New Roman"/>
          <w:sz w:val="24"/>
          <w:szCs w:val="24"/>
        </w:rPr>
        <w:t xml:space="preserve"> and payment information to CMS to comply with the monitoring and evaluation requirements of the Demonstration.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spacing w:after="0" w:line="240" w:lineRule="auto"/>
        <w:rPr>
          <w:rFonts w:ascii="Times New Roman" w:hAnsi="Times New Roman" w:cs="Times New Roman"/>
          <w:b/>
          <w:bCs/>
          <w:sz w:val="24"/>
          <w:szCs w:val="24"/>
        </w:rPr>
      </w:pPr>
      <w:r w:rsidRPr="00742E02">
        <w:rPr>
          <w:rFonts w:ascii="Times New Roman" w:hAnsi="Times New Roman" w:cs="Times New Roman"/>
          <w:b/>
          <w:bCs/>
          <w:sz w:val="24"/>
          <w:szCs w:val="24"/>
        </w:rPr>
        <w:lastRenderedPageBreak/>
        <w:t>REVIEW AND SELECTION PROCESS</w:t>
      </w:r>
    </w:p>
    <w:p w:rsidR="00BC607D" w:rsidRPr="00742E02" w:rsidRDefault="00BC607D" w:rsidP="00BC607D">
      <w:pPr>
        <w:spacing w:after="0" w:line="240" w:lineRule="auto"/>
        <w:rPr>
          <w:rFonts w:ascii="Times New Roman" w:hAnsi="Times New Roman" w:cs="Times New Roman"/>
          <w:b/>
          <w:bCs/>
          <w:sz w:val="24"/>
          <w:szCs w:val="24"/>
        </w:rPr>
      </w:pPr>
    </w:p>
    <w:p w:rsidR="00BC607D" w:rsidRPr="00C67F65" w:rsidRDefault="00BC607D" w:rsidP="00BC607D">
      <w:pPr>
        <w:autoSpaceDE w:val="0"/>
        <w:autoSpaceDN w:val="0"/>
        <w:adjustRightInd w:val="0"/>
        <w:spacing w:after="0" w:line="240" w:lineRule="auto"/>
        <w:rPr>
          <w:rFonts w:ascii="Times New Roman" w:eastAsia="DeVinne-Italic" w:hAnsi="Times New Roman"/>
          <w:sz w:val="24"/>
          <w:szCs w:val="24"/>
        </w:rPr>
      </w:pPr>
      <w:r w:rsidRPr="00742E02">
        <w:rPr>
          <w:rFonts w:ascii="Times New Roman" w:hAnsi="Times New Roman" w:cs="Times New Roman"/>
          <w:sz w:val="24"/>
          <w:szCs w:val="24"/>
        </w:rPr>
        <w:t>Section 2707</w:t>
      </w:r>
      <w:r>
        <w:rPr>
          <w:rFonts w:ascii="Times New Roman" w:hAnsi="Times New Roman" w:cs="Times New Roman"/>
          <w:sz w:val="24"/>
          <w:szCs w:val="24"/>
        </w:rPr>
        <w:t xml:space="preserve"> of the Affordable Care Act</w:t>
      </w:r>
      <w:r w:rsidRPr="00742E02">
        <w:rPr>
          <w:rFonts w:ascii="Times New Roman" w:hAnsi="Times New Roman" w:cs="Times New Roman"/>
          <w:sz w:val="24"/>
          <w:szCs w:val="24"/>
        </w:rPr>
        <w:t xml:space="preserve"> requires that a State </w:t>
      </w:r>
      <w:r w:rsidRPr="00742E02">
        <w:rPr>
          <w:rFonts w:ascii="Times New Roman" w:eastAsia="DeVinne-Italic" w:hAnsi="Times New Roman" w:cs="Times New Roman"/>
          <w:sz w:val="24"/>
          <w:szCs w:val="24"/>
        </w:rPr>
        <w:t>seeking to participate in the Demonstration project under this section</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shall submit an application, at such time and in</w:t>
      </w:r>
      <w:r w:rsidRPr="00742E02">
        <w:rPr>
          <w:rFonts w:ascii="Times New Roman" w:hAnsi="Times New Roman" w:cs="Times New Roman"/>
          <w:sz w:val="24"/>
          <w:szCs w:val="24"/>
        </w:rPr>
        <w:t xml:space="preserve"> </w:t>
      </w:r>
      <w:r w:rsidRPr="00742E02">
        <w:rPr>
          <w:rFonts w:ascii="Times New Roman" w:eastAsia="DeVinne-Italic" w:hAnsi="Times New Roman" w:cs="Times New Roman"/>
          <w:sz w:val="24"/>
          <w:szCs w:val="24"/>
        </w:rPr>
        <w:t xml:space="preserve">such format as required, that includes such information, provisions, and assurances necessary to assess the State’s ability to conduct the Demonstration as compared with other State applicants.  States participating in the Demonstration will be selected on a competitive basis based on the responsiveness of their applications.  </w:t>
      </w:r>
      <w:r>
        <w:rPr>
          <w:rFonts w:ascii="Times New Roman" w:eastAsia="DeVinne-Italic" w:hAnsi="Times New Roman" w:cs="Times New Roman"/>
          <w:sz w:val="24"/>
          <w:szCs w:val="24"/>
        </w:rPr>
        <w:t xml:space="preserve">The number of </w:t>
      </w:r>
      <w:r w:rsidR="009A38F5">
        <w:rPr>
          <w:rFonts w:ascii="Times New Roman" w:eastAsia="DeVinne-Italic" w:hAnsi="Times New Roman" w:cs="Times New Roman"/>
          <w:sz w:val="24"/>
          <w:szCs w:val="24"/>
        </w:rPr>
        <w:t>S</w:t>
      </w:r>
      <w:r>
        <w:rPr>
          <w:rFonts w:ascii="Times New Roman" w:eastAsia="DeVinne-Italic" w:hAnsi="Times New Roman" w:cs="Times New Roman"/>
          <w:sz w:val="24"/>
          <w:szCs w:val="24"/>
        </w:rPr>
        <w:t xml:space="preserve">tates selected shall be limited in number to ensure sufficient funds are available in each participating </w:t>
      </w:r>
      <w:r w:rsidR="009A38F5">
        <w:rPr>
          <w:rFonts w:ascii="Times New Roman" w:eastAsia="DeVinne-Italic" w:hAnsi="Times New Roman" w:cs="Times New Roman"/>
          <w:sz w:val="24"/>
          <w:szCs w:val="24"/>
        </w:rPr>
        <w:t>S</w:t>
      </w:r>
      <w:r>
        <w:rPr>
          <w:rFonts w:ascii="Times New Roman" w:eastAsia="DeVinne-Italic" w:hAnsi="Times New Roman" w:cs="Times New Roman"/>
          <w:sz w:val="24"/>
          <w:szCs w:val="24"/>
        </w:rPr>
        <w:t xml:space="preserve">tate to enable an informative assessment of the effect of waiving the IMD exclusion for emergency care in private psychiatric hospitals in those </w:t>
      </w:r>
      <w:r w:rsidR="009A38F5">
        <w:rPr>
          <w:rFonts w:ascii="Times New Roman" w:eastAsia="DeVinne-Italic" w:hAnsi="Times New Roman" w:cs="Times New Roman"/>
          <w:sz w:val="24"/>
          <w:szCs w:val="24"/>
        </w:rPr>
        <w:t>S</w:t>
      </w:r>
      <w:r>
        <w:rPr>
          <w:rFonts w:ascii="Times New Roman" w:eastAsia="DeVinne-Italic" w:hAnsi="Times New Roman" w:cs="Times New Roman"/>
          <w:sz w:val="24"/>
          <w:szCs w:val="24"/>
        </w:rPr>
        <w:t xml:space="preserve">tates.  In addition, </w:t>
      </w:r>
      <w:r w:rsidR="009A38F5">
        <w:rPr>
          <w:rFonts w:ascii="Times New Roman" w:eastAsia="DeVinne-Italic" w:hAnsi="Times New Roman" w:cs="Times New Roman"/>
          <w:sz w:val="24"/>
          <w:szCs w:val="24"/>
        </w:rPr>
        <w:t>S</w:t>
      </w:r>
      <w:r>
        <w:rPr>
          <w:rFonts w:ascii="Times New Roman" w:eastAsia="DeVinne-Italic" w:hAnsi="Times New Roman" w:cs="Times New Roman"/>
          <w:sz w:val="24"/>
          <w:szCs w:val="24"/>
        </w:rPr>
        <w:t xml:space="preserve">tates shall be selected to ensure representation of </w:t>
      </w:r>
      <w:r w:rsidR="009A38F5">
        <w:rPr>
          <w:rFonts w:ascii="Times New Roman" w:eastAsia="DeVinne-Italic" w:hAnsi="Times New Roman" w:cs="Times New Roman"/>
          <w:sz w:val="24"/>
          <w:szCs w:val="24"/>
        </w:rPr>
        <w:t>S</w:t>
      </w:r>
      <w:r>
        <w:rPr>
          <w:rFonts w:ascii="Times New Roman" w:eastAsia="DeVinne-Italic" w:hAnsi="Times New Roman" w:cs="Times New Roman"/>
          <w:sz w:val="24"/>
          <w:szCs w:val="24"/>
        </w:rPr>
        <w:t>tates with varied approaches to behavioral health care delivery, payment, and benefit design</w:t>
      </w:r>
      <w:r w:rsidRPr="00C67F65">
        <w:rPr>
          <w:rFonts w:ascii="Times New Roman" w:eastAsia="DeVinne-Italic" w:hAnsi="Times New Roman" w:cs="Times New Roman"/>
          <w:sz w:val="24"/>
          <w:szCs w:val="24"/>
        </w:rPr>
        <w:t>.</w:t>
      </w:r>
    </w:p>
    <w:p w:rsidR="00BC607D" w:rsidRDefault="00BC607D" w:rsidP="00BC607D">
      <w:pPr>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eastAsia="DeVinne-Italic" w:hAnsi="Times New Roman" w:cs="Times New Roman"/>
          <w:sz w:val="24"/>
          <w:szCs w:val="24"/>
        </w:rPr>
      </w:pPr>
      <w:r w:rsidRPr="00742E02">
        <w:rPr>
          <w:rFonts w:ascii="Times New Roman" w:eastAsia="DeVinne-Italic" w:hAnsi="Times New Roman" w:cs="Times New Roman"/>
          <w:sz w:val="24"/>
          <w:szCs w:val="24"/>
        </w:rPr>
        <w:t xml:space="preserve">The </w:t>
      </w:r>
      <w:r>
        <w:rPr>
          <w:rFonts w:ascii="Times New Roman" w:eastAsia="DeVinne-Italic" w:hAnsi="Times New Roman" w:cs="Times New Roman"/>
          <w:sz w:val="24"/>
          <w:szCs w:val="24"/>
        </w:rPr>
        <w:t>Affordable Care Act</w:t>
      </w:r>
      <w:r w:rsidRPr="00742E02">
        <w:rPr>
          <w:rFonts w:ascii="Times New Roman" w:eastAsia="DeVinne-Italic" w:hAnsi="Times New Roman" w:cs="Times New Roman"/>
          <w:sz w:val="24"/>
          <w:szCs w:val="24"/>
        </w:rPr>
        <w:t xml:space="preserve"> also requires that, in selecting State applications for the Demonstration, CMS shall seek to achieve an appropriate national balance in the geographic distribution of the Demonstration.</w:t>
      </w:r>
    </w:p>
    <w:p w:rsidR="00BC607D" w:rsidRPr="00742E02" w:rsidRDefault="00BC607D" w:rsidP="00BC607D">
      <w:pPr>
        <w:spacing w:after="0" w:line="240" w:lineRule="auto"/>
        <w:rPr>
          <w:rFonts w:ascii="Times New Roman" w:hAnsi="Times New Roman" w:cs="Times New Roman"/>
          <w:sz w:val="24"/>
          <w:szCs w:val="24"/>
        </w:rPr>
      </w:pPr>
    </w:p>
    <w:p w:rsidR="00BC607D" w:rsidRPr="00742E02" w:rsidRDefault="00BC607D" w:rsidP="00BC607D">
      <w:pPr>
        <w:spacing w:after="0" w:line="240" w:lineRule="auto"/>
        <w:rPr>
          <w:rFonts w:ascii="Times New Roman" w:hAnsi="Times New Roman" w:cs="Times New Roman"/>
          <w:sz w:val="24"/>
          <w:szCs w:val="24"/>
        </w:rPr>
      </w:pPr>
      <w:r w:rsidRPr="00742E02">
        <w:rPr>
          <w:rFonts w:ascii="Times New Roman" w:hAnsi="Times New Roman" w:cs="Times New Roman"/>
          <w:sz w:val="24"/>
          <w:szCs w:val="24"/>
        </w:rPr>
        <w:t>An application review panel will be convened to review all applications and make recommendations for award to the CMS Administrator.  The application review panel will be composed primarily of CMS staff from across its components with expertise in the various clinical and administrative issues involved in the implementation of the Demonstration.</w:t>
      </w:r>
    </w:p>
    <w:p w:rsidR="00BC607D" w:rsidRPr="00742E02" w:rsidRDefault="00BC607D" w:rsidP="00BC607D">
      <w:pPr>
        <w:spacing w:after="0" w:line="240" w:lineRule="auto"/>
        <w:rPr>
          <w:rFonts w:ascii="Times New Roman" w:hAnsi="Times New Roman" w:cs="Times New Roman"/>
          <w:sz w:val="24"/>
          <w:szCs w:val="24"/>
        </w:rPr>
      </w:pPr>
    </w:p>
    <w:p w:rsidR="00BC607D" w:rsidRPr="00742E02" w:rsidRDefault="00BC607D" w:rsidP="00BC607D">
      <w:pPr>
        <w:spacing w:after="0" w:line="240" w:lineRule="auto"/>
        <w:rPr>
          <w:rFonts w:ascii="Times New Roman" w:hAnsi="Times New Roman" w:cs="Times New Roman"/>
          <w:sz w:val="24"/>
          <w:szCs w:val="24"/>
        </w:rPr>
      </w:pPr>
      <w:r w:rsidRPr="00742E02">
        <w:rPr>
          <w:rFonts w:ascii="Times New Roman" w:hAnsi="Times New Roman" w:cs="Times New Roman"/>
          <w:sz w:val="24"/>
          <w:szCs w:val="24"/>
        </w:rPr>
        <w:t>Applications will be scored by each panel member according to the responsiveness of each section of the application to the content requirements stated in the application instructions as indications of the understanding and abilities of the State in assisting CMS in implementing and managing the Demonstration in accordance with section 2707 of the Affordable Care Act.</w:t>
      </w:r>
    </w:p>
    <w:p w:rsidR="00BC607D" w:rsidRPr="00742E02" w:rsidRDefault="00BC607D" w:rsidP="00BC607D">
      <w:pPr>
        <w:spacing w:after="0" w:line="240" w:lineRule="auto"/>
        <w:rPr>
          <w:rFonts w:ascii="Times New Roman" w:hAnsi="Times New Roman" w:cs="Times New Roman"/>
          <w:sz w:val="24"/>
          <w:szCs w:val="24"/>
        </w:rPr>
      </w:pPr>
    </w:p>
    <w:p w:rsidR="00BC607D" w:rsidRPr="00742E02" w:rsidRDefault="00BC607D" w:rsidP="00BC607D">
      <w:pPr>
        <w:spacing w:after="0" w:line="240" w:lineRule="auto"/>
        <w:rPr>
          <w:rFonts w:ascii="Times New Roman" w:hAnsi="Times New Roman" w:cs="Times New Roman"/>
          <w:sz w:val="24"/>
          <w:szCs w:val="24"/>
        </w:rPr>
      </w:pPr>
      <w:r w:rsidRPr="00742E02">
        <w:rPr>
          <w:rFonts w:ascii="Times New Roman" w:hAnsi="Times New Roman" w:cs="Times New Roman"/>
          <w:sz w:val="24"/>
          <w:szCs w:val="24"/>
        </w:rPr>
        <w:t>Panel members will be instructed to provide scores for each section of the application proposal up to the following scoring limits.</w:t>
      </w:r>
    </w:p>
    <w:p w:rsidR="00BC607D" w:rsidRPr="00742E02" w:rsidRDefault="00BC607D" w:rsidP="00BC607D">
      <w:pPr>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ab/>
        <w:t>Executive Summary (2 pages)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1.0</w:t>
      </w:r>
      <w:r w:rsidRPr="00742E02">
        <w:rPr>
          <w:rFonts w:ascii="Times New Roman" w:hAnsi="Times New Roman" w:cs="Times New Roman"/>
          <w:sz w:val="24"/>
          <w:szCs w:val="24"/>
        </w:rPr>
        <w:tab/>
        <w:t>INTRODUCTION (1 page)</w:t>
      </w:r>
      <w:r w:rsidRPr="00742E02">
        <w:rPr>
          <w:rFonts w:ascii="Times New Roman" w:hAnsi="Times New Roman" w:cs="Times New Roman"/>
          <w:sz w:val="24"/>
          <w:szCs w:val="24"/>
        </w:rPr>
        <w:tab/>
      </w:r>
      <w:r w:rsidRPr="00742E02">
        <w:rPr>
          <w:rFonts w:ascii="Times New Roman" w:hAnsi="Times New Roman" w:cs="Times New Roman"/>
          <w:sz w:val="24"/>
          <w:szCs w:val="24"/>
        </w:rPr>
        <w:tab/>
      </w:r>
      <w:r w:rsidRPr="00742E02">
        <w:rPr>
          <w:rFonts w:ascii="Times New Roman" w:hAnsi="Times New Roman" w:cs="Times New Roman"/>
          <w:sz w:val="24"/>
          <w:szCs w:val="24"/>
        </w:rPr>
        <w:tab/>
      </w:r>
      <w:r w:rsidRPr="00742E02">
        <w:rPr>
          <w:rFonts w:ascii="Times New Roman" w:hAnsi="Times New Roman" w:cs="Times New Roman"/>
          <w:sz w:val="24"/>
          <w:szCs w:val="24"/>
        </w:rPr>
        <w:tab/>
      </w:r>
      <w:r w:rsidRPr="00742E02">
        <w:rPr>
          <w:rFonts w:ascii="Times New Roman" w:hAnsi="Times New Roman" w:cs="Times New Roman"/>
          <w:sz w:val="24"/>
          <w:szCs w:val="24"/>
        </w:rPr>
        <w:tab/>
      </w:r>
      <w:r w:rsidRPr="00742E02">
        <w:rPr>
          <w:rFonts w:ascii="Times New Roman" w:hAnsi="Times New Roman" w:cs="Times New Roman"/>
          <w:sz w:val="24"/>
          <w:szCs w:val="24"/>
        </w:rPr>
        <w:tab/>
      </w:r>
      <w:r w:rsidRPr="00742E02">
        <w:rPr>
          <w:rFonts w:ascii="Times New Roman" w:hAnsi="Times New Roman" w:cs="Times New Roman"/>
          <w:sz w:val="24"/>
          <w:szCs w:val="24"/>
        </w:rPr>
        <w:tab/>
        <w:t xml:space="preserve">  5 points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1.1</w:t>
      </w:r>
      <w:r w:rsidRPr="00742E02">
        <w:rPr>
          <w:rFonts w:ascii="Times New Roman" w:hAnsi="Times New Roman" w:cs="Times New Roman"/>
          <w:i/>
          <w:iCs/>
          <w:sz w:val="24"/>
          <w:szCs w:val="24"/>
        </w:rPr>
        <w:tab/>
      </w:r>
      <w:r w:rsidRPr="00742E02">
        <w:rPr>
          <w:rFonts w:ascii="Times New Roman" w:hAnsi="Times New Roman" w:cs="Times New Roman"/>
          <w:sz w:val="24"/>
          <w:szCs w:val="24"/>
        </w:rPr>
        <w:t>Rationale for Participation (1 Page)</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2.0</w:t>
      </w:r>
      <w:r w:rsidRPr="00742E02">
        <w:rPr>
          <w:rFonts w:ascii="Times New Roman" w:hAnsi="Times New Roman" w:cs="Times New Roman"/>
          <w:sz w:val="24"/>
          <w:szCs w:val="24"/>
        </w:rPr>
        <w:tab/>
        <w:t>BACKGROUND (4 pages)</w:t>
      </w:r>
      <w:r w:rsidRPr="00742E02">
        <w:rPr>
          <w:rFonts w:ascii="Times New Roman" w:hAnsi="Times New Roman" w:cs="Times New Roman"/>
          <w:sz w:val="24"/>
          <w:szCs w:val="24"/>
        </w:rPr>
        <w:tab/>
      </w:r>
      <w:r w:rsidRPr="00742E02">
        <w:rPr>
          <w:rFonts w:ascii="Times New Roman" w:hAnsi="Times New Roman" w:cs="Times New Roman"/>
          <w:sz w:val="24"/>
          <w:szCs w:val="24"/>
        </w:rPr>
        <w:tab/>
      </w:r>
      <w:r w:rsidRPr="00742E02">
        <w:rPr>
          <w:rFonts w:ascii="Times New Roman" w:hAnsi="Times New Roman" w:cs="Times New Roman"/>
          <w:sz w:val="24"/>
          <w:szCs w:val="24"/>
        </w:rPr>
        <w:tab/>
      </w:r>
      <w:r w:rsidRPr="00742E02">
        <w:rPr>
          <w:rFonts w:ascii="Times New Roman" w:hAnsi="Times New Roman" w:cs="Times New Roman"/>
          <w:sz w:val="24"/>
          <w:szCs w:val="24"/>
        </w:rPr>
        <w:tab/>
      </w:r>
      <w:r w:rsidRPr="00742E02">
        <w:rPr>
          <w:rFonts w:ascii="Times New Roman" w:hAnsi="Times New Roman" w:cs="Times New Roman"/>
          <w:sz w:val="24"/>
          <w:szCs w:val="24"/>
        </w:rPr>
        <w:tab/>
      </w:r>
      <w:r w:rsidRPr="00742E02">
        <w:rPr>
          <w:rFonts w:ascii="Times New Roman" w:hAnsi="Times New Roman" w:cs="Times New Roman"/>
          <w:sz w:val="24"/>
          <w:szCs w:val="24"/>
        </w:rPr>
        <w:tab/>
      </w:r>
      <w:r w:rsidRPr="00742E02">
        <w:rPr>
          <w:rFonts w:ascii="Times New Roman" w:hAnsi="Times New Roman" w:cs="Times New Roman"/>
          <w:sz w:val="24"/>
          <w:szCs w:val="24"/>
        </w:rPr>
        <w:tab/>
        <w:t xml:space="preserve"> 15 points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2.1</w:t>
      </w:r>
      <w:r w:rsidRPr="00742E02">
        <w:rPr>
          <w:rFonts w:ascii="Times New Roman" w:hAnsi="Times New Roman" w:cs="Times New Roman"/>
          <w:sz w:val="24"/>
          <w:szCs w:val="24"/>
        </w:rPr>
        <w:tab/>
        <w:t>History of Mental Health Issues and Service Delivery in the State</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2.2</w:t>
      </w:r>
      <w:r w:rsidRPr="00742E02">
        <w:rPr>
          <w:rFonts w:ascii="Times New Roman" w:hAnsi="Times New Roman" w:cs="Times New Roman"/>
          <w:sz w:val="24"/>
          <w:szCs w:val="24"/>
        </w:rPr>
        <w:tab/>
        <w:t>Psychiatric Care and Facilities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2.3</w:t>
      </w:r>
      <w:r w:rsidRPr="00742E02">
        <w:rPr>
          <w:rFonts w:ascii="Times New Roman" w:hAnsi="Times New Roman" w:cs="Times New Roman"/>
          <w:sz w:val="24"/>
          <w:szCs w:val="24"/>
        </w:rPr>
        <w:tab/>
        <w:t>Demonstration Population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3.0</w:t>
      </w:r>
      <w:r w:rsidRPr="00742E02">
        <w:rPr>
          <w:rFonts w:ascii="Times New Roman" w:hAnsi="Times New Roman" w:cs="Times New Roman"/>
          <w:sz w:val="24"/>
          <w:szCs w:val="24"/>
        </w:rPr>
        <w:tab/>
        <w:t>DEMONSTRATION PROPOSAL (20 pages)</w:t>
      </w:r>
      <w:r w:rsidRPr="00742E02">
        <w:rPr>
          <w:rFonts w:ascii="Times New Roman" w:hAnsi="Times New Roman" w:cs="Times New Roman"/>
          <w:sz w:val="24"/>
          <w:szCs w:val="24"/>
        </w:rPr>
        <w:tab/>
      </w:r>
      <w:r w:rsidRPr="00742E02">
        <w:rPr>
          <w:rFonts w:ascii="Times New Roman" w:hAnsi="Times New Roman" w:cs="Times New Roman"/>
          <w:sz w:val="24"/>
          <w:szCs w:val="24"/>
        </w:rPr>
        <w:tab/>
      </w:r>
      <w:r w:rsidRPr="00742E02">
        <w:rPr>
          <w:rFonts w:ascii="Times New Roman" w:hAnsi="Times New Roman" w:cs="Times New Roman"/>
          <w:sz w:val="24"/>
          <w:szCs w:val="24"/>
        </w:rPr>
        <w:tab/>
      </w:r>
      <w:r w:rsidRPr="00742E02">
        <w:rPr>
          <w:rFonts w:ascii="Times New Roman" w:hAnsi="Times New Roman" w:cs="Times New Roman"/>
          <w:sz w:val="24"/>
          <w:szCs w:val="24"/>
        </w:rPr>
        <w:tab/>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 w:val="left" w:pos="792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lastRenderedPageBreak/>
        <w:tab/>
        <w:t xml:space="preserve">DEMONSTRATION ADMINISTRATION   </w:t>
      </w:r>
      <w:r w:rsidRPr="00742E02">
        <w:rPr>
          <w:rFonts w:ascii="Times New Roman" w:hAnsi="Times New Roman" w:cs="Times New Roman"/>
          <w:sz w:val="24"/>
          <w:szCs w:val="24"/>
        </w:rPr>
        <w:tab/>
        <w:t xml:space="preserve">  35 points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3.1</w:t>
      </w:r>
      <w:r w:rsidRPr="00742E02">
        <w:rPr>
          <w:rFonts w:ascii="Times New Roman" w:hAnsi="Times New Roman" w:cs="Times New Roman"/>
          <w:sz w:val="24"/>
          <w:szCs w:val="24"/>
        </w:rPr>
        <w:tab/>
        <w:t>Staff Designation and Roles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3.2</w:t>
      </w:r>
      <w:r w:rsidRPr="00742E02">
        <w:rPr>
          <w:rFonts w:ascii="Times New Roman" w:hAnsi="Times New Roman" w:cs="Times New Roman"/>
          <w:sz w:val="24"/>
          <w:szCs w:val="24"/>
        </w:rPr>
        <w:tab/>
        <w:t>Administration and Management</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3.3</w:t>
      </w:r>
      <w:r w:rsidRPr="00742E02">
        <w:rPr>
          <w:rFonts w:ascii="Times New Roman" w:hAnsi="Times New Roman" w:cs="Times New Roman"/>
          <w:sz w:val="24"/>
          <w:szCs w:val="24"/>
        </w:rPr>
        <w:tab/>
        <w:t>Facilities Selected for the Demonstration</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 w:val="left" w:pos="792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ab/>
        <w:t>DEMONSTRATION OPERATIONS</w:t>
      </w:r>
      <w:r w:rsidRPr="00742E02">
        <w:rPr>
          <w:rFonts w:ascii="Times New Roman" w:hAnsi="Times New Roman" w:cs="Times New Roman"/>
          <w:sz w:val="24"/>
          <w:szCs w:val="24"/>
        </w:rPr>
        <w:tab/>
        <w:t xml:space="preserve"> 45 points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 xml:space="preserve">3.4 </w:t>
      </w:r>
      <w:r w:rsidRPr="00742E02">
        <w:rPr>
          <w:rFonts w:ascii="Times New Roman" w:hAnsi="Times New Roman" w:cs="Times New Roman"/>
          <w:sz w:val="24"/>
          <w:szCs w:val="24"/>
        </w:rPr>
        <w:tab/>
        <w:t>Medicaid Payment System and Accounting</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sidRPr="00742E02">
        <w:rPr>
          <w:rFonts w:ascii="Times New Roman" w:hAnsi="Times New Roman" w:cs="Times New Roman"/>
          <w:sz w:val="24"/>
          <w:szCs w:val="24"/>
        </w:rPr>
        <w:t>3.5</w:t>
      </w:r>
      <w:r w:rsidRPr="00742E02">
        <w:rPr>
          <w:rFonts w:ascii="Times New Roman" w:hAnsi="Times New Roman" w:cs="Times New Roman"/>
          <w:sz w:val="24"/>
          <w:szCs w:val="24"/>
        </w:rPr>
        <w:tab/>
        <w:t>Patient Administration and Stabilization Review</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p>
    <w:p w:rsidR="00BC607D" w:rsidRPr="00742E02" w:rsidRDefault="00BC607D" w:rsidP="00BC607D">
      <w:pPr>
        <w:tabs>
          <w:tab w:val="left" w:pos="630"/>
        </w:tabs>
        <w:spacing w:after="0" w:line="240" w:lineRule="auto"/>
        <w:rPr>
          <w:rFonts w:ascii="Times New Roman" w:eastAsia="DeVinne-Italic" w:hAnsi="Times New Roman" w:cs="Times New Roman"/>
          <w:sz w:val="24"/>
          <w:szCs w:val="24"/>
        </w:rPr>
      </w:pPr>
      <w:r w:rsidRPr="00742E02">
        <w:rPr>
          <w:rFonts w:ascii="Times New Roman" w:eastAsia="DeVinne-Italic" w:hAnsi="Times New Roman" w:cs="Times New Roman"/>
          <w:sz w:val="24"/>
          <w:szCs w:val="24"/>
        </w:rPr>
        <w:t xml:space="preserve">3.6 </w:t>
      </w:r>
      <w:r w:rsidRPr="00742E02">
        <w:rPr>
          <w:rFonts w:ascii="Times New Roman" w:eastAsia="DeVinne-Italic" w:hAnsi="Times New Roman" w:cs="Times New Roman"/>
          <w:sz w:val="24"/>
          <w:szCs w:val="24"/>
        </w:rPr>
        <w:tab/>
        <w:t>Understanding of Demonstration Waiver Authority</w:t>
      </w:r>
    </w:p>
    <w:p w:rsidR="00BC607D" w:rsidRPr="00742E02" w:rsidRDefault="00BC607D" w:rsidP="00BC607D">
      <w:pPr>
        <w:spacing w:after="0" w:line="240" w:lineRule="auto"/>
        <w:rPr>
          <w:rFonts w:ascii="Times New Roman" w:eastAsia="DeVinne-Italic" w:hAnsi="Times New Roman"/>
          <w:sz w:val="24"/>
          <w:szCs w:val="24"/>
        </w:rPr>
      </w:pPr>
    </w:p>
    <w:p w:rsidR="00BC607D" w:rsidRPr="00742E02" w:rsidRDefault="00BC607D" w:rsidP="00BC607D">
      <w:pPr>
        <w:tabs>
          <w:tab w:val="left" w:pos="630"/>
        </w:tabs>
        <w:spacing w:after="0" w:line="240" w:lineRule="auto"/>
        <w:rPr>
          <w:rFonts w:ascii="Times New Roman" w:eastAsia="DeVinne-Italic" w:hAnsi="Times New Roman" w:cs="Times New Roman"/>
          <w:sz w:val="24"/>
          <w:szCs w:val="24"/>
        </w:rPr>
      </w:pPr>
      <w:r w:rsidRPr="00742E02">
        <w:rPr>
          <w:rFonts w:ascii="Times New Roman" w:eastAsia="DeVinne-Italic" w:hAnsi="Times New Roman" w:cs="Times New Roman"/>
          <w:sz w:val="24"/>
          <w:szCs w:val="24"/>
        </w:rPr>
        <w:t>3.7</w:t>
      </w:r>
      <w:r w:rsidRPr="00742E02">
        <w:rPr>
          <w:rFonts w:ascii="Times New Roman" w:eastAsia="DeVinne-Italic" w:hAnsi="Times New Roman" w:cs="Times New Roman"/>
          <w:sz w:val="24"/>
          <w:szCs w:val="24"/>
        </w:rPr>
        <w:tab/>
        <w:t>CMS-State Payment Process</w:t>
      </w: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eastAsia="DeVinne-Italic" w:hAnsi="Times New Roman"/>
          <w:sz w:val="24"/>
          <w:szCs w:val="24"/>
        </w:rPr>
      </w:pPr>
    </w:p>
    <w:p w:rsidR="00BC607D" w:rsidRPr="00742E02" w:rsidRDefault="00BC607D" w:rsidP="00BC607D">
      <w:pPr>
        <w:tabs>
          <w:tab w:val="left" w:pos="630"/>
          <w:tab w:val="left" w:pos="1170"/>
          <w:tab w:val="left" w:pos="1710"/>
          <w:tab w:val="left" w:pos="2250"/>
          <w:tab w:val="left" w:pos="2790"/>
        </w:tabs>
        <w:spacing w:after="0" w:line="240" w:lineRule="auto"/>
        <w:rPr>
          <w:rFonts w:ascii="Times New Roman" w:hAnsi="Times New Roman" w:cs="Times New Roman"/>
          <w:sz w:val="24"/>
          <w:szCs w:val="24"/>
        </w:rPr>
      </w:pPr>
      <w:r>
        <w:rPr>
          <w:rFonts w:ascii="Times New Roman" w:hAnsi="Times New Roman" w:cs="Times New Roman"/>
          <w:sz w:val="24"/>
          <w:szCs w:val="24"/>
        </w:rPr>
        <w:t>3.8</w:t>
      </w:r>
      <w:r w:rsidRPr="00742E02">
        <w:rPr>
          <w:rFonts w:ascii="Times New Roman" w:hAnsi="Times New Roman" w:cs="Times New Roman"/>
          <w:sz w:val="24"/>
          <w:szCs w:val="24"/>
        </w:rPr>
        <w:tab/>
        <w:t>Demonstration Monitoring and Evaluation</w:t>
      </w:r>
    </w:p>
    <w:p w:rsidR="00BC607D" w:rsidRPr="00742E02" w:rsidRDefault="00BC607D" w:rsidP="00BC607D">
      <w:pPr>
        <w:spacing w:after="0" w:line="240" w:lineRule="auto"/>
        <w:jc w:val="both"/>
        <w:rPr>
          <w:rFonts w:ascii="Times New Roman" w:hAnsi="Times New Roman" w:cs="Times New Roman"/>
          <w:sz w:val="24"/>
          <w:szCs w:val="24"/>
        </w:rPr>
      </w:pPr>
    </w:p>
    <w:p w:rsidR="00BC607D" w:rsidRPr="00742E02" w:rsidRDefault="00BC607D" w:rsidP="00BC60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100 </w:t>
      </w:r>
      <w:r w:rsidRPr="00742E02">
        <w:rPr>
          <w:rFonts w:ascii="Times New Roman" w:hAnsi="Times New Roman" w:cs="Times New Roman"/>
          <w:sz w:val="24"/>
          <w:szCs w:val="24"/>
        </w:rPr>
        <w:t>points maximum</w:t>
      </w:r>
    </w:p>
    <w:p w:rsidR="001A40AA" w:rsidRDefault="001A40AA"/>
    <w:sectPr w:rsidR="001A40AA" w:rsidSect="001A40A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487" w:rsidRDefault="00DD1487" w:rsidP="00077EA3">
      <w:pPr>
        <w:spacing w:after="0" w:line="240" w:lineRule="auto"/>
      </w:pPr>
      <w:r>
        <w:separator/>
      </w:r>
    </w:p>
  </w:endnote>
  <w:endnote w:type="continuationSeparator" w:id="0">
    <w:p w:rsidR="00DD1487" w:rsidRDefault="00DD1487" w:rsidP="00077E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DeVinne-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487" w:rsidRDefault="00DD1487" w:rsidP="00077EA3">
      <w:pPr>
        <w:spacing w:after="0" w:line="240" w:lineRule="auto"/>
      </w:pPr>
      <w:r>
        <w:separator/>
      </w:r>
    </w:p>
  </w:footnote>
  <w:footnote w:type="continuationSeparator" w:id="0">
    <w:p w:rsidR="00DD1487" w:rsidRDefault="00DD1487" w:rsidP="00077E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efaultTabStop w:val="720"/>
  <w:characterSpacingControl w:val="doNotCompress"/>
  <w:hdrShapeDefaults>
    <o:shapedefaults v:ext="edit" spidmax="9217"/>
  </w:hdrShapeDefaults>
  <w:footnotePr>
    <w:footnote w:id="-1"/>
    <w:footnote w:id="0"/>
  </w:footnotePr>
  <w:endnotePr>
    <w:endnote w:id="-1"/>
    <w:endnote w:id="0"/>
  </w:endnotePr>
  <w:compat/>
  <w:rsids>
    <w:rsidRoot w:val="00BC607D"/>
    <w:rsid w:val="000052D6"/>
    <w:rsid w:val="00025B1C"/>
    <w:rsid w:val="0005701A"/>
    <w:rsid w:val="00077EA3"/>
    <w:rsid w:val="00080545"/>
    <w:rsid w:val="000D6AB1"/>
    <w:rsid w:val="000D7592"/>
    <w:rsid w:val="000F2A72"/>
    <w:rsid w:val="0010192B"/>
    <w:rsid w:val="00102324"/>
    <w:rsid w:val="0010624C"/>
    <w:rsid w:val="00153106"/>
    <w:rsid w:val="0016633E"/>
    <w:rsid w:val="001826F4"/>
    <w:rsid w:val="001A40AA"/>
    <w:rsid w:val="001A7C4B"/>
    <w:rsid w:val="001C4EC2"/>
    <w:rsid w:val="002B236E"/>
    <w:rsid w:val="002F1287"/>
    <w:rsid w:val="00315C4D"/>
    <w:rsid w:val="003C0E0F"/>
    <w:rsid w:val="003D79EC"/>
    <w:rsid w:val="003E78F0"/>
    <w:rsid w:val="0044783D"/>
    <w:rsid w:val="00472147"/>
    <w:rsid w:val="00476AB5"/>
    <w:rsid w:val="004925E5"/>
    <w:rsid w:val="004C20BF"/>
    <w:rsid w:val="00553057"/>
    <w:rsid w:val="00576E3E"/>
    <w:rsid w:val="0058214D"/>
    <w:rsid w:val="005828F6"/>
    <w:rsid w:val="00591849"/>
    <w:rsid w:val="00665014"/>
    <w:rsid w:val="006B2EF7"/>
    <w:rsid w:val="006D0295"/>
    <w:rsid w:val="006D3335"/>
    <w:rsid w:val="00756DDB"/>
    <w:rsid w:val="00773909"/>
    <w:rsid w:val="0078129E"/>
    <w:rsid w:val="007B1E88"/>
    <w:rsid w:val="007B324B"/>
    <w:rsid w:val="007B474A"/>
    <w:rsid w:val="007D2572"/>
    <w:rsid w:val="007E696F"/>
    <w:rsid w:val="0082297E"/>
    <w:rsid w:val="00871C67"/>
    <w:rsid w:val="008869E7"/>
    <w:rsid w:val="008C23E8"/>
    <w:rsid w:val="00912F17"/>
    <w:rsid w:val="00930A23"/>
    <w:rsid w:val="009748C1"/>
    <w:rsid w:val="009845D1"/>
    <w:rsid w:val="009A0ED7"/>
    <w:rsid w:val="009A38F5"/>
    <w:rsid w:val="00A04981"/>
    <w:rsid w:val="00A14C5D"/>
    <w:rsid w:val="00A56C84"/>
    <w:rsid w:val="00A6375F"/>
    <w:rsid w:val="00A75E10"/>
    <w:rsid w:val="00A9087C"/>
    <w:rsid w:val="00A90DA0"/>
    <w:rsid w:val="00A91D2E"/>
    <w:rsid w:val="00AA22CA"/>
    <w:rsid w:val="00AD5731"/>
    <w:rsid w:val="00AE2593"/>
    <w:rsid w:val="00B82021"/>
    <w:rsid w:val="00B96AE7"/>
    <w:rsid w:val="00BC607D"/>
    <w:rsid w:val="00BD361D"/>
    <w:rsid w:val="00C0475C"/>
    <w:rsid w:val="00C2087E"/>
    <w:rsid w:val="00C20E14"/>
    <w:rsid w:val="00C42C1D"/>
    <w:rsid w:val="00C70EA4"/>
    <w:rsid w:val="00D333C0"/>
    <w:rsid w:val="00DD1487"/>
    <w:rsid w:val="00E24532"/>
    <w:rsid w:val="00E374BA"/>
    <w:rsid w:val="00E979CC"/>
    <w:rsid w:val="00EC49EA"/>
    <w:rsid w:val="00ED50FF"/>
    <w:rsid w:val="00EF3C2A"/>
    <w:rsid w:val="00F10DC5"/>
    <w:rsid w:val="00F11D7C"/>
    <w:rsid w:val="00F230DF"/>
    <w:rsid w:val="00F54370"/>
    <w:rsid w:val="00F7394B"/>
    <w:rsid w:val="00FC769B"/>
    <w:rsid w:val="00FF6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07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8F5"/>
    <w:rPr>
      <w:rFonts w:ascii="Tahoma" w:eastAsia="Calibri" w:hAnsi="Tahoma" w:cs="Tahoma"/>
      <w:sz w:val="16"/>
      <w:szCs w:val="16"/>
    </w:rPr>
  </w:style>
  <w:style w:type="character" w:styleId="CommentReference">
    <w:name w:val="annotation reference"/>
    <w:basedOn w:val="DefaultParagraphFont"/>
    <w:uiPriority w:val="99"/>
    <w:semiHidden/>
    <w:unhideWhenUsed/>
    <w:rsid w:val="00B96AE7"/>
    <w:rPr>
      <w:sz w:val="16"/>
      <w:szCs w:val="16"/>
    </w:rPr>
  </w:style>
  <w:style w:type="paragraph" w:styleId="CommentText">
    <w:name w:val="annotation text"/>
    <w:basedOn w:val="Normal"/>
    <w:link w:val="CommentTextChar"/>
    <w:uiPriority w:val="99"/>
    <w:semiHidden/>
    <w:unhideWhenUsed/>
    <w:rsid w:val="00B96AE7"/>
    <w:pPr>
      <w:spacing w:line="240" w:lineRule="auto"/>
    </w:pPr>
    <w:rPr>
      <w:sz w:val="20"/>
      <w:szCs w:val="20"/>
    </w:rPr>
  </w:style>
  <w:style w:type="character" w:customStyle="1" w:styleId="CommentTextChar">
    <w:name w:val="Comment Text Char"/>
    <w:basedOn w:val="DefaultParagraphFont"/>
    <w:link w:val="CommentText"/>
    <w:uiPriority w:val="99"/>
    <w:semiHidden/>
    <w:rsid w:val="00B96AE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6AE7"/>
    <w:rPr>
      <w:b/>
      <w:bCs/>
    </w:rPr>
  </w:style>
  <w:style w:type="character" w:customStyle="1" w:styleId="CommentSubjectChar">
    <w:name w:val="Comment Subject Char"/>
    <w:basedOn w:val="CommentTextChar"/>
    <w:link w:val="CommentSubject"/>
    <w:uiPriority w:val="99"/>
    <w:semiHidden/>
    <w:rsid w:val="00B96AE7"/>
    <w:rPr>
      <w:b/>
      <w:bCs/>
    </w:rPr>
  </w:style>
  <w:style w:type="paragraph" w:styleId="Header">
    <w:name w:val="header"/>
    <w:basedOn w:val="Normal"/>
    <w:link w:val="HeaderChar"/>
    <w:uiPriority w:val="99"/>
    <w:semiHidden/>
    <w:unhideWhenUsed/>
    <w:rsid w:val="00077E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7EA3"/>
    <w:rPr>
      <w:rFonts w:ascii="Calibri" w:eastAsia="Calibri" w:hAnsi="Calibri" w:cs="Calibri"/>
    </w:rPr>
  </w:style>
  <w:style w:type="paragraph" w:styleId="Footer">
    <w:name w:val="footer"/>
    <w:basedOn w:val="Normal"/>
    <w:link w:val="FooterChar"/>
    <w:uiPriority w:val="99"/>
    <w:semiHidden/>
    <w:unhideWhenUsed/>
    <w:rsid w:val="00077E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7EA3"/>
    <w:rPr>
      <w:rFonts w:ascii="Calibri" w:eastAsia="Calibri" w:hAnsi="Calibri" w:cs="Calibri"/>
    </w:rPr>
  </w:style>
  <w:style w:type="paragraph" w:customStyle="1" w:styleId="Default">
    <w:name w:val="Default"/>
    <w:rsid w:val="000F2A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0547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4D86A-E8E4-475B-8A6C-DFA26AA5E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3629</Words>
  <Characters>20686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2011-07-26T14:55:00Z</dcterms:created>
  <dcterms:modified xsi:type="dcterms:W3CDTF">2011-07-26T14:55:00Z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1877096593</vt:i4>
  </property>
  <property fmtid="{D5CDD505-2E9C-101B-9397-08002B2CF9AE}" pid="5" name="_PreviousAdHocReviewCycleID">
    <vt:i4>1590957865</vt:i4>
  </property>
</Properties>
</file>