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A1" w:rsidRDefault="00EF12A1" w:rsidP="00885371">
      <w:pPr>
        <w:spacing w:line="360" w:lineRule="auto"/>
        <w:jc w:val="center"/>
        <w:rPr>
          <w:rFonts w:ascii="Franklin Gothic Medium" w:hAnsi="Franklin Gothic Medium"/>
          <w:b/>
          <w:snapToGrid w:val="0"/>
          <w:sz w:val="32"/>
          <w:szCs w:val="24"/>
        </w:rPr>
      </w:pPr>
    </w:p>
    <w:p w:rsidR="00EF12A1" w:rsidRDefault="00EF12A1" w:rsidP="00885371">
      <w:pPr>
        <w:spacing w:line="360" w:lineRule="auto"/>
        <w:jc w:val="center"/>
        <w:rPr>
          <w:rFonts w:ascii="Franklin Gothic Medium" w:hAnsi="Franklin Gothic Medium"/>
          <w:b/>
          <w:snapToGrid w:val="0"/>
          <w:sz w:val="32"/>
          <w:szCs w:val="24"/>
        </w:rPr>
      </w:pPr>
    </w:p>
    <w:p w:rsidR="00EF12A1" w:rsidRDefault="00EF12A1" w:rsidP="00885371">
      <w:pPr>
        <w:spacing w:line="360" w:lineRule="auto"/>
        <w:jc w:val="center"/>
        <w:rPr>
          <w:rFonts w:ascii="Franklin Gothic Medium" w:hAnsi="Franklin Gothic Medium"/>
          <w:b/>
          <w:snapToGrid w:val="0"/>
          <w:sz w:val="32"/>
          <w:szCs w:val="24"/>
        </w:rPr>
      </w:pPr>
    </w:p>
    <w:p w:rsidR="00EF12A1" w:rsidRDefault="00EF12A1" w:rsidP="00885371">
      <w:pPr>
        <w:spacing w:line="360" w:lineRule="auto"/>
        <w:jc w:val="center"/>
        <w:rPr>
          <w:rFonts w:ascii="Franklin Gothic Medium" w:hAnsi="Franklin Gothic Medium"/>
          <w:b/>
          <w:snapToGrid w:val="0"/>
          <w:sz w:val="32"/>
          <w:szCs w:val="24"/>
        </w:rPr>
      </w:pPr>
    </w:p>
    <w:p w:rsidR="00EF12A1" w:rsidRDefault="00EF12A1" w:rsidP="00885371">
      <w:pPr>
        <w:spacing w:line="360" w:lineRule="auto"/>
        <w:jc w:val="center"/>
        <w:rPr>
          <w:rFonts w:ascii="Franklin Gothic Medium" w:hAnsi="Franklin Gothic Medium"/>
          <w:b/>
          <w:snapToGrid w:val="0"/>
          <w:sz w:val="32"/>
          <w:szCs w:val="24"/>
        </w:rPr>
      </w:pPr>
    </w:p>
    <w:p w:rsidR="00885371" w:rsidRPr="00FC1AE3" w:rsidRDefault="00885371" w:rsidP="00885371">
      <w:pPr>
        <w:spacing w:line="360" w:lineRule="auto"/>
        <w:jc w:val="center"/>
        <w:rPr>
          <w:rFonts w:ascii="Franklin Gothic Medium" w:hAnsi="Franklin Gothic Medium"/>
          <w:b/>
          <w:snapToGrid w:val="0"/>
          <w:sz w:val="32"/>
          <w:szCs w:val="24"/>
        </w:rPr>
      </w:pPr>
      <w:r w:rsidRPr="00FC1AE3">
        <w:rPr>
          <w:rFonts w:ascii="Franklin Gothic Medium" w:hAnsi="Franklin Gothic Medium"/>
          <w:b/>
          <w:snapToGrid w:val="0"/>
          <w:sz w:val="32"/>
          <w:szCs w:val="24"/>
        </w:rPr>
        <w:t xml:space="preserve">Appendix </w:t>
      </w:r>
      <w:r>
        <w:rPr>
          <w:rFonts w:ascii="Franklin Gothic Medium" w:hAnsi="Franklin Gothic Medium"/>
          <w:b/>
          <w:snapToGrid w:val="0"/>
          <w:sz w:val="32"/>
          <w:szCs w:val="24"/>
        </w:rPr>
        <w:t>A</w:t>
      </w:r>
      <w:r w:rsidRPr="00FC1AE3">
        <w:rPr>
          <w:rFonts w:ascii="Franklin Gothic Medium" w:hAnsi="Franklin Gothic Medium"/>
          <w:b/>
          <w:snapToGrid w:val="0"/>
          <w:sz w:val="32"/>
          <w:szCs w:val="24"/>
        </w:rPr>
        <w:br/>
        <w:t>Research Issues and Corresponding Research Questions</w:t>
      </w:r>
    </w:p>
    <w:p w:rsidR="00C40D6C" w:rsidRDefault="00C40D6C">
      <w:pPr>
        <w:spacing w:after="200" w:line="276" w:lineRule="auto"/>
        <w:rPr>
          <w:b/>
          <w:snapToGrid w:val="0"/>
          <w:sz w:val="32"/>
          <w:szCs w:val="24"/>
        </w:rPr>
      </w:pPr>
      <w:r>
        <w:rPr>
          <w:b/>
          <w:snapToGrid w:val="0"/>
          <w:sz w:val="32"/>
          <w:szCs w:val="24"/>
        </w:rPr>
        <w:br w:type="page"/>
      </w:r>
    </w:p>
    <w:p w:rsidR="00885371" w:rsidRDefault="00885371" w:rsidP="00885371">
      <w:pPr>
        <w:jc w:val="center"/>
        <w:rPr>
          <w:b/>
          <w:snapToGrid w:val="0"/>
          <w:sz w:val="32"/>
          <w:szCs w:val="24"/>
        </w:rPr>
      </w:pPr>
    </w:p>
    <w:p w:rsidR="00885371" w:rsidRDefault="00885371" w:rsidP="00885371">
      <w:pPr>
        <w:rPr>
          <w:b/>
          <w:snapToGrid w:val="0"/>
          <w:sz w:val="32"/>
          <w:szCs w:val="24"/>
        </w:rPr>
        <w:sectPr w:rsidR="00885371" w:rsidSect="00001D5E">
          <w:footerReference w:type="default" r:id="rId7"/>
          <w:pgSz w:w="12240" w:h="15840"/>
          <w:pgMar w:top="1440" w:right="1440" w:bottom="1440" w:left="1440" w:header="720" w:footer="720" w:gutter="0"/>
          <w:cols w:space="720"/>
          <w:docGrid w:linePitch="360"/>
        </w:sectPr>
      </w:pPr>
    </w:p>
    <w:p w:rsidR="00885371" w:rsidRPr="00BD7C26" w:rsidRDefault="00885371" w:rsidP="00EF12A1">
      <w:pPr>
        <w:pStyle w:val="Heading1"/>
        <w:tabs>
          <w:tab w:val="clear" w:pos="1152"/>
        </w:tabs>
        <w:ind w:left="0" w:firstLine="0"/>
        <w:jc w:val="center"/>
        <w:rPr>
          <w:rFonts w:asciiTheme="minorHAnsi" w:hAnsiTheme="minorHAnsi" w:cstheme="minorHAnsi"/>
          <w:color w:val="auto"/>
          <w:sz w:val="24"/>
          <w:szCs w:val="24"/>
        </w:rPr>
      </w:pPr>
      <w:bookmarkStart w:id="0" w:name="_Toc282506048"/>
      <w:r w:rsidRPr="00BD7C26">
        <w:rPr>
          <w:rFonts w:asciiTheme="minorHAnsi" w:hAnsiTheme="minorHAnsi" w:cstheme="minorHAnsi"/>
          <w:color w:val="auto"/>
          <w:sz w:val="24"/>
          <w:szCs w:val="24"/>
        </w:rPr>
        <w:lastRenderedPageBreak/>
        <w:t xml:space="preserve">APPENDIX </w:t>
      </w:r>
      <w:r>
        <w:rPr>
          <w:rFonts w:asciiTheme="minorHAnsi" w:hAnsiTheme="minorHAnsi" w:cstheme="minorHAnsi"/>
          <w:color w:val="auto"/>
          <w:sz w:val="24"/>
          <w:szCs w:val="24"/>
        </w:rPr>
        <w:t>A.</w:t>
      </w:r>
      <w:r w:rsidRPr="00BD7C26">
        <w:rPr>
          <w:rFonts w:asciiTheme="minorHAnsi" w:hAnsiTheme="minorHAnsi" w:cstheme="minorHAnsi"/>
          <w:color w:val="auto"/>
          <w:sz w:val="24"/>
          <w:szCs w:val="24"/>
        </w:rPr>
        <w:t xml:space="preserve"> RESEARCH ISSUES AND CORRESP</w:t>
      </w:r>
      <w:r>
        <w:rPr>
          <w:rFonts w:asciiTheme="minorHAnsi" w:hAnsiTheme="minorHAnsi" w:cstheme="minorHAnsi"/>
          <w:color w:val="auto"/>
          <w:sz w:val="24"/>
          <w:szCs w:val="24"/>
        </w:rPr>
        <w:t>O</w:t>
      </w:r>
      <w:r w:rsidRPr="00BD7C26">
        <w:rPr>
          <w:rFonts w:asciiTheme="minorHAnsi" w:hAnsiTheme="minorHAnsi" w:cstheme="minorHAnsi"/>
          <w:color w:val="auto"/>
          <w:sz w:val="24"/>
          <w:szCs w:val="24"/>
        </w:rPr>
        <w:t>NDING RESEARCH QUESTIONS</w:t>
      </w:r>
      <w:bookmarkEnd w:id="0"/>
    </w:p>
    <w:p w:rsidR="00885371" w:rsidRDefault="00885371" w:rsidP="00885371">
      <w:pPr>
        <w:pStyle w:val="TT-TableTitle"/>
        <w:tabs>
          <w:tab w:val="clear" w:pos="1440"/>
          <w:tab w:val="left" w:pos="1260"/>
        </w:tabs>
        <w:ind w:left="1260" w:hanging="1260"/>
      </w:pPr>
      <w:bookmarkStart w:id="1" w:name="_Toc282508106"/>
      <w:proofErr w:type="gramStart"/>
      <w:r w:rsidRPr="00F35DD1">
        <w:t xml:space="preserve">Table </w:t>
      </w:r>
      <w:r>
        <w:t>A-</w:t>
      </w:r>
      <w:r w:rsidRPr="00F35DD1">
        <w:t>1.</w:t>
      </w:r>
      <w:proofErr w:type="gramEnd"/>
      <w:r w:rsidRPr="00F35DD1">
        <w:tab/>
        <w:t>Base Year research issues and revised research questions for SFA survey</w:t>
      </w:r>
      <w:bookmarkEnd w:id="1"/>
    </w:p>
    <w:p w:rsidR="00885371" w:rsidRPr="00F35DD1" w:rsidRDefault="00885371" w:rsidP="00885371">
      <w:pPr>
        <w:pStyle w:val="TT-TableTitle"/>
        <w:rPr>
          <w:rFonts w:asciiTheme="minorHAnsi" w:hAnsiTheme="minorHAnsi"/>
          <w:sz w:val="24"/>
          <w:szCs w:val="24"/>
        </w:rPr>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3"/>
        <w:gridCol w:w="7666"/>
      </w:tblGrid>
      <w:tr w:rsidR="00885371" w:rsidRPr="00F35DD1" w:rsidTr="00EF12A1">
        <w:trPr>
          <w:tblHeader/>
        </w:trPr>
        <w:tc>
          <w:tcPr>
            <w:tcW w:w="952" w:type="pct"/>
            <w:shd w:val="clear" w:color="auto" w:fill="AFBED7"/>
          </w:tcPr>
          <w:p w:rsidR="00885371" w:rsidRPr="00F35DD1" w:rsidRDefault="00885371" w:rsidP="00A139F9">
            <w:pPr>
              <w:pStyle w:val="TH-TableHeading"/>
            </w:pPr>
            <w:r w:rsidRPr="00F35DD1">
              <w:t>Issue</w:t>
            </w:r>
          </w:p>
        </w:tc>
        <w:tc>
          <w:tcPr>
            <w:tcW w:w="4048" w:type="pct"/>
            <w:shd w:val="clear" w:color="auto" w:fill="AFBED7"/>
          </w:tcPr>
          <w:p w:rsidR="00885371" w:rsidRPr="00F35DD1" w:rsidRDefault="00885371" w:rsidP="00A139F9">
            <w:pPr>
              <w:pStyle w:val="TH-TableHeading"/>
            </w:pPr>
            <w:r w:rsidRPr="00F35DD1">
              <w:t>Question</w:t>
            </w:r>
          </w:p>
        </w:tc>
      </w:tr>
      <w:tr w:rsidR="00885371" w:rsidRPr="00F35DD1" w:rsidTr="00EF12A1">
        <w:tc>
          <w:tcPr>
            <w:tcW w:w="952" w:type="pct"/>
          </w:tcPr>
          <w:p w:rsidR="00885371" w:rsidRPr="00F35DD1" w:rsidRDefault="00885371" w:rsidP="00A139F9">
            <w:pPr>
              <w:pStyle w:val="TX-TableText"/>
            </w:pPr>
            <w:r w:rsidRPr="00F35DD1">
              <w:t>Student participation</w:t>
            </w:r>
          </w:p>
        </w:tc>
        <w:tc>
          <w:tcPr>
            <w:tcW w:w="4048" w:type="pct"/>
          </w:tcPr>
          <w:p w:rsidR="00885371" w:rsidRPr="00F35DD1" w:rsidRDefault="00885371" w:rsidP="00A139F9">
            <w:pPr>
              <w:pStyle w:val="TX-TableText"/>
            </w:pPr>
            <w:r w:rsidRPr="00F35DD1">
              <w:t>What is the level of participation in the NSLP and SBP?</w:t>
            </w:r>
          </w:p>
          <w:p w:rsidR="00885371" w:rsidRPr="00F35DD1" w:rsidRDefault="00885371" w:rsidP="00A139F9">
            <w:pPr>
              <w:pStyle w:val="TX-TableText"/>
            </w:pPr>
            <w:r w:rsidRPr="00F35DD1">
              <w:t>Do the patterns of participation (e.g., the percentage distribution of free, reduced, and paid meals served) and the rate of student participation vary by type of SFA?</w:t>
            </w:r>
          </w:p>
          <w:p w:rsidR="00885371" w:rsidRPr="00F35DD1" w:rsidRDefault="00885371" w:rsidP="00A139F9">
            <w:pPr>
              <w:pStyle w:val="TX-TableText"/>
            </w:pPr>
            <w:r w:rsidRPr="00F35DD1">
              <w:t>How do student participation rates vary for elementary and secondary schools?</w:t>
            </w:r>
          </w:p>
        </w:tc>
      </w:tr>
      <w:tr w:rsidR="00885371" w:rsidRPr="00F35DD1" w:rsidTr="00EF12A1">
        <w:tc>
          <w:tcPr>
            <w:tcW w:w="952" w:type="pct"/>
          </w:tcPr>
          <w:p w:rsidR="00885371" w:rsidRPr="00F35DD1" w:rsidRDefault="00885371" w:rsidP="00A139F9">
            <w:pPr>
              <w:pStyle w:val="TX-TableText"/>
            </w:pPr>
            <w:r w:rsidRPr="00F35DD1">
              <w:t>Meal prices</w:t>
            </w:r>
          </w:p>
        </w:tc>
        <w:tc>
          <w:tcPr>
            <w:tcW w:w="4048" w:type="pct"/>
          </w:tcPr>
          <w:p w:rsidR="00885371" w:rsidRPr="00F35DD1" w:rsidRDefault="00885371" w:rsidP="00A139F9">
            <w:pPr>
              <w:pStyle w:val="TX-TableText"/>
            </w:pPr>
            <w:r w:rsidRPr="00F35DD1">
              <w:t>What was the average price charged for full-price, reduced-price and adult lunches in SY 2010-11?</w:t>
            </w:r>
          </w:p>
          <w:p w:rsidR="00885371" w:rsidRPr="00F35DD1" w:rsidRDefault="00885371" w:rsidP="00A139F9">
            <w:pPr>
              <w:pStyle w:val="TX-TableText"/>
            </w:pPr>
            <w:r w:rsidRPr="00F35DD1">
              <w:t>What was the average price charged for full-price, reduced-price and adult breakfasts in SY 2010-11?</w:t>
            </w:r>
          </w:p>
          <w:p w:rsidR="00885371" w:rsidRPr="00F35DD1" w:rsidRDefault="00885371" w:rsidP="00A139F9">
            <w:pPr>
              <w:pStyle w:val="TX-TableText"/>
            </w:pPr>
            <w:r w:rsidRPr="00F35DD1">
              <w:t>How have prices changed in the past 5 years?</w:t>
            </w:r>
          </w:p>
          <w:p w:rsidR="00885371" w:rsidRPr="00F35DD1" w:rsidRDefault="00885371" w:rsidP="00A139F9">
            <w:pPr>
              <w:pStyle w:val="TX-TableText"/>
            </w:pPr>
            <w:r w:rsidRPr="00F35DD1">
              <w:t>What are the patterns of price change in the NSLP and SBP? How often do SFAs change meal prices? What is the typical size of the price increase?</w:t>
            </w:r>
          </w:p>
          <w:p w:rsidR="00885371" w:rsidRPr="00F35DD1" w:rsidRDefault="00885371" w:rsidP="00A139F9">
            <w:pPr>
              <w:pStyle w:val="TX-TableText"/>
            </w:pPr>
            <w:r w:rsidRPr="00F35DD1">
              <w:t>What factors influence SFA decisions about meal pricing?</w:t>
            </w:r>
            <w:r>
              <w:t xml:space="preserve"> </w:t>
            </w:r>
            <w:r w:rsidRPr="00F35DD1">
              <w:t>What steps are taken to avoid increased prices? What steps are taken to maintain participation if prices are increased?</w:t>
            </w:r>
          </w:p>
        </w:tc>
      </w:tr>
      <w:tr w:rsidR="00885371" w:rsidRPr="00F35DD1" w:rsidTr="00EF12A1">
        <w:tc>
          <w:tcPr>
            <w:tcW w:w="952" w:type="pct"/>
          </w:tcPr>
          <w:p w:rsidR="00885371" w:rsidRPr="00F35DD1" w:rsidRDefault="00885371" w:rsidP="00A139F9">
            <w:pPr>
              <w:pStyle w:val="TX-TableText"/>
            </w:pPr>
            <w:r w:rsidRPr="00F35DD1">
              <w:t>Revenues</w:t>
            </w:r>
          </w:p>
        </w:tc>
        <w:tc>
          <w:tcPr>
            <w:tcW w:w="4048" w:type="pct"/>
          </w:tcPr>
          <w:p w:rsidR="00885371" w:rsidRPr="00F35DD1" w:rsidRDefault="00885371" w:rsidP="00A139F9">
            <w:pPr>
              <w:pStyle w:val="TX-TableText"/>
            </w:pPr>
            <w:r w:rsidRPr="00F35DD1">
              <w:t>What were the total dollar receipts of the school food service program from cash receipts from sale of reimbursable meals? Federal reimbursements for reimbursable meals? State/local reimbursements for reimbursable meals? A la carte sales? Other revenue sources?</w:t>
            </w:r>
          </w:p>
          <w:p w:rsidR="00885371" w:rsidRPr="00F35DD1" w:rsidRDefault="00885371" w:rsidP="00A139F9">
            <w:pPr>
              <w:pStyle w:val="TX-TableText"/>
            </w:pPr>
            <w:r w:rsidRPr="00F35DD1">
              <w:t>Are State/local revenues provided on a per meal basis?</w:t>
            </w:r>
            <w:r>
              <w:t xml:space="preserve"> </w:t>
            </w:r>
            <w:r w:rsidRPr="00F35DD1">
              <w:t>For breakfast only? For lunch only?</w:t>
            </w:r>
            <w:r>
              <w:t xml:space="preserve"> </w:t>
            </w:r>
            <w:r w:rsidRPr="00F35DD1">
              <w:t>Are State revenues used to support any other aspects of the school food service program?</w:t>
            </w:r>
          </w:p>
          <w:p w:rsidR="00885371" w:rsidRPr="00F35DD1" w:rsidRDefault="00885371" w:rsidP="00A139F9">
            <w:pPr>
              <w:pStyle w:val="TX-TableText"/>
            </w:pPr>
            <w:r w:rsidRPr="00F35DD1">
              <w:t>How do revenues generated by full-price and reduced-price meals (prices charged plus meal reimbursement) compare to the Federal subsidy for free meals?</w:t>
            </w:r>
          </w:p>
        </w:tc>
      </w:tr>
      <w:tr w:rsidR="00885371" w:rsidRPr="00F35DD1" w:rsidTr="00EF12A1">
        <w:tc>
          <w:tcPr>
            <w:tcW w:w="952" w:type="pct"/>
          </w:tcPr>
          <w:p w:rsidR="00885371" w:rsidRPr="00F35DD1" w:rsidRDefault="00885371" w:rsidP="00EF12A1">
            <w:pPr>
              <w:pStyle w:val="TX-TableText"/>
            </w:pPr>
            <w:r w:rsidRPr="00F35DD1">
              <w:t>Alternative meals/recouping credits</w:t>
            </w:r>
          </w:p>
        </w:tc>
        <w:tc>
          <w:tcPr>
            <w:tcW w:w="4048" w:type="pct"/>
          </w:tcPr>
          <w:p w:rsidR="00885371" w:rsidRPr="00F35DD1" w:rsidRDefault="00885371" w:rsidP="00A139F9">
            <w:pPr>
              <w:pStyle w:val="TX-TableText"/>
            </w:pPr>
            <w:r w:rsidRPr="00F35DD1">
              <w:t>What are the district policies and practices relating to providing children who are without funds a meal?</w:t>
            </w:r>
          </w:p>
          <w:p w:rsidR="00885371" w:rsidRPr="00F35DD1" w:rsidRDefault="00885371" w:rsidP="00A139F9">
            <w:pPr>
              <w:pStyle w:val="TX-TableText"/>
            </w:pPr>
            <w:r w:rsidRPr="00F35DD1">
              <w:t>How much debt has the school food service account encountered as a result of unpaid school meals? How much of this debt has the SFA successfully recovered?</w:t>
            </w:r>
          </w:p>
          <w:p w:rsidR="00885371" w:rsidRPr="00F35DD1" w:rsidRDefault="00885371" w:rsidP="00A139F9">
            <w:pPr>
              <w:pStyle w:val="TX-TableText"/>
            </w:pPr>
            <w:r w:rsidRPr="00F35DD1">
              <w:t>What steps has the district taken to collect payments for unpaid meals? How do these methods compare with other school programs?</w:t>
            </w:r>
          </w:p>
          <w:p w:rsidR="00885371" w:rsidRPr="00F35DD1" w:rsidRDefault="00885371" w:rsidP="00A139F9">
            <w:pPr>
              <w:pStyle w:val="TX-TableText"/>
            </w:pPr>
            <w:r w:rsidRPr="00F35DD1">
              <w:t>Do meal pricing practices include policies related to recouping credits when students don’t have money to pay for meals?</w:t>
            </w:r>
          </w:p>
        </w:tc>
      </w:tr>
      <w:tr w:rsidR="00885371" w:rsidRPr="00F35DD1" w:rsidTr="00EF12A1">
        <w:tc>
          <w:tcPr>
            <w:tcW w:w="952" w:type="pct"/>
          </w:tcPr>
          <w:p w:rsidR="00885371" w:rsidRPr="00F35DD1" w:rsidRDefault="00885371" w:rsidP="00A139F9">
            <w:pPr>
              <w:pStyle w:val="TX-TableText"/>
            </w:pPr>
            <w:r w:rsidRPr="00F35DD1">
              <w:t>Food service characteristics</w:t>
            </w:r>
          </w:p>
        </w:tc>
        <w:tc>
          <w:tcPr>
            <w:tcW w:w="4048" w:type="pct"/>
          </w:tcPr>
          <w:p w:rsidR="00885371" w:rsidRPr="00F35DD1" w:rsidRDefault="00885371" w:rsidP="00A139F9">
            <w:pPr>
              <w:pStyle w:val="TX-TableText"/>
            </w:pPr>
            <w:r w:rsidRPr="00F35DD1">
              <w:t>What proportion of SFAs utilizes food service management companies?</w:t>
            </w:r>
          </w:p>
          <w:p w:rsidR="00885371" w:rsidRPr="00F35DD1" w:rsidRDefault="00885371" w:rsidP="00A139F9">
            <w:pPr>
              <w:pStyle w:val="TX-TableText"/>
            </w:pPr>
            <w:r w:rsidRPr="00F35DD1">
              <w:t>What types of kitchen facilities (self-prep; central kitchen; satellite) do SFAs utilize?</w:t>
            </w:r>
          </w:p>
          <w:p w:rsidR="00885371" w:rsidRPr="00F35DD1" w:rsidRDefault="00885371" w:rsidP="00A139F9">
            <w:pPr>
              <w:pStyle w:val="TX-TableText"/>
            </w:pPr>
            <w:r w:rsidRPr="00F35DD1">
              <w:t>What types of meal service systems (cafeteria configuration; eating locations; open vs. closed campuses, meal kiosks) do SFAs utilize?</w:t>
            </w:r>
          </w:p>
          <w:p w:rsidR="00885371" w:rsidRPr="00F35DD1" w:rsidRDefault="00885371" w:rsidP="00A139F9">
            <w:pPr>
              <w:pStyle w:val="TX-TableText"/>
            </w:pPr>
            <w:r w:rsidRPr="00F35DD1">
              <w:t>How much time is allocated for eating school lunches?</w:t>
            </w:r>
            <w:r>
              <w:t xml:space="preserve"> </w:t>
            </w:r>
            <w:r w:rsidRPr="00F35DD1">
              <w:t>In elementary schools, is lunch provided before/after recess?</w:t>
            </w:r>
          </w:p>
          <w:p w:rsidR="00885371" w:rsidRDefault="00885371" w:rsidP="00A139F9">
            <w:pPr>
              <w:pStyle w:val="TX-TableText"/>
            </w:pPr>
            <w:r w:rsidRPr="00F35DD1">
              <w:t>Are SFA food service facilities used to prepare foods for purposes other than NSLP and SBP?</w:t>
            </w:r>
            <w:r>
              <w:t xml:space="preserve"> </w:t>
            </w:r>
            <w:r w:rsidRPr="00F35DD1">
              <w:t>Are the facilities used to prepare reimbu</w:t>
            </w:r>
            <w:r>
              <w:t>rsable meals for other programs such as Child and Adult Care Food Program (</w:t>
            </w:r>
            <w:r w:rsidRPr="00F35DD1">
              <w:t>CACFP</w:t>
            </w:r>
            <w:r>
              <w:t>)</w:t>
            </w:r>
            <w:r w:rsidRPr="00F35DD1">
              <w:t xml:space="preserve">, </w:t>
            </w:r>
            <w:r>
              <w:t>Summer Food Service Program (</w:t>
            </w:r>
            <w:r w:rsidRPr="00F35DD1">
              <w:t>SFSP</w:t>
            </w:r>
            <w:r>
              <w:t>)</w:t>
            </w:r>
            <w:r w:rsidRPr="00F35DD1">
              <w:t>, Elderly Nutrition Program, Head Start, other schools or school systems, disaster feeding, etc.)?</w:t>
            </w:r>
            <w:r>
              <w:t xml:space="preserve"> </w:t>
            </w:r>
          </w:p>
          <w:p w:rsidR="00885371" w:rsidRDefault="00885371" w:rsidP="00A139F9">
            <w:pPr>
              <w:pStyle w:val="TX-TableText"/>
            </w:pPr>
            <w:r w:rsidRPr="00F35DD1">
              <w:t>Are the facilities used to prepare food for other non-reimbursable purposes (catering school related events –athletic events, PTA meetings, public catering, school staff meals, other day care, etc.)?</w:t>
            </w:r>
          </w:p>
          <w:p w:rsidR="00885371" w:rsidRPr="00F35DD1" w:rsidRDefault="00885371" w:rsidP="00EF12A1">
            <w:pPr>
              <w:pStyle w:val="TX-TableText"/>
            </w:pPr>
            <w:r w:rsidRPr="00F35DD1">
              <w:t>What types of non-USDA meal alternatives (e.g., vending machines, a la carte, open-</w:t>
            </w:r>
            <w:r w:rsidRPr="00F35DD1">
              <w:lastRenderedPageBreak/>
              <w:t>campus privileges, school stores, etc.) are available in SFAs?</w:t>
            </w:r>
          </w:p>
        </w:tc>
      </w:tr>
    </w:tbl>
    <w:p w:rsidR="00885371" w:rsidRPr="00BD7C26" w:rsidRDefault="00885371" w:rsidP="00885371">
      <w:pPr>
        <w:tabs>
          <w:tab w:val="left" w:pos="1260"/>
        </w:tabs>
        <w:rPr>
          <w:rFonts w:ascii="Franklin Gothic Medium" w:hAnsi="Franklin Gothic Medium"/>
          <w:sz w:val="22"/>
          <w:szCs w:val="22"/>
        </w:rPr>
      </w:pPr>
      <w:proofErr w:type="gramStart"/>
      <w:r w:rsidRPr="00BD7C26">
        <w:rPr>
          <w:rFonts w:ascii="Franklin Gothic Medium" w:hAnsi="Franklin Gothic Medium"/>
          <w:sz w:val="22"/>
          <w:szCs w:val="22"/>
        </w:rPr>
        <w:lastRenderedPageBreak/>
        <w:t xml:space="preserve">Table </w:t>
      </w:r>
      <w:r w:rsidR="00040555">
        <w:rPr>
          <w:rFonts w:ascii="Franklin Gothic Medium" w:hAnsi="Franklin Gothic Medium"/>
          <w:sz w:val="22"/>
          <w:szCs w:val="22"/>
        </w:rPr>
        <w:t>A</w:t>
      </w:r>
      <w:r w:rsidRPr="00BD7C26">
        <w:rPr>
          <w:rFonts w:ascii="Franklin Gothic Medium" w:hAnsi="Franklin Gothic Medium"/>
          <w:sz w:val="22"/>
          <w:szCs w:val="22"/>
        </w:rPr>
        <w:t>-</w:t>
      </w:r>
      <w:r w:rsidR="00040555">
        <w:rPr>
          <w:rFonts w:ascii="Franklin Gothic Medium" w:hAnsi="Franklin Gothic Medium"/>
          <w:sz w:val="22"/>
          <w:szCs w:val="22"/>
        </w:rPr>
        <w:t>1</w:t>
      </w:r>
      <w:r w:rsidRPr="00BD7C26">
        <w:rPr>
          <w:rFonts w:ascii="Franklin Gothic Medium" w:hAnsi="Franklin Gothic Medium"/>
          <w:sz w:val="22"/>
          <w:szCs w:val="22"/>
        </w:rPr>
        <w:t>.</w:t>
      </w:r>
      <w:proofErr w:type="gramEnd"/>
      <w:r w:rsidRPr="00BD7C26">
        <w:rPr>
          <w:rFonts w:ascii="Franklin Gothic Medium" w:hAnsi="Franklin Gothic Medium"/>
          <w:sz w:val="22"/>
          <w:szCs w:val="22"/>
        </w:rPr>
        <w:tab/>
        <w:t>Base Year research issues and revised research questions for SFA survey (continued)</w:t>
      </w:r>
    </w:p>
    <w:p w:rsidR="00885371" w:rsidRPr="00F35DD1" w:rsidRDefault="00885371" w:rsidP="00885371">
      <w:pPr>
        <w:pStyle w:val="TT-TableTitle"/>
        <w:rPr>
          <w:rFonts w:asciiTheme="minorHAnsi" w:hAnsiTheme="minorHAnsi"/>
          <w:sz w:val="24"/>
          <w:szCs w:val="24"/>
        </w:rPr>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3"/>
        <w:gridCol w:w="7666"/>
      </w:tblGrid>
      <w:tr w:rsidR="00885371" w:rsidRPr="00F35DD1" w:rsidTr="00EF12A1">
        <w:trPr>
          <w:tblHeader/>
        </w:trPr>
        <w:tc>
          <w:tcPr>
            <w:tcW w:w="952" w:type="pct"/>
            <w:shd w:val="clear" w:color="auto" w:fill="AFBED7"/>
          </w:tcPr>
          <w:p w:rsidR="00885371" w:rsidRPr="00F35DD1" w:rsidRDefault="00885371" w:rsidP="00A139F9">
            <w:pPr>
              <w:pStyle w:val="TH-TableHeading"/>
            </w:pPr>
            <w:r w:rsidRPr="00F35DD1">
              <w:t>Issue</w:t>
            </w:r>
          </w:p>
        </w:tc>
        <w:tc>
          <w:tcPr>
            <w:tcW w:w="4048" w:type="pct"/>
            <w:shd w:val="clear" w:color="auto" w:fill="AFBED7"/>
          </w:tcPr>
          <w:p w:rsidR="00885371" w:rsidRPr="00F35DD1" w:rsidRDefault="00885371" w:rsidP="00A139F9">
            <w:pPr>
              <w:pStyle w:val="TH-TableHeading"/>
            </w:pPr>
            <w:r w:rsidRPr="00F35DD1">
              <w:t>Question</w:t>
            </w:r>
          </w:p>
        </w:tc>
      </w:tr>
      <w:tr w:rsidR="00EF12A1" w:rsidRPr="00F35DD1" w:rsidTr="00EF12A1">
        <w:tc>
          <w:tcPr>
            <w:tcW w:w="952" w:type="pct"/>
          </w:tcPr>
          <w:p w:rsidR="00EF12A1" w:rsidRPr="00F35DD1" w:rsidRDefault="00EF12A1" w:rsidP="00A139F9">
            <w:pPr>
              <w:pStyle w:val="TX-TableText"/>
            </w:pPr>
          </w:p>
        </w:tc>
        <w:tc>
          <w:tcPr>
            <w:tcW w:w="4048" w:type="pct"/>
          </w:tcPr>
          <w:p w:rsidR="00EF12A1" w:rsidRDefault="00EF12A1" w:rsidP="00EF12A1">
            <w:pPr>
              <w:pStyle w:val="TX-TableText"/>
            </w:pPr>
            <w:r w:rsidRPr="00F35DD1">
              <w:t>What SFAs utilize the O</w:t>
            </w:r>
            <w:r>
              <w:t xml:space="preserve">ffer versus </w:t>
            </w:r>
            <w:r w:rsidRPr="00F35DD1">
              <w:t>S</w:t>
            </w:r>
            <w:r>
              <w:t xml:space="preserve">erve </w:t>
            </w:r>
            <w:r w:rsidRPr="00F35DD1">
              <w:t>option at the elementary school level?</w:t>
            </w:r>
          </w:p>
          <w:p w:rsidR="00EF12A1" w:rsidRPr="00F35DD1" w:rsidRDefault="00EF12A1" w:rsidP="00EF12A1">
            <w:pPr>
              <w:pStyle w:val="TX-TableText"/>
            </w:pPr>
            <w:r w:rsidRPr="00F35DD1">
              <w:t>What type of menu planning options is being used by SFAs? Do SFAs conduct a formal nutritional analysis of their planned menus?</w:t>
            </w:r>
          </w:p>
          <w:p w:rsidR="00EF12A1" w:rsidRPr="00F35DD1" w:rsidRDefault="00EF12A1" w:rsidP="00EF12A1">
            <w:pPr>
              <w:pStyle w:val="TX-TableText"/>
            </w:pPr>
            <w:r w:rsidRPr="00F35DD1">
              <w:t>Do SFAs make free potable water available where school meals are served?</w:t>
            </w:r>
          </w:p>
        </w:tc>
      </w:tr>
      <w:tr w:rsidR="00885371" w:rsidRPr="00F35DD1" w:rsidTr="00EF12A1">
        <w:tc>
          <w:tcPr>
            <w:tcW w:w="952" w:type="pct"/>
          </w:tcPr>
          <w:p w:rsidR="00885371" w:rsidRPr="00F35DD1" w:rsidRDefault="00885371" w:rsidP="00A139F9">
            <w:pPr>
              <w:pStyle w:val="TX-TableText"/>
            </w:pPr>
            <w:r w:rsidRPr="00F35DD1">
              <w:t>Involvement in other programs</w:t>
            </w:r>
          </w:p>
        </w:tc>
        <w:tc>
          <w:tcPr>
            <w:tcW w:w="4048" w:type="pct"/>
          </w:tcPr>
          <w:p w:rsidR="00885371" w:rsidRPr="00F35DD1" w:rsidRDefault="00885371" w:rsidP="00A139F9">
            <w:pPr>
              <w:pStyle w:val="TX-TableText"/>
            </w:pPr>
            <w:r w:rsidRPr="00F35DD1">
              <w:t>Do SFAs participate in the D</w:t>
            </w:r>
            <w:r>
              <w:t>epartment of Defense</w:t>
            </w:r>
            <w:r w:rsidRPr="00F35DD1">
              <w:t xml:space="preserve"> </w:t>
            </w:r>
            <w:r>
              <w:t>(</w:t>
            </w:r>
            <w:proofErr w:type="spellStart"/>
            <w:r>
              <w:t>DoD</w:t>
            </w:r>
            <w:proofErr w:type="spellEnd"/>
            <w:r>
              <w:t xml:space="preserve">) </w:t>
            </w:r>
            <w:r w:rsidRPr="00F35DD1">
              <w:t>Fresh Program?</w:t>
            </w:r>
          </w:p>
          <w:p w:rsidR="00885371" w:rsidRPr="00F35DD1" w:rsidRDefault="00885371" w:rsidP="00A139F9">
            <w:pPr>
              <w:pStyle w:val="TX-TableText"/>
            </w:pPr>
            <w:r w:rsidRPr="00F35DD1">
              <w:t>Do SFAs participate in the farm to school activities?</w:t>
            </w:r>
          </w:p>
          <w:p w:rsidR="00885371" w:rsidRPr="00F35DD1" w:rsidRDefault="00885371" w:rsidP="00A139F9">
            <w:pPr>
              <w:pStyle w:val="TX-TableText"/>
            </w:pPr>
            <w:r w:rsidRPr="00F35DD1">
              <w:t>What SFAs provide snacks in an after-school program?</w:t>
            </w:r>
          </w:p>
          <w:p w:rsidR="00885371" w:rsidRPr="00F35DD1" w:rsidRDefault="00885371" w:rsidP="00A139F9">
            <w:pPr>
              <w:pStyle w:val="TX-TableText"/>
            </w:pPr>
            <w:r w:rsidRPr="00F35DD1">
              <w:t>Does your school district have a pre-K program?</w:t>
            </w:r>
            <w:r>
              <w:t xml:space="preserve"> </w:t>
            </w:r>
            <w:r w:rsidRPr="00F35DD1">
              <w:t>Do the children that participate in this program have access to school meals?</w:t>
            </w:r>
          </w:p>
          <w:p w:rsidR="00885371" w:rsidRPr="00F35DD1" w:rsidRDefault="00885371" w:rsidP="00A139F9">
            <w:pPr>
              <w:pStyle w:val="TX-TableText"/>
            </w:pPr>
            <w:r w:rsidRPr="00F35DD1">
              <w:t xml:space="preserve">Are any of your schools recognized as </w:t>
            </w:r>
            <w:proofErr w:type="spellStart"/>
            <w:r w:rsidRPr="00F35DD1">
              <w:t>HealthierUS</w:t>
            </w:r>
            <w:proofErr w:type="spellEnd"/>
            <w:r w:rsidRPr="00F35DD1">
              <w:t xml:space="preserve"> schools? At what level have these schools been recognized?</w:t>
            </w:r>
            <w:r>
              <w:t xml:space="preserve"> </w:t>
            </w:r>
            <w:r w:rsidRPr="00F35DD1">
              <w:t>Are any schools in the process of being recognized?</w:t>
            </w:r>
            <w:r>
              <w:t xml:space="preserve"> </w:t>
            </w:r>
            <w:r w:rsidRPr="00F35DD1">
              <w:t>What areas give you the most problems in attaining this recognition?</w:t>
            </w:r>
          </w:p>
        </w:tc>
      </w:tr>
      <w:tr w:rsidR="00885371" w:rsidRPr="00F35DD1" w:rsidTr="00EF12A1">
        <w:tc>
          <w:tcPr>
            <w:tcW w:w="952" w:type="pct"/>
          </w:tcPr>
          <w:p w:rsidR="00885371" w:rsidRPr="00F35DD1" w:rsidRDefault="00885371" w:rsidP="00A139F9">
            <w:pPr>
              <w:pStyle w:val="TX-TableText"/>
            </w:pPr>
            <w:r w:rsidRPr="00F35DD1">
              <w:t>Technical assistance</w:t>
            </w:r>
          </w:p>
        </w:tc>
        <w:tc>
          <w:tcPr>
            <w:tcW w:w="4048" w:type="pct"/>
          </w:tcPr>
          <w:p w:rsidR="00885371" w:rsidRPr="00F35DD1" w:rsidRDefault="00885371" w:rsidP="00A139F9">
            <w:pPr>
              <w:pStyle w:val="TX-TableText"/>
            </w:pPr>
            <w:r w:rsidRPr="00F35DD1">
              <w:t>What proportion of SFAs received training or technical assistance in SY 2010-11?</w:t>
            </w:r>
            <w:r>
              <w:t xml:space="preserve"> </w:t>
            </w:r>
            <w:r w:rsidRPr="00F35DD1">
              <w:t>How much training did SFAs receive and in what topic areas?</w:t>
            </w:r>
          </w:p>
          <w:p w:rsidR="00885371" w:rsidRPr="00F35DD1" w:rsidRDefault="00885371" w:rsidP="00A139F9">
            <w:pPr>
              <w:pStyle w:val="TX-TableText"/>
            </w:pPr>
            <w:r w:rsidRPr="00F35DD1">
              <w:t>Which SFA personnel received training?</w:t>
            </w:r>
          </w:p>
          <w:p w:rsidR="00885371" w:rsidRPr="00F35DD1" w:rsidRDefault="00885371" w:rsidP="00A139F9">
            <w:pPr>
              <w:pStyle w:val="TX-TableText"/>
            </w:pPr>
            <w:r w:rsidRPr="00F35DD1">
              <w:t>Do SFAs receive training and technical assistance from sources other than the State Agency?</w:t>
            </w:r>
            <w:r>
              <w:t xml:space="preserve"> </w:t>
            </w:r>
            <w:r w:rsidRPr="00F35DD1">
              <w:t>If so, who else provides assistance to SFAs?</w:t>
            </w:r>
          </w:p>
          <w:p w:rsidR="00885371" w:rsidRPr="00F35DD1" w:rsidRDefault="00885371" w:rsidP="00A139F9">
            <w:pPr>
              <w:pStyle w:val="TX-TableText"/>
            </w:pPr>
            <w:r w:rsidRPr="00F35DD1">
              <w:t xml:space="preserve">How useful do SFAs </w:t>
            </w:r>
            <w:r>
              <w:t xml:space="preserve">think is the </w:t>
            </w:r>
            <w:r w:rsidRPr="00F35DD1">
              <w:t>training and technical assistance provided?</w:t>
            </w:r>
          </w:p>
          <w:p w:rsidR="00885371" w:rsidRPr="00F35DD1" w:rsidRDefault="00885371" w:rsidP="00A139F9">
            <w:pPr>
              <w:pStyle w:val="TX-TableText"/>
            </w:pPr>
            <w:r w:rsidRPr="00F35DD1">
              <w:t>What additional training and technical assistance do SFAs perceive are needed?</w:t>
            </w:r>
          </w:p>
        </w:tc>
      </w:tr>
      <w:tr w:rsidR="00885371" w:rsidRPr="00F35DD1" w:rsidTr="00EF12A1">
        <w:tc>
          <w:tcPr>
            <w:tcW w:w="952" w:type="pct"/>
          </w:tcPr>
          <w:p w:rsidR="00885371" w:rsidRPr="00F35DD1" w:rsidRDefault="00885371" w:rsidP="00A139F9">
            <w:pPr>
              <w:pStyle w:val="TX-TableText"/>
            </w:pPr>
            <w:r w:rsidRPr="00F35DD1">
              <w:t>Meal counting and claiming</w:t>
            </w:r>
          </w:p>
        </w:tc>
        <w:tc>
          <w:tcPr>
            <w:tcW w:w="4048" w:type="pct"/>
          </w:tcPr>
          <w:p w:rsidR="00885371" w:rsidRPr="00F35DD1" w:rsidRDefault="00885371" w:rsidP="00A139F9">
            <w:pPr>
              <w:pStyle w:val="TX-TableText"/>
            </w:pPr>
            <w:r w:rsidRPr="00F35DD1">
              <w:t>What type of technology is being used at the point of service to differentiate free/reduced-price/paid students (pin cards, fingerprint, etc.)</w:t>
            </w:r>
            <w:r>
              <w:t>?</w:t>
            </w:r>
          </w:p>
          <w:p w:rsidR="00885371" w:rsidRPr="00F35DD1" w:rsidRDefault="00885371" w:rsidP="00A139F9">
            <w:pPr>
              <w:pStyle w:val="TX-TableText"/>
            </w:pPr>
            <w:r w:rsidRPr="00F35DD1">
              <w:t>What type of payments are accepted (cash, pre-pay, on-line, etc.)?</w:t>
            </w:r>
          </w:p>
          <w:p w:rsidR="00885371" w:rsidRPr="00F35DD1" w:rsidRDefault="00885371" w:rsidP="00A139F9">
            <w:pPr>
              <w:pStyle w:val="TX-TableText"/>
            </w:pPr>
            <w:r w:rsidRPr="00F35DD1">
              <w:t>What type of training/oversight is given to cashiers to assist in their determination of reimbursable meals?</w:t>
            </w:r>
          </w:p>
        </w:tc>
      </w:tr>
      <w:tr w:rsidR="00885371" w:rsidRPr="00F35DD1" w:rsidTr="00EF12A1">
        <w:tc>
          <w:tcPr>
            <w:tcW w:w="952" w:type="pct"/>
          </w:tcPr>
          <w:p w:rsidR="00885371" w:rsidRPr="00F35DD1" w:rsidRDefault="00885371" w:rsidP="00A139F9">
            <w:pPr>
              <w:pStyle w:val="TX-TableText"/>
            </w:pPr>
            <w:r w:rsidRPr="00F35DD1">
              <w:t>Procurement issues</w:t>
            </w:r>
          </w:p>
        </w:tc>
        <w:tc>
          <w:tcPr>
            <w:tcW w:w="4048" w:type="pct"/>
          </w:tcPr>
          <w:p w:rsidR="00885371" w:rsidRPr="00F35DD1" w:rsidRDefault="00885371" w:rsidP="00A139F9">
            <w:pPr>
              <w:pStyle w:val="TX-TableText"/>
            </w:pPr>
            <w:r w:rsidRPr="00F35DD1">
              <w:t>Are SFAs using geographic preference in their procurement of foods?</w:t>
            </w:r>
            <w:r>
              <w:t xml:space="preserve"> </w:t>
            </w:r>
            <w:r w:rsidRPr="00F35DD1">
              <w:t>If yes, is it for all foods or just fresh produce?</w:t>
            </w:r>
          </w:p>
          <w:p w:rsidR="00885371" w:rsidRPr="00F35DD1" w:rsidRDefault="00885371" w:rsidP="00A139F9">
            <w:pPr>
              <w:pStyle w:val="TX-TableText"/>
            </w:pPr>
            <w:r w:rsidRPr="00F35DD1">
              <w:t>What methods are used to track rebates, discounts, or fees for service?</w:t>
            </w:r>
          </w:p>
          <w:p w:rsidR="00885371" w:rsidRPr="00F35DD1" w:rsidRDefault="00885371" w:rsidP="00A139F9">
            <w:pPr>
              <w:pStyle w:val="TX-TableText"/>
            </w:pPr>
            <w:r w:rsidRPr="00F35DD1">
              <w:t>Do SFAs use food purchasing specifications that include specific per-serving nutrient requirements?</w:t>
            </w:r>
            <w:r>
              <w:t xml:space="preserve"> </w:t>
            </w:r>
            <w:r w:rsidRPr="00F35DD1">
              <w:t>Are these product specifications required for all foods or just some foods?</w:t>
            </w:r>
            <w:r>
              <w:t xml:space="preserve"> </w:t>
            </w:r>
            <w:r w:rsidRPr="00F35DD1">
              <w:t>What nutritional information is requested from potential vendors?</w:t>
            </w:r>
            <w:r>
              <w:t xml:space="preserve"> </w:t>
            </w:r>
            <w:r w:rsidRPr="00F35DD1">
              <w:t>Is this information provided?</w:t>
            </w:r>
          </w:p>
        </w:tc>
      </w:tr>
      <w:tr w:rsidR="00885371" w:rsidRPr="00F35DD1" w:rsidTr="00EF12A1">
        <w:tc>
          <w:tcPr>
            <w:tcW w:w="952" w:type="pct"/>
          </w:tcPr>
          <w:p w:rsidR="00885371" w:rsidRPr="00F35DD1" w:rsidRDefault="00885371" w:rsidP="00A139F9">
            <w:pPr>
              <w:pStyle w:val="TX-TableText"/>
            </w:pPr>
            <w:r w:rsidRPr="00F35DD1">
              <w:t>Communication issues</w:t>
            </w:r>
          </w:p>
        </w:tc>
        <w:tc>
          <w:tcPr>
            <w:tcW w:w="4048" w:type="pct"/>
          </w:tcPr>
          <w:p w:rsidR="00885371" w:rsidRPr="00F35DD1" w:rsidRDefault="00885371" w:rsidP="00A139F9">
            <w:pPr>
              <w:pStyle w:val="TX-TableText"/>
            </w:pPr>
            <w:r w:rsidRPr="00F35DD1">
              <w:t>How do State Agencies communicate with local SFAs (written correspondence, blanket emails, etc.)?</w:t>
            </w:r>
            <w:r>
              <w:t xml:space="preserve"> </w:t>
            </w:r>
            <w:r w:rsidRPr="00F35DD1">
              <w:t>Does this vary by type of information communicated (policy memos, announcements, commodity recalls, etc.)?</w:t>
            </w:r>
          </w:p>
          <w:p w:rsidR="00885371" w:rsidRPr="00F35DD1" w:rsidRDefault="00885371" w:rsidP="00A139F9">
            <w:pPr>
              <w:pStyle w:val="TX-TableText"/>
            </w:pPr>
            <w:r w:rsidRPr="00F35DD1">
              <w:t>How do SFAs communicate with households?</w:t>
            </w:r>
            <w:r>
              <w:t xml:space="preserve"> </w:t>
            </w:r>
            <w:r w:rsidRPr="00F35DD1">
              <w:t>Do they utilize a website?</w:t>
            </w:r>
            <w:r>
              <w:t xml:space="preserve"> </w:t>
            </w:r>
            <w:r w:rsidRPr="00F35DD1">
              <w:t>What information is provided households (menus, nutritional information, etc.)?</w:t>
            </w:r>
          </w:p>
        </w:tc>
      </w:tr>
      <w:tr w:rsidR="00885371" w:rsidRPr="00F35DD1" w:rsidTr="00EF12A1">
        <w:tc>
          <w:tcPr>
            <w:tcW w:w="952" w:type="pct"/>
          </w:tcPr>
          <w:p w:rsidR="00885371" w:rsidRPr="00F35DD1" w:rsidRDefault="00EF12A1" w:rsidP="00A139F9">
            <w:pPr>
              <w:pStyle w:val="TX-TableText"/>
            </w:pPr>
            <w:r>
              <w:br w:type="page"/>
            </w:r>
            <w:r w:rsidR="00885371" w:rsidRPr="00F35DD1">
              <w:t>Commodity distribution issues</w:t>
            </w:r>
          </w:p>
        </w:tc>
        <w:tc>
          <w:tcPr>
            <w:tcW w:w="4048" w:type="pct"/>
          </w:tcPr>
          <w:p w:rsidR="00885371" w:rsidRPr="00F35DD1" w:rsidRDefault="00885371" w:rsidP="00A139F9">
            <w:pPr>
              <w:pStyle w:val="TX-TableText"/>
            </w:pPr>
            <w:r w:rsidRPr="00F35DD1">
              <w:t>What delivery system is being used in each State to provide USDA Foods?</w:t>
            </w:r>
          </w:p>
          <w:p w:rsidR="00885371" w:rsidRPr="00F35DD1" w:rsidRDefault="00885371" w:rsidP="00A139F9">
            <w:pPr>
              <w:pStyle w:val="TX-TableText"/>
            </w:pPr>
            <w:r w:rsidRPr="00F35DD1">
              <w:t>What additional charges do State Agencies assess SFAs for the delivery of USDA Foods on a per case basis (administrative fees, storage fees, delivery fees, etc.)?</w:t>
            </w:r>
          </w:p>
          <w:p w:rsidR="00885371" w:rsidRPr="00F35DD1" w:rsidRDefault="00885371" w:rsidP="00A139F9">
            <w:pPr>
              <w:pStyle w:val="TX-TableText"/>
            </w:pPr>
            <w:r w:rsidRPr="00F35DD1">
              <w:t>Has the increase in processing of USDA Foods over the years resulted in a lessening of the warehouse fees States collect?</w:t>
            </w:r>
          </w:p>
          <w:p w:rsidR="00885371" w:rsidRPr="00F35DD1" w:rsidRDefault="00885371" w:rsidP="00A139F9">
            <w:pPr>
              <w:pStyle w:val="TX-TableText"/>
            </w:pPr>
            <w:r w:rsidRPr="00F35DD1">
              <w:t>Do States do statewide procurements on behalf of their SFAs?</w:t>
            </w:r>
            <w:r>
              <w:t xml:space="preserve"> </w:t>
            </w:r>
            <w:r w:rsidRPr="00F35DD1">
              <w:t>If so, how does this operate?</w:t>
            </w:r>
          </w:p>
          <w:p w:rsidR="00885371" w:rsidRPr="00F35DD1" w:rsidRDefault="00885371" w:rsidP="00A139F9">
            <w:pPr>
              <w:pStyle w:val="TX-TableText"/>
            </w:pPr>
            <w:r w:rsidRPr="00F35DD1">
              <w:t xml:space="preserve">How well do States think the </w:t>
            </w:r>
            <w:proofErr w:type="spellStart"/>
            <w:r w:rsidRPr="00F35DD1">
              <w:t>DoD</w:t>
            </w:r>
            <w:proofErr w:type="spellEnd"/>
            <w:r w:rsidRPr="00F35DD1">
              <w:t xml:space="preserve"> Fresh Program involving USDA Foods is running?</w:t>
            </w:r>
          </w:p>
          <w:p w:rsidR="00885371" w:rsidRPr="00F35DD1" w:rsidRDefault="00885371" w:rsidP="00A139F9">
            <w:pPr>
              <w:pStyle w:val="TX-TableText"/>
            </w:pPr>
            <w:r w:rsidRPr="00F35DD1">
              <w:t>What are States and SFAs doing to ensure traceability of USDA Foods in the event of a hold or recall?</w:t>
            </w:r>
          </w:p>
        </w:tc>
      </w:tr>
      <w:tr w:rsidR="00885371" w:rsidRPr="00F35DD1" w:rsidTr="00EF12A1">
        <w:tc>
          <w:tcPr>
            <w:tcW w:w="952" w:type="pct"/>
          </w:tcPr>
          <w:p w:rsidR="00885371" w:rsidRPr="00F35DD1" w:rsidRDefault="00885371" w:rsidP="00A139F9">
            <w:pPr>
              <w:pStyle w:val="TX-TableText"/>
            </w:pPr>
            <w:r w:rsidRPr="00F35DD1">
              <w:t>Food safety issues</w:t>
            </w:r>
          </w:p>
        </w:tc>
        <w:tc>
          <w:tcPr>
            <w:tcW w:w="4048" w:type="pct"/>
          </w:tcPr>
          <w:p w:rsidR="00885371" w:rsidRPr="00F35DD1" w:rsidRDefault="00885371" w:rsidP="00A139F9">
            <w:pPr>
              <w:pStyle w:val="TX-TableText"/>
            </w:pPr>
            <w:r w:rsidRPr="00F35DD1">
              <w:t>What practices are in place to assure food safety risks are minimized for farm-to-</w:t>
            </w:r>
            <w:r w:rsidRPr="00F35DD1">
              <w:lastRenderedPageBreak/>
              <w:t>school and other local purchases?</w:t>
            </w:r>
          </w:p>
        </w:tc>
      </w:tr>
    </w:tbl>
    <w:p w:rsidR="00885371" w:rsidRPr="00F35DD1" w:rsidRDefault="00885371" w:rsidP="00885371"/>
    <w:p w:rsidR="00885371" w:rsidRPr="00EF12A1" w:rsidRDefault="00885371" w:rsidP="00EF12A1">
      <w:pPr>
        <w:pStyle w:val="TT-TableTitle"/>
        <w:tabs>
          <w:tab w:val="clear" w:pos="1440"/>
        </w:tabs>
        <w:ind w:left="0" w:firstLine="0"/>
      </w:pPr>
      <w:r w:rsidRPr="00F35DD1">
        <w:br w:type="page"/>
      </w:r>
      <w:bookmarkStart w:id="2" w:name="_Toc282508107"/>
      <w:proofErr w:type="gramStart"/>
      <w:r w:rsidRPr="00EF12A1">
        <w:lastRenderedPageBreak/>
        <w:t xml:space="preserve">Table </w:t>
      </w:r>
      <w:r w:rsidR="00040555">
        <w:t>A</w:t>
      </w:r>
      <w:r w:rsidRPr="00EF12A1">
        <w:t>-2.</w:t>
      </w:r>
      <w:proofErr w:type="gramEnd"/>
      <w:r w:rsidRPr="00EF12A1">
        <w:tab/>
        <w:t>Base Year research issues and revised research questions for State Agency survey</w:t>
      </w:r>
      <w:bookmarkEnd w:id="2"/>
    </w:p>
    <w:p w:rsidR="00885371" w:rsidRPr="00BD7C26" w:rsidRDefault="00885371" w:rsidP="00885371">
      <w:pPr>
        <w:pStyle w:val="TT-TableTitle"/>
        <w:tabs>
          <w:tab w:val="clear" w:pos="1440"/>
          <w:tab w:val="left" w:pos="1260"/>
        </w:tabs>
        <w:ind w:left="1260" w:hanging="1260"/>
      </w:pPr>
    </w:p>
    <w:tbl>
      <w:tblPr>
        <w:tblW w:w="932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7194"/>
      </w:tblGrid>
      <w:tr w:rsidR="00885371" w:rsidRPr="00F35DD1" w:rsidTr="00EF12A1">
        <w:trPr>
          <w:tblHeader/>
        </w:trPr>
        <w:tc>
          <w:tcPr>
            <w:tcW w:w="2130" w:type="dxa"/>
            <w:shd w:val="clear" w:color="auto" w:fill="AFBED7"/>
          </w:tcPr>
          <w:p w:rsidR="00885371" w:rsidRPr="00F35DD1" w:rsidRDefault="00885371" w:rsidP="00A139F9">
            <w:pPr>
              <w:pStyle w:val="TH-TableHeading"/>
            </w:pPr>
            <w:r w:rsidRPr="00F35DD1">
              <w:t>Issue</w:t>
            </w:r>
          </w:p>
        </w:tc>
        <w:tc>
          <w:tcPr>
            <w:tcW w:w="7194" w:type="dxa"/>
            <w:shd w:val="clear" w:color="auto" w:fill="AFBED7"/>
          </w:tcPr>
          <w:p w:rsidR="00885371" w:rsidRPr="00F35DD1" w:rsidRDefault="00885371" w:rsidP="00A139F9">
            <w:pPr>
              <w:pStyle w:val="TH-TableHeading"/>
            </w:pPr>
            <w:r w:rsidRPr="00F35DD1">
              <w:t>Question</w:t>
            </w:r>
          </w:p>
        </w:tc>
      </w:tr>
      <w:tr w:rsidR="00885371" w:rsidRPr="00F35DD1" w:rsidTr="00EF12A1">
        <w:tc>
          <w:tcPr>
            <w:tcW w:w="2130" w:type="dxa"/>
          </w:tcPr>
          <w:p w:rsidR="00885371" w:rsidRPr="00F35DD1" w:rsidRDefault="00885371" w:rsidP="00A139F9">
            <w:pPr>
              <w:pStyle w:val="TX-TableText"/>
            </w:pPr>
            <w:r w:rsidRPr="00F35DD1">
              <w:t>Direct verification</w:t>
            </w:r>
          </w:p>
        </w:tc>
        <w:tc>
          <w:tcPr>
            <w:tcW w:w="7194" w:type="dxa"/>
          </w:tcPr>
          <w:p w:rsidR="00885371" w:rsidRPr="00F35DD1" w:rsidRDefault="00885371" w:rsidP="00AB563B">
            <w:pPr>
              <w:pStyle w:val="TX-TableText"/>
            </w:pPr>
            <w:r w:rsidRPr="00F35DD1">
              <w:t>Are State agencies currently conducting direct verification using Medicaid data?</w:t>
            </w:r>
            <w:r>
              <w:t xml:space="preserve"> </w:t>
            </w:r>
            <w:r w:rsidRPr="00F35DD1">
              <w:t xml:space="preserve">Using </w:t>
            </w:r>
            <w:r>
              <w:t>Temporary Assistance to Needy Families (</w:t>
            </w:r>
            <w:r w:rsidRPr="00F35DD1">
              <w:t>TANF</w:t>
            </w:r>
            <w:r>
              <w:t>)</w:t>
            </w:r>
            <w:r w:rsidRPr="00F35DD1">
              <w:t xml:space="preserve"> data?</w:t>
            </w:r>
            <w:r>
              <w:t xml:space="preserve"> </w:t>
            </w:r>
            <w:r w:rsidRPr="00F35DD1">
              <w:t>How is this being implemented?</w:t>
            </w:r>
            <w:r>
              <w:t xml:space="preserve"> </w:t>
            </w:r>
            <w:r w:rsidRPr="00F35DD1">
              <w:t>Is direct verification available to all SFAs in the State? Do States anticipate conducting direct verification in the future?</w:t>
            </w:r>
          </w:p>
        </w:tc>
      </w:tr>
      <w:tr w:rsidR="00885371" w:rsidRPr="00F35DD1" w:rsidTr="00EF12A1">
        <w:tc>
          <w:tcPr>
            <w:tcW w:w="2130" w:type="dxa"/>
          </w:tcPr>
          <w:p w:rsidR="00885371" w:rsidRPr="00F35DD1" w:rsidRDefault="00885371" w:rsidP="00A139F9">
            <w:pPr>
              <w:pStyle w:val="TX-TableText"/>
            </w:pPr>
            <w:r w:rsidRPr="00F35DD1">
              <w:t>Provision 2/3</w:t>
            </w:r>
            <w:r>
              <w:rPr>
                <w:rStyle w:val="FootnoteReference"/>
              </w:rPr>
              <w:footnoteReference w:id="1"/>
            </w:r>
          </w:p>
        </w:tc>
        <w:tc>
          <w:tcPr>
            <w:tcW w:w="7194" w:type="dxa"/>
          </w:tcPr>
          <w:p w:rsidR="00885371" w:rsidRPr="00F35DD1" w:rsidRDefault="00885371" w:rsidP="00A139F9">
            <w:pPr>
              <w:pStyle w:val="TX-TableText"/>
            </w:pPr>
            <w:r w:rsidRPr="00F35DD1">
              <w:t>How many SFAs/schools are operating under Provision 2 or 3?</w:t>
            </w:r>
          </w:p>
        </w:tc>
      </w:tr>
      <w:tr w:rsidR="00885371" w:rsidRPr="00F35DD1" w:rsidTr="00EF12A1">
        <w:tc>
          <w:tcPr>
            <w:tcW w:w="2130" w:type="dxa"/>
          </w:tcPr>
          <w:p w:rsidR="00885371" w:rsidRPr="00F35DD1" w:rsidRDefault="00885371" w:rsidP="00A139F9">
            <w:pPr>
              <w:pStyle w:val="TX-TableText"/>
            </w:pPr>
            <w:r w:rsidRPr="00F35DD1">
              <w:t>Food service management companies</w:t>
            </w:r>
          </w:p>
        </w:tc>
        <w:tc>
          <w:tcPr>
            <w:tcW w:w="7194" w:type="dxa"/>
          </w:tcPr>
          <w:p w:rsidR="00885371" w:rsidRPr="00F35DD1" w:rsidRDefault="00885371" w:rsidP="00A139F9">
            <w:pPr>
              <w:pStyle w:val="TX-TableText"/>
            </w:pPr>
            <w:r w:rsidRPr="00F35DD1">
              <w:t>How many SFAs/schools are using Food Service Management Companies?</w:t>
            </w:r>
            <w:r>
              <w:t xml:space="preserve"> </w:t>
            </w:r>
            <w:r w:rsidRPr="00F35DD1">
              <w:t>How many of these are National companies? Regional companies? Local companies?</w:t>
            </w:r>
            <w:r>
              <w:t xml:space="preserve"> </w:t>
            </w:r>
            <w:r w:rsidRPr="00F35DD1">
              <w:t>Do State agencies require the use of a State-developed prototype contract?</w:t>
            </w:r>
          </w:p>
        </w:tc>
      </w:tr>
      <w:tr w:rsidR="00885371" w:rsidRPr="00F35DD1" w:rsidTr="00EF12A1">
        <w:tc>
          <w:tcPr>
            <w:tcW w:w="2130" w:type="dxa"/>
          </w:tcPr>
          <w:p w:rsidR="00885371" w:rsidRPr="00F35DD1" w:rsidRDefault="00885371" w:rsidP="00A139F9">
            <w:pPr>
              <w:pStyle w:val="TX-TableText"/>
            </w:pPr>
            <w:r w:rsidRPr="00F35DD1">
              <w:t>Procurement issues</w:t>
            </w:r>
          </w:p>
        </w:tc>
        <w:tc>
          <w:tcPr>
            <w:tcW w:w="7194" w:type="dxa"/>
          </w:tcPr>
          <w:p w:rsidR="00885371" w:rsidRPr="00F35DD1" w:rsidRDefault="00885371" w:rsidP="00A139F9">
            <w:pPr>
              <w:pStyle w:val="TX-TableText"/>
            </w:pPr>
            <w:r w:rsidRPr="00F35DD1">
              <w:t>Do States do statewide procurements on behalf of their SFAs?</w:t>
            </w:r>
            <w:r>
              <w:t xml:space="preserve"> </w:t>
            </w:r>
            <w:r w:rsidRPr="00F35DD1">
              <w:t>If so, how does this operate?</w:t>
            </w:r>
          </w:p>
        </w:tc>
      </w:tr>
      <w:tr w:rsidR="00885371" w:rsidRPr="00F35DD1" w:rsidTr="00EF12A1">
        <w:tc>
          <w:tcPr>
            <w:tcW w:w="2130" w:type="dxa"/>
          </w:tcPr>
          <w:p w:rsidR="00885371" w:rsidRPr="00F35DD1" w:rsidRDefault="00885371" w:rsidP="00A139F9">
            <w:pPr>
              <w:pStyle w:val="TX-TableText"/>
            </w:pPr>
            <w:r w:rsidRPr="00F35DD1">
              <w:t>Nutritional standards</w:t>
            </w:r>
          </w:p>
        </w:tc>
        <w:tc>
          <w:tcPr>
            <w:tcW w:w="7194" w:type="dxa"/>
          </w:tcPr>
          <w:p w:rsidR="00885371" w:rsidRPr="00F35DD1" w:rsidRDefault="00885371" w:rsidP="00A139F9">
            <w:pPr>
              <w:pStyle w:val="TX-TableText"/>
            </w:pPr>
            <w:r w:rsidRPr="00F35DD1">
              <w:t>Do States have nutrition standards that exceed federal requirements for foods and beverages offered in school meals?</w:t>
            </w:r>
            <w:r>
              <w:t xml:space="preserve"> </w:t>
            </w:r>
            <w:r w:rsidRPr="00F35DD1">
              <w:t>Do States have nutrition standards for foods and beverages offered in competition with the school meals?</w:t>
            </w:r>
            <w:r>
              <w:t xml:space="preserve"> </w:t>
            </w:r>
            <w:r w:rsidRPr="00F35DD1">
              <w:t>What is the impact on participation? On nutritional profiles?</w:t>
            </w:r>
          </w:p>
        </w:tc>
      </w:tr>
      <w:tr w:rsidR="00885371" w:rsidRPr="00F35DD1" w:rsidTr="00EF12A1">
        <w:tc>
          <w:tcPr>
            <w:tcW w:w="2130" w:type="dxa"/>
          </w:tcPr>
          <w:p w:rsidR="00885371" w:rsidRPr="00F35DD1" w:rsidRDefault="00885371" w:rsidP="00A139F9">
            <w:pPr>
              <w:pStyle w:val="TX-TableText"/>
            </w:pPr>
            <w:r w:rsidRPr="00F35DD1">
              <w:t>Training and technical assistance</w:t>
            </w:r>
          </w:p>
        </w:tc>
        <w:tc>
          <w:tcPr>
            <w:tcW w:w="7194" w:type="dxa"/>
          </w:tcPr>
          <w:p w:rsidR="00885371" w:rsidRPr="00F35DD1" w:rsidRDefault="00885371" w:rsidP="00A139F9">
            <w:pPr>
              <w:pStyle w:val="TX-TableText"/>
            </w:pPr>
            <w:r w:rsidRPr="00F35DD1">
              <w:t>What are the minimum educational requirements of State Child Nutrition Directors? What is the education and background of current State Child Nutrition Directors?</w:t>
            </w:r>
          </w:p>
          <w:p w:rsidR="00885371" w:rsidRPr="00F35DD1" w:rsidRDefault="00885371" w:rsidP="00A139F9">
            <w:pPr>
              <w:pStyle w:val="TX-TableText"/>
            </w:pPr>
            <w:r w:rsidRPr="00F35DD1">
              <w:t>What specific topic areas do State Agencies include in training and technical assistance programs?</w:t>
            </w:r>
          </w:p>
          <w:p w:rsidR="00885371" w:rsidRDefault="00885371" w:rsidP="00A139F9">
            <w:pPr>
              <w:pStyle w:val="TX-TableText"/>
            </w:pPr>
            <w:r w:rsidRPr="00F35DD1">
              <w:t>Is technical assistance provided routinely or only in response to SFA requests?</w:t>
            </w:r>
            <w:r>
              <w:t xml:space="preserve"> </w:t>
            </w:r>
          </w:p>
          <w:p w:rsidR="00885371" w:rsidRPr="00F35DD1" w:rsidRDefault="00885371" w:rsidP="00A139F9">
            <w:pPr>
              <w:pStyle w:val="TX-TableText"/>
            </w:pPr>
            <w:r w:rsidRPr="00F35DD1">
              <w:t>What mechanisms do State Agencies employ in providing technical assistance (e.g., written materials, workshops or courses, discussions during program reviews, etc.)?</w:t>
            </w:r>
            <w:r>
              <w:t xml:space="preserve"> </w:t>
            </w:r>
            <w:r w:rsidRPr="00F35DD1">
              <w:t>How frequently is training provided</w:t>
            </w:r>
            <w:r>
              <w:t>?</w:t>
            </w:r>
          </w:p>
          <w:p w:rsidR="00885371" w:rsidRPr="00F35DD1" w:rsidRDefault="00885371" w:rsidP="00A139F9">
            <w:pPr>
              <w:pStyle w:val="TX-TableText"/>
            </w:pPr>
            <w:r w:rsidRPr="00F35DD1">
              <w:t>Which SFA personnel do State Agencies reach in their training and technical assistance programs?</w:t>
            </w:r>
          </w:p>
          <w:p w:rsidR="00885371" w:rsidRPr="00F35DD1" w:rsidRDefault="00885371" w:rsidP="00A139F9">
            <w:pPr>
              <w:pStyle w:val="TX-TableText"/>
            </w:pPr>
            <w:r w:rsidRPr="00F35DD1">
              <w:t>Has the level of training provided by State Agencies changed over the last three years?</w:t>
            </w:r>
            <w:r>
              <w:t xml:space="preserve"> </w:t>
            </w:r>
            <w:r w:rsidRPr="00F35DD1">
              <w:t>If so, why?</w:t>
            </w:r>
          </w:p>
        </w:tc>
      </w:tr>
    </w:tbl>
    <w:p w:rsidR="00EF12A1" w:rsidRDefault="00EF12A1">
      <w:r>
        <w:lastRenderedPageBreak/>
        <w:br w:type="page"/>
      </w:r>
    </w:p>
    <w:p w:rsidR="00EF12A1" w:rsidRPr="00EF12A1" w:rsidRDefault="00EF12A1" w:rsidP="00EF12A1">
      <w:pPr>
        <w:tabs>
          <w:tab w:val="left" w:pos="1260"/>
        </w:tabs>
        <w:ind w:left="1260" w:hanging="1260"/>
        <w:rPr>
          <w:rFonts w:ascii="Franklin Gothic Medium" w:hAnsi="Franklin Gothic Medium"/>
          <w:sz w:val="22"/>
          <w:szCs w:val="22"/>
        </w:rPr>
      </w:pPr>
      <w:proofErr w:type="gramStart"/>
      <w:r w:rsidRPr="00EF12A1">
        <w:rPr>
          <w:rFonts w:ascii="Franklin Gothic Medium" w:hAnsi="Franklin Gothic Medium"/>
          <w:sz w:val="22"/>
          <w:szCs w:val="22"/>
        </w:rPr>
        <w:lastRenderedPageBreak/>
        <w:t xml:space="preserve">Table </w:t>
      </w:r>
      <w:r w:rsidR="00040555">
        <w:rPr>
          <w:rFonts w:ascii="Franklin Gothic Medium" w:hAnsi="Franklin Gothic Medium"/>
          <w:sz w:val="22"/>
          <w:szCs w:val="22"/>
        </w:rPr>
        <w:t>A</w:t>
      </w:r>
      <w:r w:rsidRPr="00EF12A1">
        <w:rPr>
          <w:rFonts w:ascii="Franklin Gothic Medium" w:hAnsi="Franklin Gothic Medium"/>
          <w:sz w:val="22"/>
          <w:szCs w:val="22"/>
        </w:rPr>
        <w:t>-2.</w:t>
      </w:r>
      <w:proofErr w:type="gramEnd"/>
      <w:r w:rsidRPr="00EF12A1">
        <w:rPr>
          <w:rFonts w:ascii="Franklin Gothic Medium" w:hAnsi="Franklin Gothic Medium"/>
          <w:sz w:val="22"/>
          <w:szCs w:val="22"/>
        </w:rPr>
        <w:tab/>
        <w:t>Base Year research issues and revised research questions for State Agency survey</w:t>
      </w:r>
      <w:r>
        <w:rPr>
          <w:rFonts w:ascii="Franklin Gothic Medium" w:hAnsi="Franklin Gothic Medium"/>
          <w:sz w:val="22"/>
          <w:szCs w:val="22"/>
        </w:rPr>
        <w:t xml:space="preserve"> (continued)</w:t>
      </w:r>
    </w:p>
    <w:p w:rsidR="00EF12A1" w:rsidRPr="00BD7C26" w:rsidRDefault="00EF12A1" w:rsidP="00EF12A1">
      <w:pPr>
        <w:pStyle w:val="TT-TableTitle"/>
        <w:tabs>
          <w:tab w:val="clear" w:pos="1440"/>
          <w:tab w:val="left" w:pos="1260"/>
        </w:tabs>
        <w:ind w:left="1260" w:hanging="1260"/>
      </w:pPr>
    </w:p>
    <w:tbl>
      <w:tblPr>
        <w:tblW w:w="932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0"/>
        <w:gridCol w:w="7194"/>
      </w:tblGrid>
      <w:tr w:rsidR="00EF12A1" w:rsidRPr="00F35DD1" w:rsidTr="00EF12A1">
        <w:trPr>
          <w:tblHeader/>
        </w:trPr>
        <w:tc>
          <w:tcPr>
            <w:tcW w:w="2130" w:type="dxa"/>
            <w:shd w:val="clear" w:color="auto" w:fill="AFBED7"/>
          </w:tcPr>
          <w:p w:rsidR="00EF12A1" w:rsidRPr="00F35DD1" w:rsidRDefault="00EF12A1" w:rsidP="00EF6F39">
            <w:pPr>
              <w:pStyle w:val="TH-TableHeading"/>
            </w:pPr>
            <w:r w:rsidRPr="00F35DD1">
              <w:t>Issue</w:t>
            </w:r>
          </w:p>
        </w:tc>
        <w:tc>
          <w:tcPr>
            <w:tcW w:w="7194" w:type="dxa"/>
            <w:shd w:val="clear" w:color="auto" w:fill="AFBED7"/>
          </w:tcPr>
          <w:p w:rsidR="00EF12A1" w:rsidRPr="00F35DD1" w:rsidRDefault="00EF12A1" w:rsidP="00EF6F39">
            <w:pPr>
              <w:pStyle w:val="TH-TableHeading"/>
            </w:pPr>
            <w:r w:rsidRPr="00F35DD1">
              <w:t>Question</w:t>
            </w:r>
          </w:p>
        </w:tc>
      </w:tr>
      <w:tr w:rsidR="00885371" w:rsidRPr="00F35DD1" w:rsidTr="00EF12A1">
        <w:tc>
          <w:tcPr>
            <w:tcW w:w="2130" w:type="dxa"/>
          </w:tcPr>
          <w:p w:rsidR="00885371" w:rsidRPr="00F35DD1" w:rsidRDefault="00885371" w:rsidP="00A139F9">
            <w:pPr>
              <w:pStyle w:val="TX-TableText"/>
            </w:pPr>
            <w:r w:rsidRPr="00F35DD1">
              <w:t>USDA Foods</w:t>
            </w:r>
          </w:p>
        </w:tc>
        <w:tc>
          <w:tcPr>
            <w:tcW w:w="7194" w:type="dxa"/>
          </w:tcPr>
          <w:p w:rsidR="00885371" w:rsidRPr="00F35DD1" w:rsidRDefault="00885371" w:rsidP="00A139F9">
            <w:pPr>
              <w:pStyle w:val="TX-TableText"/>
            </w:pPr>
            <w:r w:rsidRPr="00F35DD1">
              <w:t>What delivery system is being used in each State to provide USDA Foods?</w:t>
            </w:r>
          </w:p>
          <w:p w:rsidR="00885371" w:rsidRPr="00F35DD1" w:rsidRDefault="00885371" w:rsidP="00A139F9">
            <w:pPr>
              <w:pStyle w:val="TX-TableText"/>
            </w:pPr>
            <w:r w:rsidRPr="00F35DD1">
              <w:t>What additional charges do State Agencies assess SFAs for the delivery of USDA Foods on a per case basis (administrative fees, storage fees, delivery fees, etc.)?</w:t>
            </w:r>
          </w:p>
          <w:p w:rsidR="00885371" w:rsidRPr="00F35DD1" w:rsidRDefault="00885371" w:rsidP="00A139F9">
            <w:pPr>
              <w:pStyle w:val="TX-TableText"/>
            </w:pPr>
            <w:r w:rsidRPr="00F35DD1">
              <w:t>Has the increase in processing of USDA Foods over the years resulted in a lessening of the warehouse fees States collect?</w:t>
            </w:r>
          </w:p>
          <w:p w:rsidR="00885371" w:rsidRPr="00F35DD1" w:rsidRDefault="00885371" w:rsidP="00A139F9">
            <w:pPr>
              <w:pStyle w:val="TX-TableText"/>
            </w:pPr>
            <w:r w:rsidRPr="00F35DD1">
              <w:t xml:space="preserve">How well do States think the </w:t>
            </w:r>
            <w:proofErr w:type="spellStart"/>
            <w:r w:rsidRPr="00F35DD1">
              <w:t>DoD</w:t>
            </w:r>
            <w:proofErr w:type="spellEnd"/>
            <w:r w:rsidRPr="00F35DD1">
              <w:t xml:space="preserve"> Fresh Program involving USDA Foods is running?</w:t>
            </w:r>
          </w:p>
          <w:p w:rsidR="00885371" w:rsidRPr="00F35DD1" w:rsidRDefault="00885371" w:rsidP="00A139F9">
            <w:pPr>
              <w:pStyle w:val="TX-TableText"/>
            </w:pPr>
            <w:r w:rsidRPr="00F35DD1">
              <w:t>What are States doing to ensure traceability of USDA Foods in the event of a hold or recall?</w:t>
            </w:r>
          </w:p>
        </w:tc>
      </w:tr>
      <w:tr w:rsidR="00885371" w:rsidRPr="00F35DD1" w:rsidTr="00EF12A1">
        <w:tc>
          <w:tcPr>
            <w:tcW w:w="2130" w:type="dxa"/>
          </w:tcPr>
          <w:p w:rsidR="00885371" w:rsidRPr="00F35DD1" w:rsidRDefault="00885371" w:rsidP="00A139F9">
            <w:pPr>
              <w:pStyle w:val="TX-TableText"/>
            </w:pPr>
            <w:r w:rsidRPr="00F35DD1">
              <w:t>Communications with SFAs</w:t>
            </w:r>
          </w:p>
        </w:tc>
        <w:tc>
          <w:tcPr>
            <w:tcW w:w="7194" w:type="dxa"/>
          </w:tcPr>
          <w:p w:rsidR="00885371" w:rsidRPr="00F35DD1" w:rsidRDefault="00885371" w:rsidP="00A139F9">
            <w:pPr>
              <w:pStyle w:val="TX-TableText"/>
            </w:pPr>
            <w:r w:rsidRPr="00F35DD1">
              <w:t>How do State Agencies communicate with local SFAs (written correspondence, blanket emails, etc.)?</w:t>
            </w:r>
            <w:r>
              <w:t xml:space="preserve"> </w:t>
            </w:r>
            <w:r w:rsidRPr="00F35DD1">
              <w:t>Does this vary by type of information communicated (policy memos, announcements, commodity recalls, etc.)?</w:t>
            </w:r>
          </w:p>
        </w:tc>
      </w:tr>
      <w:tr w:rsidR="00885371" w:rsidRPr="00F35DD1" w:rsidTr="00EF12A1">
        <w:tc>
          <w:tcPr>
            <w:tcW w:w="2130" w:type="dxa"/>
          </w:tcPr>
          <w:p w:rsidR="00885371" w:rsidRPr="00F35DD1" w:rsidRDefault="00885371" w:rsidP="00A139F9">
            <w:pPr>
              <w:pStyle w:val="TX-TableText"/>
            </w:pPr>
            <w:r w:rsidRPr="00F35DD1">
              <w:t>Alternative meals</w:t>
            </w:r>
          </w:p>
        </w:tc>
        <w:tc>
          <w:tcPr>
            <w:tcW w:w="7194" w:type="dxa"/>
          </w:tcPr>
          <w:p w:rsidR="00885371" w:rsidRPr="00F35DD1" w:rsidRDefault="00885371" w:rsidP="00A139F9">
            <w:pPr>
              <w:pStyle w:val="TX-TableText"/>
            </w:pPr>
            <w:r w:rsidRPr="00F35DD1">
              <w:t>What are current State policies and practices regarding providing children who are without funds a school meal?</w:t>
            </w:r>
          </w:p>
        </w:tc>
      </w:tr>
      <w:tr w:rsidR="00885371" w:rsidRPr="00F35DD1" w:rsidTr="00EF12A1">
        <w:tc>
          <w:tcPr>
            <w:tcW w:w="2130" w:type="dxa"/>
          </w:tcPr>
          <w:p w:rsidR="00885371" w:rsidRPr="00F35DD1" w:rsidRDefault="00885371" w:rsidP="00A139F9">
            <w:pPr>
              <w:pStyle w:val="TX-TableText"/>
            </w:pPr>
            <w:r w:rsidRPr="00F35DD1">
              <w:t>Charter schools</w:t>
            </w:r>
          </w:p>
        </w:tc>
        <w:tc>
          <w:tcPr>
            <w:tcW w:w="7194" w:type="dxa"/>
          </w:tcPr>
          <w:p w:rsidR="00885371" w:rsidRPr="00F35DD1" w:rsidRDefault="00885371" w:rsidP="00A139F9">
            <w:pPr>
              <w:pStyle w:val="TX-TableText"/>
            </w:pPr>
            <w:r w:rsidRPr="00F35DD1">
              <w:t>How many charter schools are participating in the NSLP/SBP by State?</w:t>
            </w:r>
            <w:r>
              <w:t xml:space="preserve"> </w:t>
            </w:r>
            <w:r w:rsidRPr="00F35DD1">
              <w:t>For purposes of school food operations, are charter schools treated as a separate SFA, as part of an existing SFA, or a combination of both?</w:t>
            </w:r>
            <w:r>
              <w:t xml:space="preserve"> </w:t>
            </w:r>
            <w:r w:rsidRPr="00F35DD1">
              <w:t>Does this vary by State?</w:t>
            </w:r>
          </w:p>
        </w:tc>
      </w:tr>
      <w:tr w:rsidR="00885371" w:rsidRPr="00F35DD1" w:rsidTr="00EF12A1">
        <w:tc>
          <w:tcPr>
            <w:tcW w:w="2130" w:type="dxa"/>
          </w:tcPr>
          <w:p w:rsidR="00885371" w:rsidRPr="00F35DD1" w:rsidRDefault="00885371" w:rsidP="00A139F9">
            <w:pPr>
              <w:pStyle w:val="TX-TableText"/>
            </w:pPr>
            <w:r w:rsidRPr="00F35DD1">
              <w:t>State subsidies to SFAs</w:t>
            </w:r>
          </w:p>
        </w:tc>
        <w:tc>
          <w:tcPr>
            <w:tcW w:w="7194" w:type="dxa"/>
          </w:tcPr>
          <w:p w:rsidR="00885371" w:rsidRPr="00F35DD1" w:rsidRDefault="00885371" w:rsidP="00A139F9">
            <w:pPr>
              <w:pStyle w:val="TX-TableText"/>
            </w:pPr>
            <w:r w:rsidRPr="00F35DD1">
              <w:t>Does the State provide financial resources for school meals to SFAs in the form of per meal subsidies?</w:t>
            </w:r>
            <w:r>
              <w:t xml:space="preserve"> </w:t>
            </w:r>
            <w:r w:rsidRPr="00F35DD1">
              <w:t>Does the State provide support for any other aspects of the school food service operation?</w:t>
            </w:r>
          </w:p>
        </w:tc>
      </w:tr>
      <w:tr w:rsidR="00885371" w:rsidRPr="00F35DD1" w:rsidTr="00EF12A1">
        <w:tc>
          <w:tcPr>
            <w:tcW w:w="2130" w:type="dxa"/>
          </w:tcPr>
          <w:p w:rsidR="00885371" w:rsidRPr="00F35DD1" w:rsidRDefault="00885371" w:rsidP="00A139F9">
            <w:pPr>
              <w:pStyle w:val="TX-TableText"/>
            </w:pPr>
            <w:r w:rsidRPr="00F35DD1">
              <w:t>Budget issues</w:t>
            </w:r>
          </w:p>
        </w:tc>
        <w:tc>
          <w:tcPr>
            <w:tcW w:w="7194" w:type="dxa"/>
          </w:tcPr>
          <w:p w:rsidR="00885371" w:rsidRPr="00F35DD1" w:rsidRDefault="00885371" w:rsidP="00A139F9">
            <w:pPr>
              <w:pStyle w:val="TX-TableText"/>
            </w:pPr>
            <w:r w:rsidRPr="00F35DD1">
              <w:t>Have State budget issues impacted the use of State administrative funds?</w:t>
            </w:r>
            <w:r>
              <w:t xml:space="preserve"> </w:t>
            </w:r>
            <w:r w:rsidRPr="00F35DD1">
              <w:t>Do States have adequate staffing resources?</w:t>
            </w:r>
            <w:r>
              <w:t xml:space="preserve"> </w:t>
            </w:r>
            <w:r w:rsidRPr="00F35DD1">
              <w:t>Are States operating under a hiring freeze?</w:t>
            </w:r>
            <w:r>
              <w:t xml:space="preserve"> </w:t>
            </w:r>
            <w:r w:rsidRPr="00F35DD1">
              <w:t>Are States using contracted staff for certain functions?</w:t>
            </w:r>
          </w:p>
        </w:tc>
      </w:tr>
    </w:tbl>
    <w:p w:rsidR="007F4D2A" w:rsidRDefault="007F4D2A"/>
    <w:sectPr w:rsidR="007F4D2A" w:rsidSect="00EF12A1">
      <w:footerReference w:type="default" r:id="rId8"/>
      <w:foot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71" w:rsidRPr="00E97F02" w:rsidRDefault="00885371" w:rsidP="00885371">
      <w:pPr>
        <w:spacing w:line="240" w:lineRule="auto"/>
      </w:pPr>
      <w:r>
        <w:separator/>
      </w:r>
    </w:p>
  </w:endnote>
  <w:endnote w:type="continuationSeparator" w:id="0">
    <w:p w:rsidR="00885371" w:rsidRPr="00E97F02" w:rsidRDefault="00885371" w:rsidP="008853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71" w:rsidRDefault="0088537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71" w:rsidRDefault="00EF12A1">
    <w:pPr>
      <w:pStyle w:val="Footer"/>
      <w:jc w:val="center"/>
    </w:pPr>
    <w:r>
      <w:t>A</w:t>
    </w:r>
    <w:r w:rsidR="00885371">
      <w:t>-</w:t>
    </w:r>
    <w:sdt>
      <w:sdtPr>
        <w:id w:val="1585503"/>
        <w:docPartObj>
          <w:docPartGallery w:val="Page Numbers (Bottom of Page)"/>
          <w:docPartUnique/>
        </w:docPartObj>
      </w:sdtPr>
      <w:sdtContent>
        <w:fldSimple w:instr=" PAGE   \* MERGEFORMAT ">
          <w:r w:rsidR="00C40D6C">
            <w:rPr>
              <w:noProof/>
            </w:rPr>
            <w:t>4</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6385"/>
      <w:docPartObj>
        <w:docPartGallery w:val="Page Numbers (Bottom of Page)"/>
        <w:docPartUnique/>
      </w:docPartObj>
    </w:sdtPr>
    <w:sdtContent>
      <w:p w:rsidR="00885371" w:rsidRDefault="00885371">
        <w:pPr>
          <w:pStyle w:val="Footer"/>
          <w:jc w:val="center"/>
        </w:pPr>
        <w:r>
          <w:t>B-</w:t>
        </w: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71" w:rsidRPr="00E97F02" w:rsidRDefault="00885371" w:rsidP="00885371">
      <w:pPr>
        <w:spacing w:line="240" w:lineRule="auto"/>
      </w:pPr>
      <w:r>
        <w:separator/>
      </w:r>
    </w:p>
  </w:footnote>
  <w:footnote w:type="continuationSeparator" w:id="0">
    <w:p w:rsidR="00885371" w:rsidRPr="00E97F02" w:rsidRDefault="00885371" w:rsidP="00885371">
      <w:pPr>
        <w:spacing w:line="240" w:lineRule="auto"/>
      </w:pPr>
      <w:r>
        <w:continuationSeparator/>
      </w:r>
    </w:p>
  </w:footnote>
  <w:footnote w:id="1">
    <w:p w:rsidR="00885371" w:rsidRPr="00EF12A1" w:rsidRDefault="00885371" w:rsidP="00885371">
      <w:pPr>
        <w:pStyle w:val="bodytextblack"/>
        <w:spacing w:before="0" w:beforeAutospacing="0" w:after="0" w:afterAutospacing="0"/>
        <w:rPr>
          <w:rFonts w:ascii="Franklin Gothic Medium" w:hAnsi="Franklin Gothic Medium"/>
          <w:sz w:val="15"/>
          <w:szCs w:val="15"/>
        </w:rPr>
      </w:pPr>
      <w:r w:rsidRPr="00EF12A1">
        <w:rPr>
          <w:rStyle w:val="FootnoteReference"/>
          <w:rFonts w:ascii="Franklin Gothic Medium" w:hAnsi="Franklin Gothic Medium"/>
          <w:sz w:val="15"/>
          <w:szCs w:val="15"/>
        </w:rPr>
        <w:footnoteRef/>
      </w:r>
      <w:r w:rsidRPr="00EF12A1">
        <w:rPr>
          <w:rFonts w:ascii="Franklin Gothic Medium" w:hAnsi="Franklin Gothic Medium"/>
          <w:sz w:val="15"/>
          <w:szCs w:val="15"/>
        </w:rPr>
        <w:t xml:space="preserve"> </w:t>
      </w:r>
      <w:r w:rsidRPr="00EF12A1">
        <w:rPr>
          <w:rFonts w:ascii="Franklin Gothic Medium" w:hAnsi="Franklin Gothic Medium"/>
          <w:i/>
          <w:iCs/>
          <w:sz w:val="15"/>
          <w:szCs w:val="15"/>
        </w:rPr>
        <w:t xml:space="preserve">PROVISION 2 </w:t>
      </w:r>
    </w:p>
    <w:p w:rsidR="00885371" w:rsidRPr="00EF12A1" w:rsidRDefault="00885371" w:rsidP="00885371">
      <w:pPr>
        <w:numPr>
          <w:ilvl w:val="0"/>
          <w:numId w:val="1"/>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This Provision reduces application burdens and simplifies meal counting and claiming procedures. It allows schools to establish claiming percentages and to serve all meals at no charge for a 4 year period. </w:t>
      </w:r>
    </w:p>
    <w:p w:rsidR="00885371" w:rsidRPr="00EF12A1" w:rsidRDefault="00885371" w:rsidP="00885371">
      <w:pPr>
        <w:numPr>
          <w:ilvl w:val="0"/>
          <w:numId w:val="2"/>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Schools must serve meals to all participating children at no charge for a period of 4 years. During the first year, or base year, the school makes eligibility determinations and takes meal counts by type. During the next 3 years, the school makes no new eligibility determinations and counts only the total number of reimbursable meals served each day. Reimbursement during these years is determined by applying the percentages of free, reduced price and paid meals served during the corresponding month of the base year to the total meal count for the claiming month. The base year is included as part of the 4 years. </w:t>
      </w:r>
    </w:p>
    <w:p w:rsidR="00885371" w:rsidRPr="00EF12A1" w:rsidRDefault="00885371" w:rsidP="00885371">
      <w:pPr>
        <w:numPr>
          <w:ilvl w:val="0"/>
          <w:numId w:val="3"/>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At the end of each 4 year period, the State agency may approve 4 year extensions if the income level of the school’s population remains stable. </w:t>
      </w:r>
    </w:p>
    <w:p w:rsidR="00885371" w:rsidRPr="00EF12A1" w:rsidRDefault="00885371" w:rsidP="00885371">
      <w:pPr>
        <w:numPr>
          <w:ilvl w:val="0"/>
          <w:numId w:val="4"/>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Schools electing this alternative must pay the difference between Federal reimbursement and the cost of providing all meals at no charge. The money to pay for this difference must be from sources other than Federal funds. </w:t>
      </w:r>
    </w:p>
    <w:p w:rsidR="00885371" w:rsidRPr="00EF12A1" w:rsidRDefault="00885371" w:rsidP="00885371">
      <w:pPr>
        <w:numPr>
          <w:ilvl w:val="0"/>
          <w:numId w:val="5"/>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Provision 2 has been an option for schools since publication of regulations in 1980. </w:t>
      </w:r>
    </w:p>
    <w:p w:rsidR="00885371" w:rsidRPr="00EF12A1" w:rsidRDefault="00885371" w:rsidP="00885371">
      <w:pPr>
        <w:spacing w:line="240" w:lineRule="auto"/>
        <w:rPr>
          <w:rFonts w:ascii="Franklin Gothic Medium" w:hAnsi="Franklin Gothic Medium"/>
          <w:color w:val="000000"/>
          <w:sz w:val="15"/>
          <w:szCs w:val="15"/>
        </w:rPr>
      </w:pPr>
      <w:r w:rsidRPr="00EF12A1">
        <w:rPr>
          <w:rFonts w:ascii="Franklin Gothic Medium" w:hAnsi="Franklin Gothic Medium"/>
          <w:i/>
          <w:iCs/>
          <w:color w:val="000000"/>
          <w:sz w:val="15"/>
          <w:szCs w:val="15"/>
        </w:rPr>
        <w:t>PROVISION 3</w:t>
      </w:r>
      <w:r w:rsidRPr="00EF12A1">
        <w:rPr>
          <w:rFonts w:ascii="Franklin Gothic Medium" w:hAnsi="Franklin Gothic Medium"/>
          <w:color w:val="000000"/>
          <w:sz w:val="15"/>
          <w:szCs w:val="15"/>
        </w:rPr>
        <w:t xml:space="preserve"> </w:t>
      </w:r>
    </w:p>
    <w:p w:rsidR="00885371" w:rsidRPr="00EF12A1" w:rsidRDefault="00885371" w:rsidP="00885371">
      <w:pPr>
        <w:numPr>
          <w:ilvl w:val="0"/>
          <w:numId w:val="6"/>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This Provision reduces application burdens and meal counting and claiming procedures. It allows schools to simply receive the same level of Federal cash and commodity assistance each year, with some adjustments, for a 4 year period. </w:t>
      </w:r>
    </w:p>
    <w:p w:rsidR="00885371" w:rsidRPr="00EF12A1" w:rsidRDefault="00885371" w:rsidP="00885371">
      <w:pPr>
        <w:numPr>
          <w:ilvl w:val="0"/>
          <w:numId w:val="7"/>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Schools must serve meals to all participating children at no charge for a period of 4 years. These schools do not make additional eligibility determinations. Instead, they receive the level of Federal cash and commodity support paid to them for the last year in which they made eligibility determinations and meal counts by type, this is the base year. For each of the 4 years, the level of Federal cash and commodity support is adjusted to reflect changes in enrollment and inflation. The base year is not included as part of the 4 years. </w:t>
      </w:r>
    </w:p>
    <w:p w:rsidR="00885371" w:rsidRPr="00EF12A1" w:rsidRDefault="00885371" w:rsidP="00885371">
      <w:pPr>
        <w:numPr>
          <w:ilvl w:val="0"/>
          <w:numId w:val="8"/>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At the end of each 4 year period, the State agency may approve 4 year extensions if the income level of the school’s population remains stable. </w:t>
      </w:r>
    </w:p>
    <w:p w:rsidR="00885371" w:rsidRPr="00EF12A1" w:rsidRDefault="00885371" w:rsidP="00885371">
      <w:pPr>
        <w:numPr>
          <w:ilvl w:val="0"/>
          <w:numId w:val="9"/>
        </w:numPr>
        <w:spacing w:line="240" w:lineRule="auto"/>
        <w:rPr>
          <w:rFonts w:ascii="Franklin Gothic Medium" w:hAnsi="Franklin Gothic Medium"/>
          <w:color w:val="000000"/>
          <w:sz w:val="15"/>
          <w:szCs w:val="15"/>
        </w:rPr>
      </w:pPr>
      <w:r w:rsidRPr="00EF12A1">
        <w:rPr>
          <w:rFonts w:ascii="Franklin Gothic Medium" w:hAnsi="Franklin Gothic Medium"/>
          <w:color w:val="000000"/>
          <w:sz w:val="15"/>
          <w:szCs w:val="15"/>
        </w:rPr>
        <w:t xml:space="preserve">Schools electing this alternative must pay the difference between Federal reimbursement and the cost of providing all meals at no charge. The money to pay for this difference must be from sources other than Federal funds. </w:t>
      </w:r>
    </w:p>
    <w:p w:rsidR="00885371" w:rsidRPr="00EF12A1" w:rsidRDefault="00885371" w:rsidP="00885371">
      <w:pPr>
        <w:numPr>
          <w:ilvl w:val="0"/>
          <w:numId w:val="10"/>
        </w:numPr>
        <w:spacing w:line="240" w:lineRule="auto"/>
        <w:rPr>
          <w:sz w:val="15"/>
          <w:szCs w:val="15"/>
        </w:rPr>
      </w:pPr>
      <w:r w:rsidRPr="00EF12A1">
        <w:rPr>
          <w:rFonts w:ascii="Franklin Gothic Medium" w:hAnsi="Franklin Gothic Medium"/>
          <w:color w:val="000000"/>
          <w:sz w:val="15"/>
          <w:szCs w:val="15"/>
        </w:rPr>
        <w:t xml:space="preserve">Provision 3 has been an option for schools since 1995 through an implementing memorandum.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215"/>
    <w:multiLevelType w:val="multilevel"/>
    <w:tmpl w:val="220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10DF3"/>
    <w:multiLevelType w:val="multilevel"/>
    <w:tmpl w:val="A53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41FE7"/>
    <w:multiLevelType w:val="multilevel"/>
    <w:tmpl w:val="221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E17B9"/>
    <w:multiLevelType w:val="multilevel"/>
    <w:tmpl w:val="9BD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94E5C"/>
    <w:multiLevelType w:val="multilevel"/>
    <w:tmpl w:val="EACC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91076"/>
    <w:multiLevelType w:val="multilevel"/>
    <w:tmpl w:val="4EF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906CD"/>
    <w:multiLevelType w:val="multilevel"/>
    <w:tmpl w:val="165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A354B"/>
    <w:multiLevelType w:val="multilevel"/>
    <w:tmpl w:val="842E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1C684B"/>
    <w:multiLevelType w:val="multilevel"/>
    <w:tmpl w:val="92F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9B1A43"/>
    <w:multiLevelType w:val="multilevel"/>
    <w:tmpl w:val="4A5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
  </w:num>
  <w:num w:numId="5">
    <w:abstractNumId w:val="6"/>
  </w:num>
  <w:num w:numId="6">
    <w:abstractNumId w:val="8"/>
  </w:num>
  <w:num w:numId="7">
    <w:abstractNumId w:val="4"/>
  </w:num>
  <w:num w:numId="8">
    <w:abstractNumId w:val="0"/>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5371"/>
    <w:rsid w:val="00000243"/>
    <w:rsid w:val="000006C0"/>
    <w:rsid w:val="0000091D"/>
    <w:rsid w:val="00000CF2"/>
    <w:rsid w:val="00000E5A"/>
    <w:rsid w:val="00002468"/>
    <w:rsid w:val="00003528"/>
    <w:rsid w:val="00003A25"/>
    <w:rsid w:val="00004382"/>
    <w:rsid w:val="00005B38"/>
    <w:rsid w:val="00005CE9"/>
    <w:rsid w:val="00005FE4"/>
    <w:rsid w:val="00006433"/>
    <w:rsid w:val="0000712B"/>
    <w:rsid w:val="00010783"/>
    <w:rsid w:val="00011D92"/>
    <w:rsid w:val="00012471"/>
    <w:rsid w:val="00012554"/>
    <w:rsid w:val="00013EBA"/>
    <w:rsid w:val="00014D42"/>
    <w:rsid w:val="00016065"/>
    <w:rsid w:val="0001674B"/>
    <w:rsid w:val="000169B1"/>
    <w:rsid w:val="00017023"/>
    <w:rsid w:val="00017AAA"/>
    <w:rsid w:val="00020059"/>
    <w:rsid w:val="000225D9"/>
    <w:rsid w:val="00023847"/>
    <w:rsid w:val="0002391C"/>
    <w:rsid w:val="0002430E"/>
    <w:rsid w:val="00025827"/>
    <w:rsid w:val="00026A3A"/>
    <w:rsid w:val="00030571"/>
    <w:rsid w:val="00030899"/>
    <w:rsid w:val="00030CDF"/>
    <w:rsid w:val="000315C5"/>
    <w:rsid w:val="00031E74"/>
    <w:rsid w:val="00033018"/>
    <w:rsid w:val="0003376D"/>
    <w:rsid w:val="000340BE"/>
    <w:rsid w:val="00036CD5"/>
    <w:rsid w:val="000374EB"/>
    <w:rsid w:val="00040555"/>
    <w:rsid w:val="00040DF4"/>
    <w:rsid w:val="0004109E"/>
    <w:rsid w:val="00041753"/>
    <w:rsid w:val="00041D81"/>
    <w:rsid w:val="00042558"/>
    <w:rsid w:val="000430FD"/>
    <w:rsid w:val="000441EB"/>
    <w:rsid w:val="000459DE"/>
    <w:rsid w:val="00047928"/>
    <w:rsid w:val="000507BA"/>
    <w:rsid w:val="000508A3"/>
    <w:rsid w:val="00051BB6"/>
    <w:rsid w:val="0005624A"/>
    <w:rsid w:val="00056E36"/>
    <w:rsid w:val="00056F90"/>
    <w:rsid w:val="000576C7"/>
    <w:rsid w:val="0006017A"/>
    <w:rsid w:val="0006474C"/>
    <w:rsid w:val="0006646F"/>
    <w:rsid w:val="00066496"/>
    <w:rsid w:val="00066FC4"/>
    <w:rsid w:val="000674D7"/>
    <w:rsid w:val="000706D2"/>
    <w:rsid w:val="000713B8"/>
    <w:rsid w:val="000754F3"/>
    <w:rsid w:val="00075C08"/>
    <w:rsid w:val="00075CB2"/>
    <w:rsid w:val="00076BCD"/>
    <w:rsid w:val="0007759B"/>
    <w:rsid w:val="000812A9"/>
    <w:rsid w:val="00083307"/>
    <w:rsid w:val="000834FE"/>
    <w:rsid w:val="00084C5E"/>
    <w:rsid w:val="00084FA3"/>
    <w:rsid w:val="00090C1D"/>
    <w:rsid w:val="00090EF9"/>
    <w:rsid w:val="00092062"/>
    <w:rsid w:val="000925C2"/>
    <w:rsid w:val="0009447C"/>
    <w:rsid w:val="00094FAF"/>
    <w:rsid w:val="00094FFA"/>
    <w:rsid w:val="00096233"/>
    <w:rsid w:val="00096502"/>
    <w:rsid w:val="00096C1B"/>
    <w:rsid w:val="00096F0E"/>
    <w:rsid w:val="000974BC"/>
    <w:rsid w:val="00097888"/>
    <w:rsid w:val="000A3D9F"/>
    <w:rsid w:val="000A5740"/>
    <w:rsid w:val="000A6032"/>
    <w:rsid w:val="000A64D2"/>
    <w:rsid w:val="000A6D93"/>
    <w:rsid w:val="000A6DD3"/>
    <w:rsid w:val="000A6F06"/>
    <w:rsid w:val="000A7008"/>
    <w:rsid w:val="000B072E"/>
    <w:rsid w:val="000B1253"/>
    <w:rsid w:val="000B337F"/>
    <w:rsid w:val="000B5BA3"/>
    <w:rsid w:val="000C0437"/>
    <w:rsid w:val="000C0709"/>
    <w:rsid w:val="000C1F96"/>
    <w:rsid w:val="000C33F9"/>
    <w:rsid w:val="000C3677"/>
    <w:rsid w:val="000C4EEA"/>
    <w:rsid w:val="000C625C"/>
    <w:rsid w:val="000C6C20"/>
    <w:rsid w:val="000D199C"/>
    <w:rsid w:val="000D2565"/>
    <w:rsid w:val="000D3108"/>
    <w:rsid w:val="000D44FC"/>
    <w:rsid w:val="000D455E"/>
    <w:rsid w:val="000D5491"/>
    <w:rsid w:val="000D56AE"/>
    <w:rsid w:val="000D6688"/>
    <w:rsid w:val="000D73AE"/>
    <w:rsid w:val="000E0367"/>
    <w:rsid w:val="000E04BD"/>
    <w:rsid w:val="000E066B"/>
    <w:rsid w:val="000E2BD4"/>
    <w:rsid w:val="000E46E1"/>
    <w:rsid w:val="000E53BB"/>
    <w:rsid w:val="000E64FD"/>
    <w:rsid w:val="000E6C2C"/>
    <w:rsid w:val="000E6F74"/>
    <w:rsid w:val="000E75D1"/>
    <w:rsid w:val="000E784F"/>
    <w:rsid w:val="000E7B35"/>
    <w:rsid w:val="000F19F8"/>
    <w:rsid w:val="000F2D3B"/>
    <w:rsid w:val="000F2D8B"/>
    <w:rsid w:val="000F3667"/>
    <w:rsid w:val="000F49DD"/>
    <w:rsid w:val="000F4A67"/>
    <w:rsid w:val="000F7333"/>
    <w:rsid w:val="000F75A2"/>
    <w:rsid w:val="000F7A10"/>
    <w:rsid w:val="000F7EC3"/>
    <w:rsid w:val="00100F1D"/>
    <w:rsid w:val="001019EF"/>
    <w:rsid w:val="00101B85"/>
    <w:rsid w:val="00102373"/>
    <w:rsid w:val="00102BC1"/>
    <w:rsid w:val="00102DB0"/>
    <w:rsid w:val="00103A54"/>
    <w:rsid w:val="00103E31"/>
    <w:rsid w:val="00104AE2"/>
    <w:rsid w:val="00105A55"/>
    <w:rsid w:val="00105A78"/>
    <w:rsid w:val="0010668B"/>
    <w:rsid w:val="00110826"/>
    <w:rsid w:val="001147F7"/>
    <w:rsid w:val="0011488D"/>
    <w:rsid w:val="00114F4C"/>
    <w:rsid w:val="00115195"/>
    <w:rsid w:val="00115EA6"/>
    <w:rsid w:val="001161C6"/>
    <w:rsid w:val="00116975"/>
    <w:rsid w:val="00121C4D"/>
    <w:rsid w:val="001227ED"/>
    <w:rsid w:val="001235EA"/>
    <w:rsid w:val="001238C0"/>
    <w:rsid w:val="00124E4A"/>
    <w:rsid w:val="0012522A"/>
    <w:rsid w:val="00125C7B"/>
    <w:rsid w:val="00125D7E"/>
    <w:rsid w:val="001272EC"/>
    <w:rsid w:val="0012755D"/>
    <w:rsid w:val="00130934"/>
    <w:rsid w:val="001328BC"/>
    <w:rsid w:val="00132C8C"/>
    <w:rsid w:val="00133CE0"/>
    <w:rsid w:val="00133D3D"/>
    <w:rsid w:val="00134BB8"/>
    <w:rsid w:val="00136FCB"/>
    <w:rsid w:val="0013773D"/>
    <w:rsid w:val="00141A3E"/>
    <w:rsid w:val="00142611"/>
    <w:rsid w:val="0014269F"/>
    <w:rsid w:val="0014405A"/>
    <w:rsid w:val="0014410D"/>
    <w:rsid w:val="001447CE"/>
    <w:rsid w:val="00145296"/>
    <w:rsid w:val="00146366"/>
    <w:rsid w:val="00147666"/>
    <w:rsid w:val="00150D84"/>
    <w:rsid w:val="00154D9F"/>
    <w:rsid w:val="00155F75"/>
    <w:rsid w:val="001569BC"/>
    <w:rsid w:val="00156D51"/>
    <w:rsid w:val="00156FFB"/>
    <w:rsid w:val="00160684"/>
    <w:rsid w:val="00160E3C"/>
    <w:rsid w:val="00161223"/>
    <w:rsid w:val="00162635"/>
    <w:rsid w:val="00165C8E"/>
    <w:rsid w:val="00166582"/>
    <w:rsid w:val="00166C26"/>
    <w:rsid w:val="00166C6A"/>
    <w:rsid w:val="0016775C"/>
    <w:rsid w:val="00170D57"/>
    <w:rsid w:val="001722FE"/>
    <w:rsid w:val="00173367"/>
    <w:rsid w:val="00174783"/>
    <w:rsid w:val="00175237"/>
    <w:rsid w:val="001762B4"/>
    <w:rsid w:val="001767CD"/>
    <w:rsid w:val="001771CE"/>
    <w:rsid w:val="001775C9"/>
    <w:rsid w:val="00177FD0"/>
    <w:rsid w:val="001804B6"/>
    <w:rsid w:val="001812F3"/>
    <w:rsid w:val="0018193C"/>
    <w:rsid w:val="00183BA0"/>
    <w:rsid w:val="001845DC"/>
    <w:rsid w:val="00184997"/>
    <w:rsid w:val="001849EC"/>
    <w:rsid w:val="001862CB"/>
    <w:rsid w:val="00186519"/>
    <w:rsid w:val="0018689B"/>
    <w:rsid w:val="00194A81"/>
    <w:rsid w:val="00195469"/>
    <w:rsid w:val="00195D7F"/>
    <w:rsid w:val="001971E5"/>
    <w:rsid w:val="00197E48"/>
    <w:rsid w:val="001A0627"/>
    <w:rsid w:val="001A07F5"/>
    <w:rsid w:val="001A20D0"/>
    <w:rsid w:val="001A2F7C"/>
    <w:rsid w:val="001A3AC9"/>
    <w:rsid w:val="001A4226"/>
    <w:rsid w:val="001A5672"/>
    <w:rsid w:val="001A6F99"/>
    <w:rsid w:val="001A77B2"/>
    <w:rsid w:val="001B057D"/>
    <w:rsid w:val="001B0EAF"/>
    <w:rsid w:val="001B11B1"/>
    <w:rsid w:val="001B26C8"/>
    <w:rsid w:val="001B2F0E"/>
    <w:rsid w:val="001B3887"/>
    <w:rsid w:val="001B60FE"/>
    <w:rsid w:val="001B719B"/>
    <w:rsid w:val="001B7E8E"/>
    <w:rsid w:val="001C1D6B"/>
    <w:rsid w:val="001C257F"/>
    <w:rsid w:val="001C2A0A"/>
    <w:rsid w:val="001C2F6C"/>
    <w:rsid w:val="001C32A9"/>
    <w:rsid w:val="001C54B0"/>
    <w:rsid w:val="001C5A0D"/>
    <w:rsid w:val="001C5BEA"/>
    <w:rsid w:val="001C7759"/>
    <w:rsid w:val="001D196A"/>
    <w:rsid w:val="001D1D80"/>
    <w:rsid w:val="001D2735"/>
    <w:rsid w:val="001D374E"/>
    <w:rsid w:val="001D3BD3"/>
    <w:rsid w:val="001D3C3E"/>
    <w:rsid w:val="001D3DCD"/>
    <w:rsid w:val="001D41E1"/>
    <w:rsid w:val="001D4ADC"/>
    <w:rsid w:val="001D510E"/>
    <w:rsid w:val="001D676B"/>
    <w:rsid w:val="001D7586"/>
    <w:rsid w:val="001D7A91"/>
    <w:rsid w:val="001D7BBE"/>
    <w:rsid w:val="001E0F5D"/>
    <w:rsid w:val="001E2CDD"/>
    <w:rsid w:val="001E35DA"/>
    <w:rsid w:val="001E36C2"/>
    <w:rsid w:val="001E4143"/>
    <w:rsid w:val="001E5103"/>
    <w:rsid w:val="001E62F7"/>
    <w:rsid w:val="001E7648"/>
    <w:rsid w:val="001F0D1E"/>
    <w:rsid w:val="001F152C"/>
    <w:rsid w:val="001F24C9"/>
    <w:rsid w:val="001F2D9E"/>
    <w:rsid w:val="001F323A"/>
    <w:rsid w:val="001F469C"/>
    <w:rsid w:val="001F4E7D"/>
    <w:rsid w:val="001F52A1"/>
    <w:rsid w:val="001F5E56"/>
    <w:rsid w:val="001F6917"/>
    <w:rsid w:val="001F74AB"/>
    <w:rsid w:val="0020344B"/>
    <w:rsid w:val="002039B9"/>
    <w:rsid w:val="0020579A"/>
    <w:rsid w:val="002066AF"/>
    <w:rsid w:val="0020735B"/>
    <w:rsid w:val="00211012"/>
    <w:rsid w:val="00211144"/>
    <w:rsid w:val="002133D2"/>
    <w:rsid w:val="0021419A"/>
    <w:rsid w:val="00214F92"/>
    <w:rsid w:val="00216A72"/>
    <w:rsid w:val="00217541"/>
    <w:rsid w:val="00217B6A"/>
    <w:rsid w:val="002205FC"/>
    <w:rsid w:val="00223F30"/>
    <w:rsid w:val="0022544E"/>
    <w:rsid w:val="0022639B"/>
    <w:rsid w:val="00226E62"/>
    <w:rsid w:val="00227104"/>
    <w:rsid w:val="00227416"/>
    <w:rsid w:val="00227BBA"/>
    <w:rsid w:val="00227CD6"/>
    <w:rsid w:val="00230ED1"/>
    <w:rsid w:val="00232D0A"/>
    <w:rsid w:val="002408FF"/>
    <w:rsid w:val="00240D3B"/>
    <w:rsid w:val="002411A1"/>
    <w:rsid w:val="00242D4D"/>
    <w:rsid w:val="00243893"/>
    <w:rsid w:val="00243A5A"/>
    <w:rsid w:val="00243CA8"/>
    <w:rsid w:val="00244382"/>
    <w:rsid w:val="00247420"/>
    <w:rsid w:val="00251C6F"/>
    <w:rsid w:val="00253154"/>
    <w:rsid w:val="002542F1"/>
    <w:rsid w:val="002548D4"/>
    <w:rsid w:val="00254B4B"/>
    <w:rsid w:val="00254CF6"/>
    <w:rsid w:val="002559ED"/>
    <w:rsid w:val="00255A98"/>
    <w:rsid w:val="00255C9C"/>
    <w:rsid w:val="002564DF"/>
    <w:rsid w:val="00257935"/>
    <w:rsid w:val="00261B16"/>
    <w:rsid w:val="0026255B"/>
    <w:rsid w:val="00263330"/>
    <w:rsid w:val="00265AFD"/>
    <w:rsid w:val="00265BDE"/>
    <w:rsid w:val="00265D18"/>
    <w:rsid w:val="00266E0C"/>
    <w:rsid w:val="00271A60"/>
    <w:rsid w:val="00273CA6"/>
    <w:rsid w:val="00275075"/>
    <w:rsid w:val="0027562F"/>
    <w:rsid w:val="0027692C"/>
    <w:rsid w:val="00277C2C"/>
    <w:rsid w:val="00281040"/>
    <w:rsid w:val="00283617"/>
    <w:rsid w:val="00283F1B"/>
    <w:rsid w:val="00284583"/>
    <w:rsid w:val="00286588"/>
    <w:rsid w:val="002868CF"/>
    <w:rsid w:val="002868F5"/>
    <w:rsid w:val="00287B1D"/>
    <w:rsid w:val="00290056"/>
    <w:rsid w:val="00290889"/>
    <w:rsid w:val="00292E46"/>
    <w:rsid w:val="002960E6"/>
    <w:rsid w:val="00296F92"/>
    <w:rsid w:val="00297B54"/>
    <w:rsid w:val="002A0DCA"/>
    <w:rsid w:val="002A1693"/>
    <w:rsid w:val="002A359D"/>
    <w:rsid w:val="002A6D21"/>
    <w:rsid w:val="002A7821"/>
    <w:rsid w:val="002A79B1"/>
    <w:rsid w:val="002B13D9"/>
    <w:rsid w:val="002B33AF"/>
    <w:rsid w:val="002B44F1"/>
    <w:rsid w:val="002B4BE9"/>
    <w:rsid w:val="002B6CE4"/>
    <w:rsid w:val="002B72B2"/>
    <w:rsid w:val="002B7407"/>
    <w:rsid w:val="002C0336"/>
    <w:rsid w:val="002C1012"/>
    <w:rsid w:val="002C44E2"/>
    <w:rsid w:val="002C47FC"/>
    <w:rsid w:val="002C4B4F"/>
    <w:rsid w:val="002C7AFE"/>
    <w:rsid w:val="002D3492"/>
    <w:rsid w:val="002D525E"/>
    <w:rsid w:val="002D5F92"/>
    <w:rsid w:val="002D6A46"/>
    <w:rsid w:val="002D781B"/>
    <w:rsid w:val="002E2D13"/>
    <w:rsid w:val="002E4EB3"/>
    <w:rsid w:val="002E515C"/>
    <w:rsid w:val="002E5CF8"/>
    <w:rsid w:val="002F0D68"/>
    <w:rsid w:val="002F1416"/>
    <w:rsid w:val="002F15AC"/>
    <w:rsid w:val="002F1FB3"/>
    <w:rsid w:val="002F2C2E"/>
    <w:rsid w:val="002F36DD"/>
    <w:rsid w:val="002F5DEB"/>
    <w:rsid w:val="002F6427"/>
    <w:rsid w:val="002F755C"/>
    <w:rsid w:val="00300681"/>
    <w:rsid w:val="00303493"/>
    <w:rsid w:val="00304DBF"/>
    <w:rsid w:val="003054A2"/>
    <w:rsid w:val="00306C5C"/>
    <w:rsid w:val="00306D94"/>
    <w:rsid w:val="003105BD"/>
    <w:rsid w:val="003119AC"/>
    <w:rsid w:val="00312649"/>
    <w:rsid w:val="0031269B"/>
    <w:rsid w:val="00313459"/>
    <w:rsid w:val="00316B7D"/>
    <w:rsid w:val="00316EAB"/>
    <w:rsid w:val="0031704E"/>
    <w:rsid w:val="003172D7"/>
    <w:rsid w:val="00317474"/>
    <w:rsid w:val="00320129"/>
    <w:rsid w:val="00321013"/>
    <w:rsid w:val="00321154"/>
    <w:rsid w:val="00321DF7"/>
    <w:rsid w:val="00322514"/>
    <w:rsid w:val="00322695"/>
    <w:rsid w:val="0032287C"/>
    <w:rsid w:val="00322E24"/>
    <w:rsid w:val="00323BCA"/>
    <w:rsid w:val="00323E4E"/>
    <w:rsid w:val="003263DC"/>
    <w:rsid w:val="00326F72"/>
    <w:rsid w:val="003275D2"/>
    <w:rsid w:val="003276BC"/>
    <w:rsid w:val="003279AA"/>
    <w:rsid w:val="003319A6"/>
    <w:rsid w:val="00332080"/>
    <w:rsid w:val="0033244F"/>
    <w:rsid w:val="0033335E"/>
    <w:rsid w:val="00335CF0"/>
    <w:rsid w:val="00335F96"/>
    <w:rsid w:val="00337665"/>
    <w:rsid w:val="00337BB0"/>
    <w:rsid w:val="003401FA"/>
    <w:rsid w:val="00340352"/>
    <w:rsid w:val="00342931"/>
    <w:rsid w:val="00342B97"/>
    <w:rsid w:val="0034341F"/>
    <w:rsid w:val="0034365F"/>
    <w:rsid w:val="0034586D"/>
    <w:rsid w:val="00346D26"/>
    <w:rsid w:val="00353677"/>
    <w:rsid w:val="00353B38"/>
    <w:rsid w:val="00353C66"/>
    <w:rsid w:val="00353F37"/>
    <w:rsid w:val="00353F4A"/>
    <w:rsid w:val="003542E9"/>
    <w:rsid w:val="00354AC3"/>
    <w:rsid w:val="00361244"/>
    <w:rsid w:val="00361A27"/>
    <w:rsid w:val="00362D6E"/>
    <w:rsid w:val="00363DA5"/>
    <w:rsid w:val="003641E2"/>
    <w:rsid w:val="00364744"/>
    <w:rsid w:val="00364784"/>
    <w:rsid w:val="00365DE7"/>
    <w:rsid w:val="00366253"/>
    <w:rsid w:val="003665B8"/>
    <w:rsid w:val="00366985"/>
    <w:rsid w:val="00370F08"/>
    <w:rsid w:val="00370F97"/>
    <w:rsid w:val="00371DC5"/>
    <w:rsid w:val="00372167"/>
    <w:rsid w:val="00372F2F"/>
    <w:rsid w:val="00372FB4"/>
    <w:rsid w:val="00374EC8"/>
    <w:rsid w:val="0037708F"/>
    <w:rsid w:val="0037745C"/>
    <w:rsid w:val="0038024C"/>
    <w:rsid w:val="00382AD0"/>
    <w:rsid w:val="00382B89"/>
    <w:rsid w:val="003837AE"/>
    <w:rsid w:val="00383B4E"/>
    <w:rsid w:val="00385977"/>
    <w:rsid w:val="003861BC"/>
    <w:rsid w:val="00386758"/>
    <w:rsid w:val="00387AEE"/>
    <w:rsid w:val="00390D51"/>
    <w:rsid w:val="00390D82"/>
    <w:rsid w:val="00392A80"/>
    <w:rsid w:val="00394747"/>
    <w:rsid w:val="003949E2"/>
    <w:rsid w:val="0039580F"/>
    <w:rsid w:val="003962A3"/>
    <w:rsid w:val="0039673E"/>
    <w:rsid w:val="00397F99"/>
    <w:rsid w:val="003A08A1"/>
    <w:rsid w:val="003A0D0B"/>
    <w:rsid w:val="003A1026"/>
    <w:rsid w:val="003A1650"/>
    <w:rsid w:val="003A1A15"/>
    <w:rsid w:val="003A1C2A"/>
    <w:rsid w:val="003A1D1A"/>
    <w:rsid w:val="003A5091"/>
    <w:rsid w:val="003A5CC9"/>
    <w:rsid w:val="003A5DDA"/>
    <w:rsid w:val="003A6A46"/>
    <w:rsid w:val="003B100E"/>
    <w:rsid w:val="003B22D4"/>
    <w:rsid w:val="003B2428"/>
    <w:rsid w:val="003B2B11"/>
    <w:rsid w:val="003B2FA9"/>
    <w:rsid w:val="003B412A"/>
    <w:rsid w:val="003B537F"/>
    <w:rsid w:val="003B696B"/>
    <w:rsid w:val="003C1E27"/>
    <w:rsid w:val="003C2514"/>
    <w:rsid w:val="003C2842"/>
    <w:rsid w:val="003C416F"/>
    <w:rsid w:val="003C6AFA"/>
    <w:rsid w:val="003C7F65"/>
    <w:rsid w:val="003C7FAD"/>
    <w:rsid w:val="003D0F20"/>
    <w:rsid w:val="003D25DA"/>
    <w:rsid w:val="003D2C0B"/>
    <w:rsid w:val="003D3279"/>
    <w:rsid w:val="003D3D6F"/>
    <w:rsid w:val="003D46BC"/>
    <w:rsid w:val="003D602A"/>
    <w:rsid w:val="003D7251"/>
    <w:rsid w:val="003E1AAA"/>
    <w:rsid w:val="003E2812"/>
    <w:rsid w:val="003E2B50"/>
    <w:rsid w:val="003E35E8"/>
    <w:rsid w:val="003F002D"/>
    <w:rsid w:val="003F03ED"/>
    <w:rsid w:val="003F0559"/>
    <w:rsid w:val="003F0F2C"/>
    <w:rsid w:val="003F1929"/>
    <w:rsid w:val="003F1ED1"/>
    <w:rsid w:val="003F1EF8"/>
    <w:rsid w:val="003F2426"/>
    <w:rsid w:val="003F260C"/>
    <w:rsid w:val="003F41D8"/>
    <w:rsid w:val="003F55F8"/>
    <w:rsid w:val="003F5E17"/>
    <w:rsid w:val="003F7200"/>
    <w:rsid w:val="003F7A11"/>
    <w:rsid w:val="003F7B1D"/>
    <w:rsid w:val="003F7BA5"/>
    <w:rsid w:val="003F7FC6"/>
    <w:rsid w:val="0040112C"/>
    <w:rsid w:val="004016F8"/>
    <w:rsid w:val="004030BD"/>
    <w:rsid w:val="004036E2"/>
    <w:rsid w:val="00403C25"/>
    <w:rsid w:val="0040651C"/>
    <w:rsid w:val="00406AC4"/>
    <w:rsid w:val="00407781"/>
    <w:rsid w:val="004104C9"/>
    <w:rsid w:val="00412E53"/>
    <w:rsid w:val="004130DE"/>
    <w:rsid w:val="00413E22"/>
    <w:rsid w:val="00414EAB"/>
    <w:rsid w:val="00415430"/>
    <w:rsid w:val="00417CB6"/>
    <w:rsid w:val="00420250"/>
    <w:rsid w:val="00420439"/>
    <w:rsid w:val="004217EE"/>
    <w:rsid w:val="004219DE"/>
    <w:rsid w:val="00423057"/>
    <w:rsid w:val="00424116"/>
    <w:rsid w:val="00424223"/>
    <w:rsid w:val="00424866"/>
    <w:rsid w:val="00425A36"/>
    <w:rsid w:val="00425CE0"/>
    <w:rsid w:val="00425D49"/>
    <w:rsid w:val="004260E6"/>
    <w:rsid w:val="00426283"/>
    <w:rsid w:val="00426BF0"/>
    <w:rsid w:val="00427B6D"/>
    <w:rsid w:val="00427BD4"/>
    <w:rsid w:val="00433C4C"/>
    <w:rsid w:val="00433F87"/>
    <w:rsid w:val="00435BA2"/>
    <w:rsid w:val="00440066"/>
    <w:rsid w:val="00442006"/>
    <w:rsid w:val="00442B3C"/>
    <w:rsid w:val="00443A84"/>
    <w:rsid w:val="00446BB1"/>
    <w:rsid w:val="004475D2"/>
    <w:rsid w:val="0045129A"/>
    <w:rsid w:val="004515EC"/>
    <w:rsid w:val="00451918"/>
    <w:rsid w:val="00451ADB"/>
    <w:rsid w:val="00452715"/>
    <w:rsid w:val="0045315E"/>
    <w:rsid w:val="00453C18"/>
    <w:rsid w:val="00454372"/>
    <w:rsid w:val="004564E8"/>
    <w:rsid w:val="00456920"/>
    <w:rsid w:val="00457E48"/>
    <w:rsid w:val="00460210"/>
    <w:rsid w:val="00462742"/>
    <w:rsid w:val="004637A2"/>
    <w:rsid w:val="004639D2"/>
    <w:rsid w:val="00463E88"/>
    <w:rsid w:val="004677B6"/>
    <w:rsid w:val="00467E56"/>
    <w:rsid w:val="004706AA"/>
    <w:rsid w:val="004706E8"/>
    <w:rsid w:val="00470984"/>
    <w:rsid w:val="00471327"/>
    <w:rsid w:val="004717A6"/>
    <w:rsid w:val="00471BFB"/>
    <w:rsid w:val="00472664"/>
    <w:rsid w:val="004764E4"/>
    <w:rsid w:val="00480AA5"/>
    <w:rsid w:val="00481381"/>
    <w:rsid w:val="004822A6"/>
    <w:rsid w:val="00485F17"/>
    <w:rsid w:val="00486681"/>
    <w:rsid w:val="00487941"/>
    <w:rsid w:val="004902B5"/>
    <w:rsid w:val="0049397C"/>
    <w:rsid w:val="00493A67"/>
    <w:rsid w:val="00495BBC"/>
    <w:rsid w:val="0049668D"/>
    <w:rsid w:val="004966ED"/>
    <w:rsid w:val="004967E9"/>
    <w:rsid w:val="00496F1F"/>
    <w:rsid w:val="004A3D58"/>
    <w:rsid w:val="004A6642"/>
    <w:rsid w:val="004A7A87"/>
    <w:rsid w:val="004B0137"/>
    <w:rsid w:val="004B141A"/>
    <w:rsid w:val="004B17FD"/>
    <w:rsid w:val="004B2607"/>
    <w:rsid w:val="004B3F31"/>
    <w:rsid w:val="004B4507"/>
    <w:rsid w:val="004B5930"/>
    <w:rsid w:val="004C06E3"/>
    <w:rsid w:val="004C11F5"/>
    <w:rsid w:val="004C2CB8"/>
    <w:rsid w:val="004C3223"/>
    <w:rsid w:val="004C59B6"/>
    <w:rsid w:val="004C5BE6"/>
    <w:rsid w:val="004C6F60"/>
    <w:rsid w:val="004C7E91"/>
    <w:rsid w:val="004D0681"/>
    <w:rsid w:val="004D0B32"/>
    <w:rsid w:val="004D19F2"/>
    <w:rsid w:val="004D2B56"/>
    <w:rsid w:val="004D42FD"/>
    <w:rsid w:val="004D4A6B"/>
    <w:rsid w:val="004D4AF9"/>
    <w:rsid w:val="004E0A11"/>
    <w:rsid w:val="004E1587"/>
    <w:rsid w:val="004E24AF"/>
    <w:rsid w:val="004E266B"/>
    <w:rsid w:val="004E2A4E"/>
    <w:rsid w:val="004E2D87"/>
    <w:rsid w:val="004E2E50"/>
    <w:rsid w:val="004E4135"/>
    <w:rsid w:val="004E4EFF"/>
    <w:rsid w:val="004E5237"/>
    <w:rsid w:val="004E56E8"/>
    <w:rsid w:val="004E5A32"/>
    <w:rsid w:val="004E5E41"/>
    <w:rsid w:val="004E69DB"/>
    <w:rsid w:val="004E76DE"/>
    <w:rsid w:val="004F1238"/>
    <w:rsid w:val="004F1788"/>
    <w:rsid w:val="004F2449"/>
    <w:rsid w:val="004F3871"/>
    <w:rsid w:val="004F4832"/>
    <w:rsid w:val="004F5098"/>
    <w:rsid w:val="004F5129"/>
    <w:rsid w:val="004F68CE"/>
    <w:rsid w:val="0050020F"/>
    <w:rsid w:val="0050228A"/>
    <w:rsid w:val="00502C1E"/>
    <w:rsid w:val="00504690"/>
    <w:rsid w:val="00505683"/>
    <w:rsid w:val="00505D34"/>
    <w:rsid w:val="00505F46"/>
    <w:rsid w:val="00506FD6"/>
    <w:rsid w:val="005070CB"/>
    <w:rsid w:val="00507F0E"/>
    <w:rsid w:val="00513452"/>
    <w:rsid w:val="0051479D"/>
    <w:rsid w:val="00515AB2"/>
    <w:rsid w:val="00516A76"/>
    <w:rsid w:val="00516F1E"/>
    <w:rsid w:val="00516FD9"/>
    <w:rsid w:val="00520DB5"/>
    <w:rsid w:val="00520E3F"/>
    <w:rsid w:val="0052262A"/>
    <w:rsid w:val="0052293E"/>
    <w:rsid w:val="00525ED9"/>
    <w:rsid w:val="00530182"/>
    <w:rsid w:val="005303A9"/>
    <w:rsid w:val="0053059A"/>
    <w:rsid w:val="0053306F"/>
    <w:rsid w:val="00534436"/>
    <w:rsid w:val="00534BC8"/>
    <w:rsid w:val="0053560F"/>
    <w:rsid w:val="00535802"/>
    <w:rsid w:val="00535A10"/>
    <w:rsid w:val="005372C1"/>
    <w:rsid w:val="005437C0"/>
    <w:rsid w:val="00543C07"/>
    <w:rsid w:val="00545015"/>
    <w:rsid w:val="00546129"/>
    <w:rsid w:val="00546AA5"/>
    <w:rsid w:val="00547039"/>
    <w:rsid w:val="00547FF8"/>
    <w:rsid w:val="00551834"/>
    <w:rsid w:val="00551A09"/>
    <w:rsid w:val="00554320"/>
    <w:rsid w:val="0055584F"/>
    <w:rsid w:val="00556319"/>
    <w:rsid w:val="0055715F"/>
    <w:rsid w:val="005572FC"/>
    <w:rsid w:val="0056196E"/>
    <w:rsid w:val="00561E3A"/>
    <w:rsid w:val="005620EB"/>
    <w:rsid w:val="00564673"/>
    <w:rsid w:val="00564C22"/>
    <w:rsid w:val="00565BC2"/>
    <w:rsid w:val="005666D4"/>
    <w:rsid w:val="00566A11"/>
    <w:rsid w:val="0056737E"/>
    <w:rsid w:val="00570610"/>
    <w:rsid w:val="00570C89"/>
    <w:rsid w:val="005710EF"/>
    <w:rsid w:val="005714B5"/>
    <w:rsid w:val="00571D40"/>
    <w:rsid w:val="00571ED9"/>
    <w:rsid w:val="005726CE"/>
    <w:rsid w:val="00572B2B"/>
    <w:rsid w:val="00575A53"/>
    <w:rsid w:val="00575EDB"/>
    <w:rsid w:val="00575EF6"/>
    <w:rsid w:val="00575F04"/>
    <w:rsid w:val="00576952"/>
    <w:rsid w:val="005772AB"/>
    <w:rsid w:val="005776D0"/>
    <w:rsid w:val="00580AEF"/>
    <w:rsid w:val="00583F4B"/>
    <w:rsid w:val="00584396"/>
    <w:rsid w:val="005844C1"/>
    <w:rsid w:val="00584E62"/>
    <w:rsid w:val="00585730"/>
    <w:rsid w:val="00586B7D"/>
    <w:rsid w:val="0058720D"/>
    <w:rsid w:val="005876C1"/>
    <w:rsid w:val="00587A69"/>
    <w:rsid w:val="00590B7C"/>
    <w:rsid w:val="00592282"/>
    <w:rsid w:val="00592426"/>
    <w:rsid w:val="00593112"/>
    <w:rsid w:val="00593742"/>
    <w:rsid w:val="0059525E"/>
    <w:rsid w:val="005968F6"/>
    <w:rsid w:val="005A0900"/>
    <w:rsid w:val="005A13C6"/>
    <w:rsid w:val="005A1883"/>
    <w:rsid w:val="005A2709"/>
    <w:rsid w:val="005A271A"/>
    <w:rsid w:val="005A304A"/>
    <w:rsid w:val="005A314F"/>
    <w:rsid w:val="005A63A2"/>
    <w:rsid w:val="005A669A"/>
    <w:rsid w:val="005B1681"/>
    <w:rsid w:val="005B1C51"/>
    <w:rsid w:val="005B289D"/>
    <w:rsid w:val="005B37E1"/>
    <w:rsid w:val="005B49DD"/>
    <w:rsid w:val="005B4D3A"/>
    <w:rsid w:val="005B68A4"/>
    <w:rsid w:val="005B68C9"/>
    <w:rsid w:val="005C0301"/>
    <w:rsid w:val="005C3DDC"/>
    <w:rsid w:val="005C3FD7"/>
    <w:rsid w:val="005C407F"/>
    <w:rsid w:val="005C4C9E"/>
    <w:rsid w:val="005C4CE9"/>
    <w:rsid w:val="005C5398"/>
    <w:rsid w:val="005D0655"/>
    <w:rsid w:val="005D16F1"/>
    <w:rsid w:val="005D1842"/>
    <w:rsid w:val="005D4BF8"/>
    <w:rsid w:val="005D6697"/>
    <w:rsid w:val="005E1496"/>
    <w:rsid w:val="005E1A2E"/>
    <w:rsid w:val="005E1A7F"/>
    <w:rsid w:val="005E31DD"/>
    <w:rsid w:val="005E3BE3"/>
    <w:rsid w:val="005E4823"/>
    <w:rsid w:val="005E5495"/>
    <w:rsid w:val="005E6A5E"/>
    <w:rsid w:val="005F122A"/>
    <w:rsid w:val="005F13C1"/>
    <w:rsid w:val="005F18FC"/>
    <w:rsid w:val="005F224E"/>
    <w:rsid w:val="005F3850"/>
    <w:rsid w:val="005F38EB"/>
    <w:rsid w:val="005F5AA0"/>
    <w:rsid w:val="005F5E2A"/>
    <w:rsid w:val="005F6495"/>
    <w:rsid w:val="005F69C4"/>
    <w:rsid w:val="006012B6"/>
    <w:rsid w:val="006015AB"/>
    <w:rsid w:val="00602E53"/>
    <w:rsid w:val="00603117"/>
    <w:rsid w:val="00604332"/>
    <w:rsid w:val="0060579B"/>
    <w:rsid w:val="00606CA8"/>
    <w:rsid w:val="00611FA3"/>
    <w:rsid w:val="0061205A"/>
    <w:rsid w:val="0061220C"/>
    <w:rsid w:val="006127BD"/>
    <w:rsid w:val="00616FBF"/>
    <w:rsid w:val="00616FD0"/>
    <w:rsid w:val="00617289"/>
    <w:rsid w:val="0062117D"/>
    <w:rsid w:val="00621E76"/>
    <w:rsid w:val="0062320B"/>
    <w:rsid w:val="006243DE"/>
    <w:rsid w:val="00625F85"/>
    <w:rsid w:val="00627694"/>
    <w:rsid w:val="00627942"/>
    <w:rsid w:val="00630732"/>
    <w:rsid w:val="00630CA3"/>
    <w:rsid w:val="00635126"/>
    <w:rsid w:val="006355B9"/>
    <w:rsid w:val="00635AF5"/>
    <w:rsid w:val="0063648D"/>
    <w:rsid w:val="0063658E"/>
    <w:rsid w:val="00640B9E"/>
    <w:rsid w:val="00641D16"/>
    <w:rsid w:val="006425DB"/>
    <w:rsid w:val="00644433"/>
    <w:rsid w:val="00646B57"/>
    <w:rsid w:val="006472BB"/>
    <w:rsid w:val="006505DC"/>
    <w:rsid w:val="00651875"/>
    <w:rsid w:val="00651EF7"/>
    <w:rsid w:val="006531FE"/>
    <w:rsid w:val="00654014"/>
    <w:rsid w:val="00654079"/>
    <w:rsid w:val="0065564C"/>
    <w:rsid w:val="006563E9"/>
    <w:rsid w:val="00656606"/>
    <w:rsid w:val="00660375"/>
    <w:rsid w:val="006605E1"/>
    <w:rsid w:val="006607FB"/>
    <w:rsid w:val="00660AB3"/>
    <w:rsid w:val="00660BA0"/>
    <w:rsid w:val="00661624"/>
    <w:rsid w:val="00661BEB"/>
    <w:rsid w:val="00662F3C"/>
    <w:rsid w:val="00662F92"/>
    <w:rsid w:val="0066458D"/>
    <w:rsid w:val="00664934"/>
    <w:rsid w:val="006664B2"/>
    <w:rsid w:val="00671F09"/>
    <w:rsid w:val="00672256"/>
    <w:rsid w:val="00673D1F"/>
    <w:rsid w:val="00673F79"/>
    <w:rsid w:val="00674AAD"/>
    <w:rsid w:val="00675441"/>
    <w:rsid w:val="00675C47"/>
    <w:rsid w:val="00676CC7"/>
    <w:rsid w:val="006779F0"/>
    <w:rsid w:val="00680302"/>
    <w:rsid w:val="00680509"/>
    <w:rsid w:val="00681953"/>
    <w:rsid w:val="0068437A"/>
    <w:rsid w:val="006847FE"/>
    <w:rsid w:val="006857F5"/>
    <w:rsid w:val="006861CE"/>
    <w:rsid w:val="006872A1"/>
    <w:rsid w:val="006874F4"/>
    <w:rsid w:val="006900C7"/>
    <w:rsid w:val="00693146"/>
    <w:rsid w:val="00694203"/>
    <w:rsid w:val="0069457E"/>
    <w:rsid w:val="00696467"/>
    <w:rsid w:val="0069676D"/>
    <w:rsid w:val="006977BA"/>
    <w:rsid w:val="006A0D8A"/>
    <w:rsid w:val="006A117D"/>
    <w:rsid w:val="006A4796"/>
    <w:rsid w:val="006A5988"/>
    <w:rsid w:val="006A5F95"/>
    <w:rsid w:val="006A739E"/>
    <w:rsid w:val="006A749C"/>
    <w:rsid w:val="006A7796"/>
    <w:rsid w:val="006A7BD1"/>
    <w:rsid w:val="006B0124"/>
    <w:rsid w:val="006B02D2"/>
    <w:rsid w:val="006B4486"/>
    <w:rsid w:val="006B5402"/>
    <w:rsid w:val="006B6D8C"/>
    <w:rsid w:val="006B73BE"/>
    <w:rsid w:val="006B795F"/>
    <w:rsid w:val="006C26F0"/>
    <w:rsid w:val="006C2752"/>
    <w:rsid w:val="006C312F"/>
    <w:rsid w:val="006C3BE2"/>
    <w:rsid w:val="006C528D"/>
    <w:rsid w:val="006D0358"/>
    <w:rsid w:val="006D06A3"/>
    <w:rsid w:val="006D121C"/>
    <w:rsid w:val="006D2437"/>
    <w:rsid w:val="006D4AA4"/>
    <w:rsid w:val="006D6F59"/>
    <w:rsid w:val="006D7DB4"/>
    <w:rsid w:val="006D7F0C"/>
    <w:rsid w:val="006E0376"/>
    <w:rsid w:val="006E03F6"/>
    <w:rsid w:val="006E19B3"/>
    <w:rsid w:val="006E1CD6"/>
    <w:rsid w:val="006E2720"/>
    <w:rsid w:val="006E290C"/>
    <w:rsid w:val="006E3C6E"/>
    <w:rsid w:val="006F09AF"/>
    <w:rsid w:val="006F2E30"/>
    <w:rsid w:val="006F35E6"/>
    <w:rsid w:val="006F4398"/>
    <w:rsid w:val="006F44A8"/>
    <w:rsid w:val="006F4C8F"/>
    <w:rsid w:val="006F7031"/>
    <w:rsid w:val="006F7BF9"/>
    <w:rsid w:val="00700964"/>
    <w:rsid w:val="00701796"/>
    <w:rsid w:val="00701C12"/>
    <w:rsid w:val="007023F1"/>
    <w:rsid w:val="00702560"/>
    <w:rsid w:val="007025A4"/>
    <w:rsid w:val="00702DE8"/>
    <w:rsid w:val="0070413A"/>
    <w:rsid w:val="00704890"/>
    <w:rsid w:val="00704FD3"/>
    <w:rsid w:val="00705F32"/>
    <w:rsid w:val="00712A2A"/>
    <w:rsid w:val="00713679"/>
    <w:rsid w:val="00713CE6"/>
    <w:rsid w:val="00715F8E"/>
    <w:rsid w:val="00716D21"/>
    <w:rsid w:val="0071726D"/>
    <w:rsid w:val="00717BE6"/>
    <w:rsid w:val="0072088F"/>
    <w:rsid w:val="00721BFD"/>
    <w:rsid w:val="0072224E"/>
    <w:rsid w:val="007228B9"/>
    <w:rsid w:val="0072789A"/>
    <w:rsid w:val="00730507"/>
    <w:rsid w:val="00730508"/>
    <w:rsid w:val="00730645"/>
    <w:rsid w:val="00731E58"/>
    <w:rsid w:val="00732036"/>
    <w:rsid w:val="00732CFB"/>
    <w:rsid w:val="00732F15"/>
    <w:rsid w:val="00733760"/>
    <w:rsid w:val="00733A4A"/>
    <w:rsid w:val="00734A82"/>
    <w:rsid w:val="00736605"/>
    <w:rsid w:val="0073677C"/>
    <w:rsid w:val="007370C7"/>
    <w:rsid w:val="007419F3"/>
    <w:rsid w:val="0074430A"/>
    <w:rsid w:val="00744750"/>
    <w:rsid w:val="007453EC"/>
    <w:rsid w:val="00746D66"/>
    <w:rsid w:val="00746DB8"/>
    <w:rsid w:val="00747EF9"/>
    <w:rsid w:val="00747F0C"/>
    <w:rsid w:val="007514B3"/>
    <w:rsid w:val="00751C07"/>
    <w:rsid w:val="00753672"/>
    <w:rsid w:val="007537AD"/>
    <w:rsid w:val="007546C0"/>
    <w:rsid w:val="00754BEE"/>
    <w:rsid w:val="00755DF9"/>
    <w:rsid w:val="00756F77"/>
    <w:rsid w:val="007639F2"/>
    <w:rsid w:val="00763DAF"/>
    <w:rsid w:val="00766F31"/>
    <w:rsid w:val="00770DB1"/>
    <w:rsid w:val="00772983"/>
    <w:rsid w:val="0077466E"/>
    <w:rsid w:val="007747E9"/>
    <w:rsid w:val="00774FC9"/>
    <w:rsid w:val="007755AD"/>
    <w:rsid w:val="007758A9"/>
    <w:rsid w:val="00776DCA"/>
    <w:rsid w:val="0077794D"/>
    <w:rsid w:val="00781E72"/>
    <w:rsid w:val="0078314A"/>
    <w:rsid w:val="0078396E"/>
    <w:rsid w:val="00784B7F"/>
    <w:rsid w:val="007858DD"/>
    <w:rsid w:val="007878E1"/>
    <w:rsid w:val="00791B28"/>
    <w:rsid w:val="00796A64"/>
    <w:rsid w:val="00796A6C"/>
    <w:rsid w:val="00797EEB"/>
    <w:rsid w:val="007A0284"/>
    <w:rsid w:val="007A0B98"/>
    <w:rsid w:val="007A2118"/>
    <w:rsid w:val="007A22AD"/>
    <w:rsid w:val="007A3876"/>
    <w:rsid w:val="007A4A00"/>
    <w:rsid w:val="007A4E56"/>
    <w:rsid w:val="007A4FA9"/>
    <w:rsid w:val="007A628E"/>
    <w:rsid w:val="007A66DC"/>
    <w:rsid w:val="007B0691"/>
    <w:rsid w:val="007B1122"/>
    <w:rsid w:val="007B18F2"/>
    <w:rsid w:val="007B29ED"/>
    <w:rsid w:val="007B2CE5"/>
    <w:rsid w:val="007B2D3F"/>
    <w:rsid w:val="007B36BC"/>
    <w:rsid w:val="007B4462"/>
    <w:rsid w:val="007B7846"/>
    <w:rsid w:val="007B7D71"/>
    <w:rsid w:val="007B7E2B"/>
    <w:rsid w:val="007C013B"/>
    <w:rsid w:val="007C0839"/>
    <w:rsid w:val="007C09C5"/>
    <w:rsid w:val="007C0CA9"/>
    <w:rsid w:val="007C2AA7"/>
    <w:rsid w:val="007C458E"/>
    <w:rsid w:val="007C5490"/>
    <w:rsid w:val="007C5C55"/>
    <w:rsid w:val="007C7CCA"/>
    <w:rsid w:val="007D0DDF"/>
    <w:rsid w:val="007D39F7"/>
    <w:rsid w:val="007D485C"/>
    <w:rsid w:val="007D5DD0"/>
    <w:rsid w:val="007D6810"/>
    <w:rsid w:val="007D6ABD"/>
    <w:rsid w:val="007D6FF5"/>
    <w:rsid w:val="007E0D0C"/>
    <w:rsid w:val="007E26D1"/>
    <w:rsid w:val="007E2A65"/>
    <w:rsid w:val="007E373F"/>
    <w:rsid w:val="007E3C9D"/>
    <w:rsid w:val="007E483D"/>
    <w:rsid w:val="007E5E71"/>
    <w:rsid w:val="007E685E"/>
    <w:rsid w:val="007E6A51"/>
    <w:rsid w:val="007F023A"/>
    <w:rsid w:val="007F2AB9"/>
    <w:rsid w:val="007F3D0F"/>
    <w:rsid w:val="007F4D2A"/>
    <w:rsid w:val="007F529A"/>
    <w:rsid w:val="007F616D"/>
    <w:rsid w:val="00800F30"/>
    <w:rsid w:val="00801067"/>
    <w:rsid w:val="008013D9"/>
    <w:rsid w:val="00803128"/>
    <w:rsid w:val="00803689"/>
    <w:rsid w:val="00804622"/>
    <w:rsid w:val="0080462A"/>
    <w:rsid w:val="008047D4"/>
    <w:rsid w:val="00804D8A"/>
    <w:rsid w:val="00805811"/>
    <w:rsid w:val="00805D79"/>
    <w:rsid w:val="00805DE8"/>
    <w:rsid w:val="00806A47"/>
    <w:rsid w:val="00806DB0"/>
    <w:rsid w:val="00807602"/>
    <w:rsid w:val="008076A8"/>
    <w:rsid w:val="00807A1C"/>
    <w:rsid w:val="00807BDF"/>
    <w:rsid w:val="00810811"/>
    <w:rsid w:val="00812A5A"/>
    <w:rsid w:val="008135FA"/>
    <w:rsid w:val="00813655"/>
    <w:rsid w:val="008138A3"/>
    <w:rsid w:val="008173CB"/>
    <w:rsid w:val="00817E3A"/>
    <w:rsid w:val="00817E78"/>
    <w:rsid w:val="00821A42"/>
    <w:rsid w:val="00821D64"/>
    <w:rsid w:val="00821F52"/>
    <w:rsid w:val="00822D3F"/>
    <w:rsid w:val="008249B1"/>
    <w:rsid w:val="00824DBE"/>
    <w:rsid w:val="008263C3"/>
    <w:rsid w:val="00827362"/>
    <w:rsid w:val="008277BF"/>
    <w:rsid w:val="0083161C"/>
    <w:rsid w:val="008316B0"/>
    <w:rsid w:val="00832225"/>
    <w:rsid w:val="0083342E"/>
    <w:rsid w:val="00833F6E"/>
    <w:rsid w:val="0083418F"/>
    <w:rsid w:val="0083420A"/>
    <w:rsid w:val="00834240"/>
    <w:rsid w:val="008367B1"/>
    <w:rsid w:val="00837F13"/>
    <w:rsid w:val="00842FB4"/>
    <w:rsid w:val="008434EB"/>
    <w:rsid w:val="0084498B"/>
    <w:rsid w:val="008460CA"/>
    <w:rsid w:val="008461A8"/>
    <w:rsid w:val="0084645B"/>
    <w:rsid w:val="00846BE2"/>
    <w:rsid w:val="00847259"/>
    <w:rsid w:val="00850EFE"/>
    <w:rsid w:val="00851AF2"/>
    <w:rsid w:val="008523A8"/>
    <w:rsid w:val="008525B5"/>
    <w:rsid w:val="00852B1D"/>
    <w:rsid w:val="00853E30"/>
    <w:rsid w:val="00854EC3"/>
    <w:rsid w:val="008567FA"/>
    <w:rsid w:val="008575B3"/>
    <w:rsid w:val="008609FC"/>
    <w:rsid w:val="00861F5F"/>
    <w:rsid w:val="00862DD8"/>
    <w:rsid w:val="00863324"/>
    <w:rsid w:val="00866C08"/>
    <w:rsid w:val="00867F94"/>
    <w:rsid w:val="008704E7"/>
    <w:rsid w:val="00870C54"/>
    <w:rsid w:val="008723C3"/>
    <w:rsid w:val="0087281E"/>
    <w:rsid w:val="00872A1B"/>
    <w:rsid w:val="00872C1D"/>
    <w:rsid w:val="0087437B"/>
    <w:rsid w:val="0087475C"/>
    <w:rsid w:val="00874B52"/>
    <w:rsid w:val="008774BB"/>
    <w:rsid w:val="00877F7D"/>
    <w:rsid w:val="00881F4F"/>
    <w:rsid w:val="00881F9E"/>
    <w:rsid w:val="00882084"/>
    <w:rsid w:val="00882B8D"/>
    <w:rsid w:val="00882EB2"/>
    <w:rsid w:val="00883AC7"/>
    <w:rsid w:val="00883D73"/>
    <w:rsid w:val="00885371"/>
    <w:rsid w:val="008853CC"/>
    <w:rsid w:val="008869B5"/>
    <w:rsid w:val="00887B84"/>
    <w:rsid w:val="00890A88"/>
    <w:rsid w:val="00890D22"/>
    <w:rsid w:val="00891AEE"/>
    <w:rsid w:val="00892366"/>
    <w:rsid w:val="008924C3"/>
    <w:rsid w:val="00893597"/>
    <w:rsid w:val="008949FD"/>
    <w:rsid w:val="00895906"/>
    <w:rsid w:val="008970A7"/>
    <w:rsid w:val="008A0EA4"/>
    <w:rsid w:val="008A210D"/>
    <w:rsid w:val="008A2C09"/>
    <w:rsid w:val="008A3A98"/>
    <w:rsid w:val="008A4841"/>
    <w:rsid w:val="008A4EF8"/>
    <w:rsid w:val="008A5F49"/>
    <w:rsid w:val="008A609E"/>
    <w:rsid w:val="008A6B85"/>
    <w:rsid w:val="008A6F23"/>
    <w:rsid w:val="008A7DA7"/>
    <w:rsid w:val="008B0B7F"/>
    <w:rsid w:val="008B0BAB"/>
    <w:rsid w:val="008B11FE"/>
    <w:rsid w:val="008B22D2"/>
    <w:rsid w:val="008B393F"/>
    <w:rsid w:val="008B3B4F"/>
    <w:rsid w:val="008B5AFE"/>
    <w:rsid w:val="008B7CFD"/>
    <w:rsid w:val="008C0D32"/>
    <w:rsid w:val="008C219E"/>
    <w:rsid w:val="008C2A55"/>
    <w:rsid w:val="008C2BAD"/>
    <w:rsid w:val="008C30C6"/>
    <w:rsid w:val="008C3609"/>
    <w:rsid w:val="008C4B6A"/>
    <w:rsid w:val="008C560F"/>
    <w:rsid w:val="008C591B"/>
    <w:rsid w:val="008C61DF"/>
    <w:rsid w:val="008D0019"/>
    <w:rsid w:val="008D05A8"/>
    <w:rsid w:val="008D1A12"/>
    <w:rsid w:val="008D1E7B"/>
    <w:rsid w:val="008D1FA8"/>
    <w:rsid w:val="008D300F"/>
    <w:rsid w:val="008D4359"/>
    <w:rsid w:val="008D4A41"/>
    <w:rsid w:val="008D5FE3"/>
    <w:rsid w:val="008D66E1"/>
    <w:rsid w:val="008D7AF1"/>
    <w:rsid w:val="008E021A"/>
    <w:rsid w:val="008E0809"/>
    <w:rsid w:val="008E0C11"/>
    <w:rsid w:val="008E1049"/>
    <w:rsid w:val="008E2438"/>
    <w:rsid w:val="008E2B54"/>
    <w:rsid w:val="008E320D"/>
    <w:rsid w:val="008E5A15"/>
    <w:rsid w:val="008E5FF1"/>
    <w:rsid w:val="008E6D5A"/>
    <w:rsid w:val="008F0C0E"/>
    <w:rsid w:val="008F5C74"/>
    <w:rsid w:val="008F607A"/>
    <w:rsid w:val="008F70A5"/>
    <w:rsid w:val="009019C4"/>
    <w:rsid w:val="0090270A"/>
    <w:rsid w:val="00903352"/>
    <w:rsid w:val="0090484E"/>
    <w:rsid w:val="009050B4"/>
    <w:rsid w:val="00905328"/>
    <w:rsid w:val="0090634A"/>
    <w:rsid w:val="0090647D"/>
    <w:rsid w:val="0091051C"/>
    <w:rsid w:val="00911665"/>
    <w:rsid w:val="00911D5A"/>
    <w:rsid w:val="0091249B"/>
    <w:rsid w:val="009130AC"/>
    <w:rsid w:val="009160FE"/>
    <w:rsid w:val="0091692A"/>
    <w:rsid w:val="00917E3E"/>
    <w:rsid w:val="00920A5A"/>
    <w:rsid w:val="009257FD"/>
    <w:rsid w:val="00926B30"/>
    <w:rsid w:val="00927D50"/>
    <w:rsid w:val="00927DFC"/>
    <w:rsid w:val="00930E9D"/>
    <w:rsid w:val="009317B1"/>
    <w:rsid w:val="00932F14"/>
    <w:rsid w:val="00935BAE"/>
    <w:rsid w:val="009363D7"/>
    <w:rsid w:val="009378D7"/>
    <w:rsid w:val="00937F4C"/>
    <w:rsid w:val="0094002F"/>
    <w:rsid w:val="00940A1F"/>
    <w:rsid w:val="009422E6"/>
    <w:rsid w:val="009426DC"/>
    <w:rsid w:val="00942941"/>
    <w:rsid w:val="00944919"/>
    <w:rsid w:val="009466C7"/>
    <w:rsid w:val="00950595"/>
    <w:rsid w:val="00951911"/>
    <w:rsid w:val="00952E29"/>
    <w:rsid w:val="009533FB"/>
    <w:rsid w:val="00954032"/>
    <w:rsid w:val="00954528"/>
    <w:rsid w:val="00955D86"/>
    <w:rsid w:val="00957453"/>
    <w:rsid w:val="0095751D"/>
    <w:rsid w:val="0096084C"/>
    <w:rsid w:val="0096094E"/>
    <w:rsid w:val="00961303"/>
    <w:rsid w:val="00961F6C"/>
    <w:rsid w:val="009632AF"/>
    <w:rsid w:val="00963FB0"/>
    <w:rsid w:val="00964725"/>
    <w:rsid w:val="00964C89"/>
    <w:rsid w:val="00967A62"/>
    <w:rsid w:val="00971DC1"/>
    <w:rsid w:val="009727C7"/>
    <w:rsid w:val="009731CE"/>
    <w:rsid w:val="0097389E"/>
    <w:rsid w:val="00973C69"/>
    <w:rsid w:val="00974A0A"/>
    <w:rsid w:val="009810A1"/>
    <w:rsid w:val="00981CBB"/>
    <w:rsid w:val="00982002"/>
    <w:rsid w:val="00982165"/>
    <w:rsid w:val="00982292"/>
    <w:rsid w:val="00982722"/>
    <w:rsid w:val="00984BAE"/>
    <w:rsid w:val="00984C01"/>
    <w:rsid w:val="009854B7"/>
    <w:rsid w:val="00987F0B"/>
    <w:rsid w:val="00990E68"/>
    <w:rsid w:val="00993118"/>
    <w:rsid w:val="0099420D"/>
    <w:rsid w:val="00995531"/>
    <w:rsid w:val="00995C72"/>
    <w:rsid w:val="00997B66"/>
    <w:rsid w:val="009A0CD8"/>
    <w:rsid w:val="009A1B62"/>
    <w:rsid w:val="009A1DAC"/>
    <w:rsid w:val="009A2B5E"/>
    <w:rsid w:val="009A4609"/>
    <w:rsid w:val="009B12B5"/>
    <w:rsid w:val="009B161B"/>
    <w:rsid w:val="009B28E3"/>
    <w:rsid w:val="009B3400"/>
    <w:rsid w:val="009B516D"/>
    <w:rsid w:val="009B528B"/>
    <w:rsid w:val="009B52A1"/>
    <w:rsid w:val="009B65D0"/>
    <w:rsid w:val="009B6CB2"/>
    <w:rsid w:val="009B75AB"/>
    <w:rsid w:val="009B79C8"/>
    <w:rsid w:val="009C0137"/>
    <w:rsid w:val="009C03CC"/>
    <w:rsid w:val="009C073D"/>
    <w:rsid w:val="009C5332"/>
    <w:rsid w:val="009D1377"/>
    <w:rsid w:val="009D1396"/>
    <w:rsid w:val="009D18BD"/>
    <w:rsid w:val="009D2C2C"/>
    <w:rsid w:val="009D2DBC"/>
    <w:rsid w:val="009D2DF6"/>
    <w:rsid w:val="009D3DCE"/>
    <w:rsid w:val="009D442A"/>
    <w:rsid w:val="009D4E6B"/>
    <w:rsid w:val="009D6E8C"/>
    <w:rsid w:val="009E11FC"/>
    <w:rsid w:val="009E35D9"/>
    <w:rsid w:val="009E36F4"/>
    <w:rsid w:val="009E4503"/>
    <w:rsid w:val="009E4B76"/>
    <w:rsid w:val="009E4BFA"/>
    <w:rsid w:val="009E5BF2"/>
    <w:rsid w:val="009E7143"/>
    <w:rsid w:val="009E7231"/>
    <w:rsid w:val="009F075D"/>
    <w:rsid w:val="009F0AC3"/>
    <w:rsid w:val="009F1B50"/>
    <w:rsid w:val="009F387F"/>
    <w:rsid w:val="009F63E7"/>
    <w:rsid w:val="00A01A2D"/>
    <w:rsid w:val="00A0442F"/>
    <w:rsid w:val="00A04CB0"/>
    <w:rsid w:val="00A054AD"/>
    <w:rsid w:val="00A06519"/>
    <w:rsid w:val="00A10C81"/>
    <w:rsid w:val="00A111A3"/>
    <w:rsid w:val="00A127E4"/>
    <w:rsid w:val="00A12FE6"/>
    <w:rsid w:val="00A14538"/>
    <w:rsid w:val="00A202D5"/>
    <w:rsid w:val="00A203CA"/>
    <w:rsid w:val="00A23312"/>
    <w:rsid w:val="00A24B61"/>
    <w:rsid w:val="00A25668"/>
    <w:rsid w:val="00A256D9"/>
    <w:rsid w:val="00A258A4"/>
    <w:rsid w:val="00A26158"/>
    <w:rsid w:val="00A278C0"/>
    <w:rsid w:val="00A308A1"/>
    <w:rsid w:val="00A318C6"/>
    <w:rsid w:val="00A320BA"/>
    <w:rsid w:val="00A32113"/>
    <w:rsid w:val="00A33E77"/>
    <w:rsid w:val="00A35048"/>
    <w:rsid w:val="00A36DD6"/>
    <w:rsid w:val="00A4351A"/>
    <w:rsid w:val="00A4362F"/>
    <w:rsid w:val="00A46000"/>
    <w:rsid w:val="00A46322"/>
    <w:rsid w:val="00A46939"/>
    <w:rsid w:val="00A5028E"/>
    <w:rsid w:val="00A504A2"/>
    <w:rsid w:val="00A5206A"/>
    <w:rsid w:val="00A529BB"/>
    <w:rsid w:val="00A530C2"/>
    <w:rsid w:val="00A5415C"/>
    <w:rsid w:val="00A5532A"/>
    <w:rsid w:val="00A560ED"/>
    <w:rsid w:val="00A571DA"/>
    <w:rsid w:val="00A62498"/>
    <w:rsid w:val="00A6349B"/>
    <w:rsid w:val="00A6465B"/>
    <w:rsid w:val="00A672BF"/>
    <w:rsid w:val="00A70F38"/>
    <w:rsid w:val="00A716DD"/>
    <w:rsid w:val="00A72FE6"/>
    <w:rsid w:val="00A734DB"/>
    <w:rsid w:val="00A73B17"/>
    <w:rsid w:val="00A74209"/>
    <w:rsid w:val="00A74F80"/>
    <w:rsid w:val="00A773C0"/>
    <w:rsid w:val="00A77810"/>
    <w:rsid w:val="00A81208"/>
    <w:rsid w:val="00A815B7"/>
    <w:rsid w:val="00A81DD9"/>
    <w:rsid w:val="00A82805"/>
    <w:rsid w:val="00A840FB"/>
    <w:rsid w:val="00A845FE"/>
    <w:rsid w:val="00A85223"/>
    <w:rsid w:val="00A85255"/>
    <w:rsid w:val="00A857FB"/>
    <w:rsid w:val="00A87275"/>
    <w:rsid w:val="00A87840"/>
    <w:rsid w:val="00A9136C"/>
    <w:rsid w:val="00A91456"/>
    <w:rsid w:val="00A915E0"/>
    <w:rsid w:val="00A91F31"/>
    <w:rsid w:val="00A93D60"/>
    <w:rsid w:val="00A95310"/>
    <w:rsid w:val="00AA04E3"/>
    <w:rsid w:val="00AA24A4"/>
    <w:rsid w:val="00AA3213"/>
    <w:rsid w:val="00AA4D11"/>
    <w:rsid w:val="00AA550A"/>
    <w:rsid w:val="00AA59E9"/>
    <w:rsid w:val="00AA6CC1"/>
    <w:rsid w:val="00AB0433"/>
    <w:rsid w:val="00AB11DB"/>
    <w:rsid w:val="00AB4541"/>
    <w:rsid w:val="00AB4998"/>
    <w:rsid w:val="00AB563B"/>
    <w:rsid w:val="00AB596B"/>
    <w:rsid w:val="00AB6F99"/>
    <w:rsid w:val="00AC1E5C"/>
    <w:rsid w:val="00AC1F73"/>
    <w:rsid w:val="00AC2AFA"/>
    <w:rsid w:val="00AC53F8"/>
    <w:rsid w:val="00AC6094"/>
    <w:rsid w:val="00AC692E"/>
    <w:rsid w:val="00AC6A1A"/>
    <w:rsid w:val="00AD07BC"/>
    <w:rsid w:val="00AD1274"/>
    <w:rsid w:val="00AD6EE6"/>
    <w:rsid w:val="00AD75A8"/>
    <w:rsid w:val="00AD7956"/>
    <w:rsid w:val="00AE0D6F"/>
    <w:rsid w:val="00AE1867"/>
    <w:rsid w:val="00AE2F4B"/>
    <w:rsid w:val="00AE6F0D"/>
    <w:rsid w:val="00AF1759"/>
    <w:rsid w:val="00AF2737"/>
    <w:rsid w:val="00AF3F28"/>
    <w:rsid w:val="00AF44C8"/>
    <w:rsid w:val="00AF44F4"/>
    <w:rsid w:val="00AF4571"/>
    <w:rsid w:val="00AF5FC1"/>
    <w:rsid w:val="00AF63F5"/>
    <w:rsid w:val="00AF6BA1"/>
    <w:rsid w:val="00B00817"/>
    <w:rsid w:val="00B019DD"/>
    <w:rsid w:val="00B01DEC"/>
    <w:rsid w:val="00B03646"/>
    <w:rsid w:val="00B038F2"/>
    <w:rsid w:val="00B056B2"/>
    <w:rsid w:val="00B05CA4"/>
    <w:rsid w:val="00B0662C"/>
    <w:rsid w:val="00B06BC4"/>
    <w:rsid w:val="00B075ED"/>
    <w:rsid w:val="00B07746"/>
    <w:rsid w:val="00B07E95"/>
    <w:rsid w:val="00B11072"/>
    <w:rsid w:val="00B1162D"/>
    <w:rsid w:val="00B12B06"/>
    <w:rsid w:val="00B13B98"/>
    <w:rsid w:val="00B151B2"/>
    <w:rsid w:val="00B16186"/>
    <w:rsid w:val="00B17717"/>
    <w:rsid w:val="00B20539"/>
    <w:rsid w:val="00B2122B"/>
    <w:rsid w:val="00B23791"/>
    <w:rsid w:val="00B23CE4"/>
    <w:rsid w:val="00B244CC"/>
    <w:rsid w:val="00B2491D"/>
    <w:rsid w:val="00B24C36"/>
    <w:rsid w:val="00B30298"/>
    <w:rsid w:val="00B3282B"/>
    <w:rsid w:val="00B335AA"/>
    <w:rsid w:val="00B34C95"/>
    <w:rsid w:val="00B35242"/>
    <w:rsid w:val="00B35BE5"/>
    <w:rsid w:val="00B37ADB"/>
    <w:rsid w:val="00B42505"/>
    <w:rsid w:val="00B42C36"/>
    <w:rsid w:val="00B4315F"/>
    <w:rsid w:val="00B43B13"/>
    <w:rsid w:val="00B43E3D"/>
    <w:rsid w:val="00B43F8E"/>
    <w:rsid w:val="00B4413D"/>
    <w:rsid w:val="00B444B0"/>
    <w:rsid w:val="00B448A1"/>
    <w:rsid w:val="00B51DF3"/>
    <w:rsid w:val="00B577ED"/>
    <w:rsid w:val="00B6157F"/>
    <w:rsid w:val="00B62357"/>
    <w:rsid w:val="00B62F63"/>
    <w:rsid w:val="00B635E3"/>
    <w:rsid w:val="00B64A62"/>
    <w:rsid w:val="00B654C3"/>
    <w:rsid w:val="00B659DE"/>
    <w:rsid w:val="00B6664C"/>
    <w:rsid w:val="00B67724"/>
    <w:rsid w:val="00B678EF"/>
    <w:rsid w:val="00B709AD"/>
    <w:rsid w:val="00B7152D"/>
    <w:rsid w:val="00B74052"/>
    <w:rsid w:val="00B80130"/>
    <w:rsid w:val="00B80687"/>
    <w:rsid w:val="00B80806"/>
    <w:rsid w:val="00B80B1F"/>
    <w:rsid w:val="00B82C99"/>
    <w:rsid w:val="00B83081"/>
    <w:rsid w:val="00B832A7"/>
    <w:rsid w:val="00B849F2"/>
    <w:rsid w:val="00B84F4C"/>
    <w:rsid w:val="00B85847"/>
    <w:rsid w:val="00B860D1"/>
    <w:rsid w:val="00B919C9"/>
    <w:rsid w:val="00B93023"/>
    <w:rsid w:val="00B9376E"/>
    <w:rsid w:val="00B9470A"/>
    <w:rsid w:val="00B947B0"/>
    <w:rsid w:val="00B96664"/>
    <w:rsid w:val="00B969C9"/>
    <w:rsid w:val="00BA2374"/>
    <w:rsid w:val="00BA2A26"/>
    <w:rsid w:val="00BA5177"/>
    <w:rsid w:val="00BA5F9C"/>
    <w:rsid w:val="00BA64DE"/>
    <w:rsid w:val="00BA72A7"/>
    <w:rsid w:val="00BB097D"/>
    <w:rsid w:val="00BB247D"/>
    <w:rsid w:val="00BB3234"/>
    <w:rsid w:val="00BB3C03"/>
    <w:rsid w:val="00BB40E9"/>
    <w:rsid w:val="00BB5299"/>
    <w:rsid w:val="00BB544B"/>
    <w:rsid w:val="00BB55F3"/>
    <w:rsid w:val="00BB6D62"/>
    <w:rsid w:val="00BB6F6F"/>
    <w:rsid w:val="00BB7863"/>
    <w:rsid w:val="00BB7F53"/>
    <w:rsid w:val="00BC0121"/>
    <w:rsid w:val="00BC2E89"/>
    <w:rsid w:val="00BC468B"/>
    <w:rsid w:val="00BC6477"/>
    <w:rsid w:val="00BC6564"/>
    <w:rsid w:val="00BC6A53"/>
    <w:rsid w:val="00BC6F62"/>
    <w:rsid w:val="00BC704F"/>
    <w:rsid w:val="00BC774F"/>
    <w:rsid w:val="00BC7804"/>
    <w:rsid w:val="00BC7ABF"/>
    <w:rsid w:val="00BC7DA1"/>
    <w:rsid w:val="00BD20B2"/>
    <w:rsid w:val="00BD2B22"/>
    <w:rsid w:val="00BD2BB2"/>
    <w:rsid w:val="00BD3B59"/>
    <w:rsid w:val="00BD5387"/>
    <w:rsid w:val="00BD5E6D"/>
    <w:rsid w:val="00BD60E8"/>
    <w:rsid w:val="00BD655A"/>
    <w:rsid w:val="00BD6CA9"/>
    <w:rsid w:val="00BD7568"/>
    <w:rsid w:val="00BD7EC7"/>
    <w:rsid w:val="00BE06A9"/>
    <w:rsid w:val="00BE0F69"/>
    <w:rsid w:val="00BE16B4"/>
    <w:rsid w:val="00BE1C58"/>
    <w:rsid w:val="00BE26B8"/>
    <w:rsid w:val="00BE2E35"/>
    <w:rsid w:val="00BE5EA7"/>
    <w:rsid w:val="00BE6435"/>
    <w:rsid w:val="00BF1C94"/>
    <w:rsid w:val="00BF284D"/>
    <w:rsid w:val="00BF2BF3"/>
    <w:rsid w:val="00BF30B1"/>
    <w:rsid w:val="00BF4B35"/>
    <w:rsid w:val="00BF63C2"/>
    <w:rsid w:val="00BF6490"/>
    <w:rsid w:val="00BF65FB"/>
    <w:rsid w:val="00C01631"/>
    <w:rsid w:val="00C0447F"/>
    <w:rsid w:val="00C072A0"/>
    <w:rsid w:val="00C11938"/>
    <w:rsid w:val="00C12238"/>
    <w:rsid w:val="00C13863"/>
    <w:rsid w:val="00C14D28"/>
    <w:rsid w:val="00C16604"/>
    <w:rsid w:val="00C20E99"/>
    <w:rsid w:val="00C21104"/>
    <w:rsid w:val="00C22807"/>
    <w:rsid w:val="00C22F99"/>
    <w:rsid w:val="00C23222"/>
    <w:rsid w:val="00C23759"/>
    <w:rsid w:val="00C25E7C"/>
    <w:rsid w:val="00C2688F"/>
    <w:rsid w:val="00C26A2B"/>
    <w:rsid w:val="00C26A9A"/>
    <w:rsid w:val="00C26E5D"/>
    <w:rsid w:val="00C322E7"/>
    <w:rsid w:val="00C328FB"/>
    <w:rsid w:val="00C33921"/>
    <w:rsid w:val="00C351AF"/>
    <w:rsid w:val="00C35C5A"/>
    <w:rsid w:val="00C36F35"/>
    <w:rsid w:val="00C409A6"/>
    <w:rsid w:val="00C40D6C"/>
    <w:rsid w:val="00C43BBB"/>
    <w:rsid w:val="00C43C50"/>
    <w:rsid w:val="00C44096"/>
    <w:rsid w:val="00C444C9"/>
    <w:rsid w:val="00C44CB9"/>
    <w:rsid w:val="00C461E0"/>
    <w:rsid w:val="00C46B70"/>
    <w:rsid w:val="00C4777F"/>
    <w:rsid w:val="00C50109"/>
    <w:rsid w:val="00C5071D"/>
    <w:rsid w:val="00C50BC6"/>
    <w:rsid w:val="00C52363"/>
    <w:rsid w:val="00C52B0F"/>
    <w:rsid w:val="00C54FF3"/>
    <w:rsid w:val="00C554BF"/>
    <w:rsid w:val="00C5570B"/>
    <w:rsid w:val="00C56280"/>
    <w:rsid w:val="00C563C0"/>
    <w:rsid w:val="00C56CA7"/>
    <w:rsid w:val="00C601F4"/>
    <w:rsid w:val="00C62182"/>
    <w:rsid w:val="00C632C1"/>
    <w:rsid w:val="00C658A5"/>
    <w:rsid w:val="00C72A1A"/>
    <w:rsid w:val="00C72AA5"/>
    <w:rsid w:val="00C72EA9"/>
    <w:rsid w:val="00C73366"/>
    <w:rsid w:val="00C74142"/>
    <w:rsid w:val="00C75714"/>
    <w:rsid w:val="00C75EBD"/>
    <w:rsid w:val="00C76AD1"/>
    <w:rsid w:val="00C7714E"/>
    <w:rsid w:val="00C77946"/>
    <w:rsid w:val="00C80E12"/>
    <w:rsid w:val="00C8273D"/>
    <w:rsid w:val="00C84149"/>
    <w:rsid w:val="00C85020"/>
    <w:rsid w:val="00C86410"/>
    <w:rsid w:val="00C86E7E"/>
    <w:rsid w:val="00C87125"/>
    <w:rsid w:val="00C8739F"/>
    <w:rsid w:val="00C90BCD"/>
    <w:rsid w:val="00C93080"/>
    <w:rsid w:val="00C933A5"/>
    <w:rsid w:val="00C937DE"/>
    <w:rsid w:val="00C9578B"/>
    <w:rsid w:val="00C95A4D"/>
    <w:rsid w:val="00C96C29"/>
    <w:rsid w:val="00C9793E"/>
    <w:rsid w:val="00CA3FEC"/>
    <w:rsid w:val="00CA40FA"/>
    <w:rsid w:val="00CA54EC"/>
    <w:rsid w:val="00CA5A1A"/>
    <w:rsid w:val="00CA6587"/>
    <w:rsid w:val="00CA7E81"/>
    <w:rsid w:val="00CB0085"/>
    <w:rsid w:val="00CB0FA1"/>
    <w:rsid w:val="00CB1634"/>
    <w:rsid w:val="00CB2ECA"/>
    <w:rsid w:val="00CB6296"/>
    <w:rsid w:val="00CB7122"/>
    <w:rsid w:val="00CB7495"/>
    <w:rsid w:val="00CC0465"/>
    <w:rsid w:val="00CC0816"/>
    <w:rsid w:val="00CC0994"/>
    <w:rsid w:val="00CC161B"/>
    <w:rsid w:val="00CC29A5"/>
    <w:rsid w:val="00CC3072"/>
    <w:rsid w:val="00CC377F"/>
    <w:rsid w:val="00CC3FE7"/>
    <w:rsid w:val="00CC4231"/>
    <w:rsid w:val="00CC52FF"/>
    <w:rsid w:val="00CC667F"/>
    <w:rsid w:val="00CC6879"/>
    <w:rsid w:val="00CC69F4"/>
    <w:rsid w:val="00CC7D01"/>
    <w:rsid w:val="00CD02C6"/>
    <w:rsid w:val="00CD1D0E"/>
    <w:rsid w:val="00CD27E1"/>
    <w:rsid w:val="00CD27F6"/>
    <w:rsid w:val="00CD3464"/>
    <w:rsid w:val="00CD4377"/>
    <w:rsid w:val="00CD4FB3"/>
    <w:rsid w:val="00CD6C8A"/>
    <w:rsid w:val="00CE187A"/>
    <w:rsid w:val="00CE19B4"/>
    <w:rsid w:val="00CE2799"/>
    <w:rsid w:val="00CE290F"/>
    <w:rsid w:val="00CE7BE0"/>
    <w:rsid w:val="00CF08CD"/>
    <w:rsid w:val="00CF14C2"/>
    <w:rsid w:val="00CF21A2"/>
    <w:rsid w:val="00CF35D5"/>
    <w:rsid w:val="00CF4465"/>
    <w:rsid w:val="00CF4A64"/>
    <w:rsid w:val="00CF5359"/>
    <w:rsid w:val="00CF6D39"/>
    <w:rsid w:val="00D0047F"/>
    <w:rsid w:val="00D02391"/>
    <w:rsid w:val="00D023FD"/>
    <w:rsid w:val="00D026BB"/>
    <w:rsid w:val="00D038E4"/>
    <w:rsid w:val="00D038FB"/>
    <w:rsid w:val="00D043F9"/>
    <w:rsid w:val="00D05097"/>
    <w:rsid w:val="00D0511F"/>
    <w:rsid w:val="00D07464"/>
    <w:rsid w:val="00D07E23"/>
    <w:rsid w:val="00D159F8"/>
    <w:rsid w:val="00D15D0C"/>
    <w:rsid w:val="00D20999"/>
    <w:rsid w:val="00D20E2A"/>
    <w:rsid w:val="00D21470"/>
    <w:rsid w:val="00D22276"/>
    <w:rsid w:val="00D2424A"/>
    <w:rsid w:val="00D251FC"/>
    <w:rsid w:val="00D25B0E"/>
    <w:rsid w:val="00D30610"/>
    <w:rsid w:val="00D321E7"/>
    <w:rsid w:val="00D32747"/>
    <w:rsid w:val="00D327AE"/>
    <w:rsid w:val="00D334F2"/>
    <w:rsid w:val="00D34587"/>
    <w:rsid w:val="00D374D2"/>
    <w:rsid w:val="00D376D9"/>
    <w:rsid w:val="00D406F1"/>
    <w:rsid w:val="00D41DB4"/>
    <w:rsid w:val="00D422FF"/>
    <w:rsid w:val="00D4273F"/>
    <w:rsid w:val="00D43A93"/>
    <w:rsid w:val="00D45334"/>
    <w:rsid w:val="00D45FAD"/>
    <w:rsid w:val="00D50A7C"/>
    <w:rsid w:val="00D52A35"/>
    <w:rsid w:val="00D52B34"/>
    <w:rsid w:val="00D52BAE"/>
    <w:rsid w:val="00D536E8"/>
    <w:rsid w:val="00D54101"/>
    <w:rsid w:val="00D54CF7"/>
    <w:rsid w:val="00D554C8"/>
    <w:rsid w:val="00D565CF"/>
    <w:rsid w:val="00D60E4F"/>
    <w:rsid w:val="00D61A19"/>
    <w:rsid w:val="00D61E2E"/>
    <w:rsid w:val="00D63294"/>
    <w:rsid w:val="00D64949"/>
    <w:rsid w:val="00D64CFF"/>
    <w:rsid w:val="00D66C27"/>
    <w:rsid w:val="00D67975"/>
    <w:rsid w:val="00D67E59"/>
    <w:rsid w:val="00D73CC6"/>
    <w:rsid w:val="00D76B8B"/>
    <w:rsid w:val="00D80F3B"/>
    <w:rsid w:val="00D81F36"/>
    <w:rsid w:val="00D81F4B"/>
    <w:rsid w:val="00D8248E"/>
    <w:rsid w:val="00D82753"/>
    <w:rsid w:val="00D82FC9"/>
    <w:rsid w:val="00D8357F"/>
    <w:rsid w:val="00D8570C"/>
    <w:rsid w:val="00D86023"/>
    <w:rsid w:val="00D8693D"/>
    <w:rsid w:val="00D8788E"/>
    <w:rsid w:val="00D90153"/>
    <w:rsid w:val="00D90AC0"/>
    <w:rsid w:val="00D91737"/>
    <w:rsid w:val="00D91819"/>
    <w:rsid w:val="00D93E9E"/>
    <w:rsid w:val="00D952A0"/>
    <w:rsid w:val="00D9562A"/>
    <w:rsid w:val="00D95685"/>
    <w:rsid w:val="00D971D1"/>
    <w:rsid w:val="00D978CB"/>
    <w:rsid w:val="00DA09AD"/>
    <w:rsid w:val="00DA0E1D"/>
    <w:rsid w:val="00DA14E5"/>
    <w:rsid w:val="00DA261E"/>
    <w:rsid w:val="00DA37D1"/>
    <w:rsid w:val="00DA3860"/>
    <w:rsid w:val="00DA3F8E"/>
    <w:rsid w:val="00DA4438"/>
    <w:rsid w:val="00DA5EDE"/>
    <w:rsid w:val="00DA6D17"/>
    <w:rsid w:val="00DA704F"/>
    <w:rsid w:val="00DB0732"/>
    <w:rsid w:val="00DB176A"/>
    <w:rsid w:val="00DB1ACD"/>
    <w:rsid w:val="00DB299A"/>
    <w:rsid w:val="00DB59F4"/>
    <w:rsid w:val="00DC4975"/>
    <w:rsid w:val="00DC4AAC"/>
    <w:rsid w:val="00DC4DDC"/>
    <w:rsid w:val="00DC4EF5"/>
    <w:rsid w:val="00DC5364"/>
    <w:rsid w:val="00DC634E"/>
    <w:rsid w:val="00DC6ED1"/>
    <w:rsid w:val="00DD1680"/>
    <w:rsid w:val="00DD3DD8"/>
    <w:rsid w:val="00DD6FC0"/>
    <w:rsid w:val="00DD746F"/>
    <w:rsid w:val="00DE2B23"/>
    <w:rsid w:val="00DE2C0D"/>
    <w:rsid w:val="00DE2D00"/>
    <w:rsid w:val="00DE38C5"/>
    <w:rsid w:val="00DE427E"/>
    <w:rsid w:val="00DE5086"/>
    <w:rsid w:val="00DE6C74"/>
    <w:rsid w:val="00DE71EA"/>
    <w:rsid w:val="00DE7413"/>
    <w:rsid w:val="00DF0A27"/>
    <w:rsid w:val="00DF1025"/>
    <w:rsid w:val="00DF1B30"/>
    <w:rsid w:val="00DF51DC"/>
    <w:rsid w:val="00DF774F"/>
    <w:rsid w:val="00DF7767"/>
    <w:rsid w:val="00E0128B"/>
    <w:rsid w:val="00E01C1E"/>
    <w:rsid w:val="00E02435"/>
    <w:rsid w:val="00E0250B"/>
    <w:rsid w:val="00E0292E"/>
    <w:rsid w:val="00E02D57"/>
    <w:rsid w:val="00E05273"/>
    <w:rsid w:val="00E06414"/>
    <w:rsid w:val="00E067BB"/>
    <w:rsid w:val="00E105D3"/>
    <w:rsid w:val="00E12D7B"/>
    <w:rsid w:val="00E12F97"/>
    <w:rsid w:val="00E131C8"/>
    <w:rsid w:val="00E16EE4"/>
    <w:rsid w:val="00E2142F"/>
    <w:rsid w:val="00E216FC"/>
    <w:rsid w:val="00E22FB0"/>
    <w:rsid w:val="00E2509C"/>
    <w:rsid w:val="00E26317"/>
    <w:rsid w:val="00E26C10"/>
    <w:rsid w:val="00E27265"/>
    <w:rsid w:val="00E3031B"/>
    <w:rsid w:val="00E33096"/>
    <w:rsid w:val="00E34406"/>
    <w:rsid w:val="00E34881"/>
    <w:rsid w:val="00E34D76"/>
    <w:rsid w:val="00E35295"/>
    <w:rsid w:val="00E36DC3"/>
    <w:rsid w:val="00E37A6E"/>
    <w:rsid w:val="00E37AD7"/>
    <w:rsid w:val="00E4183A"/>
    <w:rsid w:val="00E421CC"/>
    <w:rsid w:val="00E42F87"/>
    <w:rsid w:val="00E433CB"/>
    <w:rsid w:val="00E45931"/>
    <w:rsid w:val="00E45992"/>
    <w:rsid w:val="00E45A5D"/>
    <w:rsid w:val="00E4659C"/>
    <w:rsid w:val="00E500C7"/>
    <w:rsid w:val="00E5339C"/>
    <w:rsid w:val="00E5445B"/>
    <w:rsid w:val="00E54C27"/>
    <w:rsid w:val="00E54E7C"/>
    <w:rsid w:val="00E552AF"/>
    <w:rsid w:val="00E57F7A"/>
    <w:rsid w:val="00E61E5C"/>
    <w:rsid w:val="00E62C12"/>
    <w:rsid w:val="00E639CC"/>
    <w:rsid w:val="00E64796"/>
    <w:rsid w:val="00E65BD7"/>
    <w:rsid w:val="00E65E92"/>
    <w:rsid w:val="00E67610"/>
    <w:rsid w:val="00E71CBD"/>
    <w:rsid w:val="00E72283"/>
    <w:rsid w:val="00E724AF"/>
    <w:rsid w:val="00E73CB3"/>
    <w:rsid w:val="00E75AA0"/>
    <w:rsid w:val="00E76065"/>
    <w:rsid w:val="00E76655"/>
    <w:rsid w:val="00E804A8"/>
    <w:rsid w:val="00E807DC"/>
    <w:rsid w:val="00E80E16"/>
    <w:rsid w:val="00E83AF2"/>
    <w:rsid w:val="00E840E1"/>
    <w:rsid w:val="00E84B16"/>
    <w:rsid w:val="00E87B50"/>
    <w:rsid w:val="00E90210"/>
    <w:rsid w:val="00E91ECD"/>
    <w:rsid w:val="00E921CC"/>
    <w:rsid w:val="00E92CA0"/>
    <w:rsid w:val="00E9384E"/>
    <w:rsid w:val="00E93CF8"/>
    <w:rsid w:val="00E93E06"/>
    <w:rsid w:val="00E94238"/>
    <w:rsid w:val="00E9581B"/>
    <w:rsid w:val="00E95D8B"/>
    <w:rsid w:val="00EA078C"/>
    <w:rsid w:val="00EA55B4"/>
    <w:rsid w:val="00EA73BC"/>
    <w:rsid w:val="00EA76F6"/>
    <w:rsid w:val="00EB1734"/>
    <w:rsid w:val="00EB18BE"/>
    <w:rsid w:val="00EB1DC1"/>
    <w:rsid w:val="00EB3103"/>
    <w:rsid w:val="00EB39B5"/>
    <w:rsid w:val="00EB47AE"/>
    <w:rsid w:val="00EB548B"/>
    <w:rsid w:val="00EB5E50"/>
    <w:rsid w:val="00EC0938"/>
    <w:rsid w:val="00EC239A"/>
    <w:rsid w:val="00EC23D1"/>
    <w:rsid w:val="00EC2AE9"/>
    <w:rsid w:val="00EC2C6D"/>
    <w:rsid w:val="00EC328F"/>
    <w:rsid w:val="00EC357A"/>
    <w:rsid w:val="00EC4DC9"/>
    <w:rsid w:val="00EC5042"/>
    <w:rsid w:val="00EC7D02"/>
    <w:rsid w:val="00EC7E40"/>
    <w:rsid w:val="00ED17E8"/>
    <w:rsid w:val="00ED1A47"/>
    <w:rsid w:val="00ED2EB4"/>
    <w:rsid w:val="00ED4D34"/>
    <w:rsid w:val="00ED5FD4"/>
    <w:rsid w:val="00ED6156"/>
    <w:rsid w:val="00ED6330"/>
    <w:rsid w:val="00ED7E2D"/>
    <w:rsid w:val="00ED7ED4"/>
    <w:rsid w:val="00EE0913"/>
    <w:rsid w:val="00EE155C"/>
    <w:rsid w:val="00EE500C"/>
    <w:rsid w:val="00EF0375"/>
    <w:rsid w:val="00EF1072"/>
    <w:rsid w:val="00EF12A1"/>
    <w:rsid w:val="00EF462B"/>
    <w:rsid w:val="00EF5858"/>
    <w:rsid w:val="00F00A1C"/>
    <w:rsid w:val="00F00EA1"/>
    <w:rsid w:val="00F023D5"/>
    <w:rsid w:val="00F03BA3"/>
    <w:rsid w:val="00F03F16"/>
    <w:rsid w:val="00F05F7F"/>
    <w:rsid w:val="00F06718"/>
    <w:rsid w:val="00F06ABE"/>
    <w:rsid w:val="00F11567"/>
    <w:rsid w:val="00F11EDD"/>
    <w:rsid w:val="00F11EE8"/>
    <w:rsid w:val="00F12CB0"/>
    <w:rsid w:val="00F1584B"/>
    <w:rsid w:val="00F15ADB"/>
    <w:rsid w:val="00F15EF4"/>
    <w:rsid w:val="00F2094E"/>
    <w:rsid w:val="00F21521"/>
    <w:rsid w:val="00F2198B"/>
    <w:rsid w:val="00F21DA8"/>
    <w:rsid w:val="00F21F2C"/>
    <w:rsid w:val="00F22D13"/>
    <w:rsid w:val="00F250D4"/>
    <w:rsid w:val="00F25D1A"/>
    <w:rsid w:val="00F26663"/>
    <w:rsid w:val="00F27887"/>
    <w:rsid w:val="00F30418"/>
    <w:rsid w:val="00F31B74"/>
    <w:rsid w:val="00F31E90"/>
    <w:rsid w:val="00F32FF0"/>
    <w:rsid w:val="00F3356E"/>
    <w:rsid w:val="00F35C88"/>
    <w:rsid w:val="00F426B4"/>
    <w:rsid w:val="00F42984"/>
    <w:rsid w:val="00F43EAE"/>
    <w:rsid w:val="00F441E3"/>
    <w:rsid w:val="00F4569B"/>
    <w:rsid w:val="00F46DE8"/>
    <w:rsid w:val="00F51031"/>
    <w:rsid w:val="00F52731"/>
    <w:rsid w:val="00F53D42"/>
    <w:rsid w:val="00F54ABE"/>
    <w:rsid w:val="00F5510C"/>
    <w:rsid w:val="00F5651B"/>
    <w:rsid w:val="00F565A8"/>
    <w:rsid w:val="00F5681F"/>
    <w:rsid w:val="00F56BED"/>
    <w:rsid w:val="00F57C9B"/>
    <w:rsid w:val="00F61B51"/>
    <w:rsid w:val="00F63929"/>
    <w:rsid w:val="00F651A1"/>
    <w:rsid w:val="00F654C9"/>
    <w:rsid w:val="00F66A84"/>
    <w:rsid w:val="00F67150"/>
    <w:rsid w:val="00F671DA"/>
    <w:rsid w:val="00F71089"/>
    <w:rsid w:val="00F71E54"/>
    <w:rsid w:val="00F71EBE"/>
    <w:rsid w:val="00F725EB"/>
    <w:rsid w:val="00F72A18"/>
    <w:rsid w:val="00F73149"/>
    <w:rsid w:val="00F73391"/>
    <w:rsid w:val="00F7453B"/>
    <w:rsid w:val="00F745AF"/>
    <w:rsid w:val="00F75137"/>
    <w:rsid w:val="00F75686"/>
    <w:rsid w:val="00F76BE7"/>
    <w:rsid w:val="00F779C8"/>
    <w:rsid w:val="00F80E16"/>
    <w:rsid w:val="00F80EEA"/>
    <w:rsid w:val="00F81D09"/>
    <w:rsid w:val="00F826A1"/>
    <w:rsid w:val="00F82C3E"/>
    <w:rsid w:val="00F842CE"/>
    <w:rsid w:val="00F84B3B"/>
    <w:rsid w:val="00F85E58"/>
    <w:rsid w:val="00F86946"/>
    <w:rsid w:val="00F87B51"/>
    <w:rsid w:val="00F91865"/>
    <w:rsid w:val="00F934E5"/>
    <w:rsid w:val="00F93DC6"/>
    <w:rsid w:val="00F945D3"/>
    <w:rsid w:val="00F951B5"/>
    <w:rsid w:val="00F964EA"/>
    <w:rsid w:val="00F978E3"/>
    <w:rsid w:val="00FA0B6A"/>
    <w:rsid w:val="00FA217F"/>
    <w:rsid w:val="00FA2BC4"/>
    <w:rsid w:val="00FA4F10"/>
    <w:rsid w:val="00FB0234"/>
    <w:rsid w:val="00FB06A8"/>
    <w:rsid w:val="00FB1121"/>
    <w:rsid w:val="00FB139B"/>
    <w:rsid w:val="00FB166F"/>
    <w:rsid w:val="00FB2693"/>
    <w:rsid w:val="00FB31DB"/>
    <w:rsid w:val="00FB3C89"/>
    <w:rsid w:val="00FB5908"/>
    <w:rsid w:val="00FB5F4E"/>
    <w:rsid w:val="00FB6882"/>
    <w:rsid w:val="00FB6AB1"/>
    <w:rsid w:val="00FC07F3"/>
    <w:rsid w:val="00FC1285"/>
    <w:rsid w:val="00FC128F"/>
    <w:rsid w:val="00FC21D6"/>
    <w:rsid w:val="00FC25C3"/>
    <w:rsid w:val="00FC39DB"/>
    <w:rsid w:val="00FC3E98"/>
    <w:rsid w:val="00FC44F9"/>
    <w:rsid w:val="00FC48F2"/>
    <w:rsid w:val="00FC544B"/>
    <w:rsid w:val="00FC56E6"/>
    <w:rsid w:val="00FC5B7F"/>
    <w:rsid w:val="00FC7460"/>
    <w:rsid w:val="00FC7E60"/>
    <w:rsid w:val="00FD2844"/>
    <w:rsid w:val="00FD456A"/>
    <w:rsid w:val="00FD46BE"/>
    <w:rsid w:val="00FD4A92"/>
    <w:rsid w:val="00FD5EDC"/>
    <w:rsid w:val="00FD626E"/>
    <w:rsid w:val="00FD6B36"/>
    <w:rsid w:val="00FD7175"/>
    <w:rsid w:val="00FE13C6"/>
    <w:rsid w:val="00FE163E"/>
    <w:rsid w:val="00FE2712"/>
    <w:rsid w:val="00FE2A1E"/>
    <w:rsid w:val="00FE32C6"/>
    <w:rsid w:val="00FE4012"/>
    <w:rsid w:val="00FE46B0"/>
    <w:rsid w:val="00FE6237"/>
    <w:rsid w:val="00FE7213"/>
    <w:rsid w:val="00FE762F"/>
    <w:rsid w:val="00FF0340"/>
    <w:rsid w:val="00FF3E3C"/>
    <w:rsid w:val="00FF468B"/>
    <w:rsid w:val="00FF47DE"/>
    <w:rsid w:val="00FF64CF"/>
    <w:rsid w:val="00FF6CD7"/>
    <w:rsid w:val="00FF6CFF"/>
    <w:rsid w:val="00FF6EC1"/>
    <w:rsid w:val="00FF746F"/>
    <w:rsid w:val="00FF7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7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885371"/>
    <w:pPr>
      <w:keepNext/>
      <w:tabs>
        <w:tab w:val="left" w:pos="1152"/>
      </w:tabs>
      <w:spacing w:after="360" w:line="360" w:lineRule="atLeast"/>
      <w:ind w:left="1152" w:hanging="1152"/>
      <w:outlineLvl w:val="0"/>
    </w:pPr>
    <w:rPr>
      <w:rFonts w:ascii="Franklin Gothic Medium" w:hAnsi="Franklin Gothic Medium"/>
      <w:b/>
      <w:color w:val="32416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885371"/>
    <w:rPr>
      <w:rFonts w:ascii="Franklin Gothic Medium" w:eastAsia="Times New Roman" w:hAnsi="Franklin Gothic Medium" w:cs="Times New Roman"/>
      <w:b/>
      <w:color w:val="324162"/>
      <w:sz w:val="32"/>
      <w:szCs w:val="20"/>
    </w:rPr>
  </w:style>
  <w:style w:type="paragraph" w:styleId="Footer">
    <w:name w:val="footer"/>
    <w:basedOn w:val="Normal"/>
    <w:link w:val="FooterChar"/>
    <w:uiPriority w:val="99"/>
    <w:rsid w:val="00885371"/>
    <w:pPr>
      <w:tabs>
        <w:tab w:val="center" w:pos="4320"/>
        <w:tab w:val="right" w:pos="8640"/>
      </w:tabs>
    </w:pPr>
  </w:style>
  <w:style w:type="character" w:customStyle="1" w:styleId="FooterChar">
    <w:name w:val="Footer Char"/>
    <w:basedOn w:val="DefaultParagraphFont"/>
    <w:link w:val="Footer"/>
    <w:uiPriority w:val="99"/>
    <w:rsid w:val="00885371"/>
    <w:rPr>
      <w:rFonts w:ascii="Garamond" w:eastAsia="Times New Roman" w:hAnsi="Garamond" w:cs="Times New Roman"/>
      <w:sz w:val="24"/>
      <w:szCs w:val="20"/>
    </w:rPr>
  </w:style>
  <w:style w:type="paragraph" w:styleId="FootnoteText">
    <w:name w:val="footnote text"/>
    <w:aliases w:val="F1"/>
    <w:link w:val="FootnoteTextChar"/>
    <w:uiPriority w:val="99"/>
    <w:semiHidden/>
    <w:rsid w:val="0088537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885371"/>
    <w:rPr>
      <w:rFonts w:ascii="Garamond" w:eastAsia="Times New Roman" w:hAnsi="Garamond" w:cs="Times New Roman"/>
      <w:sz w:val="16"/>
      <w:szCs w:val="20"/>
    </w:rPr>
  </w:style>
  <w:style w:type="paragraph" w:customStyle="1" w:styleId="TT-TableTitle">
    <w:name w:val="TT-Table Title"/>
    <w:basedOn w:val="Heading1"/>
    <w:rsid w:val="00885371"/>
    <w:pPr>
      <w:tabs>
        <w:tab w:val="clear" w:pos="1152"/>
        <w:tab w:val="left" w:pos="1440"/>
      </w:tabs>
      <w:spacing w:after="0" w:line="240" w:lineRule="atLeast"/>
    </w:pPr>
    <w:rPr>
      <w:b w:val="0"/>
      <w:color w:val="auto"/>
      <w:sz w:val="22"/>
    </w:rPr>
  </w:style>
  <w:style w:type="paragraph" w:customStyle="1" w:styleId="TH-TableHeading">
    <w:name w:val="TH-Table Heading"/>
    <w:basedOn w:val="Heading1"/>
    <w:rsid w:val="00885371"/>
    <w:pPr>
      <w:spacing w:after="0" w:line="240" w:lineRule="atLeast"/>
      <w:ind w:left="0" w:firstLine="0"/>
      <w:jc w:val="center"/>
    </w:pPr>
    <w:rPr>
      <w:color w:val="auto"/>
      <w:sz w:val="20"/>
    </w:rPr>
  </w:style>
  <w:style w:type="paragraph" w:customStyle="1" w:styleId="TX-TableText">
    <w:name w:val="TX-Table Text"/>
    <w:basedOn w:val="Normal"/>
    <w:rsid w:val="00885371"/>
    <w:rPr>
      <w:rFonts w:ascii="Franklin Gothic Medium" w:hAnsi="Franklin Gothic Medium"/>
      <w:sz w:val="20"/>
    </w:rPr>
  </w:style>
  <w:style w:type="character" w:styleId="FootnoteReference">
    <w:name w:val="footnote reference"/>
    <w:basedOn w:val="DefaultParagraphFont"/>
    <w:uiPriority w:val="99"/>
    <w:semiHidden/>
    <w:unhideWhenUsed/>
    <w:rsid w:val="00885371"/>
    <w:rPr>
      <w:vertAlign w:val="superscript"/>
    </w:rPr>
  </w:style>
  <w:style w:type="paragraph" w:customStyle="1" w:styleId="bodytextblack">
    <w:name w:val="bodytextblack"/>
    <w:basedOn w:val="Normal"/>
    <w:rsid w:val="00885371"/>
    <w:pPr>
      <w:spacing w:before="100" w:beforeAutospacing="1" w:after="100" w:afterAutospacing="1" w:line="240" w:lineRule="auto"/>
    </w:pPr>
    <w:rPr>
      <w:rFonts w:ascii="Verdana" w:hAnsi="Verdana"/>
      <w:color w:val="000000"/>
      <w:sz w:val="17"/>
      <w:szCs w:val="17"/>
    </w:rPr>
  </w:style>
  <w:style w:type="paragraph" w:styleId="Header">
    <w:name w:val="header"/>
    <w:basedOn w:val="Normal"/>
    <w:link w:val="HeaderChar"/>
    <w:uiPriority w:val="99"/>
    <w:semiHidden/>
    <w:unhideWhenUsed/>
    <w:rsid w:val="00EF12A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12A1"/>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1578</Words>
  <Characters>8997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Priyanthi Silva</dc:creator>
  <cp:keywords/>
  <dc:description/>
  <cp:lastModifiedBy>jendahl</cp:lastModifiedBy>
  <cp:revision>2</cp:revision>
  <cp:lastPrinted>2011-03-15T16:46:00Z</cp:lastPrinted>
  <dcterms:created xsi:type="dcterms:W3CDTF">2011-03-15T16:47:00Z</dcterms:created>
  <dcterms:modified xsi:type="dcterms:W3CDTF">2011-03-15T16:47:00Z</dcterms:modified>
</cp:coreProperties>
</file>