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42D" w:rsidRDefault="00516D2F">
      <w:r>
        <w:t xml:space="preserve">This attachment provides a comparison of the </w:t>
      </w:r>
      <w:r w:rsidR="009C0050">
        <w:t xml:space="preserve">items in the </w:t>
      </w:r>
      <w:r>
        <w:t>two questionnaires – one for current ASE programs and the other for discontinued ASE programs.</w:t>
      </w:r>
      <w:r w:rsidR="009F0167">
        <w:t xml:space="preserve">  For questions included on both questionnaires, current program questions use present tense and discontinued program questions use past tense; otherwise they are the same.</w:t>
      </w:r>
    </w:p>
    <w:tbl>
      <w:tblPr>
        <w:tblStyle w:val="TableGrid"/>
        <w:tblW w:w="0" w:type="auto"/>
        <w:tblLook w:val="04A0"/>
      </w:tblPr>
      <w:tblGrid>
        <w:gridCol w:w="3978"/>
        <w:gridCol w:w="2160"/>
        <w:gridCol w:w="1890"/>
        <w:gridCol w:w="1548"/>
      </w:tblGrid>
      <w:tr w:rsidR="00DA0DBD" w:rsidTr="00521EF0">
        <w:tc>
          <w:tcPr>
            <w:tcW w:w="3978" w:type="dxa"/>
            <w:vMerge w:val="restart"/>
            <w:shd w:val="pct10" w:color="auto" w:fill="auto"/>
            <w:vAlign w:val="center"/>
          </w:tcPr>
          <w:p w:rsidR="00DA0DBD" w:rsidRPr="00DA0DBD" w:rsidRDefault="00DA0DBD" w:rsidP="00243D7B">
            <w:pPr>
              <w:jc w:val="center"/>
              <w:rPr>
                <w:b/>
              </w:rPr>
            </w:pPr>
            <w:r w:rsidRPr="00DA0DBD">
              <w:rPr>
                <w:b/>
              </w:rPr>
              <w:t>QUESTION TOPIC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DA0DBD" w:rsidRPr="00DA0DBD" w:rsidRDefault="00DA0DBD" w:rsidP="00243D7B">
            <w:pPr>
              <w:jc w:val="center"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1548" w:type="dxa"/>
            <w:vMerge w:val="restart"/>
            <w:shd w:val="pct10" w:color="auto" w:fill="auto"/>
            <w:vAlign w:val="center"/>
          </w:tcPr>
          <w:p w:rsidR="00DA0DBD" w:rsidRPr="00DA0DBD" w:rsidRDefault="00DA0DBD" w:rsidP="00243D7B">
            <w:pPr>
              <w:jc w:val="center"/>
              <w:rPr>
                <w:b/>
              </w:rPr>
            </w:pPr>
            <w:r w:rsidRPr="00DA0DBD">
              <w:rPr>
                <w:b/>
              </w:rPr>
              <w:t>COMMENTS</w:t>
            </w:r>
          </w:p>
        </w:tc>
      </w:tr>
      <w:tr w:rsidR="00DA0DBD" w:rsidTr="00A02912">
        <w:tc>
          <w:tcPr>
            <w:tcW w:w="3978" w:type="dxa"/>
            <w:vMerge/>
            <w:tcBorders>
              <w:bottom w:val="triple" w:sz="4" w:space="0" w:color="auto"/>
            </w:tcBorders>
            <w:shd w:val="pct10" w:color="auto" w:fill="auto"/>
            <w:vAlign w:val="center"/>
          </w:tcPr>
          <w:p w:rsidR="00DA0DBD" w:rsidRPr="00DA0DBD" w:rsidRDefault="00DA0DBD" w:rsidP="00243D7B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triple" w:sz="4" w:space="0" w:color="auto"/>
            </w:tcBorders>
            <w:shd w:val="pct10" w:color="auto" w:fill="auto"/>
            <w:vAlign w:val="center"/>
          </w:tcPr>
          <w:p w:rsidR="00DA0DBD" w:rsidRPr="00DA0DBD" w:rsidRDefault="00DA0DBD" w:rsidP="00DA0DBD">
            <w:pPr>
              <w:jc w:val="center"/>
              <w:rPr>
                <w:b/>
              </w:rPr>
            </w:pPr>
            <w:r w:rsidRPr="00DA0DBD">
              <w:rPr>
                <w:b/>
              </w:rPr>
              <w:t>CURRENT ASE PROGRAMS</w:t>
            </w:r>
          </w:p>
        </w:tc>
        <w:tc>
          <w:tcPr>
            <w:tcW w:w="1890" w:type="dxa"/>
            <w:tcBorders>
              <w:top w:val="single" w:sz="4" w:space="0" w:color="auto"/>
              <w:bottom w:val="triple" w:sz="4" w:space="0" w:color="auto"/>
            </w:tcBorders>
            <w:shd w:val="pct10" w:color="auto" w:fill="auto"/>
            <w:vAlign w:val="center"/>
          </w:tcPr>
          <w:p w:rsidR="00DA0DBD" w:rsidRPr="00DA0DBD" w:rsidRDefault="00DA0DBD" w:rsidP="00DA0DBD">
            <w:pPr>
              <w:jc w:val="center"/>
              <w:rPr>
                <w:b/>
              </w:rPr>
            </w:pPr>
            <w:r w:rsidRPr="00DA0DBD">
              <w:rPr>
                <w:b/>
              </w:rPr>
              <w:t>DISCONTINUED ASE PROGRAMS</w:t>
            </w:r>
          </w:p>
        </w:tc>
        <w:tc>
          <w:tcPr>
            <w:tcW w:w="1548" w:type="dxa"/>
            <w:vMerge/>
            <w:tcBorders>
              <w:bottom w:val="triple" w:sz="4" w:space="0" w:color="auto"/>
            </w:tcBorders>
            <w:shd w:val="pct10" w:color="auto" w:fill="auto"/>
            <w:vAlign w:val="center"/>
          </w:tcPr>
          <w:p w:rsidR="00DA0DBD" w:rsidRPr="00DA0DBD" w:rsidRDefault="00DA0DBD" w:rsidP="00243D7B">
            <w:pPr>
              <w:jc w:val="center"/>
              <w:rPr>
                <w:b/>
              </w:rPr>
            </w:pPr>
          </w:p>
        </w:tc>
      </w:tr>
      <w:tr w:rsidR="00627642" w:rsidTr="00B645F8">
        <w:tc>
          <w:tcPr>
            <w:tcW w:w="9576" w:type="dxa"/>
            <w:gridSpan w:val="4"/>
            <w:tcBorders>
              <w:top w:val="triple" w:sz="4" w:space="0" w:color="auto"/>
            </w:tcBorders>
            <w:shd w:val="pct5" w:color="auto" w:fill="auto"/>
          </w:tcPr>
          <w:p w:rsidR="00627642" w:rsidRDefault="00627642" w:rsidP="00627642">
            <w:pPr>
              <w:jc w:val="center"/>
            </w:pPr>
            <w:r w:rsidRPr="00B2627D">
              <w:rPr>
                <w:b/>
              </w:rPr>
              <w:t>SECTION A</w:t>
            </w:r>
            <w:r>
              <w:rPr>
                <w:b/>
              </w:rPr>
              <w:t xml:space="preserve"> - </w:t>
            </w:r>
            <w:r w:rsidRPr="00627642">
              <w:rPr>
                <w:b/>
              </w:rPr>
              <w:t>General Considerations and Planning</w:t>
            </w:r>
          </w:p>
        </w:tc>
      </w:tr>
      <w:tr w:rsidR="00DA0DBD" w:rsidTr="00E73D59">
        <w:tc>
          <w:tcPr>
            <w:tcW w:w="3978" w:type="dxa"/>
          </w:tcPr>
          <w:p w:rsidR="00DA0DBD" w:rsidRPr="00ED34A6" w:rsidRDefault="00DA0DBD" w:rsidP="00F02D42">
            <w:r w:rsidRPr="00ED34A6">
              <w:rPr>
                <w:bCs/>
              </w:rPr>
              <w:t xml:space="preserve">Year of </w:t>
            </w:r>
            <w:r w:rsidR="00600841">
              <w:rPr>
                <w:bCs/>
              </w:rPr>
              <w:t xml:space="preserve">ASE program </w:t>
            </w:r>
            <w:r w:rsidRPr="00ED34A6">
              <w:rPr>
                <w:bCs/>
              </w:rPr>
              <w:t>implementation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A0DBD" w:rsidRDefault="00DA0DBD" w:rsidP="00F02D42">
            <w:pPr>
              <w:jc w:val="center"/>
            </w:pPr>
            <w:r>
              <w:t>A1</w:t>
            </w:r>
          </w:p>
        </w:tc>
        <w:tc>
          <w:tcPr>
            <w:tcW w:w="1890" w:type="dxa"/>
            <w:vAlign w:val="center"/>
          </w:tcPr>
          <w:p w:rsidR="00DA0DBD" w:rsidRDefault="00600841" w:rsidP="00ED34A6">
            <w:pPr>
              <w:jc w:val="center"/>
            </w:pPr>
            <w:r>
              <w:t>A1</w:t>
            </w:r>
          </w:p>
        </w:tc>
        <w:tc>
          <w:tcPr>
            <w:tcW w:w="1548" w:type="dxa"/>
          </w:tcPr>
          <w:p w:rsidR="00DA0DBD" w:rsidRDefault="00DA0DBD"/>
        </w:tc>
      </w:tr>
      <w:tr w:rsidR="00ED34A6" w:rsidTr="00E73D59">
        <w:tc>
          <w:tcPr>
            <w:tcW w:w="3978" w:type="dxa"/>
          </w:tcPr>
          <w:p w:rsidR="001A4DD1" w:rsidRDefault="00600841">
            <w:r>
              <w:t>Year of ASE program termination</w:t>
            </w:r>
          </w:p>
        </w:tc>
        <w:tc>
          <w:tcPr>
            <w:tcW w:w="2160" w:type="dxa"/>
            <w:shd w:val="thinDiagStripe" w:color="auto" w:fill="auto"/>
            <w:vAlign w:val="center"/>
          </w:tcPr>
          <w:p w:rsidR="001A4DD1" w:rsidRDefault="001A4DD1" w:rsidP="00ED34A6">
            <w:pPr>
              <w:jc w:val="center"/>
            </w:pPr>
          </w:p>
        </w:tc>
        <w:tc>
          <w:tcPr>
            <w:tcW w:w="1890" w:type="dxa"/>
            <w:vAlign w:val="center"/>
          </w:tcPr>
          <w:p w:rsidR="001A4DD1" w:rsidRDefault="00600841" w:rsidP="00ED34A6">
            <w:pPr>
              <w:jc w:val="center"/>
            </w:pPr>
            <w:r>
              <w:t>A2</w:t>
            </w:r>
          </w:p>
        </w:tc>
        <w:tc>
          <w:tcPr>
            <w:tcW w:w="1548" w:type="dxa"/>
          </w:tcPr>
          <w:p w:rsidR="001A4DD1" w:rsidRDefault="001A4DD1"/>
        </w:tc>
      </w:tr>
      <w:tr w:rsidR="00ED34A6" w:rsidTr="00ED34A6">
        <w:tc>
          <w:tcPr>
            <w:tcW w:w="3978" w:type="dxa"/>
          </w:tcPr>
          <w:p w:rsidR="001A4DD1" w:rsidRDefault="00B13854" w:rsidP="00B13854">
            <w:r>
              <w:t>Aware of NHTSA ASE Guidelines</w:t>
            </w:r>
          </w:p>
        </w:tc>
        <w:tc>
          <w:tcPr>
            <w:tcW w:w="2160" w:type="dxa"/>
            <w:vAlign w:val="center"/>
          </w:tcPr>
          <w:p w:rsidR="001A4DD1" w:rsidRDefault="00B13854" w:rsidP="00ED34A6">
            <w:pPr>
              <w:jc w:val="center"/>
            </w:pPr>
            <w:r>
              <w:t>A2</w:t>
            </w:r>
          </w:p>
        </w:tc>
        <w:tc>
          <w:tcPr>
            <w:tcW w:w="1890" w:type="dxa"/>
            <w:vAlign w:val="center"/>
          </w:tcPr>
          <w:p w:rsidR="001A4DD1" w:rsidRDefault="00B13854" w:rsidP="00ED34A6">
            <w:pPr>
              <w:jc w:val="center"/>
            </w:pPr>
            <w:r>
              <w:t>A3</w:t>
            </w:r>
          </w:p>
        </w:tc>
        <w:tc>
          <w:tcPr>
            <w:tcW w:w="1548" w:type="dxa"/>
          </w:tcPr>
          <w:p w:rsidR="001A4DD1" w:rsidRDefault="001A4DD1"/>
        </w:tc>
      </w:tr>
      <w:tr w:rsidR="00ED34A6" w:rsidTr="00E73D59">
        <w:tc>
          <w:tcPr>
            <w:tcW w:w="3978" w:type="dxa"/>
          </w:tcPr>
          <w:p w:rsidR="00B13854" w:rsidRDefault="00B13854">
            <w:r>
              <w:t xml:space="preserve">Reviewed Guidelines for possible use </w:t>
            </w:r>
          </w:p>
          <w:p w:rsidR="001A4DD1" w:rsidRDefault="00B13854">
            <w:r>
              <w:t>(</w:t>
            </w:r>
            <w:r w:rsidRPr="00B13854">
              <w:rPr>
                <w:sz w:val="18"/>
                <w:szCs w:val="18"/>
              </w:rPr>
              <w:t>pre-2008 programs</w:t>
            </w:r>
            <w:r>
              <w:t>)</w:t>
            </w:r>
          </w:p>
        </w:tc>
        <w:tc>
          <w:tcPr>
            <w:tcW w:w="2160" w:type="dxa"/>
            <w:vAlign w:val="center"/>
          </w:tcPr>
          <w:p w:rsidR="001A4DD1" w:rsidRDefault="00B13854" w:rsidP="00ED34A6">
            <w:pPr>
              <w:jc w:val="center"/>
            </w:pPr>
            <w:r>
              <w:t>A3</w:t>
            </w:r>
          </w:p>
        </w:tc>
        <w:tc>
          <w:tcPr>
            <w:tcW w:w="1890" w:type="dxa"/>
            <w:shd w:val="thinDiagStripe" w:color="auto" w:fill="auto"/>
            <w:vAlign w:val="center"/>
          </w:tcPr>
          <w:p w:rsidR="001A4DD1" w:rsidRDefault="001A4DD1" w:rsidP="00ED34A6">
            <w:pPr>
              <w:jc w:val="center"/>
            </w:pPr>
          </w:p>
        </w:tc>
        <w:tc>
          <w:tcPr>
            <w:tcW w:w="1548" w:type="dxa"/>
          </w:tcPr>
          <w:p w:rsidR="001A4DD1" w:rsidRDefault="001A4DD1"/>
        </w:tc>
      </w:tr>
      <w:tr w:rsidR="00ED34A6" w:rsidTr="00ED34A6">
        <w:tc>
          <w:tcPr>
            <w:tcW w:w="3978" w:type="dxa"/>
          </w:tcPr>
          <w:p w:rsidR="001A4DD1" w:rsidRDefault="00B13854" w:rsidP="00503D28">
            <w:r>
              <w:t>Used Guidelines (</w:t>
            </w:r>
            <w:r w:rsidRPr="00B13854">
              <w:rPr>
                <w:sz w:val="18"/>
                <w:szCs w:val="18"/>
              </w:rPr>
              <w:t>post-2008 programs</w:t>
            </w:r>
            <w:r>
              <w:t>)</w:t>
            </w:r>
          </w:p>
        </w:tc>
        <w:tc>
          <w:tcPr>
            <w:tcW w:w="2160" w:type="dxa"/>
            <w:vAlign w:val="center"/>
          </w:tcPr>
          <w:p w:rsidR="001A4DD1" w:rsidRDefault="00B13854" w:rsidP="00ED34A6">
            <w:pPr>
              <w:jc w:val="center"/>
            </w:pPr>
            <w:r>
              <w:t>A4</w:t>
            </w:r>
          </w:p>
        </w:tc>
        <w:tc>
          <w:tcPr>
            <w:tcW w:w="1890" w:type="dxa"/>
            <w:vAlign w:val="center"/>
          </w:tcPr>
          <w:p w:rsidR="001A4DD1" w:rsidRDefault="00503D28" w:rsidP="00ED34A6">
            <w:pPr>
              <w:jc w:val="center"/>
            </w:pPr>
            <w:r>
              <w:t>A4</w:t>
            </w:r>
          </w:p>
        </w:tc>
        <w:tc>
          <w:tcPr>
            <w:tcW w:w="1548" w:type="dxa"/>
          </w:tcPr>
          <w:p w:rsidR="001A4DD1" w:rsidRPr="00503D28" w:rsidRDefault="00503D28" w:rsidP="00503D28">
            <w:pPr>
              <w:rPr>
                <w:sz w:val="16"/>
                <w:szCs w:val="16"/>
              </w:rPr>
            </w:pPr>
            <w:r w:rsidRPr="00503D28">
              <w:rPr>
                <w:sz w:val="16"/>
                <w:szCs w:val="16"/>
              </w:rPr>
              <w:t xml:space="preserve">For current ASE –use </w:t>
            </w:r>
            <w:r>
              <w:rPr>
                <w:sz w:val="16"/>
                <w:szCs w:val="16"/>
              </w:rPr>
              <w:t>to</w:t>
            </w:r>
            <w:r w:rsidRPr="00503D28">
              <w:rPr>
                <w:sz w:val="16"/>
                <w:szCs w:val="16"/>
              </w:rPr>
              <w:t xml:space="preserve"> implement / for discontinued ASE used to try and save program</w:t>
            </w:r>
          </w:p>
        </w:tc>
      </w:tr>
      <w:tr w:rsidR="00ED34A6" w:rsidTr="00ED34A6">
        <w:tc>
          <w:tcPr>
            <w:tcW w:w="3978" w:type="dxa"/>
          </w:tcPr>
          <w:p w:rsidR="001A4DD1" w:rsidRDefault="00CC6C68" w:rsidP="00F02D42">
            <w:r>
              <w:t>Who primarily responsible for ASE start</w:t>
            </w:r>
          </w:p>
        </w:tc>
        <w:tc>
          <w:tcPr>
            <w:tcW w:w="2160" w:type="dxa"/>
            <w:vAlign w:val="center"/>
          </w:tcPr>
          <w:p w:rsidR="001A4DD1" w:rsidRDefault="00CC6C68" w:rsidP="00ED34A6">
            <w:pPr>
              <w:jc w:val="center"/>
            </w:pPr>
            <w:r>
              <w:t>A5</w:t>
            </w:r>
          </w:p>
        </w:tc>
        <w:tc>
          <w:tcPr>
            <w:tcW w:w="1890" w:type="dxa"/>
            <w:vAlign w:val="center"/>
          </w:tcPr>
          <w:p w:rsidR="001A4DD1" w:rsidRDefault="00CC6C68" w:rsidP="00ED34A6">
            <w:pPr>
              <w:jc w:val="center"/>
            </w:pPr>
            <w:r>
              <w:t>A5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Pr="00325A83" w:rsidRDefault="00325A83" w:rsidP="00F02D42">
            <w:r w:rsidRPr="00325A83">
              <w:t>Has automated red light enforcement</w:t>
            </w:r>
          </w:p>
        </w:tc>
        <w:tc>
          <w:tcPr>
            <w:tcW w:w="2160" w:type="dxa"/>
            <w:vAlign w:val="center"/>
          </w:tcPr>
          <w:p w:rsidR="001A4DD1" w:rsidRDefault="00325A83" w:rsidP="00ED34A6">
            <w:pPr>
              <w:jc w:val="center"/>
            </w:pPr>
            <w:r>
              <w:t>A6</w:t>
            </w:r>
          </w:p>
        </w:tc>
        <w:tc>
          <w:tcPr>
            <w:tcW w:w="1890" w:type="dxa"/>
            <w:vAlign w:val="center"/>
          </w:tcPr>
          <w:p w:rsidR="001A4DD1" w:rsidRDefault="00325A83" w:rsidP="00ED34A6">
            <w:pPr>
              <w:jc w:val="center"/>
            </w:pPr>
            <w:r>
              <w:t>A6</w:t>
            </w:r>
          </w:p>
        </w:tc>
        <w:tc>
          <w:tcPr>
            <w:tcW w:w="1548" w:type="dxa"/>
          </w:tcPr>
          <w:p w:rsidR="001A4DD1" w:rsidRPr="005D6CA0" w:rsidRDefault="005D6CA0" w:rsidP="00F02D42">
            <w:pPr>
              <w:rPr>
                <w:sz w:val="16"/>
                <w:szCs w:val="16"/>
              </w:rPr>
            </w:pPr>
            <w:r w:rsidRPr="005D6CA0">
              <w:rPr>
                <w:sz w:val="16"/>
                <w:szCs w:val="16"/>
              </w:rPr>
              <w:t>If yes, asked how many</w:t>
            </w:r>
          </w:p>
        </w:tc>
      </w:tr>
      <w:tr w:rsidR="00ED34A6" w:rsidTr="00ED34A6">
        <w:tc>
          <w:tcPr>
            <w:tcW w:w="3978" w:type="dxa"/>
          </w:tcPr>
          <w:p w:rsidR="001A4DD1" w:rsidRDefault="001353EB" w:rsidP="00F02D42">
            <w:r>
              <w:t>Legal review prior to ASE implementation</w:t>
            </w:r>
          </w:p>
        </w:tc>
        <w:tc>
          <w:tcPr>
            <w:tcW w:w="2160" w:type="dxa"/>
            <w:vAlign w:val="center"/>
          </w:tcPr>
          <w:p w:rsidR="001A4DD1" w:rsidRDefault="001353EB" w:rsidP="00ED34A6">
            <w:pPr>
              <w:jc w:val="center"/>
            </w:pPr>
            <w:r>
              <w:t>A7</w:t>
            </w:r>
          </w:p>
        </w:tc>
        <w:tc>
          <w:tcPr>
            <w:tcW w:w="1890" w:type="dxa"/>
            <w:vAlign w:val="center"/>
          </w:tcPr>
          <w:p w:rsidR="001A4DD1" w:rsidRDefault="001353EB" w:rsidP="00ED34A6">
            <w:pPr>
              <w:jc w:val="center"/>
            </w:pPr>
            <w:r>
              <w:t>A7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461EA8" w:rsidP="00F02D42">
            <w:r>
              <w:t>Written strategic plan on speeding</w:t>
            </w:r>
          </w:p>
        </w:tc>
        <w:tc>
          <w:tcPr>
            <w:tcW w:w="2160" w:type="dxa"/>
            <w:vAlign w:val="center"/>
          </w:tcPr>
          <w:p w:rsidR="001A4DD1" w:rsidRDefault="00461EA8" w:rsidP="00ED34A6">
            <w:pPr>
              <w:jc w:val="center"/>
            </w:pPr>
            <w:r>
              <w:t>A8</w:t>
            </w:r>
          </w:p>
        </w:tc>
        <w:tc>
          <w:tcPr>
            <w:tcW w:w="1890" w:type="dxa"/>
            <w:vAlign w:val="center"/>
          </w:tcPr>
          <w:p w:rsidR="001A4DD1" w:rsidRDefault="00461EA8" w:rsidP="00ED34A6">
            <w:pPr>
              <w:jc w:val="center"/>
            </w:pPr>
            <w:r>
              <w:t>A8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461EA8" w:rsidP="00F02D42">
            <w:r>
              <w:t>Who provides enforcement locations</w:t>
            </w:r>
          </w:p>
        </w:tc>
        <w:tc>
          <w:tcPr>
            <w:tcW w:w="2160" w:type="dxa"/>
            <w:vAlign w:val="center"/>
          </w:tcPr>
          <w:p w:rsidR="001A4DD1" w:rsidRDefault="00461EA8" w:rsidP="00ED34A6">
            <w:pPr>
              <w:jc w:val="center"/>
            </w:pPr>
            <w:r>
              <w:t>A9</w:t>
            </w:r>
          </w:p>
        </w:tc>
        <w:tc>
          <w:tcPr>
            <w:tcW w:w="1890" w:type="dxa"/>
            <w:vAlign w:val="center"/>
          </w:tcPr>
          <w:p w:rsidR="001A4DD1" w:rsidRDefault="00461EA8" w:rsidP="00ED34A6">
            <w:pPr>
              <w:jc w:val="center"/>
            </w:pPr>
            <w:r>
              <w:t>A9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73D59">
        <w:tc>
          <w:tcPr>
            <w:tcW w:w="3978" w:type="dxa"/>
            <w:tcBorders>
              <w:bottom w:val="single" w:sz="4" w:space="0" w:color="auto"/>
            </w:tcBorders>
          </w:tcPr>
          <w:p w:rsidR="001A4DD1" w:rsidRDefault="004500B5" w:rsidP="00F02D42">
            <w:r>
              <w:t>Factors in termination of ASE program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:rsidR="001A4DD1" w:rsidRDefault="001A4DD1" w:rsidP="00ED34A6">
            <w:pPr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1A4DD1" w:rsidRDefault="004500B5" w:rsidP="00ED34A6">
            <w:pPr>
              <w:jc w:val="center"/>
            </w:pPr>
            <w:r>
              <w:t>A10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1A4DD1" w:rsidRDefault="001A4DD1" w:rsidP="00F02D42"/>
        </w:tc>
      </w:tr>
      <w:tr w:rsidR="00627642" w:rsidTr="00FE090B">
        <w:tc>
          <w:tcPr>
            <w:tcW w:w="9576" w:type="dxa"/>
            <w:gridSpan w:val="4"/>
            <w:shd w:val="pct5" w:color="auto" w:fill="auto"/>
          </w:tcPr>
          <w:p w:rsidR="00627642" w:rsidRDefault="00627642" w:rsidP="00627642">
            <w:pPr>
              <w:jc w:val="center"/>
            </w:pPr>
            <w:r>
              <w:rPr>
                <w:b/>
              </w:rPr>
              <w:t xml:space="preserve">SECTION B - </w:t>
            </w:r>
            <w:r w:rsidRPr="00627642">
              <w:rPr>
                <w:b/>
                <w:bCs/>
              </w:rPr>
              <w:t>Program Startup / Implementation</w:t>
            </w:r>
          </w:p>
        </w:tc>
      </w:tr>
      <w:tr w:rsidR="00ED34A6" w:rsidTr="00ED34A6">
        <w:tc>
          <w:tcPr>
            <w:tcW w:w="3978" w:type="dxa"/>
          </w:tcPr>
          <w:p w:rsidR="001A4DD1" w:rsidRDefault="00A22333" w:rsidP="00F02D42">
            <w:r>
              <w:t>Factors used to determine deployment</w:t>
            </w:r>
          </w:p>
        </w:tc>
        <w:tc>
          <w:tcPr>
            <w:tcW w:w="2160" w:type="dxa"/>
            <w:vAlign w:val="center"/>
          </w:tcPr>
          <w:p w:rsidR="001A4DD1" w:rsidRDefault="00A22333" w:rsidP="00ED34A6">
            <w:pPr>
              <w:jc w:val="center"/>
            </w:pPr>
            <w:r>
              <w:t>B1</w:t>
            </w:r>
          </w:p>
        </w:tc>
        <w:tc>
          <w:tcPr>
            <w:tcW w:w="1890" w:type="dxa"/>
            <w:vAlign w:val="center"/>
          </w:tcPr>
          <w:p w:rsidR="001A4DD1" w:rsidRDefault="00A22333" w:rsidP="00ED34A6">
            <w:pPr>
              <w:jc w:val="center"/>
            </w:pPr>
            <w:r>
              <w:t>B1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A24C09" w:rsidP="00F02D42">
            <w:r>
              <w:t>Used task force in implementation</w:t>
            </w:r>
          </w:p>
        </w:tc>
        <w:tc>
          <w:tcPr>
            <w:tcW w:w="2160" w:type="dxa"/>
            <w:vAlign w:val="center"/>
          </w:tcPr>
          <w:p w:rsidR="001A4DD1" w:rsidRDefault="00A24C09" w:rsidP="00ED34A6">
            <w:pPr>
              <w:jc w:val="center"/>
            </w:pPr>
            <w:r>
              <w:t>B2</w:t>
            </w:r>
          </w:p>
        </w:tc>
        <w:tc>
          <w:tcPr>
            <w:tcW w:w="1890" w:type="dxa"/>
            <w:vAlign w:val="center"/>
          </w:tcPr>
          <w:p w:rsidR="001A4DD1" w:rsidRDefault="00A24C09" w:rsidP="00ED34A6">
            <w:pPr>
              <w:jc w:val="center"/>
            </w:pPr>
            <w:r>
              <w:t>B2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C74D13" w:rsidP="00F02D42">
            <w:r>
              <w:t>Images collected for ASE citations</w:t>
            </w:r>
          </w:p>
        </w:tc>
        <w:tc>
          <w:tcPr>
            <w:tcW w:w="2160" w:type="dxa"/>
            <w:vAlign w:val="center"/>
          </w:tcPr>
          <w:p w:rsidR="001A4DD1" w:rsidRDefault="00C74D13" w:rsidP="00ED34A6">
            <w:pPr>
              <w:jc w:val="center"/>
            </w:pPr>
            <w:r>
              <w:t>B3</w:t>
            </w:r>
          </w:p>
        </w:tc>
        <w:tc>
          <w:tcPr>
            <w:tcW w:w="1890" w:type="dxa"/>
            <w:vAlign w:val="center"/>
          </w:tcPr>
          <w:p w:rsidR="001A4DD1" w:rsidRDefault="00C74D13" w:rsidP="00ED34A6">
            <w:pPr>
              <w:jc w:val="center"/>
            </w:pPr>
            <w:r>
              <w:t>B3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C74D13" w:rsidP="00F02D42">
            <w:r>
              <w:t>ASE sanctions authorized by State</w:t>
            </w:r>
          </w:p>
        </w:tc>
        <w:tc>
          <w:tcPr>
            <w:tcW w:w="2160" w:type="dxa"/>
            <w:vAlign w:val="center"/>
          </w:tcPr>
          <w:p w:rsidR="001A4DD1" w:rsidRDefault="00C74D13" w:rsidP="00ED34A6">
            <w:pPr>
              <w:jc w:val="center"/>
            </w:pPr>
            <w:r>
              <w:t>B4</w:t>
            </w:r>
          </w:p>
        </w:tc>
        <w:tc>
          <w:tcPr>
            <w:tcW w:w="1890" w:type="dxa"/>
            <w:vAlign w:val="center"/>
          </w:tcPr>
          <w:p w:rsidR="001A4DD1" w:rsidRDefault="00C74D13" w:rsidP="00ED34A6">
            <w:pPr>
              <w:jc w:val="center"/>
            </w:pPr>
            <w:r>
              <w:t>B4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C74D13" w:rsidP="00F02D42">
            <w:r>
              <w:t>ASE sanctions authorized used</w:t>
            </w:r>
          </w:p>
        </w:tc>
        <w:tc>
          <w:tcPr>
            <w:tcW w:w="2160" w:type="dxa"/>
            <w:vAlign w:val="center"/>
          </w:tcPr>
          <w:p w:rsidR="001A4DD1" w:rsidRDefault="00C74D13" w:rsidP="00ED34A6">
            <w:pPr>
              <w:jc w:val="center"/>
            </w:pPr>
            <w:r>
              <w:t>B5</w:t>
            </w:r>
          </w:p>
        </w:tc>
        <w:tc>
          <w:tcPr>
            <w:tcW w:w="1890" w:type="dxa"/>
            <w:vAlign w:val="center"/>
          </w:tcPr>
          <w:p w:rsidR="001A4DD1" w:rsidRDefault="00C74D13" w:rsidP="00ED34A6">
            <w:pPr>
              <w:jc w:val="center"/>
            </w:pPr>
            <w:r>
              <w:t>B5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0A2AE2" w:rsidP="00F02D42">
            <w:r>
              <w:t>Other violations authorized for ASE</w:t>
            </w:r>
          </w:p>
        </w:tc>
        <w:tc>
          <w:tcPr>
            <w:tcW w:w="2160" w:type="dxa"/>
            <w:vAlign w:val="center"/>
          </w:tcPr>
          <w:p w:rsidR="001A4DD1" w:rsidRDefault="000A2AE2" w:rsidP="00ED34A6">
            <w:pPr>
              <w:jc w:val="center"/>
            </w:pPr>
            <w:r>
              <w:t>B6</w:t>
            </w:r>
          </w:p>
        </w:tc>
        <w:tc>
          <w:tcPr>
            <w:tcW w:w="1890" w:type="dxa"/>
            <w:vAlign w:val="center"/>
          </w:tcPr>
          <w:p w:rsidR="001A4DD1" w:rsidRDefault="000A2AE2" w:rsidP="00ED34A6">
            <w:pPr>
              <w:jc w:val="center"/>
            </w:pPr>
            <w:r>
              <w:t>B6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7403BE" w:rsidP="00F02D42">
            <w:r>
              <w:t>ASE devices used</w:t>
            </w:r>
          </w:p>
        </w:tc>
        <w:tc>
          <w:tcPr>
            <w:tcW w:w="2160" w:type="dxa"/>
            <w:vAlign w:val="center"/>
          </w:tcPr>
          <w:p w:rsidR="001A4DD1" w:rsidRDefault="007403BE" w:rsidP="00ED34A6">
            <w:pPr>
              <w:jc w:val="center"/>
            </w:pPr>
            <w:r>
              <w:t>B7</w:t>
            </w:r>
          </w:p>
        </w:tc>
        <w:tc>
          <w:tcPr>
            <w:tcW w:w="1890" w:type="dxa"/>
            <w:vAlign w:val="center"/>
          </w:tcPr>
          <w:p w:rsidR="001A4DD1" w:rsidRDefault="007403BE" w:rsidP="00ED34A6">
            <w:pPr>
              <w:jc w:val="center"/>
            </w:pPr>
            <w:r>
              <w:t>B7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672B3A" w:rsidP="00672B3A">
            <w:r>
              <w:t>Locations ASE deployed</w:t>
            </w:r>
          </w:p>
        </w:tc>
        <w:tc>
          <w:tcPr>
            <w:tcW w:w="2160" w:type="dxa"/>
            <w:vAlign w:val="center"/>
          </w:tcPr>
          <w:p w:rsidR="001A4DD1" w:rsidRDefault="00672B3A" w:rsidP="00ED34A6">
            <w:pPr>
              <w:jc w:val="center"/>
            </w:pPr>
            <w:r>
              <w:t>B8</w:t>
            </w:r>
          </w:p>
        </w:tc>
        <w:tc>
          <w:tcPr>
            <w:tcW w:w="1890" w:type="dxa"/>
            <w:vAlign w:val="center"/>
          </w:tcPr>
          <w:p w:rsidR="001A4DD1" w:rsidRDefault="00672B3A" w:rsidP="00ED34A6">
            <w:pPr>
              <w:jc w:val="center"/>
            </w:pPr>
            <w:r>
              <w:t>B8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672B3A" w:rsidP="00F02D42">
            <w:r>
              <w:t>ASE strategies used</w:t>
            </w:r>
          </w:p>
        </w:tc>
        <w:tc>
          <w:tcPr>
            <w:tcW w:w="2160" w:type="dxa"/>
            <w:vAlign w:val="center"/>
          </w:tcPr>
          <w:p w:rsidR="001A4DD1" w:rsidRDefault="00672B3A" w:rsidP="00ED34A6">
            <w:pPr>
              <w:jc w:val="center"/>
            </w:pPr>
            <w:r>
              <w:t>B9</w:t>
            </w:r>
          </w:p>
        </w:tc>
        <w:tc>
          <w:tcPr>
            <w:tcW w:w="1890" w:type="dxa"/>
            <w:vAlign w:val="center"/>
          </w:tcPr>
          <w:p w:rsidR="001A4DD1" w:rsidRDefault="00672B3A" w:rsidP="00ED34A6">
            <w:pPr>
              <w:jc w:val="center"/>
            </w:pPr>
            <w:r>
              <w:t>B9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672B3A" w:rsidP="00F02D42">
            <w:r>
              <w:t>Engineering study prior to ASE at site</w:t>
            </w:r>
          </w:p>
        </w:tc>
        <w:tc>
          <w:tcPr>
            <w:tcW w:w="2160" w:type="dxa"/>
            <w:vAlign w:val="center"/>
          </w:tcPr>
          <w:p w:rsidR="001A4DD1" w:rsidRDefault="00672B3A" w:rsidP="00ED34A6">
            <w:pPr>
              <w:jc w:val="center"/>
            </w:pPr>
            <w:r>
              <w:t>B10</w:t>
            </w:r>
          </w:p>
        </w:tc>
        <w:tc>
          <w:tcPr>
            <w:tcW w:w="1890" w:type="dxa"/>
            <w:vAlign w:val="center"/>
          </w:tcPr>
          <w:p w:rsidR="001A4DD1" w:rsidRDefault="00672B3A" w:rsidP="00ED34A6">
            <w:pPr>
              <w:jc w:val="center"/>
            </w:pPr>
            <w:r>
              <w:t>B10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15182A" w:rsidP="00F02D42">
            <w:r>
              <w:t>Other measures used prior to ASE</w:t>
            </w:r>
          </w:p>
        </w:tc>
        <w:tc>
          <w:tcPr>
            <w:tcW w:w="2160" w:type="dxa"/>
            <w:vAlign w:val="center"/>
          </w:tcPr>
          <w:p w:rsidR="001A4DD1" w:rsidRDefault="0015182A" w:rsidP="00ED34A6">
            <w:pPr>
              <w:jc w:val="center"/>
            </w:pPr>
            <w:r>
              <w:t>B11</w:t>
            </w:r>
          </w:p>
        </w:tc>
        <w:tc>
          <w:tcPr>
            <w:tcW w:w="1890" w:type="dxa"/>
            <w:vAlign w:val="center"/>
          </w:tcPr>
          <w:p w:rsidR="001A4DD1" w:rsidRDefault="0015182A" w:rsidP="00ED34A6">
            <w:pPr>
              <w:jc w:val="center"/>
            </w:pPr>
            <w:r>
              <w:t>B11</w:t>
            </w:r>
          </w:p>
        </w:tc>
        <w:tc>
          <w:tcPr>
            <w:tcW w:w="1548" w:type="dxa"/>
          </w:tcPr>
          <w:p w:rsidR="001A4DD1" w:rsidRPr="0015182A" w:rsidRDefault="0015182A" w:rsidP="00F02D42">
            <w:pPr>
              <w:rPr>
                <w:sz w:val="16"/>
                <w:szCs w:val="16"/>
              </w:rPr>
            </w:pPr>
            <w:r w:rsidRPr="0015182A">
              <w:rPr>
                <w:sz w:val="16"/>
                <w:szCs w:val="16"/>
              </w:rPr>
              <w:t>If yes, what measures typically considered</w:t>
            </w:r>
          </w:p>
        </w:tc>
      </w:tr>
      <w:tr w:rsidR="00ED34A6" w:rsidTr="00ED34A6">
        <w:tc>
          <w:tcPr>
            <w:tcW w:w="3978" w:type="dxa"/>
          </w:tcPr>
          <w:p w:rsidR="001A4DD1" w:rsidRDefault="009F0167" w:rsidP="00F02D42">
            <w:r>
              <w:t>Who owns ASE camera equipment used</w:t>
            </w:r>
          </w:p>
        </w:tc>
        <w:tc>
          <w:tcPr>
            <w:tcW w:w="2160" w:type="dxa"/>
            <w:vAlign w:val="center"/>
          </w:tcPr>
          <w:p w:rsidR="001A4DD1" w:rsidRDefault="009F0167" w:rsidP="00ED34A6">
            <w:pPr>
              <w:jc w:val="center"/>
            </w:pPr>
            <w:r>
              <w:t>B12</w:t>
            </w:r>
          </w:p>
        </w:tc>
        <w:tc>
          <w:tcPr>
            <w:tcW w:w="1890" w:type="dxa"/>
            <w:vAlign w:val="center"/>
          </w:tcPr>
          <w:p w:rsidR="001A4DD1" w:rsidRDefault="009F0167" w:rsidP="00ED34A6">
            <w:pPr>
              <w:jc w:val="center"/>
            </w:pPr>
            <w:r>
              <w:t>B12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1D42F2" w:rsidP="00F02D42">
            <w:r>
              <w:t>Who maintains the ASE equipment</w:t>
            </w:r>
          </w:p>
        </w:tc>
        <w:tc>
          <w:tcPr>
            <w:tcW w:w="2160" w:type="dxa"/>
            <w:vAlign w:val="center"/>
          </w:tcPr>
          <w:p w:rsidR="001A4DD1" w:rsidRPr="00B8434B" w:rsidRDefault="001D42F2" w:rsidP="00ED34A6">
            <w:pPr>
              <w:jc w:val="center"/>
            </w:pPr>
            <w:r w:rsidRPr="00B8434B">
              <w:t>B13</w:t>
            </w:r>
          </w:p>
        </w:tc>
        <w:tc>
          <w:tcPr>
            <w:tcW w:w="1890" w:type="dxa"/>
            <w:vAlign w:val="center"/>
          </w:tcPr>
          <w:p w:rsidR="001A4DD1" w:rsidRPr="00B8434B" w:rsidRDefault="001D42F2" w:rsidP="00B8434B">
            <w:pPr>
              <w:jc w:val="center"/>
            </w:pPr>
            <w:r w:rsidRPr="00B8434B">
              <w:t>B1</w:t>
            </w:r>
            <w:r w:rsidR="00B8434B" w:rsidRPr="00B8434B">
              <w:t>3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1D42F2" w:rsidP="00F02D42">
            <w:r>
              <w:t>Who owns the ASE records and data</w:t>
            </w:r>
          </w:p>
        </w:tc>
        <w:tc>
          <w:tcPr>
            <w:tcW w:w="2160" w:type="dxa"/>
            <w:vAlign w:val="center"/>
          </w:tcPr>
          <w:p w:rsidR="001A4DD1" w:rsidRPr="00B8434B" w:rsidRDefault="001D42F2" w:rsidP="00ED34A6">
            <w:pPr>
              <w:jc w:val="center"/>
            </w:pPr>
            <w:r w:rsidRPr="00B8434B">
              <w:t>B14</w:t>
            </w:r>
          </w:p>
        </w:tc>
        <w:tc>
          <w:tcPr>
            <w:tcW w:w="1890" w:type="dxa"/>
            <w:vAlign w:val="center"/>
          </w:tcPr>
          <w:p w:rsidR="001A4DD1" w:rsidRPr="00B8434B" w:rsidRDefault="001D42F2" w:rsidP="00B8434B">
            <w:pPr>
              <w:jc w:val="center"/>
            </w:pPr>
            <w:r w:rsidRPr="00B8434B">
              <w:t>B1</w:t>
            </w:r>
            <w:r w:rsidR="00B8434B" w:rsidRPr="00B8434B">
              <w:t>4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236A48" w:rsidP="00F02D42">
            <w:r>
              <w:t>Relationship with adjudicating courts</w:t>
            </w:r>
          </w:p>
        </w:tc>
        <w:tc>
          <w:tcPr>
            <w:tcW w:w="2160" w:type="dxa"/>
            <w:vAlign w:val="center"/>
          </w:tcPr>
          <w:p w:rsidR="001A4DD1" w:rsidRDefault="00236A48" w:rsidP="00ED34A6">
            <w:pPr>
              <w:jc w:val="center"/>
            </w:pPr>
            <w:r>
              <w:t>B15</w:t>
            </w:r>
          </w:p>
        </w:tc>
        <w:tc>
          <w:tcPr>
            <w:tcW w:w="1890" w:type="dxa"/>
            <w:vAlign w:val="center"/>
          </w:tcPr>
          <w:p w:rsidR="001A4DD1" w:rsidRDefault="00236A48" w:rsidP="00ED34A6">
            <w:pPr>
              <w:jc w:val="center"/>
            </w:pPr>
            <w:r>
              <w:t>B15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077140" w:rsidP="00077140">
            <w:r>
              <w:t>Data electronically encrypted / secured</w:t>
            </w:r>
          </w:p>
        </w:tc>
        <w:tc>
          <w:tcPr>
            <w:tcW w:w="2160" w:type="dxa"/>
            <w:vAlign w:val="center"/>
          </w:tcPr>
          <w:p w:rsidR="001A4DD1" w:rsidRDefault="00077140" w:rsidP="00ED34A6">
            <w:pPr>
              <w:jc w:val="center"/>
            </w:pPr>
            <w:r>
              <w:t>B16</w:t>
            </w:r>
          </w:p>
        </w:tc>
        <w:tc>
          <w:tcPr>
            <w:tcW w:w="1890" w:type="dxa"/>
            <w:vAlign w:val="center"/>
          </w:tcPr>
          <w:p w:rsidR="001A4DD1" w:rsidRDefault="00077140" w:rsidP="00ED34A6">
            <w:pPr>
              <w:jc w:val="center"/>
            </w:pPr>
            <w:r>
              <w:t>B16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077140" w:rsidP="00F02D42">
            <w:r>
              <w:t>Conducted initial PI&amp;E campaign</w:t>
            </w:r>
          </w:p>
        </w:tc>
        <w:tc>
          <w:tcPr>
            <w:tcW w:w="2160" w:type="dxa"/>
            <w:vAlign w:val="center"/>
          </w:tcPr>
          <w:p w:rsidR="001A4DD1" w:rsidRDefault="00077140" w:rsidP="00ED34A6">
            <w:pPr>
              <w:jc w:val="center"/>
            </w:pPr>
            <w:r>
              <w:t>B17</w:t>
            </w:r>
          </w:p>
        </w:tc>
        <w:tc>
          <w:tcPr>
            <w:tcW w:w="1890" w:type="dxa"/>
            <w:vAlign w:val="center"/>
          </w:tcPr>
          <w:p w:rsidR="001A4DD1" w:rsidRDefault="00077140" w:rsidP="00ED34A6">
            <w:pPr>
              <w:jc w:val="center"/>
            </w:pPr>
            <w:r>
              <w:t>B17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B964BF" w:rsidP="00F02D42">
            <w:r>
              <w:t>What included in initial PI&amp;E campaign</w:t>
            </w:r>
          </w:p>
        </w:tc>
        <w:tc>
          <w:tcPr>
            <w:tcW w:w="2160" w:type="dxa"/>
            <w:vAlign w:val="center"/>
          </w:tcPr>
          <w:p w:rsidR="001A4DD1" w:rsidRDefault="00B964BF" w:rsidP="00ED34A6">
            <w:pPr>
              <w:jc w:val="center"/>
            </w:pPr>
            <w:r>
              <w:t>B18</w:t>
            </w:r>
          </w:p>
        </w:tc>
        <w:tc>
          <w:tcPr>
            <w:tcW w:w="1890" w:type="dxa"/>
            <w:vAlign w:val="center"/>
          </w:tcPr>
          <w:p w:rsidR="001A4DD1" w:rsidRDefault="00B964BF" w:rsidP="00ED34A6">
            <w:pPr>
              <w:jc w:val="center"/>
            </w:pPr>
            <w:r>
              <w:t>B18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1D5303" w:rsidP="00F02D42">
            <w:r>
              <w:t>PI&amp;E campaign maintained over time</w:t>
            </w:r>
          </w:p>
        </w:tc>
        <w:tc>
          <w:tcPr>
            <w:tcW w:w="2160" w:type="dxa"/>
            <w:vAlign w:val="center"/>
          </w:tcPr>
          <w:p w:rsidR="001A4DD1" w:rsidRDefault="001D5303" w:rsidP="00ED34A6">
            <w:pPr>
              <w:jc w:val="center"/>
            </w:pPr>
            <w:r>
              <w:t>B19</w:t>
            </w:r>
          </w:p>
        </w:tc>
        <w:tc>
          <w:tcPr>
            <w:tcW w:w="1890" w:type="dxa"/>
            <w:vAlign w:val="center"/>
          </w:tcPr>
          <w:p w:rsidR="001A4DD1" w:rsidRDefault="001D5303" w:rsidP="00ED34A6">
            <w:pPr>
              <w:jc w:val="center"/>
            </w:pPr>
            <w:r>
              <w:t>B19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1D5303" w:rsidP="00F02D42">
            <w:r>
              <w:t>Mechanisms used to inform the public</w:t>
            </w:r>
          </w:p>
        </w:tc>
        <w:tc>
          <w:tcPr>
            <w:tcW w:w="2160" w:type="dxa"/>
            <w:vAlign w:val="center"/>
          </w:tcPr>
          <w:p w:rsidR="001A4DD1" w:rsidRDefault="001D5303" w:rsidP="00ED34A6">
            <w:pPr>
              <w:jc w:val="center"/>
            </w:pPr>
            <w:r>
              <w:t>B20</w:t>
            </w:r>
          </w:p>
        </w:tc>
        <w:tc>
          <w:tcPr>
            <w:tcW w:w="1890" w:type="dxa"/>
            <w:vAlign w:val="center"/>
          </w:tcPr>
          <w:p w:rsidR="001A4DD1" w:rsidRDefault="001D5303" w:rsidP="00ED34A6">
            <w:pPr>
              <w:jc w:val="center"/>
            </w:pPr>
            <w:r>
              <w:t>B20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884DB1">
        <w:tc>
          <w:tcPr>
            <w:tcW w:w="3978" w:type="dxa"/>
            <w:tcBorders>
              <w:bottom w:val="single" w:sz="4" w:space="0" w:color="auto"/>
            </w:tcBorders>
          </w:tcPr>
          <w:p w:rsidR="001A4DD1" w:rsidRDefault="00F94C66" w:rsidP="00F02D42">
            <w:r>
              <w:lastRenderedPageBreak/>
              <w:t>Publicized warning period at ASE start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A4DD1" w:rsidRDefault="00F94C66" w:rsidP="00ED34A6">
            <w:pPr>
              <w:jc w:val="center"/>
            </w:pPr>
            <w:r>
              <w:t>B21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1A4DD1" w:rsidRDefault="00F94C66" w:rsidP="00ED34A6">
            <w:pPr>
              <w:jc w:val="center"/>
            </w:pPr>
            <w:r>
              <w:t>B21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1A4DD1" w:rsidRDefault="001A4DD1" w:rsidP="00F02D42"/>
        </w:tc>
      </w:tr>
      <w:tr w:rsidR="00627642" w:rsidTr="0092787B">
        <w:tc>
          <w:tcPr>
            <w:tcW w:w="9576" w:type="dxa"/>
            <w:gridSpan w:val="4"/>
            <w:shd w:val="pct5" w:color="auto" w:fill="auto"/>
          </w:tcPr>
          <w:p w:rsidR="00627642" w:rsidRDefault="00627642" w:rsidP="00627642">
            <w:pPr>
              <w:jc w:val="center"/>
            </w:pPr>
            <w:r>
              <w:rPr>
                <w:b/>
              </w:rPr>
              <w:t xml:space="preserve">SECTION C </w:t>
            </w:r>
            <w:r w:rsidRPr="00627642">
              <w:rPr>
                <w:b/>
              </w:rPr>
              <w:t>- Operations</w:t>
            </w:r>
          </w:p>
        </w:tc>
      </w:tr>
      <w:tr w:rsidR="00ED34A6" w:rsidTr="00ED34A6">
        <w:tc>
          <w:tcPr>
            <w:tcW w:w="3978" w:type="dxa"/>
          </w:tcPr>
          <w:p w:rsidR="001A4DD1" w:rsidRDefault="00884DB1" w:rsidP="00884DB1">
            <w:r>
              <w:t>Communicate ASE sites in advance</w:t>
            </w:r>
          </w:p>
        </w:tc>
        <w:tc>
          <w:tcPr>
            <w:tcW w:w="2160" w:type="dxa"/>
            <w:vAlign w:val="center"/>
          </w:tcPr>
          <w:p w:rsidR="001A4DD1" w:rsidRDefault="00884DB1" w:rsidP="00ED34A6">
            <w:pPr>
              <w:jc w:val="center"/>
            </w:pPr>
            <w:r>
              <w:t>C1</w:t>
            </w:r>
          </w:p>
        </w:tc>
        <w:tc>
          <w:tcPr>
            <w:tcW w:w="1890" w:type="dxa"/>
            <w:vAlign w:val="center"/>
          </w:tcPr>
          <w:p w:rsidR="001A4DD1" w:rsidRDefault="00884DB1" w:rsidP="00ED34A6">
            <w:pPr>
              <w:jc w:val="center"/>
            </w:pPr>
            <w:r>
              <w:t>C1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FB058A" w:rsidP="00F02D42">
            <w:r>
              <w:t>Communicate ASE schedule in advance</w:t>
            </w:r>
          </w:p>
        </w:tc>
        <w:tc>
          <w:tcPr>
            <w:tcW w:w="2160" w:type="dxa"/>
            <w:vAlign w:val="center"/>
          </w:tcPr>
          <w:p w:rsidR="001A4DD1" w:rsidRDefault="00FB058A" w:rsidP="00ED34A6">
            <w:pPr>
              <w:jc w:val="center"/>
            </w:pPr>
            <w:r>
              <w:t>C2</w:t>
            </w:r>
          </w:p>
        </w:tc>
        <w:tc>
          <w:tcPr>
            <w:tcW w:w="1890" w:type="dxa"/>
            <w:vAlign w:val="center"/>
          </w:tcPr>
          <w:p w:rsidR="001A4DD1" w:rsidRDefault="00FB058A" w:rsidP="00ED34A6">
            <w:pPr>
              <w:jc w:val="center"/>
            </w:pPr>
            <w:r>
              <w:t>C2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75664E" w:rsidP="00F02D42">
            <w:r>
              <w:t>Enforcement speed thresholds</w:t>
            </w:r>
          </w:p>
        </w:tc>
        <w:tc>
          <w:tcPr>
            <w:tcW w:w="2160" w:type="dxa"/>
            <w:vAlign w:val="center"/>
          </w:tcPr>
          <w:p w:rsidR="001A4DD1" w:rsidRDefault="0075664E" w:rsidP="00ED34A6">
            <w:pPr>
              <w:jc w:val="center"/>
            </w:pPr>
            <w:r>
              <w:t>C3</w:t>
            </w:r>
          </w:p>
        </w:tc>
        <w:tc>
          <w:tcPr>
            <w:tcW w:w="1890" w:type="dxa"/>
            <w:vAlign w:val="center"/>
          </w:tcPr>
          <w:p w:rsidR="001A4DD1" w:rsidRDefault="0075664E" w:rsidP="00ED34A6">
            <w:pPr>
              <w:jc w:val="center"/>
            </w:pPr>
            <w:r>
              <w:t>C3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75664E" w:rsidP="00F02D42">
            <w:r>
              <w:t>Who staffs mobile ASE units</w:t>
            </w:r>
          </w:p>
        </w:tc>
        <w:tc>
          <w:tcPr>
            <w:tcW w:w="2160" w:type="dxa"/>
            <w:vAlign w:val="center"/>
          </w:tcPr>
          <w:p w:rsidR="001A4DD1" w:rsidRDefault="0075664E" w:rsidP="00ED34A6">
            <w:pPr>
              <w:jc w:val="center"/>
            </w:pPr>
            <w:r>
              <w:t>C4</w:t>
            </w:r>
          </w:p>
        </w:tc>
        <w:tc>
          <w:tcPr>
            <w:tcW w:w="1890" w:type="dxa"/>
            <w:vAlign w:val="center"/>
          </w:tcPr>
          <w:p w:rsidR="001A4DD1" w:rsidRDefault="0075664E" w:rsidP="00ED34A6">
            <w:pPr>
              <w:jc w:val="center"/>
            </w:pPr>
            <w:r>
              <w:t>C4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75664E" w:rsidP="00F02D42">
            <w:r>
              <w:t>Use checklist for mobile ASE equipment</w:t>
            </w:r>
          </w:p>
        </w:tc>
        <w:tc>
          <w:tcPr>
            <w:tcW w:w="2160" w:type="dxa"/>
            <w:vAlign w:val="center"/>
          </w:tcPr>
          <w:p w:rsidR="001A4DD1" w:rsidRDefault="0075664E" w:rsidP="00ED34A6">
            <w:pPr>
              <w:jc w:val="center"/>
            </w:pPr>
            <w:r>
              <w:t>C5</w:t>
            </w:r>
          </w:p>
        </w:tc>
        <w:tc>
          <w:tcPr>
            <w:tcW w:w="1890" w:type="dxa"/>
            <w:vAlign w:val="center"/>
          </w:tcPr>
          <w:p w:rsidR="001A4DD1" w:rsidRDefault="0075664E" w:rsidP="00ED34A6">
            <w:pPr>
              <w:jc w:val="center"/>
            </w:pPr>
            <w:r>
              <w:t>C5</w:t>
            </w:r>
          </w:p>
        </w:tc>
        <w:tc>
          <w:tcPr>
            <w:tcW w:w="1548" w:type="dxa"/>
          </w:tcPr>
          <w:p w:rsidR="001A4DD1" w:rsidRPr="0075664E" w:rsidRDefault="0075664E" w:rsidP="00F02D42">
            <w:pPr>
              <w:rPr>
                <w:sz w:val="16"/>
                <w:szCs w:val="16"/>
              </w:rPr>
            </w:pPr>
            <w:r w:rsidRPr="0075664E">
              <w:rPr>
                <w:sz w:val="16"/>
                <w:szCs w:val="16"/>
              </w:rPr>
              <w:t>If yes, please attach copy of checklist</w:t>
            </w:r>
          </w:p>
        </w:tc>
      </w:tr>
      <w:tr w:rsidR="00ED34A6" w:rsidTr="00ED34A6">
        <w:tc>
          <w:tcPr>
            <w:tcW w:w="3978" w:type="dxa"/>
          </w:tcPr>
          <w:p w:rsidR="001A4DD1" w:rsidRDefault="006629C4" w:rsidP="00F02D42">
            <w:r>
              <w:t>Typical days / hours of mobile ASE</w:t>
            </w:r>
          </w:p>
        </w:tc>
        <w:tc>
          <w:tcPr>
            <w:tcW w:w="2160" w:type="dxa"/>
            <w:vAlign w:val="center"/>
          </w:tcPr>
          <w:p w:rsidR="001A4DD1" w:rsidRDefault="006629C4" w:rsidP="00ED34A6">
            <w:pPr>
              <w:jc w:val="center"/>
            </w:pPr>
            <w:r>
              <w:t>C6</w:t>
            </w:r>
          </w:p>
        </w:tc>
        <w:tc>
          <w:tcPr>
            <w:tcW w:w="1890" w:type="dxa"/>
            <w:vAlign w:val="center"/>
          </w:tcPr>
          <w:p w:rsidR="001A4DD1" w:rsidRDefault="006629C4" w:rsidP="00ED34A6">
            <w:pPr>
              <w:jc w:val="center"/>
            </w:pPr>
            <w:r>
              <w:t>C6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6629C4" w:rsidP="00F02D42">
            <w:r>
              <w:t>Typical # hours of ASE at mobile site</w:t>
            </w:r>
          </w:p>
        </w:tc>
        <w:tc>
          <w:tcPr>
            <w:tcW w:w="2160" w:type="dxa"/>
            <w:vAlign w:val="center"/>
          </w:tcPr>
          <w:p w:rsidR="001A4DD1" w:rsidRDefault="006629C4" w:rsidP="00ED34A6">
            <w:pPr>
              <w:jc w:val="center"/>
            </w:pPr>
            <w:r>
              <w:t>C7</w:t>
            </w:r>
          </w:p>
        </w:tc>
        <w:tc>
          <w:tcPr>
            <w:tcW w:w="1890" w:type="dxa"/>
            <w:vAlign w:val="center"/>
          </w:tcPr>
          <w:p w:rsidR="001A4DD1" w:rsidRDefault="006629C4" w:rsidP="00ED34A6">
            <w:pPr>
              <w:jc w:val="center"/>
            </w:pPr>
            <w:r>
              <w:t>C7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6629C4" w:rsidP="00F02D42">
            <w:r>
              <w:t>Who has primary oversight of mobile ASE deployment schedule</w:t>
            </w:r>
          </w:p>
        </w:tc>
        <w:tc>
          <w:tcPr>
            <w:tcW w:w="2160" w:type="dxa"/>
            <w:vAlign w:val="center"/>
          </w:tcPr>
          <w:p w:rsidR="001A4DD1" w:rsidRDefault="006629C4" w:rsidP="00ED34A6">
            <w:pPr>
              <w:jc w:val="center"/>
            </w:pPr>
            <w:r>
              <w:t>C8</w:t>
            </w:r>
          </w:p>
        </w:tc>
        <w:tc>
          <w:tcPr>
            <w:tcW w:w="1890" w:type="dxa"/>
            <w:vAlign w:val="center"/>
          </w:tcPr>
          <w:p w:rsidR="001A4DD1" w:rsidRDefault="006629C4" w:rsidP="00ED34A6">
            <w:pPr>
              <w:jc w:val="center"/>
            </w:pPr>
            <w:r>
              <w:t>C8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6629C4" w:rsidP="00F02D42">
            <w:r>
              <w:t>ASE gives driver immediate feedback</w:t>
            </w:r>
          </w:p>
        </w:tc>
        <w:tc>
          <w:tcPr>
            <w:tcW w:w="2160" w:type="dxa"/>
            <w:vAlign w:val="center"/>
          </w:tcPr>
          <w:p w:rsidR="001A4DD1" w:rsidRDefault="006629C4" w:rsidP="00ED34A6">
            <w:pPr>
              <w:jc w:val="center"/>
            </w:pPr>
            <w:r>
              <w:t>C9</w:t>
            </w:r>
          </w:p>
        </w:tc>
        <w:tc>
          <w:tcPr>
            <w:tcW w:w="1890" w:type="dxa"/>
            <w:vAlign w:val="center"/>
          </w:tcPr>
          <w:p w:rsidR="001A4DD1" w:rsidRDefault="006629C4" w:rsidP="00ED34A6">
            <w:pPr>
              <w:jc w:val="center"/>
            </w:pPr>
            <w:r>
              <w:t>C9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6629C4" w:rsidP="00F02D42">
            <w:r>
              <w:t>Traditional enforcement at or near ASE</w:t>
            </w:r>
          </w:p>
        </w:tc>
        <w:tc>
          <w:tcPr>
            <w:tcW w:w="2160" w:type="dxa"/>
            <w:vAlign w:val="center"/>
          </w:tcPr>
          <w:p w:rsidR="001A4DD1" w:rsidRDefault="006629C4" w:rsidP="00ED34A6">
            <w:pPr>
              <w:jc w:val="center"/>
            </w:pPr>
            <w:r>
              <w:t>C10</w:t>
            </w:r>
          </w:p>
        </w:tc>
        <w:tc>
          <w:tcPr>
            <w:tcW w:w="1890" w:type="dxa"/>
            <w:vAlign w:val="center"/>
          </w:tcPr>
          <w:p w:rsidR="001A4DD1" w:rsidRDefault="006629C4" w:rsidP="00ED34A6">
            <w:pPr>
              <w:jc w:val="center"/>
            </w:pPr>
            <w:r>
              <w:t>C10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6629C4" w:rsidP="00F02D42">
            <w:r>
              <w:t>Review ASE data / crash data to determine if shift of location needed</w:t>
            </w:r>
          </w:p>
        </w:tc>
        <w:tc>
          <w:tcPr>
            <w:tcW w:w="2160" w:type="dxa"/>
            <w:vAlign w:val="center"/>
          </w:tcPr>
          <w:p w:rsidR="001A4DD1" w:rsidRDefault="006629C4" w:rsidP="00ED34A6">
            <w:pPr>
              <w:jc w:val="center"/>
            </w:pPr>
            <w:r>
              <w:t>C11</w:t>
            </w:r>
          </w:p>
        </w:tc>
        <w:tc>
          <w:tcPr>
            <w:tcW w:w="1890" w:type="dxa"/>
            <w:vAlign w:val="center"/>
          </w:tcPr>
          <w:p w:rsidR="001A4DD1" w:rsidRDefault="006629C4" w:rsidP="00ED34A6">
            <w:pPr>
              <w:jc w:val="center"/>
            </w:pPr>
            <w:r>
              <w:t>C11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6629C4" w:rsidP="00F02D42">
            <w:r>
              <w:t>If no driver image, how address contested ASE violation notices</w:t>
            </w:r>
          </w:p>
        </w:tc>
        <w:tc>
          <w:tcPr>
            <w:tcW w:w="2160" w:type="dxa"/>
            <w:vAlign w:val="center"/>
          </w:tcPr>
          <w:p w:rsidR="001A4DD1" w:rsidRDefault="006629C4" w:rsidP="00ED34A6">
            <w:pPr>
              <w:jc w:val="center"/>
            </w:pPr>
            <w:r>
              <w:t>C12</w:t>
            </w:r>
          </w:p>
        </w:tc>
        <w:tc>
          <w:tcPr>
            <w:tcW w:w="1890" w:type="dxa"/>
            <w:vAlign w:val="center"/>
          </w:tcPr>
          <w:p w:rsidR="001A4DD1" w:rsidRDefault="006629C4" w:rsidP="00ED34A6">
            <w:pPr>
              <w:jc w:val="center"/>
            </w:pPr>
            <w:r>
              <w:t>C12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133297">
        <w:tc>
          <w:tcPr>
            <w:tcW w:w="3978" w:type="dxa"/>
            <w:tcBorders>
              <w:bottom w:val="single" w:sz="4" w:space="0" w:color="auto"/>
            </w:tcBorders>
          </w:tcPr>
          <w:p w:rsidR="001A4DD1" w:rsidRDefault="00D53EF1" w:rsidP="00F02D42">
            <w:r>
              <w:t>Have one person assigned to ensure all ASE in compliance with laws and policies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A4DD1" w:rsidRDefault="00D53EF1" w:rsidP="00ED34A6">
            <w:pPr>
              <w:jc w:val="center"/>
            </w:pPr>
            <w:r>
              <w:t>C13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1A4DD1" w:rsidRDefault="00D53EF1" w:rsidP="00ED34A6">
            <w:pPr>
              <w:jc w:val="center"/>
            </w:pPr>
            <w:r>
              <w:t>C13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1A4DD1" w:rsidRPr="00D53EF1" w:rsidRDefault="00D53EF1" w:rsidP="004304E9">
            <w:pPr>
              <w:rPr>
                <w:sz w:val="16"/>
                <w:szCs w:val="16"/>
              </w:rPr>
            </w:pPr>
            <w:r w:rsidRPr="00D53EF1">
              <w:rPr>
                <w:sz w:val="16"/>
                <w:szCs w:val="16"/>
              </w:rPr>
              <w:t>For current programs, if yes,  ask for this person’s contact info</w:t>
            </w:r>
            <w:r w:rsidR="00D739F1">
              <w:rPr>
                <w:sz w:val="16"/>
                <w:szCs w:val="16"/>
              </w:rPr>
              <w:t xml:space="preserve"> / for discontinued, </w:t>
            </w:r>
            <w:r w:rsidR="004304E9">
              <w:rPr>
                <w:sz w:val="16"/>
                <w:szCs w:val="16"/>
              </w:rPr>
              <w:t>position defunct</w:t>
            </w:r>
          </w:p>
        </w:tc>
      </w:tr>
      <w:tr w:rsidR="00627642" w:rsidTr="007F7CFF">
        <w:tc>
          <w:tcPr>
            <w:tcW w:w="9576" w:type="dxa"/>
            <w:gridSpan w:val="4"/>
            <w:shd w:val="pct5" w:color="auto" w:fill="auto"/>
          </w:tcPr>
          <w:p w:rsidR="00627642" w:rsidRDefault="00627642" w:rsidP="00627642">
            <w:pPr>
              <w:jc w:val="center"/>
            </w:pPr>
            <w:r>
              <w:rPr>
                <w:b/>
              </w:rPr>
              <w:t xml:space="preserve">SECTION D - </w:t>
            </w:r>
            <w:r w:rsidRPr="00627642">
              <w:rPr>
                <w:b/>
              </w:rPr>
              <w:t>Violation Processing, Delivery and Adjudication</w:t>
            </w:r>
          </w:p>
        </w:tc>
      </w:tr>
      <w:tr w:rsidR="00ED34A6" w:rsidTr="00ED34A6">
        <w:tc>
          <w:tcPr>
            <w:tcW w:w="3978" w:type="dxa"/>
          </w:tcPr>
          <w:p w:rsidR="001A4DD1" w:rsidRDefault="001A4DD1" w:rsidP="00F02D42"/>
        </w:tc>
        <w:tc>
          <w:tcPr>
            <w:tcW w:w="2160" w:type="dxa"/>
            <w:vAlign w:val="center"/>
          </w:tcPr>
          <w:p w:rsidR="001A4DD1" w:rsidRDefault="001A4DD1" w:rsidP="00ED34A6">
            <w:pPr>
              <w:jc w:val="center"/>
            </w:pPr>
          </w:p>
        </w:tc>
        <w:tc>
          <w:tcPr>
            <w:tcW w:w="1890" w:type="dxa"/>
            <w:vAlign w:val="center"/>
          </w:tcPr>
          <w:p w:rsidR="001A4DD1" w:rsidRDefault="001A4DD1" w:rsidP="00ED34A6">
            <w:pPr>
              <w:jc w:val="center"/>
            </w:pPr>
          </w:p>
        </w:tc>
        <w:tc>
          <w:tcPr>
            <w:tcW w:w="1548" w:type="dxa"/>
          </w:tcPr>
          <w:p w:rsidR="001A4DD1" w:rsidRPr="001007A8" w:rsidRDefault="001007A8" w:rsidP="00F02D42">
            <w:pPr>
              <w:rPr>
                <w:sz w:val="16"/>
                <w:szCs w:val="16"/>
              </w:rPr>
            </w:pPr>
            <w:r w:rsidRPr="001007A8">
              <w:rPr>
                <w:sz w:val="16"/>
                <w:szCs w:val="16"/>
              </w:rPr>
              <w:t>Attach sample violation notice</w:t>
            </w:r>
          </w:p>
        </w:tc>
      </w:tr>
      <w:tr w:rsidR="00ED34A6" w:rsidTr="00E73D59">
        <w:tc>
          <w:tcPr>
            <w:tcW w:w="3978" w:type="dxa"/>
          </w:tcPr>
          <w:p w:rsidR="001A4DD1" w:rsidRDefault="001007A8" w:rsidP="00F02D42">
            <w:r>
              <w:t>Who is responsible for overseeing violation processing staff</w:t>
            </w:r>
          </w:p>
        </w:tc>
        <w:tc>
          <w:tcPr>
            <w:tcW w:w="2160" w:type="dxa"/>
            <w:vAlign w:val="center"/>
          </w:tcPr>
          <w:p w:rsidR="001A4DD1" w:rsidRDefault="001007A8" w:rsidP="00ED34A6">
            <w:pPr>
              <w:jc w:val="center"/>
            </w:pPr>
            <w:r>
              <w:t>D1</w:t>
            </w:r>
          </w:p>
        </w:tc>
        <w:tc>
          <w:tcPr>
            <w:tcW w:w="1890" w:type="dxa"/>
            <w:shd w:val="thinDiagStripe" w:color="auto" w:fill="auto"/>
            <w:vAlign w:val="center"/>
          </w:tcPr>
          <w:p w:rsidR="001A4DD1" w:rsidRDefault="001A4DD1" w:rsidP="00ED34A6">
            <w:pPr>
              <w:jc w:val="center"/>
            </w:pPr>
          </w:p>
        </w:tc>
        <w:tc>
          <w:tcPr>
            <w:tcW w:w="1548" w:type="dxa"/>
          </w:tcPr>
          <w:p w:rsidR="001A4DD1" w:rsidRPr="001007A8" w:rsidRDefault="001007A8" w:rsidP="00F02D42">
            <w:pPr>
              <w:rPr>
                <w:sz w:val="16"/>
                <w:szCs w:val="16"/>
              </w:rPr>
            </w:pPr>
            <w:r w:rsidRPr="001007A8">
              <w:rPr>
                <w:sz w:val="16"/>
                <w:szCs w:val="16"/>
              </w:rPr>
              <w:t xml:space="preserve">Get contact info for current </w:t>
            </w:r>
            <w:r w:rsidR="000D7FE3" w:rsidRPr="001007A8">
              <w:rPr>
                <w:sz w:val="16"/>
                <w:szCs w:val="16"/>
              </w:rPr>
              <w:t>programs</w:t>
            </w:r>
          </w:p>
        </w:tc>
      </w:tr>
      <w:tr w:rsidR="00ED34A6" w:rsidTr="00ED34A6">
        <w:tc>
          <w:tcPr>
            <w:tcW w:w="3978" w:type="dxa"/>
          </w:tcPr>
          <w:p w:rsidR="001A4DD1" w:rsidRDefault="000D7FE3" w:rsidP="00F02D42">
            <w:r>
              <w:t>Quality control procedures used</w:t>
            </w:r>
          </w:p>
        </w:tc>
        <w:tc>
          <w:tcPr>
            <w:tcW w:w="2160" w:type="dxa"/>
            <w:vAlign w:val="center"/>
          </w:tcPr>
          <w:p w:rsidR="001A4DD1" w:rsidRDefault="000D7FE3" w:rsidP="00ED34A6">
            <w:pPr>
              <w:jc w:val="center"/>
            </w:pPr>
            <w:r>
              <w:t>D2</w:t>
            </w:r>
          </w:p>
        </w:tc>
        <w:tc>
          <w:tcPr>
            <w:tcW w:w="1890" w:type="dxa"/>
            <w:vAlign w:val="center"/>
          </w:tcPr>
          <w:p w:rsidR="001A4DD1" w:rsidRDefault="000D7FE3" w:rsidP="00ED34A6">
            <w:pPr>
              <w:jc w:val="center"/>
            </w:pPr>
            <w:r>
              <w:t>D1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0D7FE3" w:rsidP="00F02D42">
            <w:r>
              <w:t>How determine if issue ASE citation</w:t>
            </w:r>
          </w:p>
        </w:tc>
        <w:tc>
          <w:tcPr>
            <w:tcW w:w="2160" w:type="dxa"/>
            <w:vAlign w:val="center"/>
          </w:tcPr>
          <w:p w:rsidR="001A4DD1" w:rsidRDefault="000D7FE3" w:rsidP="00ED34A6">
            <w:pPr>
              <w:jc w:val="center"/>
            </w:pPr>
            <w:r>
              <w:t>D3</w:t>
            </w:r>
          </w:p>
        </w:tc>
        <w:tc>
          <w:tcPr>
            <w:tcW w:w="1890" w:type="dxa"/>
            <w:vAlign w:val="center"/>
          </w:tcPr>
          <w:p w:rsidR="001A4DD1" w:rsidRDefault="000D7FE3" w:rsidP="00ED34A6">
            <w:pPr>
              <w:jc w:val="center"/>
            </w:pPr>
            <w:r>
              <w:t>D2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0D7FE3" w:rsidP="00F02D42">
            <w:r>
              <w:t>Describe policy on target time for processing ASE violations</w:t>
            </w:r>
          </w:p>
        </w:tc>
        <w:tc>
          <w:tcPr>
            <w:tcW w:w="2160" w:type="dxa"/>
            <w:vAlign w:val="center"/>
          </w:tcPr>
          <w:p w:rsidR="001A4DD1" w:rsidRDefault="000D7FE3" w:rsidP="00ED34A6">
            <w:pPr>
              <w:jc w:val="center"/>
            </w:pPr>
            <w:r>
              <w:t>D4</w:t>
            </w:r>
          </w:p>
        </w:tc>
        <w:tc>
          <w:tcPr>
            <w:tcW w:w="1890" w:type="dxa"/>
            <w:vAlign w:val="center"/>
          </w:tcPr>
          <w:p w:rsidR="001A4DD1" w:rsidRDefault="000D7FE3" w:rsidP="00ED34A6">
            <w:pPr>
              <w:jc w:val="center"/>
            </w:pPr>
            <w:r>
              <w:t>D3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0D7FE3" w:rsidP="00F02D42">
            <w:r>
              <w:t>Who had final responsibility to determine if citation issued</w:t>
            </w:r>
          </w:p>
        </w:tc>
        <w:tc>
          <w:tcPr>
            <w:tcW w:w="2160" w:type="dxa"/>
            <w:vAlign w:val="center"/>
          </w:tcPr>
          <w:p w:rsidR="001A4DD1" w:rsidRDefault="000D7FE3" w:rsidP="00ED34A6">
            <w:pPr>
              <w:jc w:val="center"/>
            </w:pPr>
            <w:r>
              <w:t>D5</w:t>
            </w:r>
          </w:p>
        </w:tc>
        <w:tc>
          <w:tcPr>
            <w:tcW w:w="1890" w:type="dxa"/>
            <w:vAlign w:val="center"/>
          </w:tcPr>
          <w:p w:rsidR="001A4DD1" w:rsidRDefault="000D7FE3" w:rsidP="000D7FE3">
            <w:pPr>
              <w:jc w:val="center"/>
            </w:pPr>
            <w:r>
              <w:t xml:space="preserve">D4 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0D7FE3" w:rsidP="00F02D42">
            <w:r>
              <w:t>Use personal service for non-responses</w:t>
            </w:r>
          </w:p>
        </w:tc>
        <w:tc>
          <w:tcPr>
            <w:tcW w:w="2160" w:type="dxa"/>
            <w:vAlign w:val="center"/>
          </w:tcPr>
          <w:p w:rsidR="001A4DD1" w:rsidRDefault="000D7FE3" w:rsidP="00ED34A6">
            <w:pPr>
              <w:jc w:val="center"/>
            </w:pPr>
            <w:r>
              <w:t>D6</w:t>
            </w:r>
          </w:p>
        </w:tc>
        <w:tc>
          <w:tcPr>
            <w:tcW w:w="1890" w:type="dxa"/>
            <w:vAlign w:val="center"/>
          </w:tcPr>
          <w:p w:rsidR="001A4DD1" w:rsidRDefault="000D7FE3" w:rsidP="00ED34A6">
            <w:pPr>
              <w:jc w:val="center"/>
            </w:pPr>
            <w:r>
              <w:t>D5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34A6" w:rsidTr="00ED34A6">
        <w:tc>
          <w:tcPr>
            <w:tcW w:w="3978" w:type="dxa"/>
          </w:tcPr>
          <w:p w:rsidR="001A4DD1" w:rsidRDefault="000D7FE3" w:rsidP="00F02D42">
            <w:r>
              <w:t>Who appears in court – mobile ASE</w:t>
            </w:r>
          </w:p>
        </w:tc>
        <w:tc>
          <w:tcPr>
            <w:tcW w:w="2160" w:type="dxa"/>
            <w:vAlign w:val="center"/>
          </w:tcPr>
          <w:p w:rsidR="001A4DD1" w:rsidRDefault="000D7FE3" w:rsidP="00ED34A6">
            <w:pPr>
              <w:jc w:val="center"/>
            </w:pPr>
            <w:r>
              <w:t>D7</w:t>
            </w:r>
          </w:p>
        </w:tc>
        <w:tc>
          <w:tcPr>
            <w:tcW w:w="1890" w:type="dxa"/>
            <w:vAlign w:val="center"/>
          </w:tcPr>
          <w:p w:rsidR="001A4DD1" w:rsidRDefault="000D7FE3" w:rsidP="00ED34A6">
            <w:pPr>
              <w:jc w:val="center"/>
            </w:pPr>
            <w:r>
              <w:t>D6</w:t>
            </w:r>
          </w:p>
        </w:tc>
        <w:tc>
          <w:tcPr>
            <w:tcW w:w="1548" w:type="dxa"/>
          </w:tcPr>
          <w:p w:rsidR="001A4DD1" w:rsidRDefault="001A4DD1" w:rsidP="00F02D42"/>
        </w:tc>
      </w:tr>
      <w:tr w:rsidR="00ED44A4" w:rsidTr="00ED34A6">
        <w:tc>
          <w:tcPr>
            <w:tcW w:w="3978" w:type="dxa"/>
          </w:tcPr>
          <w:p w:rsidR="00ED44A4" w:rsidRDefault="000D7FE3" w:rsidP="00F02D42">
            <w:r>
              <w:t>Who appears in court – fixed ASE</w:t>
            </w:r>
          </w:p>
        </w:tc>
        <w:tc>
          <w:tcPr>
            <w:tcW w:w="2160" w:type="dxa"/>
            <w:vAlign w:val="center"/>
          </w:tcPr>
          <w:p w:rsidR="00ED44A4" w:rsidRDefault="000D7FE3" w:rsidP="00F02D42">
            <w:pPr>
              <w:jc w:val="center"/>
            </w:pPr>
            <w:r>
              <w:t>D8</w:t>
            </w:r>
          </w:p>
        </w:tc>
        <w:tc>
          <w:tcPr>
            <w:tcW w:w="1890" w:type="dxa"/>
            <w:vAlign w:val="center"/>
          </w:tcPr>
          <w:p w:rsidR="00ED44A4" w:rsidRDefault="000D7FE3" w:rsidP="00F02D42">
            <w:pPr>
              <w:jc w:val="center"/>
            </w:pPr>
            <w:r>
              <w:t>D7</w:t>
            </w:r>
          </w:p>
        </w:tc>
        <w:tc>
          <w:tcPr>
            <w:tcW w:w="1548" w:type="dxa"/>
          </w:tcPr>
          <w:p w:rsidR="00ED44A4" w:rsidRDefault="00ED44A4" w:rsidP="00F02D42"/>
        </w:tc>
      </w:tr>
      <w:tr w:rsidR="00ED44A4" w:rsidTr="00ED34A6">
        <w:tc>
          <w:tcPr>
            <w:tcW w:w="3978" w:type="dxa"/>
          </w:tcPr>
          <w:p w:rsidR="00ED44A4" w:rsidRDefault="000D7FE3" w:rsidP="00F02D42">
            <w:r>
              <w:t>ID drivers of government vehicles</w:t>
            </w:r>
          </w:p>
        </w:tc>
        <w:tc>
          <w:tcPr>
            <w:tcW w:w="2160" w:type="dxa"/>
            <w:vAlign w:val="center"/>
          </w:tcPr>
          <w:p w:rsidR="00ED44A4" w:rsidRDefault="000D7FE3" w:rsidP="00F02D42">
            <w:pPr>
              <w:jc w:val="center"/>
            </w:pPr>
            <w:r>
              <w:t>D9</w:t>
            </w:r>
          </w:p>
        </w:tc>
        <w:tc>
          <w:tcPr>
            <w:tcW w:w="1890" w:type="dxa"/>
            <w:vAlign w:val="center"/>
          </w:tcPr>
          <w:p w:rsidR="00ED44A4" w:rsidRDefault="000D7FE3" w:rsidP="00F02D42">
            <w:pPr>
              <w:jc w:val="center"/>
            </w:pPr>
            <w:r>
              <w:t>D8</w:t>
            </w:r>
          </w:p>
        </w:tc>
        <w:tc>
          <w:tcPr>
            <w:tcW w:w="1548" w:type="dxa"/>
          </w:tcPr>
          <w:p w:rsidR="00ED44A4" w:rsidRDefault="00ED44A4" w:rsidP="00F02D42"/>
        </w:tc>
      </w:tr>
      <w:tr w:rsidR="00ED44A4" w:rsidTr="00ED34A6">
        <w:tc>
          <w:tcPr>
            <w:tcW w:w="3978" w:type="dxa"/>
          </w:tcPr>
          <w:p w:rsidR="00ED44A4" w:rsidRDefault="000F6AA4" w:rsidP="000F6AA4">
            <w:r>
              <w:t>ID recurrent concerns per citizen calls</w:t>
            </w:r>
          </w:p>
        </w:tc>
        <w:tc>
          <w:tcPr>
            <w:tcW w:w="2160" w:type="dxa"/>
            <w:vAlign w:val="center"/>
          </w:tcPr>
          <w:p w:rsidR="00ED44A4" w:rsidRDefault="000F6AA4" w:rsidP="00F02D42">
            <w:pPr>
              <w:jc w:val="center"/>
            </w:pPr>
            <w:r>
              <w:t>D10</w:t>
            </w:r>
          </w:p>
        </w:tc>
        <w:tc>
          <w:tcPr>
            <w:tcW w:w="1890" w:type="dxa"/>
            <w:vAlign w:val="center"/>
          </w:tcPr>
          <w:p w:rsidR="00ED44A4" w:rsidRDefault="000F6AA4" w:rsidP="00F02D42">
            <w:pPr>
              <w:jc w:val="center"/>
            </w:pPr>
            <w:r>
              <w:t>D9</w:t>
            </w:r>
          </w:p>
        </w:tc>
        <w:tc>
          <w:tcPr>
            <w:tcW w:w="1548" w:type="dxa"/>
          </w:tcPr>
          <w:p w:rsidR="00ED44A4" w:rsidRDefault="00ED44A4" w:rsidP="00F02D42"/>
        </w:tc>
      </w:tr>
      <w:tr w:rsidR="00ED44A4" w:rsidTr="00ED34A6">
        <w:tc>
          <w:tcPr>
            <w:tcW w:w="3978" w:type="dxa"/>
          </w:tcPr>
          <w:p w:rsidR="00ED44A4" w:rsidRDefault="000F6AA4" w:rsidP="00F02D42">
            <w:r>
              <w:t>How many ASE violations past year</w:t>
            </w:r>
          </w:p>
        </w:tc>
        <w:tc>
          <w:tcPr>
            <w:tcW w:w="2160" w:type="dxa"/>
            <w:vAlign w:val="center"/>
          </w:tcPr>
          <w:p w:rsidR="00ED44A4" w:rsidRDefault="000F6AA4" w:rsidP="00F02D42">
            <w:pPr>
              <w:jc w:val="center"/>
            </w:pPr>
            <w:r>
              <w:t>D11</w:t>
            </w:r>
          </w:p>
        </w:tc>
        <w:tc>
          <w:tcPr>
            <w:tcW w:w="1890" w:type="dxa"/>
            <w:vAlign w:val="center"/>
          </w:tcPr>
          <w:p w:rsidR="00ED44A4" w:rsidRDefault="000F6AA4" w:rsidP="00F02D42">
            <w:pPr>
              <w:jc w:val="center"/>
            </w:pPr>
            <w:r>
              <w:t>D10</w:t>
            </w:r>
          </w:p>
        </w:tc>
        <w:tc>
          <w:tcPr>
            <w:tcW w:w="1548" w:type="dxa"/>
          </w:tcPr>
          <w:p w:rsidR="00ED44A4" w:rsidRPr="000F6AA4" w:rsidRDefault="000F6AA4" w:rsidP="00F02D42">
            <w:pPr>
              <w:rPr>
                <w:sz w:val="16"/>
                <w:szCs w:val="16"/>
              </w:rPr>
            </w:pPr>
            <w:r w:rsidRPr="000F6AA4">
              <w:rPr>
                <w:sz w:val="16"/>
                <w:szCs w:val="16"/>
              </w:rPr>
              <w:t>For programs more than one year old</w:t>
            </w:r>
          </w:p>
        </w:tc>
      </w:tr>
      <w:tr w:rsidR="006A3F53" w:rsidTr="00ED34A6">
        <w:tc>
          <w:tcPr>
            <w:tcW w:w="3978" w:type="dxa"/>
          </w:tcPr>
          <w:p w:rsidR="006A3F53" w:rsidRDefault="000F6AA4" w:rsidP="00F02D42">
            <w:r>
              <w:t>How many of these paid fine</w:t>
            </w:r>
          </w:p>
        </w:tc>
        <w:tc>
          <w:tcPr>
            <w:tcW w:w="2160" w:type="dxa"/>
            <w:vAlign w:val="center"/>
          </w:tcPr>
          <w:p w:rsidR="006A3F53" w:rsidRDefault="000F6AA4" w:rsidP="00F02D42">
            <w:pPr>
              <w:jc w:val="center"/>
            </w:pPr>
            <w:r>
              <w:t>D12</w:t>
            </w:r>
          </w:p>
        </w:tc>
        <w:tc>
          <w:tcPr>
            <w:tcW w:w="1890" w:type="dxa"/>
            <w:vAlign w:val="center"/>
          </w:tcPr>
          <w:p w:rsidR="006A3F53" w:rsidRDefault="000F6AA4" w:rsidP="00F02D42">
            <w:pPr>
              <w:jc w:val="center"/>
            </w:pPr>
            <w:r>
              <w:t>D11</w:t>
            </w:r>
          </w:p>
        </w:tc>
        <w:tc>
          <w:tcPr>
            <w:tcW w:w="1548" w:type="dxa"/>
          </w:tcPr>
          <w:p w:rsidR="006A3F53" w:rsidRDefault="000F6AA4" w:rsidP="00F02D42">
            <w:r w:rsidRPr="000F6AA4">
              <w:rPr>
                <w:sz w:val="16"/>
                <w:szCs w:val="16"/>
              </w:rPr>
              <w:t>For programs more than one year old</w:t>
            </w:r>
          </w:p>
        </w:tc>
      </w:tr>
      <w:tr w:rsidR="006A3F53" w:rsidTr="00ED34A6">
        <w:tc>
          <w:tcPr>
            <w:tcW w:w="3978" w:type="dxa"/>
          </w:tcPr>
          <w:p w:rsidR="006A3F53" w:rsidRDefault="000F6AA4" w:rsidP="00F02D42">
            <w:r>
              <w:t>ASE fines by road type</w:t>
            </w:r>
          </w:p>
        </w:tc>
        <w:tc>
          <w:tcPr>
            <w:tcW w:w="2160" w:type="dxa"/>
            <w:vAlign w:val="center"/>
          </w:tcPr>
          <w:p w:rsidR="006A3F53" w:rsidRDefault="000F6AA4" w:rsidP="00F02D42">
            <w:pPr>
              <w:jc w:val="center"/>
            </w:pPr>
            <w:r>
              <w:t>D13</w:t>
            </w:r>
          </w:p>
        </w:tc>
        <w:tc>
          <w:tcPr>
            <w:tcW w:w="1890" w:type="dxa"/>
            <w:vAlign w:val="center"/>
          </w:tcPr>
          <w:p w:rsidR="006A3F53" w:rsidRDefault="000F6AA4" w:rsidP="00F02D42">
            <w:pPr>
              <w:jc w:val="center"/>
            </w:pPr>
            <w:r>
              <w:t>D12</w:t>
            </w:r>
          </w:p>
        </w:tc>
        <w:tc>
          <w:tcPr>
            <w:tcW w:w="1548" w:type="dxa"/>
          </w:tcPr>
          <w:p w:rsidR="006A3F53" w:rsidRDefault="006A3F53" w:rsidP="00F02D42"/>
        </w:tc>
      </w:tr>
      <w:tr w:rsidR="006A3F53" w:rsidTr="00ED34A6">
        <w:tc>
          <w:tcPr>
            <w:tcW w:w="3978" w:type="dxa"/>
          </w:tcPr>
          <w:p w:rsidR="006A3F53" w:rsidRDefault="000F6AA4" w:rsidP="000F6AA4">
            <w:r>
              <w:t>Distribution of ASE revenue</w:t>
            </w:r>
          </w:p>
        </w:tc>
        <w:tc>
          <w:tcPr>
            <w:tcW w:w="2160" w:type="dxa"/>
            <w:vAlign w:val="center"/>
          </w:tcPr>
          <w:p w:rsidR="006A3F53" w:rsidRDefault="000F6AA4" w:rsidP="00F02D42">
            <w:pPr>
              <w:jc w:val="center"/>
            </w:pPr>
            <w:r>
              <w:t>D14</w:t>
            </w:r>
          </w:p>
        </w:tc>
        <w:tc>
          <w:tcPr>
            <w:tcW w:w="1890" w:type="dxa"/>
            <w:vAlign w:val="center"/>
          </w:tcPr>
          <w:p w:rsidR="006A3F53" w:rsidRDefault="000F6AA4" w:rsidP="00F02D42">
            <w:pPr>
              <w:jc w:val="center"/>
            </w:pPr>
            <w:r>
              <w:t>D13</w:t>
            </w:r>
          </w:p>
        </w:tc>
        <w:tc>
          <w:tcPr>
            <w:tcW w:w="1548" w:type="dxa"/>
          </w:tcPr>
          <w:p w:rsidR="006A3F53" w:rsidRDefault="006A3F53" w:rsidP="00F02D42"/>
        </w:tc>
      </w:tr>
      <w:tr w:rsidR="006A3F53" w:rsidTr="00264932">
        <w:tc>
          <w:tcPr>
            <w:tcW w:w="3978" w:type="dxa"/>
            <w:tcBorders>
              <w:bottom w:val="single" w:sz="4" w:space="0" w:color="auto"/>
            </w:tcBorders>
          </w:tcPr>
          <w:p w:rsidR="006A3F53" w:rsidRDefault="000F6AA4" w:rsidP="00F02D42">
            <w:r>
              <w:t>Percentage of speeding violations ASE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A3F53" w:rsidRDefault="000F6AA4" w:rsidP="00F02D42">
            <w:pPr>
              <w:jc w:val="center"/>
            </w:pPr>
            <w:r>
              <w:t>D15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6A3F53" w:rsidRDefault="000F6AA4" w:rsidP="00F02D42">
            <w:pPr>
              <w:jc w:val="center"/>
            </w:pPr>
            <w:r>
              <w:t>D14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6A3F53" w:rsidRDefault="006A3F53" w:rsidP="00F02D42"/>
        </w:tc>
      </w:tr>
      <w:tr w:rsidR="00627642" w:rsidTr="00535678">
        <w:tc>
          <w:tcPr>
            <w:tcW w:w="9576" w:type="dxa"/>
            <w:gridSpan w:val="4"/>
            <w:shd w:val="pct5" w:color="auto" w:fill="auto"/>
          </w:tcPr>
          <w:p w:rsidR="00627642" w:rsidRDefault="00627642" w:rsidP="00627642">
            <w:pPr>
              <w:jc w:val="center"/>
            </w:pPr>
            <w:r>
              <w:rPr>
                <w:b/>
              </w:rPr>
              <w:t xml:space="preserve">SECTION E - </w:t>
            </w:r>
            <w:r w:rsidRPr="00627642">
              <w:rPr>
                <w:b/>
                <w:bCs/>
              </w:rPr>
              <w:t>Program Evaluation</w:t>
            </w:r>
          </w:p>
        </w:tc>
      </w:tr>
      <w:tr w:rsidR="00264932" w:rsidTr="00ED34A6">
        <w:tc>
          <w:tcPr>
            <w:tcW w:w="3978" w:type="dxa"/>
          </w:tcPr>
          <w:p w:rsidR="00264932" w:rsidRDefault="00D85799" w:rsidP="00F02D42">
            <w:r>
              <w:t>Conducted evaluation of ASE effects on crashes</w:t>
            </w:r>
          </w:p>
        </w:tc>
        <w:tc>
          <w:tcPr>
            <w:tcW w:w="2160" w:type="dxa"/>
            <w:vAlign w:val="center"/>
          </w:tcPr>
          <w:p w:rsidR="00264932" w:rsidRDefault="00D85799" w:rsidP="00F02D42">
            <w:pPr>
              <w:jc w:val="center"/>
            </w:pPr>
            <w:r>
              <w:t>E1</w:t>
            </w:r>
          </w:p>
        </w:tc>
        <w:tc>
          <w:tcPr>
            <w:tcW w:w="1890" w:type="dxa"/>
            <w:vAlign w:val="center"/>
          </w:tcPr>
          <w:p w:rsidR="00264932" w:rsidRDefault="00D85799" w:rsidP="00F02D42">
            <w:pPr>
              <w:jc w:val="center"/>
            </w:pPr>
            <w:r>
              <w:t>E1</w:t>
            </w:r>
          </w:p>
        </w:tc>
        <w:tc>
          <w:tcPr>
            <w:tcW w:w="1548" w:type="dxa"/>
          </w:tcPr>
          <w:p w:rsidR="00264932" w:rsidRPr="00D85799" w:rsidRDefault="00D85799" w:rsidP="00D857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Ask to provide copy of evaluation if available / </w:t>
            </w:r>
            <w:r w:rsidRPr="00D85799">
              <w:rPr>
                <w:sz w:val="16"/>
                <w:szCs w:val="16"/>
              </w:rPr>
              <w:t xml:space="preserve">For </w:t>
            </w:r>
            <w:r w:rsidRPr="00D85799">
              <w:rPr>
                <w:sz w:val="16"/>
                <w:szCs w:val="16"/>
              </w:rPr>
              <w:lastRenderedPageBreak/>
              <w:t>current A</w:t>
            </w:r>
            <w:r>
              <w:rPr>
                <w:sz w:val="16"/>
                <w:szCs w:val="16"/>
              </w:rPr>
              <w:t>S</w:t>
            </w:r>
            <w:r w:rsidRPr="00D85799">
              <w:rPr>
                <w:sz w:val="16"/>
                <w:szCs w:val="16"/>
              </w:rPr>
              <w:t>E, also ask about planned evaluation</w:t>
            </w:r>
          </w:p>
        </w:tc>
      </w:tr>
      <w:tr w:rsidR="00264932" w:rsidTr="00ED34A6">
        <w:tc>
          <w:tcPr>
            <w:tcW w:w="3978" w:type="dxa"/>
          </w:tcPr>
          <w:p w:rsidR="00264932" w:rsidRDefault="00D85799" w:rsidP="00D85799">
            <w:r>
              <w:lastRenderedPageBreak/>
              <w:t>Conducted evaluation of ASE effects on traffic speeds</w:t>
            </w:r>
          </w:p>
        </w:tc>
        <w:tc>
          <w:tcPr>
            <w:tcW w:w="2160" w:type="dxa"/>
            <w:vAlign w:val="center"/>
          </w:tcPr>
          <w:p w:rsidR="00264932" w:rsidRDefault="00D85799" w:rsidP="00F02D42">
            <w:pPr>
              <w:jc w:val="center"/>
            </w:pPr>
            <w:r>
              <w:t>E2</w:t>
            </w:r>
          </w:p>
        </w:tc>
        <w:tc>
          <w:tcPr>
            <w:tcW w:w="1890" w:type="dxa"/>
            <w:vAlign w:val="center"/>
          </w:tcPr>
          <w:p w:rsidR="00264932" w:rsidRDefault="00D85799" w:rsidP="00F02D42">
            <w:pPr>
              <w:jc w:val="center"/>
            </w:pPr>
            <w:r>
              <w:t>E2</w:t>
            </w:r>
          </w:p>
        </w:tc>
        <w:tc>
          <w:tcPr>
            <w:tcW w:w="1548" w:type="dxa"/>
          </w:tcPr>
          <w:p w:rsidR="00264932" w:rsidRDefault="00D85799" w:rsidP="00F02D42">
            <w:r>
              <w:rPr>
                <w:sz w:val="16"/>
                <w:szCs w:val="16"/>
              </w:rPr>
              <w:t xml:space="preserve">Ask to provide copy of evaluation if available / </w:t>
            </w:r>
            <w:r w:rsidRPr="00D85799">
              <w:rPr>
                <w:sz w:val="16"/>
                <w:szCs w:val="16"/>
              </w:rPr>
              <w:t>For current A</w:t>
            </w:r>
            <w:r>
              <w:rPr>
                <w:sz w:val="16"/>
                <w:szCs w:val="16"/>
              </w:rPr>
              <w:t>S</w:t>
            </w:r>
            <w:r w:rsidRPr="00D85799">
              <w:rPr>
                <w:sz w:val="16"/>
                <w:szCs w:val="16"/>
              </w:rPr>
              <w:t>E, also ask about planned evaluation</w:t>
            </w:r>
          </w:p>
        </w:tc>
      </w:tr>
      <w:tr w:rsidR="00264932" w:rsidTr="00ED34A6">
        <w:tc>
          <w:tcPr>
            <w:tcW w:w="3978" w:type="dxa"/>
          </w:tcPr>
          <w:p w:rsidR="00264932" w:rsidRDefault="00D85799" w:rsidP="00D85799">
            <w:r>
              <w:t>Conducted evaluation of public acceptance of ASE program</w:t>
            </w:r>
          </w:p>
        </w:tc>
        <w:tc>
          <w:tcPr>
            <w:tcW w:w="2160" w:type="dxa"/>
            <w:vAlign w:val="center"/>
          </w:tcPr>
          <w:p w:rsidR="00264932" w:rsidRDefault="00D85799" w:rsidP="00F02D42">
            <w:pPr>
              <w:jc w:val="center"/>
            </w:pPr>
            <w:r>
              <w:t>E3</w:t>
            </w:r>
          </w:p>
        </w:tc>
        <w:tc>
          <w:tcPr>
            <w:tcW w:w="1890" w:type="dxa"/>
            <w:vAlign w:val="center"/>
          </w:tcPr>
          <w:p w:rsidR="00264932" w:rsidRDefault="00D85799" w:rsidP="00F02D42">
            <w:pPr>
              <w:jc w:val="center"/>
            </w:pPr>
            <w:r>
              <w:t>E3</w:t>
            </w:r>
          </w:p>
        </w:tc>
        <w:tc>
          <w:tcPr>
            <w:tcW w:w="1548" w:type="dxa"/>
          </w:tcPr>
          <w:p w:rsidR="00264932" w:rsidRDefault="00D85799" w:rsidP="00F02D42">
            <w:r>
              <w:rPr>
                <w:sz w:val="16"/>
                <w:szCs w:val="16"/>
              </w:rPr>
              <w:t xml:space="preserve">Ask to provide copy of evaluation if available / </w:t>
            </w:r>
            <w:r w:rsidRPr="00D85799">
              <w:rPr>
                <w:sz w:val="16"/>
                <w:szCs w:val="16"/>
              </w:rPr>
              <w:t>For current A</w:t>
            </w:r>
            <w:r>
              <w:rPr>
                <w:sz w:val="16"/>
                <w:szCs w:val="16"/>
              </w:rPr>
              <w:t>S</w:t>
            </w:r>
            <w:r w:rsidRPr="00D85799">
              <w:rPr>
                <w:sz w:val="16"/>
                <w:szCs w:val="16"/>
              </w:rPr>
              <w:t>E, also ask about planned evaluation</w:t>
            </w:r>
          </w:p>
        </w:tc>
      </w:tr>
      <w:tr w:rsidR="00264932" w:rsidTr="00ED34A6">
        <w:tc>
          <w:tcPr>
            <w:tcW w:w="3978" w:type="dxa"/>
          </w:tcPr>
          <w:p w:rsidR="00264932" w:rsidRDefault="00D85799" w:rsidP="00F02D42">
            <w:r>
              <w:t>Other comments</w:t>
            </w:r>
            <w:r w:rsidR="007C437E">
              <w:t xml:space="preserve"> on ASE program</w:t>
            </w:r>
          </w:p>
        </w:tc>
        <w:tc>
          <w:tcPr>
            <w:tcW w:w="2160" w:type="dxa"/>
            <w:vAlign w:val="center"/>
          </w:tcPr>
          <w:p w:rsidR="00264932" w:rsidRDefault="00D85799" w:rsidP="00F02D42">
            <w:pPr>
              <w:jc w:val="center"/>
            </w:pPr>
            <w:r>
              <w:t>E4</w:t>
            </w:r>
          </w:p>
        </w:tc>
        <w:tc>
          <w:tcPr>
            <w:tcW w:w="1890" w:type="dxa"/>
            <w:vAlign w:val="center"/>
          </w:tcPr>
          <w:p w:rsidR="00264932" w:rsidRDefault="00D85799" w:rsidP="00F02D42">
            <w:pPr>
              <w:jc w:val="center"/>
            </w:pPr>
            <w:r>
              <w:t>E4</w:t>
            </w:r>
          </w:p>
        </w:tc>
        <w:tc>
          <w:tcPr>
            <w:tcW w:w="1548" w:type="dxa"/>
          </w:tcPr>
          <w:p w:rsidR="00264932" w:rsidRPr="00D85799" w:rsidRDefault="00D85799" w:rsidP="00F02D42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Open question</w:t>
            </w:r>
          </w:p>
        </w:tc>
      </w:tr>
      <w:tr w:rsidR="00264932" w:rsidTr="00ED34A6">
        <w:tc>
          <w:tcPr>
            <w:tcW w:w="3978" w:type="dxa"/>
          </w:tcPr>
          <w:p w:rsidR="00264932" w:rsidRDefault="00D85799" w:rsidP="00F02D42">
            <w:r>
              <w:t>Other agency contact information</w:t>
            </w:r>
          </w:p>
        </w:tc>
        <w:tc>
          <w:tcPr>
            <w:tcW w:w="2160" w:type="dxa"/>
            <w:vAlign w:val="center"/>
          </w:tcPr>
          <w:p w:rsidR="00264932" w:rsidRDefault="00264932" w:rsidP="00F02D42">
            <w:pPr>
              <w:jc w:val="center"/>
            </w:pPr>
          </w:p>
        </w:tc>
        <w:tc>
          <w:tcPr>
            <w:tcW w:w="1890" w:type="dxa"/>
            <w:vAlign w:val="center"/>
          </w:tcPr>
          <w:p w:rsidR="00264932" w:rsidRDefault="00264932" w:rsidP="00F02D42">
            <w:pPr>
              <w:jc w:val="center"/>
            </w:pPr>
          </w:p>
        </w:tc>
        <w:tc>
          <w:tcPr>
            <w:tcW w:w="1548" w:type="dxa"/>
          </w:tcPr>
          <w:p w:rsidR="00264932" w:rsidRDefault="00264932" w:rsidP="00F02D42"/>
        </w:tc>
      </w:tr>
    </w:tbl>
    <w:p w:rsidR="001A4DD1" w:rsidRDefault="001A4DD1"/>
    <w:p w:rsidR="001A4DD1" w:rsidRDefault="001A4DD1"/>
    <w:p w:rsidR="001A4DD1" w:rsidRDefault="001A4DD1"/>
    <w:p w:rsidR="001A4DD1" w:rsidRDefault="001A4DD1"/>
    <w:p w:rsidR="001A4DD1" w:rsidRDefault="001A4DD1"/>
    <w:p w:rsidR="001A4DD1" w:rsidRDefault="001A4DD1"/>
    <w:p w:rsidR="001A4DD1" w:rsidRDefault="001A4DD1"/>
    <w:p w:rsidR="001A4DD1" w:rsidRDefault="001A4DD1"/>
    <w:p w:rsidR="001A4DD1" w:rsidRDefault="001A4DD1"/>
    <w:p w:rsidR="001A4DD1" w:rsidRDefault="001A4DD1"/>
    <w:p w:rsidR="001A4DD1" w:rsidRDefault="001A4DD1"/>
    <w:p w:rsidR="001A4DD1" w:rsidRDefault="001A4DD1"/>
    <w:p w:rsidR="001A4DD1" w:rsidRDefault="001A4DD1"/>
    <w:p w:rsidR="001A4DD1" w:rsidRDefault="001A4DD1"/>
    <w:p w:rsidR="001A4DD1" w:rsidRDefault="001A4DD1"/>
    <w:p w:rsidR="001A4DD1" w:rsidRDefault="001A4DD1"/>
    <w:p w:rsidR="001A4DD1" w:rsidRDefault="001A4DD1"/>
    <w:sectPr w:rsidR="001A4DD1" w:rsidSect="004F742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779" w:rsidRDefault="009D7779" w:rsidP="00F24E85">
      <w:pPr>
        <w:spacing w:after="0" w:line="240" w:lineRule="auto"/>
      </w:pPr>
      <w:r>
        <w:separator/>
      </w:r>
    </w:p>
  </w:endnote>
  <w:endnote w:type="continuationSeparator" w:id="0">
    <w:p w:rsidR="009D7779" w:rsidRDefault="009D7779" w:rsidP="00F2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732126"/>
      <w:docPartObj>
        <w:docPartGallery w:val="Page Numbers (Bottom of Page)"/>
        <w:docPartUnique/>
      </w:docPartObj>
    </w:sdtPr>
    <w:sdtContent>
      <w:p w:rsidR="00264932" w:rsidRDefault="00264932">
        <w:pPr>
          <w:pStyle w:val="Footer"/>
          <w:jc w:val="center"/>
        </w:pPr>
        <w:r>
          <w:t>H-</w:t>
        </w:r>
        <w:fldSimple w:instr=" PAGE   \* MERGEFORMAT ">
          <w:r w:rsidR="00E73D59">
            <w:rPr>
              <w:noProof/>
            </w:rPr>
            <w:t>3</w:t>
          </w:r>
        </w:fldSimple>
      </w:p>
    </w:sdtContent>
  </w:sdt>
  <w:p w:rsidR="00264932" w:rsidRDefault="002649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779" w:rsidRDefault="009D7779" w:rsidP="00F24E85">
      <w:pPr>
        <w:spacing w:after="0" w:line="240" w:lineRule="auto"/>
      </w:pPr>
      <w:r>
        <w:separator/>
      </w:r>
    </w:p>
  </w:footnote>
  <w:footnote w:type="continuationSeparator" w:id="0">
    <w:p w:rsidR="009D7779" w:rsidRDefault="009D7779" w:rsidP="00F24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63EB53B75744A58B70D0233C857B2C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24E85" w:rsidRDefault="00F24E8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24E85">
          <w:rPr>
            <w:rFonts w:asciiTheme="majorHAnsi" w:eastAsiaTheme="majorEastAsia" w:hAnsiTheme="majorHAnsi" w:cstheme="majorBidi"/>
            <w:sz w:val="32"/>
            <w:szCs w:val="32"/>
          </w:rPr>
          <w:t>Attachment H - Questionnaire Item Compariso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n</w:t>
        </w:r>
      </w:p>
    </w:sdtContent>
  </w:sdt>
  <w:p w:rsidR="00F24E85" w:rsidRDefault="00F24E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4DD1"/>
    <w:rsid w:val="00077140"/>
    <w:rsid w:val="00085C49"/>
    <w:rsid w:val="000A2AE2"/>
    <w:rsid w:val="000D7FE3"/>
    <w:rsid w:val="000F618B"/>
    <w:rsid w:val="000F6AA4"/>
    <w:rsid w:val="001007A8"/>
    <w:rsid w:val="00133297"/>
    <w:rsid w:val="001353EB"/>
    <w:rsid w:val="0015182A"/>
    <w:rsid w:val="001A4DD1"/>
    <w:rsid w:val="001D42F2"/>
    <w:rsid w:val="001D5303"/>
    <w:rsid w:val="00236A48"/>
    <w:rsid w:val="00243D7B"/>
    <w:rsid w:val="00264932"/>
    <w:rsid w:val="00325A83"/>
    <w:rsid w:val="004304E9"/>
    <w:rsid w:val="004500B5"/>
    <w:rsid w:val="00461EA8"/>
    <w:rsid w:val="004E5FF9"/>
    <w:rsid w:val="004F742D"/>
    <w:rsid w:val="00503D28"/>
    <w:rsid w:val="00516D2F"/>
    <w:rsid w:val="00591188"/>
    <w:rsid w:val="00597A14"/>
    <w:rsid w:val="005D6CA0"/>
    <w:rsid w:val="00600841"/>
    <w:rsid w:val="00627642"/>
    <w:rsid w:val="006629C4"/>
    <w:rsid w:val="00672B3A"/>
    <w:rsid w:val="006A3F53"/>
    <w:rsid w:val="007403BE"/>
    <w:rsid w:val="0075664E"/>
    <w:rsid w:val="007C437E"/>
    <w:rsid w:val="00884DB1"/>
    <w:rsid w:val="009C0050"/>
    <w:rsid w:val="009D7779"/>
    <w:rsid w:val="009F0167"/>
    <w:rsid w:val="00A02912"/>
    <w:rsid w:val="00A22333"/>
    <w:rsid w:val="00A24C09"/>
    <w:rsid w:val="00B13854"/>
    <w:rsid w:val="00B2627D"/>
    <w:rsid w:val="00B60829"/>
    <w:rsid w:val="00B82511"/>
    <w:rsid w:val="00B8434B"/>
    <w:rsid w:val="00B964BF"/>
    <w:rsid w:val="00C74D13"/>
    <w:rsid w:val="00CC6C68"/>
    <w:rsid w:val="00D53EF1"/>
    <w:rsid w:val="00D739F1"/>
    <w:rsid w:val="00D85799"/>
    <w:rsid w:val="00DA0DBD"/>
    <w:rsid w:val="00E73D59"/>
    <w:rsid w:val="00ED34A6"/>
    <w:rsid w:val="00ED44A4"/>
    <w:rsid w:val="00F24E85"/>
    <w:rsid w:val="00F94C66"/>
    <w:rsid w:val="00FB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E85"/>
  </w:style>
  <w:style w:type="paragraph" w:styleId="Footer">
    <w:name w:val="footer"/>
    <w:basedOn w:val="Normal"/>
    <w:link w:val="FooterChar"/>
    <w:uiPriority w:val="99"/>
    <w:unhideWhenUsed/>
    <w:rsid w:val="00F2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E85"/>
  </w:style>
  <w:style w:type="paragraph" w:styleId="BalloonText">
    <w:name w:val="Balloon Text"/>
    <w:basedOn w:val="Normal"/>
    <w:link w:val="BalloonTextChar"/>
    <w:uiPriority w:val="99"/>
    <w:semiHidden/>
    <w:unhideWhenUsed/>
    <w:rsid w:val="00F2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63EB53B75744A58B70D0233C857B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B7535-5858-479A-8FFE-EC521CB6BD49}"/>
      </w:docPartPr>
      <w:docPartBody>
        <w:p w:rsidR="00523E83" w:rsidRDefault="009562F7" w:rsidP="009562F7">
          <w:pPr>
            <w:pStyle w:val="163EB53B75744A58B70D0233C857B2C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562F7"/>
    <w:rsid w:val="00523E83"/>
    <w:rsid w:val="009562F7"/>
    <w:rsid w:val="00BD3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3EB53B75744A58B70D0233C857B2C8">
    <w:name w:val="163EB53B75744A58B70D0233C857B2C8"/>
    <w:rsid w:val="009562F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DOT-COE-20090818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H - Questionnaire Item Comparison</dc:title>
  <dc:subject/>
  <dc:creator>randolph.atkins</dc:creator>
  <cp:keywords/>
  <dc:description/>
  <cp:lastModifiedBy>randolph.atkins</cp:lastModifiedBy>
  <cp:revision>4</cp:revision>
  <dcterms:created xsi:type="dcterms:W3CDTF">2011-05-05T22:38:00Z</dcterms:created>
  <dcterms:modified xsi:type="dcterms:W3CDTF">2011-05-06T12:14:00Z</dcterms:modified>
</cp:coreProperties>
</file>