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4F" w:rsidRPr="00294BE3" w:rsidRDefault="008E214F" w:rsidP="008E214F">
      <w:pPr>
        <w:ind w:right="270"/>
        <w:rPr>
          <w:rFonts w:ascii="Calibri" w:hAnsi="Calibri" w:cs="Arial"/>
        </w:rPr>
      </w:pPr>
      <w:r w:rsidRPr="00294BE3">
        <w:rPr>
          <w:rFonts w:ascii="Calibri" w:hAnsi="Calibri" w:cs="Arial"/>
        </w:rPr>
        <w:t>From Name: AARP</w:t>
      </w:r>
    </w:p>
    <w:p w:rsidR="008E214F" w:rsidRPr="00294BE3" w:rsidRDefault="008E214F" w:rsidP="008E214F">
      <w:pPr>
        <w:ind w:right="270"/>
        <w:rPr>
          <w:rFonts w:ascii="Calibri" w:hAnsi="Calibri" w:cs="Arial"/>
        </w:rPr>
      </w:pPr>
      <w:r w:rsidRPr="00294BE3">
        <w:rPr>
          <w:rFonts w:ascii="Calibri" w:hAnsi="Calibri" w:cs="Arial"/>
        </w:rPr>
        <w:t xml:space="preserve">From Address: </w:t>
      </w:r>
      <w:hyperlink r:id="rId4" w:history="1">
        <w:r w:rsidRPr="00294BE3">
          <w:rPr>
            <w:rStyle w:val="Hyperlink"/>
            <w:rFonts w:ascii="Calibri" w:hAnsi="Calibri" w:cs="Arial"/>
          </w:rPr>
          <w:t>aarp@news.aarp.org</w:t>
        </w:r>
      </w:hyperlink>
      <w:r w:rsidRPr="00294BE3">
        <w:rPr>
          <w:rFonts w:ascii="Calibri" w:hAnsi="Calibri" w:cs="Arial"/>
        </w:rPr>
        <w:t xml:space="preserve"> </w:t>
      </w:r>
    </w:p>
    <w:p w:rsidR="008E214F" w:rsidRPr="00294BE3" w:rsidRDefault="008E214F" w:rsidP="008E214F">
      <w:pPr>
        <w:ind w:right="270"/>
        <w:rPr>
          <w:rFonts w:ascii="Calibri" w:hAnsi="Calibri" w:cs="Arial"/>
        </w:rPr>
      </w:pPr>
      <w:r w:rsidRPr="00294BE3">
        <w:rPr>
          <w:rFonts w:ascii="Calibri" w:hAnsi="Calibri" w:cs="Arial"/>
        </w:rPr>
        <w:t>Subject Line: TBD</w:t>
      </w:r>
    </w:p>
    <w:p w:rsidR="008E214F" w:rsidRPr="00294BE3" w:rsidRDefault="008E214F" w:rsidP="008E214F">
      <w:pPr>
        <w:ind w:right="270"/>
        <w:rPr>
          <w:rFonts w:ascii="Calibri" w:hAnsi="Calibri" w:cs="Arial"/>
        </w:rPr>
      </w:pPr>
    </w:p>
    <w:p w:rsidR="008E214F" w:rsidRPr="00294BE3" w:rsidRDefault="008E214F" w:rsidP="008E214F">
      <w:pPr>
        <w:rPr>
          <w:rFonts w:ascii="Calibri" w:hAnsi="Calibri" w:cs="Arial"/>
        </w:rPr>
      </w:pPr>
      <w:r w:rsidRPr="00294BE3">
        <w:rPr>
          <w:rFonts w:ascii="Calibri" w:hAnsi="Calibri" w:cs="Arial"/>
        </w:rPr>
        <w:t>Dear ~~</w:t>
      </w:r>
      <w:proofErr w:type="spellStart"/>
      <w:r w:rsidRPr="00294BE3">
        <w:rPr>
          <w:rFonts w:ascii="Calibri" w:hAnsi="Calibri" w:cs="Arial"/>
        </w:rPr>
        <w:t>first_name</w:t>
      </w:r>
      <w:proofErr w:type="spellEnd"/>
      <w:r w:rsidRPr="00294BE3">
        <w:rPr>
          <w:rFonts w:ascii="Calibri" w:hAnsi="Calibri" w:cs="Arial"/>
        </w:rPr>
        <w:t xml:space="preserve">~~, </w:t>
      </w: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</w:p>
    <w:p w:rsidR="008E214F" w:rsidRDefault="008E214F" w:rsidP="008E214F">
      <w:pPr>
        <w:tabs>
          <w:tab w:val="left" w:pos="1152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Last week you should have received a letter via U.S. mail from AARP and the National Institutes of Health asking you to join an important new health study.  The letter described this study </w:t>
      </w:r>
      <w:r w:rsidRPr="00294BE3">
        <w:rPr>
          <w:rFonts w:ascii="Calibri" w:hAnsi="Calibri" w:cs="Arial"/>
        </w:rPr>
        <w:t xml:space="preserve">about diet, </w:t>
      </w:r>
      <w:r>
        <w:rPr>
          <w:rFonts w:ascii="Calibri" w:hAnsi="Calibri" w:cs="Arial"/>
        </w:rPr>
        <w:t>daily activities</w:t>
      </w:r>
      <w:r w:rsidRPr="00294BE3">
        <w:rPr>
          <w:rFonts w:ascii="Calibri" w:hAnsi="Calibri" w:cs="Arial"/>
        </w:rPr>
        <w:t xml:space="preserve"> and health</w:t>
      </w:r>
      <w:r>
        <w:rPr>
          <w:rFonts w:ascii="Calibri" w:hAnsi="Calibri" w:cs="Arial"/>
        </w:rPr>
        <w:t xml:space="preserve"> that will be taking place in Pittsburgh</w:t>
      </w:r>
      <w:r w:rsidRPr="00294BE3">
        <w:rPr>
          <w:rFonts w:ascii="Calibri" w:hAnsi="Calibri" w:cs="Arial"/>
        </w:rPr>
        <w:t xml:space="preserve">.  It is known as the </w:t>
      </w:r>
      <w:r w:rsidRPr="00294BE3">
        <w:rPr>
          <w:rFonts w:ascii="Calibri" w:hAnsi="Calibri"/>
          <w:i/>
          <w:iCs/>
          <w:color w:val="000000"/>
        </w:rPr>
        <w:t xml:space="preserve">interactive </w:t>
      </w:r>
      <w:r w:rsidRPr="00294BE3">
        <w:rPr>
          <w:rFonts w:ascii="Calibri" w:hAnsi="Calibri"/>
        </w:rPr>
        <w:t>Diet and Activity Tracking in AARP</w:t>
      </w:r>
      <w:r w:rsidRPr="00294BE3">
        <w:rPr>
          <w:rFonts w:ascii="Calibri" w:hAnsi="Calibri" w:cs="Arial"/>
        </w:rPr>
        <w:t xml:space="preserve"> (</w:t>
      </w:r>
      <w:proofErr w:type="spellStart"/>
      <w:r w:rsidRPr="00C467B4">
        <w:rPr>
          <w:i/>
        </w:rPr>
        <w:t>i</w:t>
      </w:r>
      <w:r>
        <w:rPr>
          <w:rFonts w:ascii="Calibri" w:hAnsi="Calibri" w:cs="Arial"/>
        </w:rPr>
        <w:t>DATA</w:t>
      </w:r>
      <w:proofErr w:type="spellEnd"/>
      <w:r>
        <w:rPr>
          <w:rFonts w:ascii="Calibri" w:hAnsi="Calibri" w:cs="Arial"/>
        </w:rPr>
        <w:t xml:space="preserve">).  </w:t>
      </w:r>
    </w:p>
    <w:p w:rsidR="008E214F" w:rsidRDefault="008E214F" w:rsidP="008E214F">
      <w:pPr>
        <w:tabs>
          <w:tab w:val="left" w:pos="11520"/>
        </w:tabs>
        <w:rPr>
          <w:rFonts w:ascii="Calibri" w:hAnsi="Calibri" w:cs="Arial"/>
        </w:rPr>
      </w:pPr>
    </w:p>
    <w:p w:rsidR="008E214F" w:rsidRPr="00181E82" w:rsidRDefault="008E214F" w:rsidP="008E214F">
      <w:pPr>
        <w:tabs>
          <w:tab w:val="left" w:pos="11520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The study involves up to four clinic visits and the completion </w:t>
      </w:r>
      <w:r w:rsidRPr="00197AD7">
        <w:rPr>
          <w:rFonts w:ascii="Calibri" w:hAnsi="Calibri" w:cs="Arial"/>
        </w:rPr>
        <w:t>of on-line questionnaires</w:t>
      </w:r>
      <w:r>
        <w:rPr>
          <w:rFonts w:ascii="Calibri" w:hAnsi="Calibri" w:cs="Arial"/>
        </w:rPr>
        <w:t xml:space="preserve"> and collection of other information every month at home over a one-year period.  You will be compensated with </w:t>
      </w:r>
      <w:r w:rsidRPr="00087125">
        <w:rPr>
          <w:rFonts w:ascii="Calibri" w:hAnsi="Calibri" w:cs="Arial"/>
          <w:b/>
        </w:rPr>
        <w:t>$</w:t>
      </w:r>
      <w:r>
        <w:rPr>
          <w:rFonts w:ascii="Calibri" w:hAnsi="Calibri" w:cs="Arial"/>
          <w:b/>
        </w:rPr>
        <w:t>450</w:t>
      </w:r>
      <w:r>
        <w:rPr>
          <w:rFonts w:ascii="Calibri" w:hAnsi="Calibri" w:cs="Arial"/>
        </w:rPr>
        <w:t xml:space="preserve"> for your time and effort through </w:t>
      </w:r>
      <w:r w:rsidRPr="00181E82">
        <w:rPr>
          <w:rFonts w:ascii="Calibri" w:hAnsi="Calibri" w:cs="Arial"/>
        </w:rPr>
        <w:t>the year.  The research clinic is located conveniently on XXX S</w:t>
      </w:r>
      <w:r>
        <w:rPr>
          <w:rFonts w:ascii="Calibri" w:hAnsi="Calibri" w:cs="Arial"/>
        </w:rPr>
        <w:t>treet in XXX-area of Pittsburgh.  T</w:t>
      </w:r>
      <w:r w:rsidRPr="00181E82">
        <w:rPr>
          <w:rFonts w:ascii="Calibri" w:hAnsi="Calibri" w:cs="Arial"/>
        </w:rPr>
        <w:t>ransportation can be arranged if you need it.</w:t>
      </w:r>
    </w:p>
    <w:p w:rsidR="008E214F" w:rsidRPr="00181E82" w:rsidRDefault="008E214F" w:rsidP="008E214F">
      <w:pPr>
        <w:tabs>
          <w:tab w:val="left" w:pos="11520"/>
        </w:tabs>
        <w:rPr>
          <w:rFonts w:ascii="Calibri" w:hAnsi="Calibri" w:cs="Arial"/>
        </w:rPr>
      </w:pPr>
    </w:p>
    <w:p w:rsidR="008E214F" w:rsidRDefault="008E214F" w:rsidP="008E214F">
      <w:pPr>
        <w:tabs>
          <w:tab w:val="left" w:pos="11520"/>
        </w:tabs>
        <w:spacing w:after="240"/>
        <w:rPr>
          <w:rFonts w:ascii="Calibri" w:hAnsi="Calibri" w:cs="Arial"/>
        </w:rPr>
      </w:pPr>
      <w:r>
        <w:rPr>
          <w:rFonts w:ascii="Calibri" w:hAnsi="Calibri" w:cs="Arial"/>
        </w:rPr>
        <w:t xml:space="preserve">We will only contact you by phone to discuss more about the study if you contact us first.  In order to learn more, with no obligation, you can contact study staff </w:t>
      </w:r>
      <w:r w:rsidRPr="00181E82">
        <w:rPr>
          <w:rFonts w:ascii="Calibri" w:hAnsi="Calibri" w:cs="Arial"/>
        </w:rPr>
        <w:t xml:space="preserve">by </w:t>
      </w:r>
      <w:r>
        <w:rPr>
          <w:rFonts w:ascii="Calibri" w:hAnsi="Calibri" w:cs="Arial"/>
        </w:rPr>
        <w:t>–</w:t>
      </w:r>
    </w:p>
    <w:p w:rsidR="008E214F" w:rsidRPr="00181E82" w:rsidRDefault="008E214F" w:rsidP="008E214F">
      <w:pPr>
        <w:pStyle w:val="ListParagraph"/>
        <w:tabs>
          <w:tab w:val="left" w:pos="11520"/>
        </w:tabs>
        <w:ind w:left="900"/>
        <w:contextualSpacing/>
        <w:rPr>
          <w:rFonts w:ascii="Calibri" w:hAnsi="Calibri"/>
        </w:rPr>
      </w:pPr>
      <w:proofErr w:type="gramStart"/>
      <w:r>
        <w:rPr>
          <w:rFonts w:ascii="Calibri" w:hAnsi="Calibri" w:cs="Arial"/>
        </w:rPr>
        <w:t>c</w:t>
      </w:r>
      <w:r w:rsidRPr="00181E82">
        <w:rPr>
          <w:rFonts w:ascii="Calibri" w:hAnsi="Calibri" w:cs="Arial"/>
        </w:rPr>
        <w:t>alling</w:t>
      </w:r>
      <w:proofErr w:type="gramEnd"/>
      <w:r w:rsidRPr="00181E82">
        <w:rPr>
          <w:rFonts w:ascii="Calibri" w:hAnsi="Calibri"/>
        </w:rPr>
        <w:t xml:space="preserve"> toll-free to 1-800-</w:t>
      </w:r>
      <w:r>
        <w:rPr>
          <w:rFonts w:ascii="Calibri" w:hAnsi="Calibri"/>
        </w:rPr>
        <w:t>XXX</w:t>
      </w:r>
      <w:r w:rsidRPr="00181E82">
        <w:rPr>
          <w:rFonts w:ascii="Calibri" w:hAnsi="Calibri"/>
        </w:rPr>
        <w:t>-</w:t>
      </w:r>
      <w:r>
        <w:rPr>
          <w:rFonts w:ascii="Calibri" w:hAnsi="Calibri"/>
        </w:rPr>
        <w:t>XXXX</w:t>
      </w:r>
      <w:r w:rsidRPr="00181E82">
        <w:rPr>
          <w:rFonts w:ascii="Calibri" w:hAnsi="Calibri"/>
        </w:rPr>
        <w:t xml:space="preserve"> </w:t>
      </w:r>
    </w:p>
    <w:p w:rsidR="008E214F" w:rsidRPr="00181E82" w:rsidRDefault="008E214F" w:rsidP="008E214F">
      <w:pPr>
        <w:pStyle w:val="SP-SglSpPara"/>
        <w:spacing w:line="240" w:lineRule="auto"/>
        <w:ind w:firstLine="0"/>
        <w:rPr>
          <w:rFonts w:ascii="Calibri" w:hAnsi="Calibri"/>
          <w:b/>
          <w:sz w:val="24"/>
          <w:szCs w:val="24"/>
        </w:rPr>
      </w:pPr>
      <w:r w:rsidRPr="00181E82">
        <w:rPr>
          <w:rFonts w:ascii="Calibri" w:hAnsi="Calibri"/>
          <w:b/>
          <w:sz w:val="24"/>
          <w:szCs w:val="24"/>
        </w:rPr>
        <w:t>OR</w:t>
      </w:r>
    </w:p>
    <w:p w:rsidR="008E214F" w:rsidRPr="00181E82" w:rsidRDefault="008E214F" w:rsidP="008E214F">
      <w:pPr>
        <w:pStyle w:val="SP-SglSpPara"/>
        <w:tabs>
          <w:tab w:val="clear" w:pos="576"/>
        </w:tabs>
        <w:spacing w:line="360" w:lineRule="auto"/>
        <w:ind w:left="90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proofErr w:type="gramStart"/>
      <w:r w:rsidRPr="00181E82">
        <w:rPr>
          <w:rFonts w:ascii="Calibri" w:hAnsi="Calibri"/>
          <w:sz w:val="24"/>
          <w:szCs w:val="24"/>
        </w:rPr>
        <w:t>link</w:t>
      </w:r>
      <w:r>
        <w:rPr>
          <w:rFonts w:ascii="Calibri" w:hAnsi="Calibri"/>
          <w:sz w:val="24"/>
          <w:szCs w:val="24"/>
        </w:rPr>
        <w:t>ing</w:t>
      </w:r>
      <w:proofErr w:type="gramEnd"/>
      <w:r w:rsidRPr="00181E82">
        <w:rPr>
          <w:rFonts w:ascii="Calibri" w:hAnsi="Calibri"/>
          <w:sz w:val="24"/>
          <w:szCs w:val="24"/>
        </w:rPr>
        <w:t xml:space="preserve"> to the study website at </w:t>
      </w:r>
      <w:hyperlink r:id="rId5" w:history="1">
        <w:r w:rsidRPr="00181E82">
          <w:rPr>
            <w:rStyle w:val="Hyperlink"/>
            <w:rFonts w:ascii="Calibri" w:hAnsi="Calibri"/>
            <w:sz w:val="24"/>
            <w:szCs w:val="24"/>
          </w:rPr>
          <w:t>www.studywebsite.com</w:t>
        </w:r>
      </w:hyperlink>
      <w:r w:rsidRPr="00181E82">
        <w:rPr>
          <w:rFonts w:ascii="Calibri" w:hAnsi="Calibri"/>
          <w:sz w:val="24"/>
          <w:szCs w:val="24"/>
        </w:rPr>
        <w:t xml:space="preserve">  </w:t>
      </w:r>
    </w:p>
    <w:p w:rsidR="008E214F" w:rsidRPr="00181E82" w:rsidRDefault="008E214F" w:rsidP="008E214F">
      <w:pPr>
        <w:pStyle w:val="SP-SglSpPara"/>
        <w:spacing w:line="240" w:lineRule="auto"/>
        <w:ind w:firstLine="0"/>
        <w:rPr>
          <w:rFonts w:ascii="Calibri" w:hAnsi="Calibri"/>
          <w:b/>
          <w:sz w:val="24"/>
          <w:szCs w:val="24"/>
        </w:rPr>
      </w:pPr>
      <w:r w:rsidRPr="00181E82">
        <w:rPr>
          <w:rFonts w:ascii="Calibri" w:hAnsi="Calibri"/>
          <w:b/>
          <w:sz w:val="24"/>
          <w:szCs w:val="24"/>
        </w:rPr>
        <w:t>OR</w:t>
      </w:r>
    </w:p>
    <w:p w:rsidR="008E214F" w:rsidRPr="006368BA" w:rsidRDefault="008E214F" w:rsidP="008E214F">
      <w:pPr>
        <w:pStyle w:val="SP-SglSpPara"/>
        <w:spacing w:line="240" w:lineRule="auto"/>
        <w:ind w:left="936" w:firstLine="0"/>
        <w:rPr>
          <w:rFonts w:ascii="Calibri" w:hAnsi="Calibri"/>
          <w:sz w:val="24"/>
          <w:szCs w:val="24"/>
        </w:rPr>
      </w:pPr>
      <w:proofErr w:type="gramStart"/>
      <w:r w:rsidRPr="006368BA">
        <w:rPr>
          <w:rFonts w:ascii="Calibri" w:hAnsi="Calibri"/>
          <w:sz w:val="24"/>
          <w:szCs w:val="24"/>
        </w:rPr>
        <w:t>contacting</w:t>
      </w:r>
      <w:proofErr w:type="gramEnd"/>
      <w:r w:rsidRPr="006368BA">
        <w:rPr>
          <w:rFonts w:ascii="Calibri" w:hAnsi="Calibri"/>
          <w:sz w:val="24"/>
          <w:szCs w:val="24"/>
        </w:rPr>
        <w:t xml:space="preserve"> us by email at </w:t>
      </w:r>
      <w:hyperlink r:id="rId6" w:history="1">
        <w:r w:rsidRPr="0034776D">
          <w:rPr>
            <w:rStyle w:val="Hyperlink"/>
            <w:rFonts w:ascii="Calibri" w:hAnsi="Calibri"/>
            <w:sz w:val="24"/>
            <w:szCs w:val="24"/>
          </w:rPr>
          <w:t>studyemail@iDATA.com</w:t>
        </w:r>
      </w:hyperlink>
    </w:p>
    <w:p w:rsidR="008E214F" w:rsidRPr="00181E82" w:rsidRDefault="008E214F" w:rsidP="008E214F">
      <w:pPr>
        <w:pStyle w:val="SP-SglSpPara"/>
        <w:tabs>
          <w:tab w:val="clear" w:pos="576"/>
        </w:tabs>
        <w:spacing w:line="360" w:lineRule="auto"/>
        <w:ind w:left="900" w:firstLine="0"/>
        <w:rPr>
          <w:rFonts w:ascii="Calibri" w:hAnsi="Calibri" w:cs="Arial"/>
          <w:b/>
          <w:sz w:val="24"/>
          <w:szCs w:val="24"/>
        </w:rPr>
      </w:pPr>
      <w:r w:rsidRPr="00181E82">
        <w:rPr>
          <w:rFonts w:ascii="Calibri" w:hAnsi="Calibri"/>
          <w:sz w:val="24"/>
          <w:szCs w:val="24"/>
        </w:rPr>
        <w:t xml:space="preserve">  </w:t>
      </w: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  <w:r w:rsidRPr="00181E82">
        <w:rPr>
          <w:rFonts w:ascii="Calibri" w:hAnsi="Calibri" w:cs="Arial"/>
          <w:b/>
        </w:rPr>
        <w:t>We need AARP members like you to participate in this.</w:t>
      </w:r>
      <w:r w:rsidRPr="00181E82">
        <w:rPr>
          <w:rFonts w:ascii="Calibri" w:hAnsi="Calibri" w:cs="Arial"/>
        </w:rPr>
        <w:t xml:space="preserve">  If you participate, your responses will be used only for study purposes and</w:t>
      </w:r>
      <w:r>
        <w:rPr>
          <w:rFonts w:ascii="Calibri" w:hAnsi="Calibri" w:cs="Arial"/>
        </w:rPr>
        <w:t xml:space="preserve"> will be </w:t>
      </w:r>
      <w:r w:rsidRPr="00294BE3">
        <w:rPr>
          <w:rFonts w:ascii="Calibri" w:hAnsi="Calibri" w:cs="Arial"/>
        </w:rPr>
        <w:t xml:space="preserve">kept </w:t>
      </w:r>
      <w:r w:rsidR="00D9273B">
        <w:rPr>
          <w:rFonts w:ascii="Calibri" w:hAnsi="Calibri" w:cs="Arial"/>
        </w:rPr>
        <w:t>private under the Privacy Act</w:t>
      </w:r>
      <w:r w:rsidRPr="00294BE3">
        <w:rPr>
          <w:rFonts w:ascii="Calibri" w:hAnsi="Calibri" w:cs="Arial"/>
        </w:rPr>
        <w:t>.</w:t>
      </w: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  <w:r w:rsidRPr="00294BE3">
        <w:rPr>
          <w:rFonts w:ascii="Calibri" w:hAnsi="Calibri" w:cs="Arial"/>
        </w:rPr>
        <w:t>~~</w:t>
      </w:r>
      <w:proofErr w:type="spellStart"/>
      <w:r w:rsidRPr="00294BE3">
        <w:rPr>
          <w:rFonts w:ascii="Calibri" w:hAnsi="Calibri" w:cs="Arial"/>
        </w:rPr>
        <w:t>first_name</w:t>
      </w:r>
      <w:proofErr w:type="spellEnd"/>
      <w:r w:rsidRPr="00294BE3">
        <w:rPr>
          <w:rFonts w:ascii="Calibri" w:hAnsi="Calibri" w:cs="Arial"/>
        </w:rPr>
        <w:t>~~, your input is vital.  We need your help to forge a new way of conducting health research.</w:t>
      </w:r>
      <w:r>
        <w:rPr>
          <w:rFonts w:ascii="Calibri" w:hAnsi="Calibri" w:cs="Arial"/>
        </w:rPr>
        <w:t xml:space="preserve">  </w:t>
      </w:r>
      <w:r w:rsidRPr="00294BE3">
        <w:rPr>
          <w:rFonts w:ascii="Calibri" w:hAnsi="Calibri" w:cs="Arial"/>
        </w:rPr>
        <w:t>Thank you for your consideration.</w:t>
      </w: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</w:p>
    <w:p w:rsidR="008E214F" w:rsidRPr="00294BE3" w:rsidRDefault="008E214F" w:rsidP="008E214F">
      <w:pPr>
        <w:tabs>
          <w:tab w:val="left" w:pos="11520"/>
        </w:tabs>
        <w:rPr>
          <w:rFonts w:ascii="Calibri" w:hAnsi="Calibri" w:cs="Arial"/>
        </w:rPr>
      </w:pPr>
      <w:r w:rsidRPr="00294BE3">
        <w:rPr>
          <w:rFonts w:ascii="Calibri" w:hAnsi="Calibri" w:cs="Arial"/>
        </w:rPr>
        <w:t>Sincerely,</w:t>
      </w:r>
    </w:p>
    <w:tbl>
      <w:tblPr>
        <w:tblW w:w="0" w:type="auto"/>
        <w:tblInd w:w="108" w:type="dxa"/>
        <w:tblLayout w:type="fixed"/>
        <w:tblLook w:val="0000"/>
      </w:tblPr>
      <w:tblGrid>
        <w:gridCol w:w="720"/>
        <w:gridCol w:w="2250"/>
        <w:gridCol w:w="720"/>
        <w:gridCol w:w="2160"/>
        <w:gridCol w:w="720"/>
        <w:gridCol w:w="1620"/>
        <w:gridCol w:w="720"/>
      </w:tblGrid>
      <w:tr w:rsidR="008E214F" w:rsidRPr="00294BE3" w:rsidTr="00585D83">
        <w:trPr>
          <w:gridBefore w:val="1"/>
          <w:wBefore w:w="720" w:type="dxa"/>
          <w:cantSplit/>
          <w:trHeight w:val="580"/>
        </w:trPr>
        <w:tc>
          <w:tcPr>
            <w:tcW w:w="2970" w:type="dxa"/>
            <w:gridSpan w:val="2"/>
            <w:vAlign w:val="bottom"/>
          </w:tcPr>
          <w:p w:rsidR="008E214F" w:rsidRPr="00294BE3" w:rsidRDefault="008E214F" w:rsidP="00585D83">
            <w:pPr>
              <w:rPr>
                <w:rFonts w:ascii="Calibri" w:hAnsi="Calibri" w:cs="Arial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8E214F" w:rsidRPr="00294BE3" w:rsidRDefault="008E214F" w:rsidP="00585D83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8E214F" w:rsidRPr="00294BE3" w:rsidRDefault="008E214F" w:rsidP="00585D83">
            <w:pPr>
              <w:rPr>
                <w:rFonts w:ascii="Calibri" w:hAnsi="Calibri" w:cs="Arial"/>
              </w:rPr>
            </w:pPr>
          </w:p>
        </w:tc>
      </w:tr>
      <w:tr w:rsidR="008E214F" w:rsidRPr="00294BE3" w:rsidTr="00585D83">
        <w:trPr>
          <w:gridAfter w:val="1"/>
          <w:wAfter w:w="720" w:type="dxa"/>
          <w:cantSplit/>
          <w:trHeight w:val="580"/>
        </w:trPr>
        <w:tc>
          <w:tcPr>
            <w:tcW w:w="2970" w:type="dxa"/>
            <w:gridSpan w:val="2"/>
          </w:tcPr>
          <w:p w:rsidR="008E214F" w:rsidRPr="00C467B4" w:rsidRDefault="008E214F" w:rsidP="00585D83">
            <w:pPr>
              <w:pStyle w:val="ListParagraph"/>
              <w:ind w:left="0"/>
              <w:rPr>
                <w:rFonts w:ascii="Calibri" w:hAnsi="Calibri" w:cs="Arial"/>
                <w:color w:val="000000"/>
              </w:rPr>
            </w:pPr>
            <w:r w:rsidRPr="00C467B4">
              <w:rPr>
                <w:rFonts w:ascii="Calibri" w:hAnsi="Calibri" w:cs="Arial"/>
                <w:color w:val="000000"/>
              </w:rPr>
              <w:t>A. Barry Rand</w:t>
            </w:r>
          </w:p>
          <w:p w:rsidR="008E214F" w:rsidRPr="00C467B4" w:rsidRDefault="008E214F" w:rsidP="00585D83">
            <w:pPr>
              <w:rPr>
                <w:rFonts w:ascii="Calibri" w:hAnsi="Calibri" w:cs="Arial"/>
                <w:color w:val="000000"/>
              </w:rPr>
            </w:pPr>
            <w:r w:rsidRPr="00C467B4">
              <w:rPr>
                <w:rFonts w:ascii="Calibri" w:hAnsi="Calibri" w:cs="Arial"/>
                <w:color w:val="000000"/>
              </w:rPr>
              <w:t>Chief Executive Officer</w:t>
            </w:r>
          </w:p>
          <w:p w:rsidR="008E214F" w:rsidRPr="00C467B4" w:rsidRDefault="008E214F" w:rsidP="00585D83">
            <w:pPr>
              <w:rPr>
                <w:rFonts w:ascii="Calibri" w:hAnsi="Calibri" w:cs="Arial"/>
              </w:rPr>
            </w:pPr>
            <w:r w:rsidRPr="00C467B4">
              <w:rPr>
                <w:rFonts w:ascii="Calibri" w:hAnsi="Calibri" w:cs="Arial"/>
                <w:color w:val="000000"/>
              </w:rPr>
              <w:t>AARP</w:t>
            </w:r>
          </w:p>
        </w:tc>
        <w:tc>
          <w:tcPr>
            <w:tcW w:w="2880" w:type="dxa"/>
            <w:gridSpan w:val="2"/>
          </w:tcPr>
          <w:p w:rsidR="008E214F" w:rsidRPr="00C467B4" w:rsidRDefault="008E214F" w:rsidP="00585D83">
            <w:pPr>
              <w:rPr>
                <w:rFonts w:ascii="Calibri" w:hAnsi="Calibri"/>
              </w:rPr>
            </w:pPr>
            <w:r w:rsidRPr="00C467B4">
              <w:rPr>
                <w:rFonts w:ascii="Calibri" w:hAnsi="Calibri"/>
              </w:rPr>
              <w:t>Heather Bowles, PhD</w:t>
            </w:r>
          </w:p>
          <w:p w:rsidR="008E214F" w:rsidRPr="00C467B4" w:rsidRDefault="008E214F" w:rsidP="00585D83">
            <w:pPr>
              <w:rPr>
                <w:rFonts w:ascii="Calibri" w:hAnsi="Calibri"/>
              </w:rPr>
            </w:pPr>
            <w:r w:rsidRPr="00C467B4">
              <w:rPr>
                <w:rFonts w:ascii="Calibri" w:hAnsi="Calibri"/>
              </w:rPr>
              <w:t xml:space="preserve">Co-Project Director </w:t>
            </w:r>
          </w:p>
          <w:p w:rsidR="008E214F" w:rsidRPr="008E214F" w:rsidRDefault="008E214F" w:rsidP="008E214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i/>
              </w:rPr>
              <w:t>i</w:t>
            </w:r>
            <w:r>
              <w:rPr>
                <w:rFonts w:ascii="Calibri" w:hAnsi="Calibri"/>
              </w:rPr>
              <w:t>DATA</w:t>
            </w:r>
            <w:proofErr w:type="spellEnd"/>
          </w:p>
        </w:tc>
        <w:tc>
          <w:tcPr>
            <w:tcW w:w="2340" w:type="dxa"/>
            <w:gridSpan w:val="2"/>
          </w:tcPr>
          <w:p w:rsidR="008E214F" w:rsidRPr="00C467B4" w:rsidRDefault="008E214F" w:rsidP="00585D83">
            <w:pPr>
              <w:rPr>
                <w:rFonts w:ascii="Calibri" w:hAnsi="Calibri"/>
              </w:rPr>
            </w:pPr>
            <w:r w:rsidRPr="00C467B4">
              <w:rPr>
                <w:rFonts w:ascii="Calibri" w:hAnsi="Calibri"/>
              </w:rPr>
              <w:t>Yikyung Park, PhD</w:t>
            </w:r>
          </w:p>
          <w:p w:rsidR="008E214F" w:rsidRPr="00C467B4" w:rsidRDefault="008E214F" w:rsidP="00585D83">
            <w:pPr>
              <w:rPr>
                <w:rFonts w:ascii="Calibri" w:hAnsi="Calibri"/>
              </w:rPr>
            </w:pPr>
            <w:r w:rsidRPr="00C467B4">
              <w:rPr>
                <w:rFonts w:ascii="Calibri" w:hAnsi="Calibri"/>
              </w:rPr>
              <w:t xml:space="preserve">Co-Project Director </w:t>
            </w:r>
            <w:proofErr w:type="spellStart"/>
            <w:r>
              <w:rPr>
                <w:rFonts w:ascii="Calibri" w:hAnsi="Calibri"/>
                <w:i/>
              </w:rPr>
              <w:t>i</w:t>
            </w:r>
            <w:r>
              <w:rPr>
                <w:rFonts w:ascii="Calibri" w:hAnsi="Calibri"/>
              </w:rPr>
              <w:t>DATA</w:t>
            </w:r>
            <w:proofErr w:type="spellEnd"/>
          </w:p>
        </w:tc>
      </w:tr>
    </w:tbl>
    <w:p w:rsidR="008E214F" w:rsidRPr="00384A72" w:rsidRDefault="008E214F" w:rsidP="008E214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i/>
          <w:noProof/>
          <w:color w:val="943634"/>
          <w:szCs w:val="22"/>
          <w:lang w:eastAsia="en-US"/>
        </w:rPr>
        <w:drawing>
          <wp:inline distT="0" distB="0" distL="0" distR="0">
            <wp:extent cx="373380" cy="297180"/>
            <wp:effectExtent l="19050" t="0" r="7620" b="0"/>
            <wp:docPr id="2" name="Picture 6" descr="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H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  <w:lang w:eastAsia="en-US"/>
        </w:rPr>
        <w:drawing>
          <wp:inline distT="0" distB="0" distL="0" distR="0">
            <wp:extent cx="441960" cy="297180"/>
            <wp:effectExtent l="19050" t="0" r="0" b="0"/>
            <wp:docPr id="3" name="Picture 9" descr="N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  <w:lang w:eastAsia="en-US"/>
        </w:rPr>
        <w:drawing>
          <wp:inline distT="0" distB="0" distL="0" distR="0">
            <wp:extent cx="868680" cy="297180"/>
            <wp:effectExtent l="19050" t="0" r="7620" b="0"/>
            <wp:docPr id="4" name="Picture 12" descr="USA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SA.G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4F" w:rsidRPr="00384A72" w:rsidRDefault="008E214F" w:rsidP="008E214F">
      <w:pPr>
        <w:ind w:right="270"/>
        <w:jc w:val="center"/>
        <w:rPr>
          <w:rFonts w:ascii="Arial" w:hAnsi="Arial" w:cs="Arial"/>
          <w:szCs w:val="22"/>
        </w:rPr>
      </w:pPr>
    </w:p>
    <w:p w:rsidR="008E214F" w:rsidRPr="001365D5" w:rsidRDefault="008E214F" w:rsidP="008E214F">
      <w:pPr>
        <w:pStyle w:val="Default"/>
        <w:rPr>
          <w:b/>
          <w:color w:val="auto"/>
          <w:sz w:val="18"/>
          <w:szCs w:val="18"/>
        </w:rPr>
      </w:pPr>
      <w:r w:rsidRPr="001365D5">
        <w:rPr>
          <w:b/>
          <w:color w:val="auto"/>
          <w:sz w:val="18"/>
          <w:szCs w:val="18"/>
        </w:rPr>
        <w:t>Privacy Statement</w:t>
      </w:r>
    </w:p>
    <w:p w:rsidR="008E214F" w:rsidRPr="001365D5" w:rsidRDefault="008E214F" w:rsidP="008E214F">
      <w:pPr>
        <w:pStyle w:val="Default"/>
        <w:rPr>
          <w:color w:val="auto"/>
          <w:sz w:val="18"/>
          <w:szCs w:val="18"/>
        </w:rPr>
      </w:pPr>
      <w:r w:rsidRPr="001365D5">
        <w:rPr>
          <w:color w:val="auto"/>
          <w:sz w:val="18"/>
          <w:szCs w:val="18"/>
        </w:rPr>
        <w:t xml:space="preserve">We are committed to protecting your privacy. See our </w:t>
      </w:r>
      <w:r w:rsidRPr="001365D5">
        <w:rPr>
          <w:color w:val="auto"/>
          <w:sz w:val="18"/>
          <w:szCs w:val="18"/>
          <w:u w:val="single"/>
        </w:rPr>
        <w:t>privacy policy</w:t>
      </w:r>
      <w:r w:rsidRPr="001365D5">
        <w:rPr>
          <w:color w:val="auto"/>
          <w:sz w:val="18"/>
          <w:szCs w:val="18"/>
        </w:rPr>
        <w:t xml:space="preserve"> for additional information.</w:t>
      </w:r>
    </w:p>
    <w:p w:rsidR="005D60D4" w:rsidRPr="008E214F" w:rsidRDefault="008E214F" w:rsidP="008E214F">
      <w:pPr>
        <w:pStyle w:val="Default"/>
        <w:rPr>
          <w:color w:val="404040"/>
          <w:sz w:val="18"/>
          <w:szCs w:val="18"/>
        </w:rPr>
      </w:pPr>
      <w:r w:rsidRPr="001365D5">
        <w:rPr>
          <w:color w:val="404040"/>
          <w:sz w:val="18"/>
          <w:szCs w:val="18"/>
        </w:rPr>
        <w:t xml:space="preserve">[Will link to AARP’s privacy policy at </w:t>
      </w:r>
      <w:hyperlink r:id="rId10" w:history="1">
        <w:r w:rsidRPr="00716968">
          <w:rPr>
            <w:rStyle w:val="Hyperlink"/>
            <w:sz w:val="18"/>
            <w:szCs w:val="18"/>
          </w:rPr>
          <w:t>http://www.aarp.org/about-aarp/info-05-2010/privacypolicy.html</w:t>
        </w:r>
      </w:hyperlink>
    </w:p>
    <w:sectPr w:rsidR="005D60D4" w:rsidRPr="008E214F" w:rsidSect="0092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14F"/>
    <w:rsid w:val="00004C45"/>
    <w:rsid w:val="00006162"/>
    <w:rsid w:val="0000719F"/>
    <w:rsid w:val="00007D0D"/>
    <w:rsid w:val="00013714"/>
    <w:rsid w:val="000137D1"/>
    <w:rsid w:val="00013AD1"/>
    <w:rsid w:val="00014359"/>
    <w:rsid w:val="0001788B"/>
    <w:rsid w:val="0001788D"/>
    <w:rsid w:val="00021F82"/>
    <w:rsid w:val="0002433F"/>
    <w:rsid w:val="00024850"/>
    <w:rsid w:val="0002689A"/>
    <w:rsid w:val="00027EFA"/>
    <w:rsid w:val="00030AA0"/>
    <w:rsid w:val="00030C13"/>
    <w:rsid w:val="00033E3B"/>
    <w:rsid w:val="000340DE"/>
    <w:rsid w:val="000375AA"/>
    <w:rsid w:val="000408E1"/>
    <w:rsid w:val="000424B4"/>
    <w:rsid w:val="0004315F"/>
    <w:rsid w:val="00044A7D"/>
    <w:rsid w:val="00051A08"/>
    <w:rsid w:val="00057300"/>
    <w:rsid w:val="000610C6"/>
    <w:rsid w:val="00061884"/>
    <w:rsid w:val="00065525"/>
    <w:rsid w:val="000674BC"/>
    <w:rsid w:val="000679E8"/>
    <w:rsid w:val="00072359"/>
    <w:rsid w:val="00073096"/>
    <w:rsid w:val="00081E61"/>
    <w:rsid w:val="00083551"/>
    <w:rsid w:val="0008406E"/>
    <w:rsid w:val="000858DB"/>
    <w:rsid w:val="00090FB7"/>
    <w:rsid w:val="0009300B"/>
    <w:rsid w:val="000949F3"/>
    <w:rsid w:val="00095F61"/>
    <w:rsid w:val="000A1F87"/>
    <w:rsid w:val="000A241B"/>
    <w:rsid w:val="000A4284"/>
    <w:rsid w:val="000B0D7D"/>
    <w:rsid w:val="000B42D1"/>
    <w:rsid w:val="000B4495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E5284"/>
    <w:rsid w:val="000F04C6"/>
    <w:rsid w:val="000F3F2A"/>
    <w:rsid w:val="000F48DA"/>
    <w:rsid w:val="000F4D6D"/>
    <w:rsid w:val="000F57AA"/>
    <w:rsid w:val="00100D62"/>
    <w:rsid w:val="00100DE8"/>
    <w:rsid w:val="00101179"/>
    <w:rsid w:val="001036C8"/>
    <w:rsid w:val="00112885"/>
    <w:rsid w:val="001136BE"/>
    <w:rsid w:val="00113BC9"/>
    <w:rsid w:val="00113BEF"/>
    <w:rsid w:val="00116C13"/>
    <w:rsid w:val="00116DDF"/>
    <w:rsid w:val="00121A24"/>
    <w:rsid w:val="00122AC4"/>
    <w:rsid w:val="00124B8E"/>
    <w:rsid w:val="0012513E"/>
    <w:rsid w:val="00130478"/>
    <w:rsid w:val="001311D4"/>
    <w:rsid w:val="00131479"/>
    <w:rsid w:val="00132187"/>
    <w:rsid w:val="00133072"/>
    <w:rsid w:val="00133A54"/>
    <w:rsid w:val="00134B3A"/>
    <w:rsid w:val="00143419"/>
    <w:rsid w:val="00143AD0"/>
    <w:rsid w:val="001518C1"/>
    <w:rsid w:val="0015266D"/>
    <w:rsid w:val="00152F73"/>
    <w:rsid w:val="0015560C"/>
    <w:rsid w:val="0015767C"/>
    <w:rsid w:val="001626C1"/>
    <w:rsid w:val="00164311"/>
    <w:rsid w:val="00165003"/>
    <w:rsid w:val="00172A22"/>
    <w:rsid w:val="001751C3"/>
    <w:rsid w:val="0017659A"/>
    <w:rsid w:val="00177B3F"/>
    <w:rsid w:val="00185BB4"/>
    <w:rsid w:val="00186D1C"/>
    <w:rsid w:val="00187C5F"/>
    <w:rsid w:val="00190013"/>
    <w:rsid w:val="00190942"/>
    <w:rsid w:val="00192D2F"/>
    <w:rsid w:val="001A10D4"/>
    <w:rsid w:val="001A12A7"/>
    <w:rsid w:val="001A1FBA"/>
    <w:rsid w:val="001A322F"/>
    <w:rsid w:val="001A42F3"/>
    <w:rsid w:val="001A4481"/>
    <w:rsid w:val="001A6008"/>
    <w:rsid w:val="001A7889"/>
    <w:rsid w:val="001A7C4E"/>
    <w:rsid w:val="001B12D9"/>
    <w:rsid w:val="001B1C19"/>
    <w:rsid w:val="001B1E30"/>
    <w:rsid w:val="001B2107"/>
    <w:rsid w:val="001B23ED"/>
    <w:rsid w:val="001B2790"/>
    <w:rsid w:val="001B2D17"/>
    <w:rsid w:val="001B3E49"/>
    <w:rsid w:val="001B5383"/>
    <w:rsid w:val="001B54B6"/>
    <w:rsid w:val="001B5BCD"/>
    <w:rsid w:val="001B7D84"/>
    <w:rsid w:val="001C39B0"/>
    <w:rsid w:val="001C52BC"/>
    <w:rsid w:val="001D2942"/>
    <w:rsid w:val="001D4260"/>
    <w:rsid w:val="001D4494"/>
    <w:rsid w:val="001D482B"/>
    <w:rsid w:val="001D61FD"/>
    <w:rsid w:val="001D702A"/>
    <w:rsid w:val="001D768D"/>
    <w:rsid w:val="001E0358"/>
    <w:rsid w:val="001E0B6A"/>
    <w:rsid w:val="001E1DAE"/>
    <w:rsid w:val="001E33C8"/>
    <w:rsid w:val="001E4A7A"/>
    <w:rsid w:val="001F1489"/>
    <w:rsid w:val="001F3006"/>
    <w:rsid w:val="001F4D4F"/>
    <w:rsid w:val="0020085F"/>
    <w:rsid w:val="00201AFE"/>
    <w:rsid w:val="00206095"/>
    <w:rsid w:val="00206BCA"/>
    <w:rsid w:val="00210A1B"/>
    <w:rsid w:val="002114AE"/>
    <w:rsid w:val="0021174C"/>
    <w:rsid w:val="00216BBD"/>
    <w:rsid w:val="00217E69"/>
    <w:rsid w:val="002213BA"/>
    <w:rsid w:val="00222F23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6D90"/>
    <w:rsid w:val="00277447"/>
    <w:rsid w:val="00280154"/>
    <w:rsid w:val="00280D24"/>
    <w:rsid w:val="00280FE8"/>
    <w:rsid w:val="0028420F"/>
    <w:rsid w:val="00286E8E"/>
    <w:rsid w:val="00290F2E"/>
    <w:rsid w:val="002953AC"/>
    <w:rsid w:val="002A2F0C"/>
    <w:rsid w:val="002A6E4D"/>
    <w:rsid w:val="002A7FBA"/>
    <w:rsid w:val="002B148D"/>
    <w:rsid w:val="002B24A6"/>
    <w:rsid w:val="002B24D5"/>
    <w:rsid w:val="002B363D"/>
    <w:rsid w:val="002B3D4E"/>
    <w:rsid w:val="002B4A55"/>
    <w:rsid w:val="002B59FC"/>
    <w:rsid w:val="002B5DD4"/>
    <w:rsid w:val="002B6DE1"/>
    <w:rsid w:val="002C1602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25D84"/>
    <w:rsid w:val="0032753E"/>
    <w:rsid w:val="00327E7A"/>
    <w:rsid w:val="00331426"/>
    <w:rsid w:val="003334D6"/>
    <w:rsid w:val="00333FF9"/>
    <w:rsid w:val="00334108"/>
    <w:rsid w:val="00335303"/>
    <w:rsid w:val="00335F79"/>
    <w:rsid w:val="003367B7"/>
    <w:rsid w:val="00336C34"/>
    <w:rsid w:val="00340B9D"/>
    <w:rsid w:val="003441C0"/>
    <w:rsid w:val="0035108D"/>
    <w:rsid w:val="003517EE"/>
    <w:rsid w:val="00351A7C"/>
    <w:rsid w:val="0035246A"/>
    <w:rsid w:val="003555AD"/>
    <w:rsid w:val="0036175B"/>
    <w:rsid w:val="0036208A"/>
    <w:rsid w:val="00363C64"/>
    <w:rsid w:val="0036401C"/>
    <w:rsid w:val="00365D7E"/>
    <w:rsid w:val="003716EB"/>
    <w:rsid w:val="00371E6F"/>
    <w:rsid w:val="00380C6F"/>
    <w:rsid w:val="003817ED"/>
    <w:rsid w:val="003828DE"/>
    <w:rsid w:val="00383068"/>
    <w:rsid w:val="00383720"/>
    <w:rsid w:val="00384812"/>
    <w:rsid w:val="00387176"/>
    <w:rsid w:val="00390754"/>
    <w:rsid w:val="00391023"/>
    <w:rsid w:val="003A076A"/>
    <w:rsid w:val="003A5D7A"/>
    <w:rsid w:val="003B081C"/>
    <w:rsid w:val="003B36BB"/>
    <w:rsid w:val="003B42C4"/>
    <w:rsid w:val="003B5E30"/>
    <w:rsid w:val="003B649A"/>
    <w:rsid w:val="003C0FC9"/>
    <w:rsid w:val="003C1AF3"/>
    <w:rsid w:val="003C35E5"/>
    <w:rsid w:val="003C3B19"/>
    <w:rsid w:val="003C3DAA"/>
    <w:rsid w:val="003D2361"/>
    <w:rsid w:val="003D628E"/>
    <w:rsid w:val="003D6F7A"/>
    <w:rsid w:val="003E0378"/>
    <w:rsid w:val="003E58E0"/>
    <w:rsid w:val="003E62C1"/>
    <w:rsid w:val="003E6884"/>
    <w:rsid w:val="003F0AF7"/>
    <w:rsid w:val="003F1A1A"/>
    <w:rsid w:val="003F1DFC"/>
    <w:rsid w:val="003F1E5E"/>
    <w:rsid w:val="00400698"/>
    <w:rsid w:val="004006FC"/>
    <w:rsid w:val="00401DA3"/>
    <w:rsid w:val="00402DCB"/>
    <w:rsid w:val="004040B1"/>
    <w:rsid w:val="00404760"/>
    <w:rsid w:val="004059E9"/>
    <w:rsid w:val="004137DD"/>
    <w:rsid w:val="004211DF"/>
    <w:rsid w:val="004218A5"/>
    <w:rsid w:val="00423C0D"/>
    <w:rsid w:val="00424CF7"/>
    <w:rsid w:val="00433F84"/>
    <w:rsid w:val="00434DFB"/>
    <w:rsid w:val="0043546A"/>
    <w:rsid w:val="004401F3"/>
    <w:rsid w:val="00441E20"/>
    <w:rsid w:val="00443ACD"/>
    <w:rsid w:val="00445053"/>
    <w:rsid w:val="00446834"/>
    <w:rsid w:val="00447C30"/>
    <w:rsid w:val="0045393D"/>
    <w:rsid w:val="00455250"/>
    <w:rsid w:val="00456F89"/>
    <w:rsid w:val="0045707D"/>
    <w:rsid w:val="00460553"/>
    <w:rsid w:val="0046280E"/>
    <w:rsid w:val="00473DFC"/>
    <w:rsid w:val="004743DC"/>
    <w:rsid w:val="0047460E"/>
    <w:rsid w:val="004754C0"/>
    <w:rsid w:val="00476C7C"/>
    <w:rsid w:val="00476E5D"/>
    <w:rsid w:val="0047780E"/>
    <w:rsid w:val="00481D85"/>
    <w:rsid w:val="00482789"/>
    <w:rsid w:val="00490FDC"/>
    <w:rsid w:val="004A1470"/>
    <w:rsid w:val="004A310B"/>
    <w:rsid w:val="004A35B6"/>
    <w:rsid w:val="004A4583"/>
    <w:rsid w:val="004A473B"/>
    <w:rsid w:val="004B05B5"/>
    <w:rsid w:val="004B2C5F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31A8"/>
    <w:rsid w:val="004D5237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1569"/>
    <w:rsid w:val="00513F7C"/>
    <w:rsid w:val="0051489D"/>
    <w:rsid w:val="00515590"/>
    <w:rsid w:val="00516BB0"/>
    <w:rsid w:val="00516EFF"/>
    <w:rsid w:val="00516F7F"/>
    <w:rsid w:val="00523E42"/>
    <w:rsid w:val="00531DE5"/>
    <w:rsid w:val="0053782D"/>
    <w:rsid w:val="00537A5B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0A26"/>
    <w:rsid w:val="00573662"/>
    <w:rsid w:val="00574986"/>
    <w:rsid w:val="005800A8"/>
    <w:rsid w:val="005804E2"/>
    <w:rsid w:val="005920A9"/>
    <w:rsid w:val="00593371"/>
    <w:rsid w:val="00594416"/>
    <w:rsid w:val="00595599"/>
    <w:rsid w:val="00596103"/>
    <w:rsid w:val="005974AE"/>
    <w:rsid w:val="00597753"/>
    <w:rsid w:val="00597DC7"/>
    <w:rsid w:val="005A0B37"/>
    <w:rsid w:val="005A25E8"/>
    <w:rsid w:val="005A31DD"/>
    <w:rsid w:val="005A5067"/>
    <w:rsid w:val="005A63AB"/>
    <w:rsid w:val="005A7740"/>
    <w:rsid w:val="005A7B69"/>
    <w:rsid w:val="005B11CC"/>
    <w:rsid w:val="005B35A6"/>
    <w:rsid w:val="005B41BF"/>
    <w:rsid w:val="005B766E"/>
    <w:rsid w:val="005D039C"/>
    <w:rsid w:val="005D0F62"/>
    <w:rsid w:val="005D13BF"/>
    <w:rsid w:val="005D1DAB"/>
    <w:rsid w:val="005D31FE"/>
    <w:rsid w:val="005D3E11"/>
    <w:rsid w:val="005D4E5A"/>
    <w:rsid w:val="005D5E39"/>
    <w:rsid w:val="005D60D4"/>
    <w:rsid w:val="005D6D72"/>
    <w:rsid w:val="005D6F62"/>
    <w:rsid w:val="005E1E55"/>
    <w:rsid w:val="005E2996"/>
    <w:rsid w:val="005E3A12"/>
    <w:rsid w:val="005E4DF6"/>
    <w:rsid w:val="005E5A88"/>
    <w:rsid w:val="005E748F"/>
    <w:rsid w:val="005F01F5"/>
    <w:rsid w:val="005F2B24"/>
    <w:rsid w:val="005F686A"/>
    <w:rsid w:val="005F783B"/>
    <w:rsid w:val="005F7FDD"/>
    <w:rsid w:val="00601305"/>
    <w:rsid w:val="006039C9"/>
    <w:rsid w:val="0060765B"/>
    <w:rsid w:val="00611D77"/>
    <w:rsid w:val="00614172"/>
    <w:rsid w:val="00620EE3"/>
    <w:rsid w:val="0062740E"/>
    <w:rsid w:val="006305FB"/>
    <w:rsid w:val="00632B9A"/>
    <w:rsid w:val="00634FC7"/>
    <w:rsid w:val="00641593"/>
    <w:rsid w:val="00642FE0"/>
    <w:rsid w:val="00646189"/>
    <w:rsid w:val="006477C5"/>
    <w:rsid w:val="00652E22"/>
    <w:rsid w:val="00657571"/>
    <w:rsid w:val="00657B7A"/>
    <w:rsid w:val="006624FA"/>
    <w:rsid w:val="00662A93"/>
    <w:rsid w:val="00662EE5"/>
    <w:rsid w:val="00667958"/>
    <w:rsid w:val="00671E9D"/>
    <w:rsid w:val="00676393"/>
    <w:rsid w:val="006801F0"/>
    <w:rsid w:val="00681E90"/>
    <w:rsid w:val="00682E76"/>
    <w:rsid w:val="00683566"/>
    <w:rsid w:val="006837A3"/>
    <w:rsid w:val="00691DEF"/>
    <w:rsid w:val="00693800"/>
    <w:rsid w:val="00694FCD"/>
    <w:rsid w:val="00695E1D"/>
    <w:rsid w:val="006A0F2E"/>
    <w:rsid w:val="006A1916"/>
    <w:rsid w:val="006A5F3F"/>
    <w:rsid w:val="006B03EF"/>
    <w:rsid w:val="006B03FE"/>
    <w:rsid w:val="006B5F72"/>
    <w:rsid w:val="006B66FE"/>
    <w:rsid w:val="006B6FC5"/>
    <w:rsid w:val="006C3C0B"/>
    <w:rsid w:val="006C3C88"/>
    <w:rsid w:val="006C7307"/>
    <w:rsid w:val="006D085C"/>
    <w:rsid w:val="006D2DBC"/>
    <w:rsid w:val="006D333F"/>
    <w:rsid w:val="006D47F7"/>
    <w:rsid w:val="006D73A6"/>
    <w:rsid w:val="006E2BF7"/>
    <w:rsid w:val="006E5A38"/>
    <w:rsid w:val="006E6324"/>
    <w:rsid w:val="006E79D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4F25"/>
    <w:rsid w:val="007661C7"/>
    <w:rsid w:val="0077048D"/>
    <w:rsid w:val="007726D9"/>
    <w:rsid w:val="00773AA1"/>
    <w:rsid w:val="007844F6"/>
    <w:rsid w:val="007857B1"/>
    <w:rsid w:val="00787F95"/>
    <w:rsid w:val="00790293"/>
    <w:rsid w:val="00790B9D"/>
    <w:rsid w:val="007934FF"/>
    <w:rsid w:val="00797181"/>
    <w:rsid w:val="00797C2B"/>
    <w:rsid w:val="007A1388"/>
    <w:rsid w:val="007A761F"/>
    <w:rsid w:val="007B07CC"/>
    <w:rsid w:val="007B2337"/>
    <w:rsid w:val="007B42DA"/>
    <w:rsid w:val="007C0D3B"/>
    <w:rsid w:val="007C0EC2"/>
    <w:rsid w:val="007C1AAC"/>
    <w:rsid w:val="007C2BAF"/>
    <w:rsid w:val="007C4E08"/>
    <w:rsid w:val="007C4F93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485C"/>
    <w:rsid w:val="007F5AC8"/>
    <w:rsid w:val="007F5F58"/>
    <w:rsid w:val="007F7275"/>
    <w:rsid w:val="007F7C8B"/>
    <w:rsid w:val="008031B4"/>
    <w:rsid w:val="00813426"/>
    <w:rsid w:val="0081590C"/>
    <w:rsid w:val="00816A21"/>
    <w:rsid w:val="008177B5"/>
    <w:rsid w:val="00821F3E"/>
    <w:rsid w:val="00824643"/>
    <w:rsid w:val="00827FC4"/>
    <w:rsid w:val="00831ABF"/>
    <w:rsid w:val="00832E6B"/>
    <w:rsid w:val="008361A9"/>
    <w:rsid w:val="00840342"/>
    <w:rsid w:val="00840455"/>
    <w:rsid w:val="008409FF"/>
    <w:rsid w:val="00841793"/>
    <w:rsid w:val="008449F8"/>
    <w:rsid w:val="008524CE"/>
    <w:rsid w:val="00855EC1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4CF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B341C"/>
    <w:rsid w:val="008B5489"/>
    <w:rsid w:val="008B56F7"/>
    <w:rsid w:val="008C016A"/>
    <w:rsid w:val="008C5A1C"/>
    <w:rsid w:val="008D5C20"/>
    <w:rsid w:val="008D6F38"/>
    <w:rsid w:val="008E1CC8"/>
    <w:rsid w:val="008E214F"/>
    <w:rsid w:val="008E3464"/>
    <w:rsid w:val="008E53F7"/>
    <w:rsid w:val="008E7273"/>
    <w:rsid w:val="008E7D15"/>
    <w:rsid w:val="008F2549"/>
    <w:rsid w:val="008F471A"/>
    <w:rsid w:val="008F60CE"/>
    <w:rsid w:val="008F73D7"/>
    <w:rsid w:val="00900002"/>
    <w:rsid w:val="00902D7E"/>
    <w:rsid w:val="00916D80"/>
    <w:rsid w:val="0092045A"/>
    <w:rsid w:val="009248C7"/>
    <w:rsid w:val="0094214F"/>
    <w:rsid w:val="009452D4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685"/>
    <w:rsid w:val="009729E1"/>
    <w:rsid w:val="0097566E"/>
    <w:rsid w:val="009763C7"/>
    <w:rsid w:val="00980048"/>
    <w:rsid w:val="009801F2"/>
    <w:rsid w:val="00980C86"/>
    <w:rsid w:val="009810DB"/>
    <w:rsid w:val="0098551C"/>
    <w:rsid w:val="00987EDF"/>
    <w:rsid w:val="009941E5"/>
    <w:rsid w:val="00995E7C"/>
    <w:rsid w:val="00996A94"/>
    <w:rsid w:val="00996FD5"/>
    <w:rsid w:val="009A023D"/>
    <w:rsid w:val="009A391B"/>
    <w:rsid w:val="009A680D"/>
    <w:rsid w:val="009A7952"/>
    <w:rsid w:val="009B0E11"/>
    <w:rsid w:val="009B2EE8"/>
    <w:rsid w:val="009B476E"/>
    <w:rsid w:val="009B5E23"/>
    <w:rsid w:val="009B60BE"/>
    <w:rsid w:val="009C1615"/>
    <w:rsid w:val="009C22C0"/>
    <w:rsid w:val="009C3CE4"/>
    <w:rsid w:val="009C4BF5"/>
    <w:rsid w:val="009C7C09"/>
    <w:rsid w:val="009D0457"/>
    <w:rsid w:val="009D0905"/>
    <w:rsid w:val="009D2273"/>
    <w:rsid w:val="009D2943"/>
    <w:rsid w:val="009D321E"/>
    <w:rsid w:val="009D33CF"/>
    <w:rsid w:val="009D5B4A"/>
    <w:rsid w:val="009E0A5C"/>
    <w:rsid w:val="009E2A35"/>
    <w:rsid w:val="009E57BC"/>
    <w:rsid w:val="009E6581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3745"/>
    <w:rsid w:val="00A14F35"/>
    <w:rsid w:val="00A24416"/>
    <w:rsid w:val="00A24C52"/>
    <w:rsid w:val="00A30FAE"/>
    <w:rsid w:val="00A314EA"/>
    <w:rsid w:val="00A3181E"/>
    <w:rsid w:val="00A32ACB"/>
    <w:rsid w:val="00A336D9"/>
    <w:rsid w:val="00A40512"/>
    <w:rsid w:val="00A4154C"/>
    <w:rsid w:val="00A47BEB"/>
    <w:rsid w:val="00A55B25"/>
    <w:rsid w:val="00A57B03"/>
    <w:rsid w:val="00A650C3"/>
    <w:rsid w:val="00A65E9E"/>
    <w:rsid w:val="00A711E4"/>
    <w:rsid w:val="00A77935"/>
    <w:rsid w:val="00A81E7C"/>
    <w:rsid w:val="00A83632"/>
    <w:rsid w:val="00A85ACA"/>
    <w:rsid w:val="00A9062B"/>
    <w:rsid w:val="00A910C5"/>
    <w:rsid w:val="00A910D3"/>
    <w:rsid w:val="00A923BA"/>
    <w:rsid w:val="00A930EB"/>
    <w:rsid w:val="00A93DAE"/>
    <w:rsid w:val="00A96F76"/>
    <w:rsid w:val="00AA179A"/>
    <w:rsid w:val="00AA28C4"/>
    <w:rsid w:val="00AA4A27"/>
    <w:rsid w:val="00AA54E9"/>
    <w:rsid w:val="00AA6E99"/>
    <w:rsid w:val="00AA7A83"/>
    <w:rsid w:val="00AB02C3"/>
    <w:rsid w:val="00AB1DF2"/>
    <w:rsid w:val="00AB4D9A"/>
    <w:rsid w:val="00AB6179"/>
    <w:rsid w:val="00AC01E8"/>
    <w:rsid w:val="00AC3190"/>
    <w:rsid w:val="00AC6793"/>
    <w:rsid w:val="00AD12A1"/>
    <w:rsid w:val="00AD5823"/>
    <w:rsid w:val="00AD59AE"/>
    <w:rsid w:val="00AD5A4D"/>
    <w:rsid w:val="00AD699F"/>
    <w:rsid w:val="00AD7F21"/>
    <w:rsid w:val="00AE1EFF"/>
    <w:rsid w:val="00AE20DB"/>
    <w:rsid w:val="00AE27FF"/>
    <w:rsid w:val="00AE2CAD"/>
    <w:rsid w:val="00AE4D82"/>
    <w:rsid w:val="00AE605A"/>
    <w:rsid w:val="00AE7F74"/>
    <w:rsid w:val="00AF2C1A"/>
    <w:rsid w:val="00AF74A7"/>
    <w:rsid w:val="00B0089E"/>
    <w:rsid w:val="00B017B6"/>
    <w:rsid w:val="00B029DD"/>
    <w:rsid w:val="00B04687"/>
    <w:rsid w:val="00B06589"/>
    <w:rsid w:val="00B078FC"/>
    <w:rsid w:val="00B07BF4"/>
    <w:rsid w:val="00B12D52"/>
    <w:rsid w:val="00B21967"/>
    <w:rsid w:val="00B23DF5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6A"/>
    <w:rsid w:val="00B510C0"/>
    <w:rsid w:val="00B57570"/>
    <w:rsid w:val="00B642E9"/>
    <w:rsid w:val="00B64738"/>
    <w:rsid w:val="00B6646E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09FE"/>
    <w:rsid w:val="00B94FED"/>
    <w:rsid w:val="00B977D6"/>
    <w:rsid w:val="00BA0F2F"/>
    <w:rsid w:val="00BA4D1E"/>
    <w:rsid w:val="00BA73EB"/>
    <w:rsid w:val="00BB2EBC"/>
    <w:rsid w:val="00BB506A"/>
    <w:rsid w:val="00BB609E"/>
    <w:rsid w:val="00BB61AB"/>
    <w:rsid w:val="00BC25B4"/>
    <w:rsid w:val="00BC76E8"/>
    <w:rsid w:val="00BD01D0"/>
    <w:rsid w:val="00BD10F6"/>
    <w:rsid w:val="00BD7FD3"/>
    <w:rsid w:val="00BE09F9"/>
    <w:rsid w:val="00BE14E1"/>
    <w:rsid w:val="00BE21AF"/>
    <w:rsid w:val="00BE21F2"/>
    <w:rsid w:val="00BE251D"/>
    <w:rsid w:val="00BE312B"/>
    <w:rsid w:val="00BE673C"/>
    <w:rsid w:val="00BF0FF1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07BB5"/>
    <w:rsid w:val="00C10088"/>
    <w:rsid w:val="00C1085A"/>
    <w:rsid w:val="00C12A83"/>
    <w:rsid w:val="00C12C80"/>
    <w:rsid w:val="00C130E1"/>
    <w:rsid w:val="00C13737"/>
    <w:rsid w:val="00C20B92"/>
    <w:rsid w:val="00C30F86"/>
    <w:rsid w:val="00C36D1D"/>
    <w:rsid w:val="00C37F45"/>
    <w:rsid w:val="00C4070C"/>
    <w:rsid w:val="00C42140"/>
    <w:rsid w:val="00C427D0"/>
    <w:rsid w:val="00C44D40"/>
    <w:rsid w:val="00C47337"/>
    <w:rsid w:val="00C50473"/>
    <w:rsid w:val="00C52894"/>
    <w:rsid w:val="00C55772"/>
    <w:rsid w:val="00C62233"/>
    <w:rsid w:val="00C62BDE"/>
    <w:rsid w:val="00C65C3A"/>
    <w:rsid w:val="00C704F1"/>
    <w:rsid w:val="00C736D8"/>
    <w:rsid w:val="00C822A0"/>
    <w:rsid w:val="00C87FB7"/>
    <w:rsid w:val="00C90134"/>
    <w:rsid w:val="00C94313"/>
    <w:rsid w:val="00C94A95"/>
    <w:rsid w:val="00C96FB0"/>
    <w:rsid w:val="00CB0749"/>
    <w:rsid w:val="00CB3DAB"/>
    <w:rsid w:val="00CB74B9"/>
    <w:rsid w:val="00CB7F1A"/>
    <w:rsid w:val="00CD2870"/>
    <w:rsid w:val="00CD65F8"/>
    <w:rsid w:val="00CD6BBE"/>
    <w:rsid w:val="00CE21ED"/>
    <w:rsid w:val="00CE4691"/>
    <w:rsid w:val="00CE4B96"/>
    <w:rsid w:val="00CE787E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142"/>
    <w:rsid w:val="00D1461D"/>
    <w:rsid w:val="00D203F5"/>
    <w:rsid w:val="00D220D6"/>
    <w:rsid w:val="00D2270F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43F8"/>
    <w:rsid w:val="00D55769"/>
    <w:rsid w:val="00D60251"/>
    <w:rsid w:val="00D60C52"/>
    <w:rsid w:val="00D628EB"/>
    <w:rsid w:val="00D66D33"/>
    <w:rsid w:val="00D719B0"/>
    <w:rsid w:val="00D75B66"/>
    <w:rsid w:val="00D766C6"/>
    <w:rsid w:val="00D80C29"/>
    <w:rsid w:val="00D9273B"/>
    <w:rsid w:val="00D93D5A"/>
    <w:rsid w:val="00D95ABD"/>
    <w:rsid w:val="00D97F14"/>
    <w:rsid w:val="00DA3555"/>
    <w:rsid w:val="00DA35D9"/>
    <w:rsid w:val="00DA3D77"/>
    <w:rsid w:val="00DA69F1"/>
    <w:rsid w:val="00DB1740"/>
    <w:rsid w:val="00DB1D5B"/>
    <w:rsid w:val="00DB2689"/>
    <w:rsid w:val="00DB4CB1"/>
    <w:rsid w:val="00DB5766"/>
    <w:rsid w:val="00DC18CE"/>
    <w:rsid w:val="00DC2705"/>
    <w:rsid w:val="00DD1D43"/>
    <w:rsid w:val="00DD35A2"/>
    <w:rsid w:val="00DE0B08"/>
    <w:rsid w:val="00DE2D44"/>
    <w:rsid w:val="00DE5E2D"/>
    <w:rsid w:val="00DE706E"/>
    <w:rsid w:val="00DF2CAA"/>
    <w:rsid w:val="00DF371C"/>
    <w:rsid w:val="00E00DCF"/>
    <w:rsid w:val="00E121CE"/>
    <w:rsid w:val="00E16A60"/>
    <w:rsid w:val="00E1767C"/>
    <w:rsid w:val="00E2074A"/>
    <w:rsid w:val="00E2148F"/>
    <w:rsid w:val="00E21904"/>
    <w:rsid w:val="00E2330E"/>
    <w:rsid w:val="00E34237"/>
    <w:rsid w:val="00E3594E"/>
    <w:rsid w:val="00E37AE0"/>
    <w:rsid w:val="00E37B6F"/>
    <w:rsid w:val="00E408F5"/>
    <w:rsid w:val="00E4124D"/>
    <w:rsid w:val="00E42208"/>
    <w:rsid w:val="00E45CFA"/>
    <w:rsid w:val="00E45DB9"/>
    <w:rsid w:val="00E52145"/>
    <w:rsid w:val="00E52181"/>
    <w:rsid w:val="00E52A86"/>
    <w:rsid w:val="00E52C42"/>
    <w:rsid w:val="00E54B61"/>
    <w:rsid w:val="00E6019D"/>
    <w:rsid w:val="00E636BE"/>
    <w:rsid w:val="00E647E5"/>
    <w:rsid w:val="00E71008"/>
    <w:rsid w:val="00E711A3"/>
    <w:rsid w:val="00E7307D"/>
    <w:rsid w:val="00E75F9C"/>
    <w:rsid w:val="00E81025"/>
    <w:rsid w:val="00E814B7"/>
    <w:rsid w:val="00E82B8B"/>
    <w:rsid w:val="00E83501"/>
    <w:rsid w:val="00E836A3"/>
    <w:rsid w:val="00E83921"/>
    <w:rsid w:val="00E853CE"/>
    <w:rsid w:val="00E8768E"/>
    <w:rsid w:val="00E93A08"/>
    <w:rsid w:val="00E95CBE"/>
    <w:rsid w:val="00E973B5"/>
    <w:rsid w:val="00E977DA"/>
    <w:rsid w:val="00EA04FC"/>
    <w:rsid w:val="00EA1BAB"/>
    <w:rsid w:val="00EA35D5"/>
    <w:rsid w:val="00EA3ED3"/>
    <w:rsid w:val="00EA6E8B"/>
    <w:rsid w:val="00EB09B7"/>
    <w:rsid w:val="00EB38AB"/>
    <w:rsid w:val="00EB4E6E"/>
    <w:rsid w:val="00EB5680"/>
    <w:rsid w:val="00EC0C1D"/>
    <w:rsid w:val="00ED0C8D"/>
    <w:rsid w:val="00ED440B"/>
    <w:rsid w:val="00ED7E71"/>
    <w:rsid w:val="00EE03F8"/>
    <w:rsid w:val="00EE0916"/>
    <w:rsid w:val="00EE2B9F"/>
    <w:rsid w:val="00EE31BA"/>
    <w:rsid w:val="00EE562E"/>
    <w:rsid w:val="00EE68B2"/>
    <w:rsid w:val="00EF5B52"/>
    <w:rsid w:val="00F0485D"/>
    <w:rsid w:val="00F057AB"/>
    <w:rsid w:val="00F07B84"/>
    <w:rsid w:val="00F122FF"/>
    <w:rsid w:val="00F128CE"/>
    <w:rsid w:val="00F13C73"/>
    <w:rsid w:val="00F13F20"/>
    <w:rsid w:val="00F15F79"/>
    <w:rsid w:val="00F16FBD"/>
    <w:rsid w:val="00F173F4"/>
    <w:rsid w:val="00F218B3"/>
    <w:rsid w:val="00F2295F"/>
    <w:rsid w:val="00F234F2"/>
    <w:rsid w:val="00F2702E"/>
    <w:rsid w:val="00F277D9"/>
    <w:rsid w:val="00F33F25"/>
    <w:rsid w:val="00F41A7D"/>
    <w:rsid w:val="00F41C7C"/>
    <w:rsid w:val="00F41CD1"/>
    <w:rsid w:val="00F434E8"/>
    <w:rsid w:val="00F43EE0"/>
    <w:rsid w:val="00F4400B"/>
    <w:rsid w:val="00F444AA"/>
    <w:rsid w:val="00F44C8A"/>
    <w:rsid w:val="00F45417"/>
    <w:rsid w:val="00F46C60"/>
    <w:rsid w:val="00F47A4F"/>
    <w:rsid w:val="00F50F97"/>
    <w:rsid w:val="00F521BB"/>
    <w:rsid w:val="00F54106"/>
    <w:rsid w:val="00F54E11"/>
    <w:rsid w:val="00F55283"/>
    <w:rsid w:val="00F56A17"/>
    <w:rsid w:val="00F60017"/>
    <w:rsid w:val="00F62739"/>
    <w:rsid w:val="00F66A53"/>
    <w:rsid w:val="00F66C28"/>
    <w:rsid w:val="00F7005A"/>
    <w:rsid w:val="00F70655"/>
    <w:rsid w:val="00F72376"/>
    <w:rsid w:val="00F72432"/>
    <w:rsid w:val="00F75E2C"/>
    <w:rsid w:val="00F80A3A"/>
    <w:rsid w:val="00F874EE"/>
    <w:rsid w:val="00F95E6E"/>
    <w:rsid w:val="00F96996"/>
    <w:rsid w:val="00F97F92"/>
    <w:rsid w:val="00FA0DA1"/>
    <w:rsid w:val="00FA357F"/>
    <w:rsid w:val="00FA4E2E"/>
    <w:rsid w:val="00FA52AE"/>
    <w:rsid w:val="00FA654E"/>
    <w:rsid w:val="00FB0C87"/>
    <w:rsid w:val="00FB2632"/>
    <w:rsid w:val="00FB303E"/>
    <w:rsid w:val="00FB41A1"/>
    <w:rsid w:val="00FB6BB8"/>
    <w:rsid w:val="00FC0351"/>
    <w:rsid w:val="00FC6AC4"/>
    <w:rsid w:val="00FD07E5"/>
    <w:rsid w:val="00FD500D"/>
    <w:rsid w:val="00FD74E3"/>
    <w:rsid w:val="00FD7D94"/>
    <w:rsid w:val="00FE6961"/>
    <w:rsid w:val="00FF0E3E"/>
    <w:rsid w:val="00FF1152"/>
    <w:rsid w:val="00FF1FA6"/>
    <w:rsid w:val="00FF47E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4F"/>
    <w:pPr>
      <w:spacing w:after="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4F"/>
    <w:pPr>
      <w:ind w:left="720"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8E214F"/>
    <w:rPr>
      <w:color w:val="0000FF"/>
      <w:u w:val="single"/>
    </w:rPr>
  </w:style>
  <w:style w:type="paragraph" w:customStyle="1" w:styleId="Default">
    <w:name w:val="Default"/>
    <w:rsid w:val="008E214F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P-SglSpPara">
    <w:name w:val="SP-Sgl Sp Para"/>
    <w:rsid w:val="008E214F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4F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yemail@iDAT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ywebsite.com" TargetMode="External"/><Relationship Id="rId10" Type="http://schemas.openxmlformats.org/officeDocument/2006/relationships/hyperlink" Target="http://www.aarp.org/about-aarp/info-05-2010/privacypolicy.html" TargetMode="External"/><Relationship Id="rId4" Type="http://schemas.openxmlformats.org/officeDocument/2006/relationships/hyperlink" Target="mailto:aarp@news.aarp.or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>Westat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2</cp:revision>
  <dcterms:created xsi:type="dcterms:W3CDTF">2011-04-29T17:19:00Z</dcterms:created>
  <dcterms:modified xsi:type="dcterms:W3CDTF">2011-05-05T20:47:00Z</dcterms:modified>
</cp:coreProperties>
</file>