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B5" w:rsidRPr="00E43C97" w:rsidRDefault="0043126F" w:rsidP="0043126F">
      <w:pPr>
        <w:jc w:val="center"/>
        <w:rPr>
          <w:rFonts w:ascii="Times New Roman" w:hAnsi="Times New Roman" w:cs="Times New Roman"/>
          <w:b/>
          <w:sz w:val="24"/>
          <w:szCs w:val="24"/>
        </w:rPr>
      </w:pPr>
      <w:r w:rsidRPr="00E43C97">
        <w:rPr>
          <w:rFonts w:ascii="Times New Roman" w:hAnsi="Times New Roman" w:cs="Times New Roman"/>
          <w:b/>
          <w:sz w:val="24"/>
          <w:szCs w:val="24"/>
        </w:rPr>
        <w:t>Justification for Non-substantive Changes to OMB Package 0923-0042</w:t>
      </w:r>
    </w:p>
    <w:p w:rsidR="0043126F" w:rsidRPr="00E43C97" w:rsidRDefault="0043126F" w:rsidP="0043126F">
      <w:pPr>
        <w:jc w:val="center"/>
        <w:rPr>
          <w:rFonts w:ascii="Times New Roman" w:hAnsi="Times New Roman" w:cs="Times New Roman"/>
          <w:b/>
          <w:sz w:val="24"/>
          <w:szCs w:val="24"/>
        </w:rPr>
      </w:pPr>
      <w:r w:rsidRPr="00E43C97">
        <w:rPr>
          <w:rFonts w:ascii="Times New Roman" w:hAnsi="Times New Roman" w:cs="Times New Roman"/>
          <w:b/>
          <w:sz w:val="24"/>
          <w:szCs w:val="24"/>
        </w:rPr>
        <w:t>April 2011</w:t>
      </w:r>
    </w:p>
    <w:p w:rsidR="0043126F" w:rsidRPr="00E43C97" w:rsidRDefault="0043126F" w:rsidP="0043126F">
      <w:pPr>
        <w:jc w:val="center"/>
        <w:rPr>
          <w:rFonts w:ascii="Times New Roman" w:hAnsi="Times New Roman" w:cs="Times New Roman"/>
          <w:b/>
          <w:sz w:val="24"/>
          <w:szCs w:val="24"/>
        </w:rPr>
      </w:pPr>
    </w:p>
    <w:p w:rsidR="005F1C00" w:rsidRPr="00E43C97" w:rsidRDefault="0043126F" w:rsidP="0043126F">
      <w:pPr>
        <w:rPr>
          <w:rFonts w:ascii="Times New Roman" w:hAnsi="Times New Roman" w:cs="Times New Roman"/>
          <w:sz w:val="24"/>
          <w:szCs w:val="24"/>
        </w:rPr>
      </w:pPr>
      <w:r w:rsidRPr="00E43C97">
        <w:rPr>
          <w:rFonts w:ascii="Times New Roman" w:hAnsi="Times New Roman" w:cs="Times New Roman"/>
          <w:sz w:val="24"/>
          <w:szCs w:val="24"/>
        </w:rPr>
        <w:t xml:space="preserve">Through 1985 the drinking water </w:t>
      </w:r>
      <w:r w:rsidR="005F1C00" w:rsidRPr="00E43C97">
        <w:rPr>
          <w:rFonts w:ascii="Times New Roman" w:hAnsi="Times New Roman" w:cs="Times New Roman"/>
          <w:sz w:val="24"/>
          <w:szCs w:val="24"/>
        </w:rPr>
        <w:t xml:space="preserve">from two of eight treatment plants </w:t>
      </w:r>
      <w:r w:rsidRPr="00E43C97">
        <w:rPr>
          <w:rFonts w:ascii="Times New Roman" w:hAnsi="Times New Roman" w:cs="Times New Roman"/>
          <w:sz w:val="24"/>
          <w:szCs w:val="24"/>
        </w:rPr>
        <w:t>at Marine Corps Base Camp Lejeune was contaminated with volatile organic compounds including perchloroethylene, trichloroethylene</w:t>
      </w:r>
      <w:r w:rsidR="005F1C00" w:rsidRPr="00E43C97">
        <w:rPr>
          <w:rFonts w:ascii="Times New Roman" w:hAnsi="Times New Roman" w:cs="Times New Roman"/>
          <w:sz w:val="24"/>
          <w:szCs w:val="24"/>
        </w:rPr>
        <w:t>,</w:t>
      </w:r>
      <w:r w:rsidRPr="00E43C97">
        <w:rPr>
          <w:rFonts w:ascii="Times New Roman" w:hAnsi="Times New Roman" w:cs="Times New Roman"/>
          <w:sz w:val="24"/>
          <w:szCs w:val="24"/>
        </w:rPr>
        <w:t xml:space="preserve"> and benzene.</w:t>
      </w:r>
      <w:r w:rsidR="005F1C00" w:rsidRPr="00E43C97">
        <w:rPr>
          <w:rFonts w:ascii="Times New Roman" w:hAnsi="Times New Roman" w:cs="Times New Roman"/>
          <w:sz w:val="24"/>
          <w:szCs w:val="24"/>
        </w:rPr>
        <w:t xml:space="preserve">  In </w:t>
      </w:r>
      <w:r w:rsidR="005F1C00" w:rsidRPr="00E43C97">
        <w:rPr>
          <w:rFonts w:ascii="Times New Roman" w:hAnsi="Times New Roman" w:cs="Times New Roman"/>
          <w:spacing w:val="-3"/>
          <w:sz w:val="24"/>
          <w:szCs w:val="24"/>
        </w:rPr>
        <w:t xml:space="preserve">2008, President Bush signed H.R. 4986: National Defense Authorization Act for Fiscal Year 2008 which </w:t>
      </w:r>
      <w:r w:rsidR="005F1C00" w:rsidRPr="00E43C97">
        <w:rPr>
          <w:rFonts w:ascii="Times New Roman" w:hAnsi="Times New Roman" w:cs="Times New Roman"/>
          <w:sz w:val="24"/>
          <w:szCs w:val="24"/>
        </w:rPr>
        <w:t xml:space="preserve">requires the Agency for Toxic Substances and Disease Registry (ATSDR) to develop a health survey of individuals possibly exposed to contaminated drinking water at Camp Lejeune that would collect: “…personal health information that may lead to scientifically useful health information associated with exposure to trichloroethylene (TCE), [tetrachloroethylene or perchloroethylene] (PCE), vinyl chloride, and the other contaminants identified in the ATSDR studies that may provide a basis for further reliable scientific studies of potentially adverse health impacts of  exposure to contaminated water at Camp Lejeune.”  The Information collection package for this health survey received OMB approval in November 2010.  </w:t>
      </w:r>
    </w:p>
    <w:p w:rsidR="0043126F" w:rsidRPr="00E43C97" w:rsidRDefault="005F1C00" w:rsidP="0043126F">
      <w:pPr>
        <w:rPr>
          <w:rFonts w:ascii="Times New Roman" w:hAnsi="Times New Roman" w:cs="Times New Roman"/>
          <w:sz w:val="24"/>
          <w:szCs w:val="24"/>
        </w:rPr>
      </w:pPr>
      <w:r w:rsidRPr="00E43C97">
        <w:rPr>
          <w:rFonts w:ascii="Times New Roman" w:hAnsi="Times New Roman" w:cs="Times New Roman"/>
          <w:sz w:val="24"/>
          <w:szCs w:val="24"/>
        </w:rPr>
        <w:t xml:space="preserve">The contractor who will be conducting the survey for ATSDR has requested changes to the information collection tool and to the procedures for conducting this project.  The changes are based on the extensive experience of the contract staff in developing and conducting survey-type data collections.  </w:t>
      </w:r>
      <w:r w:rsidR="003A1302">
        <w:rPr>
          <w:rFonts w:ascii="Times New Roman" w:hAnsi="Times New Roman" w:cs="Times New Roman"/>
          <w:sz w:val="24"/>
          <w:szCs w:val="24"/>
        </w:rPr>
        <w:t>Most</w:t>
      </w:r>
      <w:r w:rsidR="00AE74DD" w:rsidRPr="00E43C97">
        <w:rPr>
          <w:rFonts w:ascii="Times New Roman" w:hAnsi="Times New Roman" w:cs="Times New Roman"/>
          <w:sz w:val="24"/>
          <w:szCs w:val="24"/>
        </w:rPr>
        <w:t xml:space="preserve"> of these changes have received IRB approval.  </w:t>
      </w:r>
      <w:r w:rsidRPr="00E43C97">
        <w:rPr>
          <w:rFonts w:ascii="Times New Roman" w:hAnsi="Times New Roman" w:cs="Times New Roman"/>
          <w:sz w:val="24"/>
          <w:szCs w:val="24"/>
        </w:rPr>
        <w:t>ATSDR and the contractor are in the process of obtaining IRB</w:t>
      </w:r>
      <w:r w:rsidR="00AE74DD" w:rsidRPr="00E43C97">
        <w:rPr>
          <w:rFonts w:ascii="Times New Roman" w:hAnsi="Times New Roman" w:cs="Times New Roman"/>
          <w:sz w:val="24"/>
          <w:szCs w:val="24"/>
        </w:rPr>
        <w:t xml:space="preserve"> approval for the remainder of the changes.  These changes will not affect the number of participants, the burden to the participants, or the overall cost of this information collection.  Therefore we are requesting approval from OMB to implement these non-substantive changes to the information collection tool and procedures.</w:t>
      </w:r>
    </w:p>
    <w:p w:rsidR="00AE74DD" w:rsidRPr="00E43C97" w:rsidRDefault="00AE74DD" w:rsidP="0081000E">
      <w:pPr>
        <w:pStyle w:val="ListParagraph"/>
        <w:numPr>
          <w:ilvl w:val="0"/>
          <w:numId w:val="2"/>
        </w:numPr>
        <w:spacing w:before="120"/>
        <w:rPr>
          <w:rFonts w:ascii="Times New Roman" w:hAnsi="Times New Roman" w:cs="Times New Roman"/>
          <w:sz w:val="24"/>
          <w:szCs w:val="24"/>
        </w:rPr>
      </w:pPr>
      <w:r w:rsidRPr="00E43C97">
        <w:rPr>
          <w:rFonts w:ascii="Times New Roman" w:hAnsi="Times New Roman" w:cs="Times New Roman"/>
          <w:sz w:val="24"/>
          <w:szCs w:val="24"/>
        </w:rPr>
        <w:t xml:space="preserve">The wording of some questions </w:t>
      </w:r>
      <w:r w:rsidR="00496DD5">
        <w:rPr>
          <w:rFonts w:ascii="Times New Roman" w:hAnsi="Times New Roman" w:cs="Times New Roman"/>
          <w:sz w:val="24"/>
          <w:szCs w:val="24"/>
        </w:rPr>
        <w:t xml:space="preserve">in the Health Survey Questionnaire (Attachment </w:t>
      </w:r>
      <w:r w:rsidR="003A1302">
        <w:rPr>
          <w:rFonts w:ascii="Times New Roman" w:hAnsi="Times New Roman" w:cs="Times New Roman"/>
          <w:sz w:val="24"/>
          <w:szCs w:val="24"/>
        </w:rPr>
        <w:t>C</w:t>
      </w:r>
      <w:r w:rsidR="00496DD5">
        <w:rPr>
          <w:rFonts w:ascii="Times New Roman" w:hAnsi="Times New Roman" w:cs="Times New Roman"/>
          <w:sz w:val="24"/>
          <w:szCs w:val="24"/>
        </w:rPr>
        <w:t xml:space="preserve">) </w:t>
      </w:r>
      <w:r w:rsidRPr="00E43C97">
        <w:rPr>
          <w:rFonts w:ascii="Times New Roman" w:hAnsi="Times New Roman" w:cs="Times New Roman"/>
          <w:sz w:val="24"/>
          <w:szCs w:val="24"/>
        </w:rPr>
        <w:t>has been changed to improve responsiveness</w:t>
      </w:r>
    </w:p>
    <w:p w:rsidR="002D650D" w:rsidRPr="00E43C97" w:rsidRDefault="002D650D" w:rsidP="002D650D">
      <w:pPr>
        <w:pStyle w:val="ListParagraph"/>
        <w:spacing w:before="120"/>
        <w:ind w:left="360"/>
        <w:rPr>
          <w:rFonts w:ascii="Times New Roman" w:hAnsi="Times New Roman" w:cs="Times New Roman"/>
          <w:sz w:val="24"/>
          <w:szCs w:val="24"/>
        </w:rPr>
      </w:pPr>
    </w:p>
    <w:p w:rsidR="00AE74DD" w:rsidRPr="00E43C97" w:rsidRDefault="00AE74DD" w:rsidP="0081000E">
      <w:pPr>
        <w:pStyle w:val="ListParagraph"/>
        <w:numPr>
          <w:ilvl w:val="0"/>
          <w:numId w:val="2"/>
        </w:numPr>
        <w:spacing w:before="120"/>
        <w:rPr>
          <w:rFonts w:ascii="Times New Roman" w:hAnsi="Times New Roman" w:cs="Times New Roman"/>
          <w:sz w:val="24"/>
          <w:szCs w:val="24"/>
        </w:rPr>
      </w:pPr>
      <w:r w:rsidRPr="00E43C97">
        <w:rPr>
          <w:rFonts w:ascii="Times New Roman" w:hAnsi="Times New Roman" w:cs="Times New Roman"/>
          <w:sz w:val="24"/>
          <w:szCs w:val="24"/>
        </w:rPr>
        <w:t xml:space="preserve">To improve ease of administration, the </w:t>
      </w:r>
      <w:r w:rsidR="003A1302">
        <w:rPr>
          <w:rFonts w:ascii="Times New Roman" w:hAnsi="Times New Roman" w:cs="Times New Roman"/>
          <w:sz w:val="24"/>
          <w:szCs w:val="24"/>
        </w:rPr>
        <w:t xml:space="preserve">Health Survey Questionnaire (Attachment C) </w:t>
      </w:r>
      <w:proofErr w:type="gramStart"/>
      <w:r w:rsidRPr="00E43C97">
        <w:rPr>
          <w:rFonts w:ascii="Times New Roman" w:hAnsi="Times New Roman" w:cs="Times New Roman"/>
          <w:sz w:val="24"/>
          <w:szCs w:val="24"/>
        </w:rPr>
        <w:t>has been renumbered and reorganized into sections</w:t>
      </w:r>
      <w:proofErr w:type="gramEnd"/>
      <w:r w:rsidRPr="00E43C97">
        <w:rPr>
          <w:rFonts w:ascii="Times New Roman" w:hAnsi="Times New Roman" w:cs="Times New Roman"/>
          <w:sz w:val="24"/>
          <w:szCs w:val="24"/>
        </w:rPr>
        <w:t>.</w:t>
      </w:r>
    </w:p>
    <w:p w:rsidR="002D650D" w:rsidRPr="00E43C97" w:rsidRDefault="002D650D" w:rsidP="002D650D">
      <w:pPr>
        <w:pStyle w:val="ListParagraph"/>
        <w:spacing w:before="120"/>
        <w:ind w:left="360"/>
        <w:rPr>
          <w:rFonts w:ascii="Times New Roman" w:hAnsi="Times New Roman" w:cs="Times New Roman"/>
          <w:sz w:val="24"/>
          <w:szCs w:val="24"/>
        </w:rPr>
      </w:pPr>
    </w:p>
    <w:p w:rsidR="00AE74DD" w:rsidRPr="00E43C97" w:rsidRDefault="002D650D" w:rsidP="0081000E">
      <w:pPr>
        <w:pStyle w:val="ListParagraph"/>
        <w:numPr>
          <w:ilvl w:val="0"/>
          <w:numId w:val="2"/>
        </w:numPr>
        <w:spacing w:before="120"/>
        <w:rPr>
          <w:rFonts w:ascii="Times New Roman" w:hAnsi="Times New Roman" w:cs="Times New Roman"/>
          <w:sz w:val="24"/>
          <w:szCs w:val="24"/>
        </w:rPr>
      </w:pPr>
      <w:r w:rsidRPr="00E43C97">
        <w:rPr>
          <w:rFonts w:ascii="Times New Roman" w:hAnsi="Times New Roman" w:cs="Times New Roman"/>
          <w:sz w:val="24"/>
          <w:szCs w:val="24"/>
        </w:rPr>
        <w:t xml:space="preserve">Various changes </w:t>
      </w:r>
      <w:proofErr w:type="gramStart"/>
      <w:r w:rsidRPr="00E43C97">
        <w:rPr>
          <w:rFonts w:ascii="Times New Roman" w:hAnsi="Times New Roman" w:cs="Times New Roman"/>
          <w:sz w:val="24"/>
          <w:szCs w:val="24"/>
        </w:rPr>
        <w:t>have been made</w:t>
      </w:r>
      <w:proofErr w:type="gramEnd"/>
      <w:r w:rsidRPr="00E43C97">
        <w:rPr>
          <w:rFonts w:ascii="Times New Roman" w:hAnsi="Times New Roman" w:cs="Times New Roman"/>
          <w:sz w:val="24"/>
          <w:szCs w:val="24"/>
        </w:rPr>
        <w:t xml:space="preserve"> to the wording of the </w:t>
      </w:r>
      <w:r w:rsidR="00496DD5">
        <w:rPr>
          <w:rFonts w:ascii="Times New Roman" w:hAnsi="Times New Roman" w:cs="Times New Roman"/>
          <w:sz w:val="24"/>
          <w:szCs w:val="24"/>
        </w:rPr>
        <w:t xml:space="preserve">letters of invitation (Attachments D and E) and other </w:t>
      </w:r>
      <w:r w:rsidRPr="00E43C97">
        <w:rPr>
          <w:rFonts w:ascii="Times New Roman" w:hAnsi="Times New Roman" w:cs="Times New Roman"/>
          <w:sz w:val="24"/>
          <w:szCs w:val="24"/>
        </w:rPr>
        <w:t>correspondence</w:t>
      </w:r>
      <w:r w:rsidR="00496DD5">
        <w:rPr>
          <w:rFonts w:ascii="Times New Roman" w:hAnsi="Times New Roman" w:cs="Times New Roman"/>
          <w:sz w:val="24"/>
          <w:szCs w:val="24"/>
        </w:rPr>
        <w:t xml:space="preserve"> (Attachments G, H, I, and J)</w:t>
      </w:r>
      <w:r w:rsidRPr="00E43C97">
        <w:rPr>
          <w:rFonts w:ascii="Times New Roman" w:hAnsi="Times New Roman" w:cs="Times New Roman"/>
          <w:sz w:val="24"/>
          <w:szCs w:val="24"/>
        </w:rPr>
        <w:t xml:space="preserve"> and consent materials </w:t>
      </w:r>
      <w:r w:rsidR="00496DD5">
        <w:rPr>
          <w:rFonts w:ascii="Times New Roman" w:hAnsi="Times New Roman" w:cs="Times New Roman"/>
          <w:sz w:val="24"/>
          <w:szCs w:val="24"/>
        </w:rPr>
        <w:t>(Attachments L, M, and R)</w:t>
      </w:r>
      <w:r w:rsidR="00496DD5" w:rsidRPr="00E43C97">
        <w:rPr>
          <w:rFonts w:ascii="Times New Roman" w:hAnsi="Times New Roman" w:cs="Times New Roman"/>
          <w:sz w:val="24"/>
          <w:szCs w:val="24"/>
        </w:rPr>
        <w:t xml:space="preserve"> </w:t>
      </w:r>
      <w:r w:rsidRPr="00E43C97">
        <w:rPr>
          <w:rFonts w:ascii="Times New Roman" w:hAnsi="Times New Roman" w:cs="Times New Roman"/>
          <w:sz w:val="24"/>
          <w:szCs w:val="24"/>
        </w:rPr>
        <w:t>to clarify the process.</w:t>
      </w:r>
    </w:p>
    <w:p w:rsidR="002D650D" w:rsidRPr="00E43C97" w:rsidRDefault="002D650D" w:rsidP="002D650D">
      <w:pPr>
        <w:pStyle w:val="ListParagraph"/>
        <w:spacing w:before="120"/>
        <w:ind w:left="360"/>
        <w:rPr>
          <w:rFonts w:ascii="Times New Roman" w:hAnsi="Times New Roman" w:cs="Times New Roman"/>
          <w:sz w:val="24"/>
          <w:szCs w:val="24"/>
        </w:rPr>
      </w:pPr>
    </w:p>
    <w:p w:rsidR="002E0669" w:rsidRPr="00E43C97" w:rsidRDefault="002D650D" w:rsidP="002D650D">
      <w:pPr>
        <w:pStyle w:val="ListParagraph"/>
        <w:numPr>
          <w:ilvl w:val="0"/>
          <w:numId w:val="2"/>
        </w:numPr>
        <w:spacing w:before="120"/>
        <w:rPr>
          <w:rFonts w:ascii="Times New Roman" w:hAnsi="Times New Roman" w:cs="Times New Roman"/>
          <w:sz w:val="24"/>
          <w:szCs w:val="24"/>
        </w:rPr>
      </w:pPr>
      <w:r w:rsidRPr="00E43C97">
        <w:rPr>
          <w:rFonts w:ascii="Times New Roman" w:hAnsi="Times New Roman" w:cs="Times New Roman"/>
          <w:sz w:val="24"/>
          <w:szCs w:val="24"/>
        </w:rPr>
        <w:t>Changes have been made to the procedures for obtai</w:t>
      </w:r>
      <w:r w:rsidR="002E0669" w:rsidRPr="00E43C97">
        <w:rPr>
          <w:rFonts w:ascii="Times New Roman" w:hAnsi="Times New Roman" w:cs="Times New Roman"/>
          <w:sz w:val="24"/>
          <w:szCs w:val="24"/>
        </w:rPr>
        <w:t xml:space="preserve">ning consent for medical records review and </w:t>
      </w:r>
      <w:r w:rsidRPr="00E43C97">
        <w:rPr>
          <w:rFonts w:ascii="Times New Roman" w:hAnsi="Times New Roman" w:cs="Times New Roman"/>
          <w:sz w:val="24"/>
          <w:szCs w:val="24"/>
        </w:rPr>
        <w:t xml:space="preserve">the </w:t>
      </w:r>
      <w:r w:rsidR="002E0669" w:rsidRPr="00E43C97">
        <w:rPr>
          <w:rFonts w:ascii="Times New Roman" w:hAnsi="Times New Roman" w:cs="Times New Roman"/>
          <w:sz w:val="24"/>
          <w:szCs w:val="24"/>
        </w:rPr>
        <w:t>names of treating physicians</w:t>
      </w:r>
      <w:r w:rsidRPr="00E43C97">
        <w:rPr>
          <w:rFonts w:ascii="Times New Roman" w:hAnsi="Times New Roman" w:cs="Times New Roman"/>
          <w:sz w:val="24"/>
          <w:szCs w:val="24"/>
        </w:rPr>
        <w:t xml:space="preserve">.  This </w:t>
      </w:r>
      <w:proofErr w:type="gramStart"/>
      <w:r w:rsidRPr="00E43C97">
        <w:rPr>
          <w:rFonts w:ascii="Times New Roman" w:hAnsi="Times New Roman" w:cs="Times New Roman"/>
          <w:sz w:val="24"/>
          <w:szCs w:val="24"/>
        </w:rPr>
        <w:t>will be done</w:t>
      </w:r>
      <w:proofErr w:type="gramEnd"/>
      <w:r w:rsidRPr="00E43C97">
        <w:rPr>
          <w:rFonts w:ascii="Times New Roman" w:hAnsi="Times New Roman" w:cs="Times New Roman"/>
          <w:sz w:val="24"/>
          <w:szCs w:val="24"/>
        </w:rPr>
        <w:t xml:space="preserve"> only for a subset of the survey participants and only</w:t>
      </w:r>
      <w:r w:rsidR="002E0669" w:rsidRPr="00E43C97">
        <w:rPr>
          <w:rFonts w:ascii="Times New Roman" w:hAnsi="Times New Roman" w:cs="Times New Roman"/>
          <w:sz w:val="24"/>
          <w:szCs w:val="24"/>
        </w:rPr>
        <w:t xml:space="preserve"> after the determination has been made to verify medical conditions</w:t>
      </w:r>
      <w:r w:rsidRPr="00E43C97">
        <w:rPr>
          <w:rFonts w:ascii="Times New Roman" w:hAnsi="Times New Roman" w:cs="Times New Roman"/>
          <w:sz w:val="24"/>
          <w:szCs w:val="24"/>
        </w:rPr>
        <w:t>.</w:t>
      </w:r>
      <w:r w:rsidR="00496DD5">
        <w:rPr>
          <w:rFonts w:ascii="Times New Roman" w:hAnsi="Times New Roman" w:cs="Times New Roman"/>
          <w:sz w:val="24"/>
          <w:szCs w:val="24"/>
        </w:rPr>
        <w:t xml:space="preserve">  </w:t>
      </w:r>
      <w:r w:rsidR="00496DD5">
        <w:rPr>
          <w:rFonts w:ascii="Times New Roman" w:hAnsi="Times New Roman" w:cs="Times New Roman"/>
          <w:sz w:val="24"/>
          <w:szCs w:val="24"/>
        </w:rPr>
        <w:lastRenderedPageBreak/>
        <w:t xml:space="preserve">Approval for an amended Medical Records Request form </w:t>
      </w:r>
      <w:proofErr w:type="gramStart"/>
      <w:r w:rsidR="00496DD5">
        <w:rPr>
          <w:rFonts w:ascii="Times New Roman" w:hAnsi="Times New Roman" w:cs="Times New Roman"/>
          <w:sz w:val="24"/>
          <w:szCs w:val="24"/>
        </w:rPr>
        <w:t>will be submitted</w:t>
      </w:r>
      <w:proofErr w:type="gramEnd"/>
      <w:r w:rsidR="00496DD5">
        <w:rPr>
          <w:rFonts w:ascii="Times New Roman" w:hAnsi="Times New Roman" w:cs="Times New Roman"/>
          <w:sz w:val="24"/>
          <w:szCs w:val="24"/>
        </w:rPr>
        <w:t xml:space="preserve"> at a later time if a decision is made to verify self reported medical conditions.</w:t>
      </w:r>
    </w:p>
    <w:p w:rsidR="0081000E" w:rsidRPr="00E43C97" w:rsidRDefault="0081000E" w:rsidP="0081000E">
      <w:pPr>
        <w:pStyle w:val="ListParagraph"/>
        <w:spacing w:before="120"/>
        <w:ind w:left="360"/>
        <w:rPr>
          <w:rFonts w:ascii="Times New Roman" w:hAnsi="Times New Roman" w:cs="Times New Roman"/>
          <w:sz w:val="24"/>
          <w:szCs w:val="24"/>
        </w:rPr>
      </w:pPr>
    </w:p>
    <w:p w:rsidR="008D7DEB" w:rsidRPr="00E43C97" w:rsidRDefault="008D7DEB" w:rsidP="0081000E">
      <w:pPr>
        <w:pStyle w:val="ListParagraph"/>
        <w:numPr>
          <w:ilvl w:val="0"/>
          <w:numId w:val="2"/>
        </w:numPr>
        <w:spacing w:before="120"/>
        <w:rPr>
          <w:rFonts w:ascii="Times New Roman" w:hAnsi="Times New Roman" w:cs="Times New Roman"/>
          <w:sz w:val="24"/>
          <w:szCs w:val="24"/>
        </w:rPr>
      </w:pPr>
      <w:r w:rsidRPr="00E43C97">
        <w:rPr>
          <w:rFonts w:ascii="Times New Roman" w:hAnsi="Times New Roman" w:cs="Times New Roman"/>
          <w:sz w:val="24"/>
          <w:szCs w:val="24"/>
        </w:rPr>
        <w:t>To lessen confusion</w:t>
      </w:r>
      <w:r w:rsidR="002D650D" w:rsidRPr="00E43C97">
        <w:rPr>
          <w:rFonts w:ascii="Times New Roman" w:hAnsi="Times New Roman" w:cs="Times New Roman"/>
          <w:sz w:val="24"/>
          <w:szCs w:val="24"/>
        </w:rPr>
        <w:t>,</w:t>
      </w:r>
      <w:r w:rsidRPr="00E43C97">
        <w:rPr>
          <w:rFonts w:ascii="Times New Roman" w:hAnsi="Times New Roman" w:cs="Times New Roman"/>
          <w:sz w:val="24"/>
          <w:szCs w:val="24"/>
        </w:rPr>
        <w:t xml:space="preserve"> the investigators have </w:t>
      </w:r>
      <w:r w:rsidR="002D650D" w:rsidRPr="00E43C97">
        <w:rPr>
          <w:rFonts w:ascii="Times New Roman" w:hAnsi="Times New Roman" w:cs="Times New Roman"/>
          <w:sz w:val="24"/>
          <w:szCs w:val="24"/>
        </w:rPr>
        <w:t>revised consent material</w:t>
      </w:r>
      <w:r w:rsidR="00496DD5">
        <w:rPr>
          <w:rFonts w:ascii="Times New Roman" w:hAnsi="Times New Roman" w:cs="Times New Roman"/>
          <w:sz w:val="24"/>
          <w:szCs w:val="24"/>
        </w:rPr>
        <w:t xml:space="preserve"> (Attachment R)</w:t>
      </w:r>
      <w:r w:rsidR="00496DD5" w:rsidRPr="00E43C97">
        <w:rPr>
          <w:rFonts w:ascii="Times New Roman" w:hAnsi="Times New Roman" w:cs="Times New Roman"/>
          <w:sz w:val="24"/>
          <w:szCs w:val="24"/>
        </w:rPr>
        <w:t xml:space="preserve"> </w:t>
      </w:r>
      <w:r w:rsidRPr="00E43C97">
        <w:rPr>
          <w:rFonts w:ascii="Times New Roman" w:hAnsi="Times New Roman" w:cs="Times New Roman"/>
          <w:sz w:val="24"/>
          <w:szCs w:val="24"/>
        </w:rPr>
        <w:t xml:space="preserve">going to the next of kin for deceased individuals to provide them with </w:t>
      </w:r>
      <w:r w:rsidR="002D650D" w:rsidRPr="00E43C97">
        <w:rPr>
          <w:rFonts w:ascii="Times New Roman" w:hAnsi="Times New Roman" w:cs="Times New Roman"/>
          <w:sz w:val="24"/>
          <w:szCs w:val="24"/>
        </w:rPr>
        <w:t xml:space="preserve">materials </w:t>
      </w:r>
      <w:r w:rsidRPr="00E43C97">
        <w:rPr>
          <w:rFonts w:ascii="Times New Roman" w:hAnsi="Times New Roman" w:cs="Times New Roman"/>
          <w:sz w:val="24"/>
          <w:szCs w:val="24"/>
        </w:rPr>
        <w:t xml:space="preserve">specific to their situation instead of using the documents intended to </w:t>
      </w:r>
      <w:proofErr w:type="gramStart"/>
      <w:r w:rsidRPr="00E43C97">
        <w:rPr>
          <w:rFonts w:ascii="Times New Roman" w:hAnsi="Times New Roman" w:cs="Times New Roman"/>
          <w:sz w:val="24"/>
          <w:szCs w:val="24"/>
        </w:rPr>
        <w:t>be completed</w:t>
      </w:r>
      <w:proofErr w:type="gramEnd"/>
      <w:r w:rsidRPr="00E43C97">
        <w:rPr>
          <w:rFonts w:ascii="Times New Roman" w:hAnsi="Times New Roman" w:cs="Times New Roman"/>
          <w:sz w:val="24"/>
          <w:szCs w:val="24"/>
        </w:rPr>
        <w:t xml:space="preserve"> by living respondents.</w:t>
      </w:r>
    </w:p>
    <w:sectPr w:rsidR="008D7DEB" w:rsidRPr="00E43C97" w:rsidSect="00B26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30FC2"/>
    <w:multiLevelType w:val="hybridMultilevel"/>
    <w:tmpl w:val="4DA635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26CFB"/>
    <w:multiLevelType w:val="hybridMultilevel"/>
    <w:tmpl w:val="46D0F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8C1A72"/>
    <w:multiLevelType w:val="hybridMultilevel"/>
    <w:tmpl w:val="5928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669"/>
    <w:rsid w:val="002D650D"/>
    <w:rsid w:val="002E0669"/>
    <w:rsid w:val="003A1302"/>
    <w:rsid w:val="0043126F"/>
    <w:rsid w:val="00496DD5"/>
    <w:rsid w:val="004D5ADD"/>
    <w:rsid w:val="005F1C00"/>
    <w:rsid w:val="006E2C89"/>
    <w:rsid w:val="0081000E"/>
    <w:rsid w:val="00846954"/>
    <w:rsid w:val="008D7DEB"/>
    <w:rsid w:val="00AE74DD"/>
    <w:rsid w:val="00B26CB5"/>
    <w:rsid w:val="00BC51DF"/>
    <w:rsid w:val="00CB0085"/>
    <w:rsid w:val="00E43C97"/>
    <w:rsid w:val="00E46B6F"/>
    <w:rsid w:val="00F25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6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als1</dc:creator>
  <cp:keywords/>
  <dc:description/>
  <cp:lastModifiedBy>als1</cp:lastModifiedBy>
  <cp:revision>2</cp:revision>
  <dcterms:created xsi:type="dcterms:W3CDTF">2011-04-11T14:24:00Z</dcterms:created>
  <dcterms:modified xsi:type="dcterms:W3CDTF">2011-04-11T14:24:00Z</dcterms:modified>
</cp:coreProperties>
</file>