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BD" w:rsidRDefault="00CB5DBD" w:rsidP="009C3006">
      <w:pPr>
        <w:pStyle w:val="Heading3"/>
      </w:pPr>
      <w:r w:rsidRPr="00CB5DBD">
        <w:t xml:space="preserve">Summary of and Response to Comments on </w:t>
      </w:r>
      <w:r>
        <w:t xml:space="preserve">the U.S. Election Assistance Commission’s </w:t>
      </w:r>
      <w:r w:rsidR="00F61FA1">
        <w:t>Voting System Testing and Certification Manual</w:t>
      </w:r>
      <w:r w:rsidR="001F7F97">
        <w:t>, Version 1.0</w:t>
      </w:r>
    </w:p>
    <w:p w:rsidR="00CB5DBD" w:rsidRDefault="00CB5DBD" w:rsidP="00CB5DBD">
      <w:pPr>
        <w:rPr>
          <w:b/>
          <w:bCs/>
        </w:rPr>
      </w:pPr>
    </w:p>
    <w:p w:rsidR="00912059" w:rsidRDefault="00F61FA1" w:rsidP="000C556B">
      <w:r>
        <w:t>The U.S. Election Assistance Commission (EAC) issued its Voting System Testing and Certification Manual for</w:t>
      </w:r>
      <w:r w:rsidR="00990C84">
        <w:t xml:space="preserve"> a 60-day</w:t>
      </w:r>
      <w:r>
        <w:t xml:space="preserve"> public comment</w:t>
      </w:r>
      <w:r w:rsidR="00990C84">
        <w:t xml:space="preserve"> period</w:t>
      </w:r>
      <w:r>
        <w:t xml:space="preserve"> on </w:t>
      </w:r>
      <w:r w:rsidR="001F7F97">
        <w:t>January 26</w:t>
      </w:r>
      <w:r>
        <w:t>, 20</w:t>
      </w:r>
      <w:r w:rsidR="001F7F97">
        <w:t>11</w:t>
      </w:r>
      <w:r>
        <w:t xml:space="preserve"> (</w:t>
      </w:r>
      <w:r w:rsidR="001F7F97">
        <w:t>76</w:t>
      </w:r>
      <w:r>
        <w:t xml:space="preserve"> FR </w:t>
      </w:r>
      <w:r w:rsidR="001F7F97">
        <w:t>4879</w:t>
      </w:r>
      <w:r w:rsidR="00990C84">
        <w:t>). The Voting System Testing and Certification Manual was posted for a 30-day period</w:t>
      </w:r>
      <w:r>
        <w:t xml:space="preserve"> o</w:t>
      </w:r>
      <w:r w:rsidR="009C3006">
        <w:t xml:space="preserve">n </w:t>
      </w:r>
      <w:r w:rsidR="001F7F97">
        <w:t xml:space="preserve">March </w:t>
      </w:r>
      <w:r w:rsidR="006F2B35">
        <w:t>XX</w:t>
      </w:r>
      <w:r w:rsidR="009C3006">
        <w:t>, 20</w:t>
      </w:r>
      <w:r w:rsidR="001F7F97">
        <w:t>11</w:t>
      </w:r>
      <w:r w:rsidR="009C3006">
        <w:t xml:space="preserve"> (</w:t>
      </w:r>
      <w:r w:rsidR="001F7F97">
        <w:t>XX</w:t>
      </w:r>
      <w:r w:rsidR="009C3006">
        <w:t xml:space="preserve"> FR </w:t>
      </w:r>
      <w:r w:rsidR="001F7F97">
        <w:t>XXXX</w:t>
      </w:r>
      <w:r w:rsidR="009C3006">
        <w:t xml:space="preserve">).  </w:t>
      </w:r>
      <w:r w:rsidR="000C556B" w:rsidRPr="000C556B">
        <w:t>The EAC</w:t>
      </w:r>
      <w:r w:rsidR="000C556B">
        <w:t xml:space="preserve"> </w:t>
      </w:r>
      <w:r w:rsidR="000C556B" w:rsidRPr="000C556B">
        <w:t xml:space="preserve">received </w:t>
      </w:r>
      <w:r w:rsidR="001F7F97">
        <w:t>no comments</w:t>
      </w:r>
      <w:r w:rsidR="00990C84">
        <w:t xml:space="preserve"> during the 60-day comment period; </w:t>
      </w:r>
      <w:r w:rsidR="001F7F97">
        <w:t>the Manual</w:t>
      </w:r>
      <w:r w:rsidR="00990C84">
        <w:t xml:space="preserve"> was submitted to OMB for renewal on March XX, 2011 prior to the close of the 30-day comment period</w:t>
      </w:r>
      <w:r w:rsidR="000C556B" w:rsidRPr="000C556B">
        <w:t>.</w:t>
      </w:r>
      <w:r w:rsidR="000C556B">
        <w:t xml:space="preserve">  </w:t>
      </w:r>
    </w:p>
    <w:p w:rsidR="00912059" w:rsidRDefault="00912059" w:rsidP="000C556B"/>
    <w:sectPr w:rsidR="00912059" w:rsidSect="00F7147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C54" w:rsidRDefault="00866C54">
      <w:r>
        <w:separator/>
      </w:r>
    </w:p>
  </w:endnote>
  <w:endnote w:type="continuationSeparator" w:id="0">
    <w:p w:rsidR="00866C54" w:rsidRDefault="0086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DA4" w:rsidRDefault="00F7147B" w:rsidP="00504E49">
    <w:pPr>
      <w:pStyle w:val="Footer"/>
      <w:jc w:val="right"/>
    </w:pPr>
    <w:r>
      <w:rPr>
        <w:rStyle w:val="PageNumber"/>
      </w:rPr>
      <w:fldChar w:fldCharType="begin"/>
    </w:r>
    <w:r w:rsidR="00CA2DA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0C8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C54" w:rsidRDefault="00866C54">
      <w:r>
        <w:separator/>
      </w:r>
    </w:p>
  </w:footnote>
  <w:footnote w:type="continuationSeparator" w:id="0">
    <w:p w:rsidR="00866C54" w:rsidRDefault="00866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C4A"/>
    <w:multiLevelType w:val="hybridMultilevel"/>
    <w:tmpl w:val="0192A0A8"/>
    <w:lvl w:ilvl="0" w:tplc="B8CC0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D37582"/>
    <w:multiLevelType w:val="hybridMultilevel"/>
    <w:tmpl w:val="86A86A66"/>
    <w:lvl w:ilvl="0" w:tplc="DA56A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94FBC"/>
    <w:multiLevelType w:val="hybridMultilevel"/>
    <w:tmpl w:val="4000A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48056C"/>
    <w:multiLevelType w:val="hybridMultilevel"/>
    <w:tmpl w:val="7D1AB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6C18D2"/>
    <w:multiLevelType w:val="hybridMultilevel"/>
    <w:tmpl w:val="650E6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C70B6"/>
    <w:multiLevelType w:val="hybridMultilevel"/>
    <w:tmpl w:val="88DCD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8A02B1"/>
    <w:multiLevelType w:val="hybridMultilevel"/>
    <w:tmpl w:val="25CA1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6021D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8E330D"/>
    <w:multiLevelType w:val="hybridMultilevel"/>
    <w:tmpl w:val="69C66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7D3EFF"/>
    <w:multiLevelType w:val="hybridMultilevel"/>
    <w:tmpl w:val="F2764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C56FC"/>
    <w:multiLevelType w:val="hybridMultilevel"/>
    <w:tmpl w:val="AA40FB0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5F0DD24">
      <w:start w:val="1"/>
      <w:numFmt w:val="upperLetter"/>
      <w:lvlText w:val="(%3)"/>
      <w:lvlJc w:val="left"/>
      <w:pPr>
        <w:tabs>
          <w:tab w:val="num" w:pos="3075"/>
        </w:tabs>
        <w:ind w:left="3075" w:hanging="37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E5401AA"/>
    <w:multiLevelType w:val="hybridMultilevel"/>
    <w:tmpl w:val="012AE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9A7D83"/>
    <w:multiLevelType w:val="hybridMultilevel"/>
    <w:tmpl w:val="B87C1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635124"/>
    <w:multiLevelType w:val="hybridMultilevel"/>
    <w:tmpl w:val="2138D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B370BE"/>
    <w:multiLevelType w:val="hybridMultilevel"/>
    <w:tmpl w:val="092E7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2"/>
  </w:num>
  <w:num w:numId="10">
    <w:abstractNumId w:val="11"/>
  </w:num>
  <w:num w:numId="11">
    <w:abstractNumId w:val="12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DBD"/>
    <w:rsid w:val="00067416"/>
    <w:rsid w:val="000A7263"/>
    <w:rsid w:val="000B44B3"/>
    <w:rsid w:val="000C22E3"/>
    <w:rsid w:val="000C556B"/>
    <w:rsid w:val="000D19F3"/>
    <w:rsid w:val="0010298E"/>
    <w:rsid w:val="001F7F97"/>
    <w:rsid w:val="002036D7"/>
    <w:rsid w:val="002A5814"/>
    <w:rsid w:val="002B4C17"/>
    <w:rsid w:val="002D0AFB"/>
    <w:rsid w:val="00304EF8"/>
    <w:rsid w:val="003F2B3B"/>
    <w:rsid w:val="00504E49"/>
    <w:rsid w:val="00532038"/>
    <w:rsid w:val="00672132"/>
    <w:rsid w:val="00694418"/>
    <w:rsid w:val="006F2B35"/>
    <w:rsid w:val="00796E06"/>
    <w:rsid w:val="00866C54"/>
    <w:rsid w:val="008A262B"/>
    <w:rsid w:val="008A6C56"/>
    <w:rsid w:val="00912059"/>
    <w:rsid w:val="00990C84"/>
    <w:rsid w:val="009C3006"/>
    <w:rsid w:val="009E6378"/>
    <w:rsid w:val="00A14199"/>
    <w:rsid w:val="00AD4798"/>
    <w:rsid w:val="00B875F7"/>
    <w:rsid w:val="00BD7A10"/>
    <w:rsid w:val="00BE4276"/>
    <w:rsid w:val="00C652E7"/>
    <w:rsid w:val="00C72783"/>
    <w:rsid w:val="00CA2DA4"/>
    <w:rsid w:val="00CB5DBD"/>
    <w:rsid w:val="00D927B6"/>
    <w:rsid w:val="00E8571E"/>
    <w:rsid w:val="00EE5609"/>
    <w:rsid w:val="00F61FA1"/>
    <w:rsid w:val="00F7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47B"/>
    <w:rPr>
      <w:sz w:val="24"/>
      <w:szCs w:val="24"/>
    </w:rPr>
  </w:style>
  <w:style w:type="paragraph" w:styleId="Heading3">
    <w:name w:val="heading 3"/>
    <w:basedOn w:val="Normal"/>
    <w:next w:val="Normal"/>
    <w:qFormat/>
    <w:rsid w:val="009C30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4E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E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4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and Response to Comments on the U</vt:lpstr>
    </vt:vector>
  </TitlesOfParts>
  <Company>GSA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and Response to Comments on the U</dc:title>
  <dc:subject/>
  <dc:creator>Laiza N. Otero</dc:creator>
  <cp:keywords/>
  <dc:description/>
  <cp:lastModifiedBy>Jessica Myers</cp:lastModifiedBy>
  <cp:revision>4</cp:revision>
  <dcterms:created xsi:type="dcterms:W3CDTF">2011-03-29T15:04:00Z</dcterms:created>
  <dcterms:modified xsi:type="dcterms:W3CDTF">2011-03-29T15:10:00Z</dcterms:modified>
</cp:coreProperties>
</file>