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23237A">
        <w:t>Community Development Financial Institutions Fund</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December 22, 2010 (Vol. 75, pg 80542)</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9148E">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39148E"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39148E"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75FC3"/>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3237A"/>
    <w:rsid w:val="00256D0E"/>
    <w:rsid w:val="0029408A"/>
    <w:rsid w:val="002A35E6"/>
    <w:rsid w:val="002B0B32"/>
    <w:rsid w:val="00324AF8"/>
    <w:rsid w:val="00336169"/>
    <w:rsid w:val="00377B51"/>
    <w:rsid w:val="0039148E"/>
    <w:rsid w:val="003A2F20"/>
    <w:rsid w:val="003A7A16"/>
    <w:rsid w:val="003D232D"/>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A10E3"/>
    <w:rsid w:val="005B06AD"/>
    <w:rsid w:val="005E5A3B"/>
    <w:rsid w:val="00607287"/>
    <w:rsid w:val="006656C5"/>
    <w:rsid w:val="0067270D"/>
    <w:rsid w:val="006B2FF7"/>
    <w:rsid w:val="006C068A"/>
    <w:rsid w:val="006F24F5"/>
    <w:rsid w:val="00701CF7"/>
    <w:rsid w:val="007068CB"/>
    <w:rsid w:val="00706F6D"/>
    <w:rsid w:val="00731D48"/>
    <w:rsid w:val="0074733F"/>
    <w:rsid w:val="00783842"/>
    <w:rsid w:val="007903D0"/>
    <w:rsid w:val="007A268D"/>
    <w:rsid w:val="007E102D"/>
    <w:rsid w:val="0088778F"/>
    <w:rsid w:val="00894356"/>
    <w:rsid w:val="008A6FC5"/>
    <w:rsid w:val="008F21DF"/>
    <w:rsid w:val="00914716"/>
    <w:rsid w:val="00915BDA"/>
    <w:rsid w:val="00982095"/>
    <w:rsid w:val="009D73D3"/>
    <w:rsid w:val="009E75C8"/>
    <w:rsid w:val="00A12AC9"/>
    <w:rsid w:val="00A52F7E"/>
    <w:rsid w:val="00A666FD"/>
    <w:rsid w:val="00A93EA1"/>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273A1"/>
    <w:rsid w:val="00C61970"/>
    <w:rsid w:val="00C62FA2"/>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606B-C81D-41B5-8DDF-CB39637F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4</cp:revision>
  <cp:lastPrinted>2010-10-14T15:18:00Z</cp:lastPrinted>
  <dcterms:created xsi:type="dcterms:W3CDTF">2011-03-09T21:24:00Z</dcterms:created>
  <dcterms:modified xsi:type="dcterms:W3CDTF">2011-03-28T13:26:00Z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