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11D" w:rsidRPr="0019611D" w:rsidRDefault="0019611D">
      <w:pPr>
        <w:rPr>
          <w:b/>
          <w:i/>
          <w:sz w:val="28"/>
          <w:szCs w:val="28"/>
        </w:rPr>
      </w:pPr>
      <w:r w:rsidRPr="0019611D">
        <w:rPr>
          <w:b/>
          <w:i/>
          <w:sz w:val="28"/>
          <w:szCs w:val="28"/>
        </w:rPr>
        <w:t>Draft for Public Comment</w:t>
      </w:r>
    </w:p>
    <w:p w:rsidR="00D454D3" w:rsidRPr="0019611D" w:rsidRDefault="00736AA7">
      <w:pPr>
        <w:rPr>
          <w:b/>
          <w:i/>
          <w:sz w:val="28"/>
          <w:szCs w:val="28"/>
        </w:rPr>
      </w:pPr>
      <w:r w:rsidRPr="0019611D">
        <w:rPr>
          <w:b/>
          <w:i/>
          <w:sz w:val="28"/>
          <w:szCs w:val="28"/>
        </w:rPr>
        <w:t>Child Care and Development Fund Plan Preprint FFY 2012-2013</w:t>
      </w:r>
    </w:p>
    <w:p w:rsidR="00736AA7" w:rsidRDefault="00736AA7">
      <w:pPr>
        <w:rPr>
          <w:b/>
          <w:sz w:val="28"/>
          <w:szCs w:val="28"/>
        </w:rPr>
      </w:pPr>
      <w:r w:rsidRPr="009D106B">
        <w:rPr>
          <w:b/>
          <w:sz w:val="28"/>
          <w:szCs w:val="28"/>
        </w:rPr>
        <w:t xml:space="preserve">NACCRRA </w:t>
      </w:r>
      <w:r w:rsidR="009D106B">
        <w:rPr>
          <w:b/>
          <w:sz w:val="28"/>
          <w:szCs w:val="28"/>
        </w:rPr>
        <w:t>C</w:t>
      </w:r>
      <w:r w:rsidRPr="009D106B">
        <w:rPr>
          <w:b/>
          <w:sz w:val="28"/>
          <w:szCs w:val="28"/>
        </w:rPr>
        <w:t>omments</w:t>
      </w:r>
    </w:p>
    <w:p w:rsidR="004B5071" w:rsidRPr="004B5071" w:rsidRDefault="004B5071">
      <w:pPr>
        <w:rPr>
          <w:sz w:val="24"/>
          <w:szCs w:val="24"/>
        </w:rPr>
      </w:pPr>
      <w:r w:rsidRPr="004B5071">
        <w:rPr>
          <w:sz w:val="24"/>
          <w:szCs w:val="24"/>
        </w:rPr>
        <w:t>Submitted by Linda K. Smith, Executive Director</w:t>
      </w:r>
    </w:p>
    <w:p w:rsidR="00E052F4" w:rsidRPr="0019611D" w:rsidRDefault="00E052F4">
      <w:r w:rsidRPr="0019611D">
        <w:t>November 23</w:t>
      </w:r>
      <w:r w:rsidR="0019611D" w:rsidRPr="0019611D">
        <w:t>, 2010</w:t>
      </w:r>
    </w:p>
    <w:p w:rsidR="00E052F4" w:rsidRDefault="00E052F4" w:rsidP="00E052F4"/>
    <w:p w:rsidR="00DE124B" w:rsidRDefault="00DE124B" w:rsidP="00736AA7">
      <w:pPr>
        <w:jc w:val="left"/>
        <w:rPr>
          <w:i/>
          <w:color w:val="0033CC"/>
        </w:rPr>
      </w:pPr>
    </w:p>
    <w:p w:rsidR="00424DD8" w:rsidRPr="001A5AE5" w:rsidRDefault="00424DD8" w:rsidP="00424DD8">
      <w:pPr>
        <w:jc w:val="left"/>
        <w:rPr>
          <w:b/>
          <w:sz w:val="28"/>
          <w:szCs w:val="28"/>
        </w:rPr>
      </w:pPr>
      <w:r w:rsidRPr="001A5AE5">
        <w:rPr>
          <w:b/>
          <w:sz w:val="28"/>
          <w:szCs w:val="28"/>
        </w:rPr>
        <w:t>General Comments</w:t>
      </w:r>
    </w:p>
    <w:p w:rsidR="00424DD8" w:rsidRDefault="00424DD8" w:rsidP="00424DD8">
      <w:pPr>
        <w:jc w:val="left"/>
      </w:pPr>
      <w:r>
        <w:t xml:space="preserve">The National Association of Child Care Resource &amp; Referral Agencies (NACCRRA) appreciates the opportunity to comment on the proposed </w:t>
      </w:r>
      <w:r w:rsidR="000A74BC">
        <w:t>FY</w:t>
      </w:r>
      <w:r>
        <w:t>2012-2013 Child Care and Development Fund Plan Preprint</w:t>
      </w:r>
      <w:r w:rsidR="000A74BC">
        <w:t>.</w:t>
      </w:r>
      <w:r w:rsidR="000A74BC" w:rsidRPr="000A74BC">
        <w:t xml:space="preserve">  </w:t>
      </w:r>
      <w:r w:rsidR="000A74BC">
        <w:t xml:space="preserve">We commend the commitment to </w:t>
      </w:r>
      <w:r w:rsidR="00222E72">
        <w:t>collect more data on the quality of child care and CCDF quality investments, as well as revising CCDF’s national performance measures</w:t>
      </w:r>
      <w:r w:rsidR="000A74BC">
        <w:t>.</w:t>
      </w:r>
    </w:p>
    <w:p w:rsidR="00424DD8" w:rsidRDefault="00424DD8" w:rsidP="00424DD8">
      <w:pPr>
        <w:jc w:val="left"/>
      </w:pPr>
    </w:p>
    <w:p w:rsidR="000A74BC" w:rsidRDefault="00424DD8" w:rsidP="000A74BC">
      <w:pPr>
        <w:jc w:val="left"/>
      </w:pPr>
      <w:r>
        <w:t>NACCRRA’s vision is that the United States is a nation that supports the development and learning of all children</w:t>
      </w:r>
      <w:r w:rsidR="000A74BC">
        <w:t xml:space="preserve">.  </w:t>
      </w:r>
      <w:r>
        <w:t>We are pleased to see the U.S. Department of Health and Human Service</w:t>
      </w:r>
      <w:r w:rsidR="00950928">
        <w:t>s</w:t>
      </w:r>
      <w:r>
        <w:t xml:space="preserve">, Administration for Children and Families, Office for Child Care is putting increased emphasis on </w:t>
      </w:r>
      <w:r w:rsidR="000A74BC">
        <w:t xml:space="preserve">health and safety and </w:t>
      </w:r>
      <w:r>
        <w:t>quality</w:t>
      </w:r>
      <w:r w:rsidR="000A74BC">
        <w:t xml:space="preserve"> improvement</w:t>
      </w:r>
      <w:r>
        <w:t xml:space="preserve"> in child care and accountability for CCDF expenditures</w:t>
      </w:r>
      <w:r w:rsidR="008F2285">
        <w:t xml:space="preserve">.  </w:t>
      </w:r>
      <w:r>
        <w:t xml:space="preserve">We are particularly glad to see attention to understanding the quality of care for children who are in situations that are exempt from child care licensing regulations. </w:t>
      </w:r>
      <w:r w:rsidR="000A74BC">
        <w:t>CCR&amp;R services provide foundational supports for many aspects of CCDF services, including training, technical assistance, consumer education, referrals, market rate surveys, subsidy administration, and local leadership to support child care providers and decision makers.</w:t>
      </w:r>
      <w:r w:rsidR="008F2285">
        <w:t xml:space="preserve"> Our comments reflect </w:t>
      </w:r>
      <w:r w:rsidR="00317244">
        <w:t xml:space="preserve">the </w:t>
      </w:r>
      <w:r w:rsidR="008F2285">
        <w:t>ongoing commitment of NACCRRA and its members to promote policies and partnerships to ensure access to quality child care and early learning services for all children.</w:t>
      </w:r>
    </w:p>
    <w:p w:rsidR="00424DD8" w:rsidRDefault="00424DD8" w:rsidP="00424DD8">
      <w:pPr>
        <w:jc w:val="left"/>
      </w:pPr>
    </w:p>
    <w:p w:rsidR="00424DD8" w:rsidRDefault="00424DD8" w:rsidP="00424DD8">
      <w:pPr>
        <w:jc w:val="left"/>
      </w:pPr>
      <w:r w:rsidRPr="001A5AE5">
        <w:rPr>
          <w:b/>
          <w:sz w:val="28"/>
          <w:szCs w:val="28"/>
        </w:rPr>
        <w:t>Specific comments</w:t>
      </w:r>
      <w:r>
        <w:t xml:space="preserve"> </w:t>
      </w:r>
    </w:p>
    <w:p w:rsidR="00424DD8" w:rsidRDefault="00424DD8" w:rsidP="00424DD8">
      <w:pPr>
        <w:jc w:val="left"/>
      </w:pPr>
      <w:r>
        <w:t xml:space="preserve">Text in italics is text from the Draft document or text that NACCRRA suggests adding to the document. Text in </w:t>
      </w:r>
      <w:r w:rsidRPr="00B01BE0">
        <w:rPr>
          <w:color w:val="FF0000"/>
        </w:rPr>
        <w:t xml:space="preserve">red </w:t>
      </w:r>
      <w:r>
        <w:t>is proposed NACCRRA language.</w:t>
      </w:r>
    </w:p>
    <w:p w:rsidR="00736AA7" w:rsidRDefault="00736AA7" w:rsidP="00736AA7">
      <w:pPr>
        <w:jc w:val="left"/>
      </w:pPr>
    </w:p>
    <w:p w:rsidR="00736AA7" w:rsidRPr="009D106B" w:rsidRDefault="00736AA7" w:rsidP="009D106B">
      <w:pPr>
        <w:pStyle w:val="ListParagraph"/>
        <w:numPr>
          <w:ilvl w:val="0"/>
          <w:numId w:val="5"/>
        </w:numPr>
        <w:shd w:val="clear" w:color="auto" w:fill="000000" w:themeFill="text1"/>
        <w:jc w:val="left"/>
        <w:rPr>
          <w:color w:val="FFFFFF" w:themeColor="background1"/>
        </w:rPr>
      </w:pPr>
      <w:r w:rsidRPr="009D106B">
        <w:rPr>
          <w:b/>
          <w:color w:val="FFFFFF" w:themeColor="background1"/>
        </w:rPr>
        <w:t>Table 1.3.2 CCDF Program Administration and Implementation</w:t>
      </w:r>
      <w:r w:rsidR="00D454D3" w:rsidRPr="009D106B">
        <w:rPr>
          <w:color w:val="FFFFFF" w:themeColor="background1"/>
        </w:rPr>
        <w:t xml:space="preserve"> (p. 7)</w:t>
      </w:r>
    </w:p>
    <w:p w:rsidR="00736AA7" w:rsidRDefault="00736AA7" w:rsidP="00736AA7">
      <w:pPr>
        <w:jc w:val="left"/>
      </w:pPr>
    </w:p>
    <w:p w:rsidR="00D454D3" w:rsidRDefault="005E5C28" w:rsidP="00736AA7">
      <w:pPr>
        <w:jc w:val="left"/>
      </w:pPr>
      <w:r>
        <w:t>Comment</w:t>
      </w:r>
      <w:r w:rsidR="00D454D3">
        <w:t>: Add new row to table with information about who delivers quality activities:</w:t>
      </w:r>
    </w:p>
    <w:p w:rsidR="00D454D3" w:rsidRDefault="00D454D3" w:rsidP="00736AA7">
      <w:pPr>
        <w:jc w:val="left"/>
      </w:pPr>
    </w:p>
    <w:tbl>
      <w:tblPr>
        <w:tblStyle w:val="TableGrid"/>
        <w:tblW w:w="0" w:type="auto"/>
        <w:tblLook w:val="04A0"/>
      </w:tblPr>
      <w:tblGrid>
        <w:gridCol w:w="4788"/>
        <w:gridCol w:w="4788"/>
      </w:tblGrid>
      <w:tr w:rsidR="00736AA7" w:rsidTr="00736AA7">
        <w:tc>
          <w:tcPr>
            <w:tcW w:w="4788" w:type="dxa"/>
          </w:tcPr>
          <w:p w:rsidR="00736AA7" w:rsidRPr="00CE2DCD" w:rsidRDefault="00736AA7" w:rsidP="00736AA7">
            <w:pPr>
              <w:jc w:val="left"/>
              <w:rPr>
                <w:i/>
              </w:rPr>
            </w:pPr>
            <w:r w:rsidRPr="00CE2DCD">
              <w:rPr>
                <w:i/>
              </w:rPr>
              <w:t>CCDF Services/Activities</w:t>
            </w:r>
          </w:p>
        </w:tc>
        <w:tc>
          <w:tcPr>
            <w:tcW w:w="4788" w:type="dxa"/>
          </w:tcPr>
          <w:p w:rsidR="00736AA7" w:rsidRPr="00CE2DCD" w:rsidRDefault="00736AA7" w:rsidP="00736AA7">
            <w:pPr>
              <w:jc w:val="left"/>
              <w:rPr>
                <w:i/>
              </w:rPr>
            </w:pPr>
            <w:r w:rsidRPr="00CE2DCD">
              <w:rPr>
                <w:i/>
              </w:rPr>
              <w:t>Agency (Check all that apply)</w:t>
            </w:r>
          </w:p>
        </w:tc>
      </w:tr>
      <w:tr w:rsidR="00736AA7" w:rsidTr="00736AA7">
        <w:tc>
          <w:tcPr>
            <w:tcW w:w="4788" w:type="dxa"/>
          </w:tcPr>
          <w:p w:rsidR="00736AA7" w:rsidRPr="00CE2DCD" w:rsidRDefault="00736AA7" w:rsidP="00736AA7">
            <w:pPr>
              <w:jc w:val="left"/>
              <w:rPr>
                <w:i/>
              </w:rPr>
            </w:pPr>
          </w:p>
        </w:tc>
        <w:tc>
          <w:tcPr>
            <w:tcW w:w="4788" w:type="dxa"/>
          </w:tcPr>
          <w:p w:rsidR="00736AA7" w:rsidRPr="00CE2DCD" w:rsidRDefault="00736AA7" w:rsidP="00736AA7">
            <w:pPr>
              <w:jc w:val="left"/>
              <w:rPr>
                <w:i/>
              </w:rPr>
            </w:pPr>
          </w:p>
        </w:tc>
      </w:tr>
      <w:tr w:rsidR="00736AA7" w:rsidTr="00736AA7">
        <w:tc>
          <w:tcPr>
            <w:tcW w:w="4788" w:type="dxa"/>
          </w:tcPr>
          <w:p w:rsidR="00736AA7" w:rsidRPr="00CE2DCD" w:rsidRDefault="00736AA7" w:rsidP="00736AA7">
            <w:pPr>
              <w:jc w:val="left"/>
              <w:rPr>
                <w:i/>
                <w:color w:val="FF0000"/>
              </w:rPr>
            </w:pPr>
            <w:r w:rsidRPr="00CE2DCD">
              <w:rPr>
                <w:i/>
                <w:color w:val="FF0000"/>
              </w:rPr>
              <w:t>Who delivers quality activities?</w:t>
            </w:r>
          </w:p>
        </w:tc>
        <w:tc>
          <w:tcPr>
            <w:tcW w:w="4788" w:type="dxa"/>
          </w:tcPr>
          <w:p w:rsidR="00736AA7" w:rsidRPr="00CE2DCD" w:rsidRDefault="00736AA7" w:rsidP="00736AA7">
            <w:pPr>
              <w:pStyle w:val="ListParagraph"/>
              <w:numPr>
                <w:ilvl w:val="0"/>
                <w:numId w:val="4"/>
              </w:numPr>
              <w:autoSpaceDE w:val="0"/>
              <w:autoSpaceDN w:val="0"/>
              <w:adjustRightInd w:val="0"/>
              <w:ind w:left="342"/>
              <w:jc w:val="left"/>
              <w:rPr>
                <w:rFonts w:cs="Arial"/>
                <w:i/>
                <w:color w:val="FF0000"/>
              </w:rPr>
            </w:pPr>
            <w:r w:rsidRPr="00CE2DCD">
              <w:rPr>
                <w:rFonts w:cs="Arial"/>
                <w:i/>
                <w:color w:val="FF0000"/>
              </w:rPr>
              <w:t>CCDF Lead Agency</w:t>
            </w:r>
          </w:p>
          <w:p w:rsidR="00736AA7" w:rsidRPr="00CE2DCD" w:rsidRDefault="00736AA7" w:rsidP="00736AA7">
            <w:pPr>
              <w:pStyle w:val="ListParagraph"/>
              <w:numPr>
                <w:ilvl w:val="0"/>
                <w:numId w:val="4"/>
              </w:numPr>
              <w:autoSpaceDE w:val="0"/>
              <w:autoSpaceDN w:val="0"/>
              <w:adjustRightInd w:val="0"/>
              <w:ind w:left="342"/>
              <w:jc w:val="left"/>
              <w:rPr>
                <w:rFonts w:cs="Arial"/>
                <w:i/>
                <w:color w:val="FF0000"/>
              </w:rPr>
            </w:pPr>
            <w:r w:rsidRPr="00CE2DCD">
              <w:rPr>
                <w:rFonts w:cs="Arial"/>
                <w:i/>
                <w:color w:val="FF0000"/>
              </w:rPr>
              <w:t>TANF agency</w:t>
            </w:r>
          </w:p>
          <w:p w:rsidR="00736AA7" w:rsidRPr="00CE2DCD" w:rsidRDefault="00736AA7" w:rsidP="00736AA7">
            <w:pPr>
              <w:pStyle w:val="ListParagraph"/>
              <w:numPr>
                <w:ilvl w:val="0"/>
                <w:numId w:val="4"/>
              </w:numPr>
              <w:autoSpaceDE w:val="0"/>
              <w:autoSpaceDN w:val="0"/>
              <w:adjustRightInd w:val="0"/>
              <w:ind w:left="342"/>
              <w:jc w:val="left"/>
              <w:rPr>
                <w:rFonts w:cs="Arial"/>
                <w:i/>
                <w:color w:val="FF0000"/>
              </w:rPr>
            </w:pPr>
            <w:r w:rsidRPr="00CE2DCD">
              <w:rPr>
                <w:rFonts w:cs="Arial"/>
                <w:i/>
                <w:color w:val="FF0000"/>
              </w:rPr>
              <w:t>Other State/Territory agency. Describe.</w:t>
            </w:r>
          </w:p>
          <w:p w:rsidR="00736AA7" w:rsidRPr="00CE2DCD" w:rsidRDefault="00736AA7" w:rsidP="00736AA7">
            <w:pPr>
              <w:pStyle w:val="ListParagraph"/>
              <w:numPr>
                <w:ilvl w:val="0"/>
                <w:numId w:val="4"/>
              </w:numPr>
              <w:autoSpaceDE w:val="0"/>
              <w:autoSpaceDN w:val="0"/>
              <w:adjustRightInd w:val="0"/>
              <w:ind w:left="342"/>
              <w:jc w:val="left"/>
              <w:rPr>
                <w:rFonts w:cs="Arial"/>
                <w:i/>
                <w:color w:val="FF0000"/>
              </w:rPr>
            </w:pPr>
            <w:r w:rsidRPr="00CE2DCD">
              <w:rPr>
                <w:rFonts w:cs="Arial"/>
                <w:i/>
                <w:color w:val="FF0000"/>
              </w:rPr>
              <w:t>Local government agencies such as county welfare</w:t>
            </w:r>
          </w:p>
          <w:p w:rsidR="00736AA7" w:rsidRPr="00CE2DCD" w:rsidRDefault="00736AA7" w:rsidP="00736AA7">
            <w:pPr>
              <w:pStyle w:val="ListParagraph"/>
              <w:numPr>
                <w:ilvl w:val="0"/>
                <w:numId w:val="4"/>
              </w:numPr>
              <w:autoSpaceDE w:val="0"/>
              <w:autoSpaceDN w:val="0"/>
              <w:adjustRightInd w:val="0"/>
              <w:ind w:left="342"/>
              <w:jc w:val="left"/>
              <w:rPr>
                <w:rFonts w:cs="Arial"/>
                <w:i/>
                <w:color w:val="FF0000"/>
              </w:rPr>
            </w:pPr>
            <w:r w:rsidRPr="00CE2DCD">
              <w:rPr>
                <w:rFonts w:cs="Arial"/>
                <w:i/>
                <w:color w:val="FF0000"/>
              </w:rPr>
              <w:t>or social services departments</w:t>
            </w:r>
          </w:p>
          <w:p w:rsidR="00736AA7" w:rsidRPr="00CE2DCD" w:rsidRDefault="00736AA7" w:rsidP="00736AA7">
            <w:pPr>
              <w:pStyle w:val="ListParagraph"/>
              <w:numPr>
                <w:ilvl w:val="0"/>
                <w:numId w:val="4"/>
              </w:numPr>
              <w:autoSpaceDE w:val="0"/>
              <w:autoSpaceDN w:val="0"/>
              <w:adjustRightInd w:val="0"/>
              <w:ind w:left="342"/>
              <w:jc w:val="left"/>
              <w:rPr>
                <w:rFonts w:cs="Arial"/>
                <w:i/>
                <w:color w:val="FF0000"/>
              </w:rPr>
            </w:pPr>
            <w:r w:rsidRPr="00CE2DCD">
              <w:rPr>
                <w:rFonts w:cs="Arial"/>
                <w:i/>
                <w:color w:val="FF0000"/>
              </w:rPr>
              <w:t>For-profit private vendors/contractor</w:t>
            </w:r>
          </w:p>
          <w:p w:rsidR="00736AA7" w:rsidRPr="00CE2DCD" w:rsidRDefault="00736AA7" w:rsidP="00736AA7">
            <w:pPr>
              <w:pStyle w:val="ListParagraph"/>
              <w:numPr>
                <w:ilvl w:val="0"/>
                <w:numId w:val="4"/>
              </w:numPr>
              <w:autoSpaceDE w:val="0"/>
              <w:autoSpaceDN w:val="0"/>
              <w:adjustRightInd w:val="0"/>
              <w:ind w:left="342"/>
              <w:jc w:val="left"/>
              <w:rPr>
                <w:rFonts w:cs="Arial"/>
                <w:i/>
                <w:color w:val="FF0000"/>
              </w:rPr>
            </w:pPr>
            <w:r w:rsidRPr="00CE2DCD">
              <w:rPr>
                <w:rFonts w:cs="Arial"/>
                <w:i/>
                <w:color w:val="FF0000"/>
              </w:rPr>
              <w:t>Child care resource and referral agencies</w:t>
            </w:r>
          </w:p>
          <w:p w:rsidR="00736AA7" w:rsidRPr="00CE2DCD" w:rsidRDefault="00736AA7" w:rsidP="00736AA7">
            <w:pPr>
              <w:pStyle w:val="ListParagraph"/>
              <w:numPr>
                <w:ilvl w:val="0"/>
                <w:numId w:val="3"/>
              </w:numPr>
              <w:ind w:left="342"/>
              <w:jc w:val="left"/>
              <w:rPr>
                <w:i/>
                <w:color w:val="FF0000"/>
              </w:rPr>
            </w:pPr>
            <w:r w:rsidRPr="00CE2DCD">
              <w:rPr>
                <w:rFonts w:cs="Arial"/>
                <w:i/>
                <w:color w:val="FF0000"/>
              </w:rPr>
              <w:t>Community-based organizations</w:t>
            </w:r>
          </w:p>
        </w:tc>
      </w:tr>
      <w:tr w:rsidR="00736AA7" w:rsidTr="00736AA7">
        <w:tc>
          <w:tcPr>
            <w:tcW w:w="4788" w:type="dxa"/>
          </w:tcPr>
          <w:p w:rsidR="00736AA7" w:rsidRPr="00CE2DCD" w:rsidRDefault="00D028B3" w:rsidP="00736AA7">
            <w:pPr>
              <w:jc w:val="left"/>
              <w:rPr>
                <w:i/>
              </w:rPr>
            </w:pPr>
            <w:r w:rsidRPr="00CE2DCD">
              <w:rPr>
                <w:i/>
              </w:rPr>
              <w:t>Other. List and describe</w:t>
            </w:r>
          </w:p>
        </w:tc>
        <w:tc>
          <w:tcPr>
            <w:tcW w:w="4788" w:type="dxa"/>
          </w:tcPr>
          <w:p w:rsidR="00736AA7" w:rsidRPr="00CE2DCD" w:rsidRDefault="00736AA7" w:rsidP="00736AA7">
            <w:pPr>
              <w:pStyle w:val="ListParagraph"/>
              <w:numPr>
                <w:ilvl w:val="0"/>
                <w:numId w:val="4"/>
              </w:numPr>
              <w:autoSpaceDE w:val="0"/>
              <w:autoSpaceDN w:val="0"/>
              <w:adjustRightInd w:val="0"/>
              <w:ind w:left="342"/>
              <w:jc w:val="left"/>
              <w:rPr>
                <w:rFonts w:cs="Arial"/>
                <w:i/>
                <w:color w:val="FF0000"/>
              </w:rPr>
            </w:pPr>
          </w:p>
        </w:tc>
      </w:tr>
    </w:tbl>
    <w:p w:rsidR="00D454D3" w:rsidRDefault="00D454D3" w:rsidP="00736AA7">
      <w:pPr>
        <w:jc w:val="left"/>
      </w:pPr>
    </w:p>
    <w:p w:rsidR="005E5C28" w:rsidRDefault="005E5C28" w:rsidP="00736AA7">
      <w:pPr>
        <w:jc w:val="left"/>
      </w:pPr>
    </w:p>
    <w:p w:rsidR="00D454D3" w:rsidRPr="009D106B" w:rsidRDefault="00D454D3" w:rsidP="009D106B">
      <w:pPr>
        <w:pStyle w:val="ListParagraph"/>
        <w:numPr>
          <w:ilvl w:val="0"/>
          <w:numId w:val="5"/>
        </w:numPr>
        <w:shd w:val="clear" w:color="auto" w:fill="000000" w:themeFill="text1"/>
        <w:jc w:val="left"/>
        <w:rPr>
          <w:b/>
          <w:color w:val="FFFFFF" w:themeColor="background1"/>
        </w:rPr>
      </w:pPr>
      <w:r w:rsidRPr="009D106B">
        <w:rPr>
          <w:b/>
          <w:color w:val="FFFFFF" w:themeColor="background1"/>
        </w:rPr>
        <w:t>2.1.3</w:t>
      </w:r>
      <w:r w:rsidR="005467C9" w:rsidRPr="009D106B">
        <w:rPr>
          <w:b/>
          <w:color w:val="FFFFFF" w:themeColor="background1"/>
        </w:rPr>
        <w:t xml:space="preserve"> (p. 14-15)</w:t>
      </w:r>
    </w:p>
    <w:p w:rsidR="00D454D3" w:rsidRDefault="00D454D3" w:rsidP="00D454D3">
      <w:pPr>
        <w:jc w:val="left"/>
      </w:pPr>
    </w:p>
    <w:p w:rsidR="00D454D3" w:rsidRDefault="005E5C28" w:rsidP="00D454D3">
      <w:pPr>
        <w:jc w:val="left"/>
      </w:pPr>
      <w:r>
        <w:t>Comment</w:t>
      </w:r>
      <w:r w:rsidR="005467C9">
        <w:t xml:space="preserve">: </w:t>
      </w:r>
      <w:r w:rsidR="00B01BE0">
        <w:t>R</w:t>
      </w:r>
      <w:r w:rsidR="005467C9">
        <w:t>eword statement and add phrase about websites with inspection reports</w:t>
      </w:r>
    </w:p>
    <w:p w:rsidR="00D454D3" w:rsidRDefault="00D454D3" w:rsidP="00D454D3">
      <w:pPr>
        <w:jc w:val="left"/>
      </w:pPr>
    </w:p>
    <w:p w:rsidR="00D454D3" w:rsidRPr="00CE2DCD" w:rsidRDefault="00D454D3" w:rsidP="00D454D3">
      <w:pPr>
        <w:autoSpaceDE w:val="0"/>
        <w:autoSpaceDN w:val="0"/>
        <w:adjustRightInd w:val="0"/>
        <w:jc w:val="left"/>
        <w:rPr>
          <w:i/>
        </w:rPr>
      </w:pPr>
      <w:r w:rsidRPr="00CE2DCD">
        <w:rPr>
          <w:b/>
          <w:i/>
        </w:rPr>
        <w:t xml:space="preserve">Describe how the Lead Agency </w:t>
      </w:r>
      <w:r w:rsidR="007B4EEC">
        <w:rPr>
          <w:b/>
          <w:i/>
          <w:color w:val="FF0000"/>
        </w:rPr>
        <w:t>e</w:t>
      </w:r>
      <w:r w:rsidRPr="00CE2DCD">
        <w:rPr>
          <w:b/>
          <w:i/>
          <w:color w:val="FF0000"/>
        </w:rPr>
        <w:t>nsures that</w:t>
      </w:r>
      <w:r w:rsidRPr="00CE2DCD">
        <w:rPr>
          <w:b/>
          <w:i/>
        </w:rPr>
        <w:t xml:space="preserve"> parents applying for CCDF assistance </w:t>
      </w:r>
      <w:r w:rsidRPr="00CE2DCD">
        <w:rPr>
          <w:b/>
          <w:i/>
          <w:color w:val="FF0000"/>
        </w:rPr>
        <w:t>are informed about tools to assess</w:t>
      </w:r>
      <w:r w:rsidRPr="00CE2DCD">
        <w:rPr>
          <w:b/>
          <w:i/>
        </w:rPr>
        <w:t xml:space="preserve"> the quality of care provided by various providers.</w:t>
      </w:r>
      <w:r w:rsidRPr="00CE2DCD">
        <w:rPr>
          <w:rFonts w:cs="Arial"/>
          <w:i/>
        </w:rPr>
        <w:t xml:space="preserve"> For example, memorandums of understanding with resource and referral agencies to provide consumer education to families applying for CCDF assistance, providing parents with provider lists showing licensing history, </w:t>
      </w:r>
      <w:r w:rsidRPr="00CE2DCD">
        <w:rPr>
          <w:rFonts w:cs="Arial"/>
          <w:i/>
          <w:color w:val="FF0000"/>
        </w:rPr>
        <w:t>websites with inspection reports</w:t>
      </w:r>
      <w:r w:rsidRPr="00CE2DCD">
        <w:rPr>
          <w:rFonts w:cs="Arial"/>
          <w:i/>
        </w:rPr>
        <w:t>, and</w:t>
      </w:r>
      <w:r w:rsidRPr="00CE2DCD">
        <w:rPr>
          <w:rFonts w:cs="Arial"/>
          <w:i/>
          <w:dstrike/>
        </w:rPr>
        <w:t>/or</w:t>
      </w:r>
      <w:r w:rsidRPr="00CE2DCD">
        <w:rPr>
          <w:rFonts w:cs="Arial"/>
          <w:i/>
        </w:rPr>
        <w:t xml:space="preserve"> QRIS ratings, or informational brochures that address </w:t>
      </w:r>
      <w:r w:rsidR="00950928">
        <w:rPr>
          <w:rFonts w:cs="Arial"/>
          <w:i/>
        </w:rPr>
        <w:t xml:space="preserve">the </w:t>
      </w:r>
      <w:r w:rsidRPr="00CE2DCD">
        <w:rPr>
          <w:rFonts w:cs="Arial"/>
          <w:i/>
        </w:rPr>
        <w:t>importance of quality and different care options available.</w:t>
      </w:r>
    </w:p>
    <w:p w:rsidR="005467C9" w:rsidRDefault="005467C9" w:rsidP="00D454D3">
      <w:pPr>
        <w:jc w:val="left"/>
      </w:pPr>
    </w:p>
    <w:p w:rsidR="005E5C28" w:rsidRDefault="005E5C28" w:rsidP="00D454D3">
      <w:pPr>
        <w:jc w:val="left"/>
      </w:pPr>
    </w:p>
    <w:p w:rsidR="0019611D" w:rsidRDefault="0019611D" w:rsidP="00057F4D">
      <w:pPr>
        <w:pStyle w:val="Heading2"/>
        <w:numPr>
          <w:ilvl w:val="0"/>
          <w:numId w:val="5"/>
        </w:numPr>
      </w:pPr>
      <w:r>
        <w:t xml:space="preserve">2.6.4 </w:t>
      </w:r>
      <w:r w:rsidR="006C08CC">
        <w:t xml:space="preserve">Market Rate Survey  </w:t>
      </w:r>
      <w:r>
        <w:t>(p. 28)</w:t>
      </w:r>
    </w:p>
    <w:p w:rsidR="0019611D" w:rsidRDefault="0019611D" w:rsidP="00D454D3">
      <w:pPr>
        <w:jc w:val="left"/>
      </w:pPr>
    </w:p>
    <w:p w:rsidR="0019611D" w:rsidRDefault="0019611D" w:rsidP="00B01BE0">
      <w:pPr>
        <w:ind w:left="1080" w:hanging="1080"/>
        <w:jc w:val="left"/>
      </w:pPr>
      <w:r>
        <w:t xml:space="preserve">Comment: </w:t>
      </w:r>
      <w:r w:rsidR="00B01BE0">
        <w:t>A</w:t>
      </w:r>
      <w:r>
        <w:t>dd questions about who conducts the market rate survey</w:t>
      </w:r>
      <w:r w:rsidR="00057F4D">
        <w:t xml:space="preserve"> and how much is spent for the survey.</w:t>
      </w:r>
    </w:p>
    <w:p w:rsidR="00057F4D" w:rsidRDefault="00057F4D" w:rsidP="00D454D3">
      <w:pPr>
        <w:jc w:val="left"/>
      </w:pPr>
    </w:p>
    <w:p w:rsidR="006C08CC" w:rsidRDefault="006C08CC" w:rsidP="006C08CC">
      <w:pPr>
        <w:jc w:val="left"/>
        <w:rPr>
          <w:rFonts w:cs="Arial"/>
          <w:b/>
          <w:bCs/>
          <w:i/>
          <w:sz w:val="24"/>
          <w:szCs w:val="24"/>
        </w:rPr>
      </w:pPr>
      <w:r w:rsidRPr="006C08CC">
        <w:rPr>
          <w:rFonts w:cs="Arial"/>
          <w:b/>
          <w:bCs/>
          <w:i/>
          <w:sz w:val="24"/>
          <w:szCs w:val="24"/>
        </w:rPr>
        <w:t>2.6.4. Market Rate Survey …</w:t>
      </w:r>
    </w:p>
    <w:p w:rsidR="006C08CC" w:rsidRPr="006C08CC" w:rsidRDefault="006C08CC" w:rsidP="006C08CC">
      <w:pPr>
        <w:jc w:val="left"/>
        <w:rPr>
          <w:rFonts w:cs="Arial"/>
          <w:i/>
        </w:rPr>
      </w:pPr>
    </w:p>
    <w:p w:rsidR="006C08CC" w:rsidRPr="006C08CC" w:rsidRDefault="006C08CC" w:rsidP="006C08CC">
      <w:pPr>
        <w:autoSpaceDE w:val="0"/>
        <w:autoSpaceDN w:val="0"/>
        <w:adjustRightInd w:val="0"/>
        <w:ind w:left="720"/>
        <w:jc w:val="left"/>
        <w:rPr>
          <w:rFonts w:cs="Arial"/>
          <w:i/>
          <w:sz w:val="24"/>
          <w:szCs w:val="24"/>
        </w:rPr>
      </w:pPr>
      <w:r w:rsidRPr="006C08CC">
        <w:rPr>
          <w:rFonts w:cs="Arial"/>
          <w:i/>
          <w:sz w:val="24"/>
          <w:szCs w:val="24"/>
        </w:rPr>
        <w:t xml:space="preserve">a) Provide the month and year when the most recent local market rate survey(s) was completed (§98.43(b)(2)): </w:t>
      </w:r>
      <w:r w:rsidRPr="006C08CC">
        <w:rPr>
          <w:rFonts w:cs="Arial"/>
          <w:i/>
          <w:sz w:val="24"/>
          <w:szCs w:val="24"/>
          <w:u w:val="single"/>
        </w:rPr>
        <w:tab/>
      </w:r>
      <w:r w:rsidRPr="006C08CC">
        <w:rPr>
          <w:rFonts w:cs="Arial"/>
          <w:i/>
          <w:sz w:val="24"/>
          <w:szCs w:val="24"/>
          <w:u w:val="single"/>
        </w:rPr>
        <w:tab/>
      </w:r>
      <w:r w:rsidRPr="006C08CC">
        <w:rPr>
          <w:rFonts w:cs="Arial"/>
          <w:i/>
          <w:sz w:val="24"/>
          <w:szCs w:val="24"/>
        </w:rPr>
        <w:t>.</w:t>
      </w:r>
    </w:p>
    <w:p w:rsidR="006C08CC" w:rsidRPr="006C08CC" w:rsidRDefault="006C08CC" w:rsidP="006C08CC">
      <w:pPr>
        <w:autoSpaceDE w:val="0"/>
        <w:autoSpaceDN w:val="0"/>
        <w:adjustRightInd w:val="0"/>
        <w:ind w:left="720"/>
        <w:jc w:val="left"/>
        <w:rPr>
          <w:rFonts w:cs="Arial"/>
          <w:i/>
          <w:sz w:val="24"/>
          <w:szCs w:val="24"/>
        </w:rPr>
      </w:pPr>
    </w:p>
    <w:p w:rsidR="00057F4D" w:rsidRDefault="006C08CC" w:rsidP="006C08CC">
      <w:pPr>
        <w:autoSpaceDE w:val="0"/>
        <w:autoSpaceDN w:val="0"/>
        <w:adjustRightInd w:val="0"/>
        <w:ind w:left="720"/>
        <w:jc w:val="left"/>
        <w:rPr>
          <w:rFonts w:ascii="Georgia" w:hAnsi="Georgia" w:cs="Georgia"/>
          <w:b/>
          <w:bCs/>
          <w:i/>
          <w:sz w:val="24"/>
          <w:szCs w:val="24"/>
        </w:rPr>
      </w:pPr>
      <w:r w:rsidRPr="006C08CC">
        <w:rPr>
          <w:rFonts w:cs="Arial"/>
          <w:i/>
          <w:sz w:val="24"/>
          <w:szCs w:val="24"/>
        </w:rPr>
        <w:t xml:space="preserve">b) Attach a copy of the </w:t>
      </w:r>
      <w:r w:rsidRPr="006C08CC">
        <w:rPr>
          <w:rFonts w:cs="Arial"/>
          <w:b/>
          <w:bCs/>
          <w:i/>
          <w:sz w:val="24"/>
          <w:szCs w:val="24"/>
        </w:rPr>
        <w:t xml:space="preserve">Market Rate Survey instrument </w:t>
      </w:r>
      <w:r w:rsidRPr="006C08CC">
        <w:rPr>
          <w:rFonts w:cs="Arial"/>
          <w:i/>
          <w:sz w:val="24"/>
          <w:szCs w:val="24"/>
        </w:rPr>
        <w:t xml:space="preserve">and a </w:t>
      </w:r>
      <w:r w:rsidRPr="006C08CC">
        <w:rPr>
          <w:rFonts w:cs="Arial"/>
          <w:b/>
          <w:bCs/>
          <w:i/>
          <w:sz w:val="24"/>
          <w:szCs w:val="24"/>
        </w:rPr>
        <w:t xml:space="preserve">summary of the results </w:t>
      </w:r>
      <w:r w:rsidRPr="006C08CC">
        <w:rPr>
          <w:rFonts w:cs="Arial"/>
          <w:i/>
          <w:sz w:val="24"/>
          <w:szCs w:val="24"/>
        </w:rPr>
        <w:t>of the survey</w:t>
      </w:r>
      <w:r w:rsidRPr="006C08CC">
        <w:rPr>
          <w:rFonts w:ascii="Georgia" w:hAnsi="Georgia" w:cs="Georgia"/>
          <w:b/>
          <w:bCs/>
          <w:i/>
          <w:sz w:val="24"/>
          <w:szCs w:val="24"/>
        </w:rPr>
        <w:t>.</w:t>
      </w:r>
    </w:p>
    <w:p w:rsidR="006C08CC" w:rsidRDefault="006C08CC" w:rsidP="006C08CC">
      <w:pPr>
        <w:autoSpaceDE w:val="0"/>
        <w:autoSpaceDN w:val="0"/>
        <w:adjustRightInd w:val="0"/>
        <w:ind w:left="720"/>
        <w:jc w:val="left"/>
        <w:rPr>
          <w:i/>
        </w:rPr>
      </w:pPr>
    </w:p>
    <w:p w:rsidR="006C08CC" w:rsidRPr="006C08CC" w:rsidRDefault="006C08CC" w:rsidP="006C08CC">
      <w:pPr>
        <w:autoSpaceDE w:val="0"/>
        <w:autoSpaceDN w:val="0"/>
        <w:adjustRightInd w:val="0"/>
        <w:ind w:left="720"/>
        <w:jc w:val="left"/>
        <w:rPr>
          <w:i/>
          <w:color w:val="FF0000"/>
        </w:rPr>
      </w:pPr>
      <w:r w:rsidRPr="006C08CC">
        <w:rPr>
          <w:i/>
          <w:color w:val="FF0000"/>
        </w:rPr>
        <w:t xml:space="preserve">c) Who is responsible for conducting the most recent local </w:t>
      </w:r>
      <w:r w:rsidR="00950928">
        <w:rPr>
          <w:i/>
          <w:color w:val="FF0000"/>
        </w:rPr>
        <w:t>M</w:t>
      </w:r>
      <w:r w:rsidRPr="006C08CC">
        <w:rPr>
          <w:i/>
          <w:color w:val="FF0000"/>
        </w:rPr>
        <w:t xml:space="preserve">arket </w:t>
      </w:r>
      <w:r w:rsidR="00950928">
        <w:rPr>
          <w:i/>
          <w:color w:val="FF0000"/>
        </w:rPr>
        <w:t>R</w:t>
      </w:r>
      <w:r w:rsidRPr="006C08CC">
        <w:rPr>
          <w:i/>
          <w:color w:val="FF0000"/>
        </w:rPr>
        <w:t xml:space="preserve">ate </w:t>
      </w:r>
      <w:r w:rsidR="00950928">
        <w:rPr>
          <w:i/>
          <w:color w:val="FF0000"/>
        </w:rPr>
        <w:t>S</w:t>
      </w:r>
      <w:r w:rsidRPr="006C08CC">
        <w:rPr>
          <w:i/>
          <w:color w:val="FF0000"/>
        </w:rPr>
        <w:t>urvey(s)?</w:t>
      </w:r>
    </w:p>
    <w:p w:rsidR="006C08CC" w:rsidRPr="006C08CC" w:rsidRDefault="006C08CC" w:rsidP="006C08CC">
      <w:pPr>
        <w:autoSpaceDE w:val="0"/>
        <w:autoSpaceDN w:val="0"/>
        <w:adjustRightInd w:val="0"/>
        <w:ind w:left="720"/>
        <w:jc w:val="left"/>
        <w:rPr>
          <w:i/>
          <w:color w:val="FF0000"/>
        </w:rPr>
      </w:pPr>
    </w:p>
    <w:p w:rsidR="006C08CC" w:rsidRPr="006C08CC" w:rsidRDefault="006C08CC" w:rsidP="006C08CC">
      <w:pPr>
        <w:autoSpaceDE w:val="0"/>
        <w:autoSpaceDN w:val="0"/>
        <w:adjustRightInd w:val="0"/>
        <w:ind w:left="720"/>
        <w:jc w:val="left"/>
        <w:rPr>
          <w:i/>
          <w:color w:val="FF0000"/>
        </w:rPr>
      </w:pPr>
      <w:r w:rsidRPr="006C08CC">
        <w:rPr>
          <w:i/>
          <w:color w:val="FF0000"/>
        </w:rPr>
        <w:t xml:space="preserve">d) How much was spent conducting the most recent local </w:t>
      </w:r>
      <w:r w:rsidR="00950928">
        <w:rPr>
          <w:i/>
          <w:color w:val="FF0000"/>
        </w:rPr>
        <w:t>M</w:t>
      </w:r>
      <w:r w:rsidR="00950928" w:rsidRPr="006C08CC">
        <w:rPr>
          <w:i/>
          <w:color w:val="FF0000"/>
        </w:rPr>
        <w:t xml:space="preserve">arket </w:t>
      </w:r>
      <w:r w:rsidR="00950928">
        <w:rPr>
          <w:i/>
          <w:color w:val="FF0000"/>
        </w:rPr>
        <w:t>R</w:t>
      </w:r>
      <w:r w:rsidR="00950928" w:rsidRPr="006C08CC">
        <w:rPr>
          <w:i/>
          <w:color w:val="FF0000"/>
        </w:rPr>
        <w:t xml:space="preserve">ate </w:t>
      </w:r>
      <w:r w:rsidR="00950928">
        <w:rPr>
          <w:i/>
          <w:color w:val="FF0000"/>
        </w:rPr>
        <w:t>S</w:t>
      </w:r>
      <w:r w:rsidR="00950928" w:rsidRPr="006C08CC">
        <w:rPr>
          <w:i/>
          <w:color w:val="FF0000"/>
        </w:rPr>
        <w:t>urvey(s)?</w:t>
      </w:r>
    </w:p>
    <w:p w:rsidR="00057F4D" w:rsidRDefault="00057F4D" w:rsidP="00D454D3">
      <w:pPr>
        <w:jc w:val="left"/>
      </w:pPr>
    </w:p>
    <w:p w:rsidR="0019611D" w:rsidRDefault="0019611D" w:rsidP="00D454D3">
      <w:pPr>
        <w:jc w:val="left"/>
      </w:pPr>
    </w:p>
    <w:p w:rsidR="00D454D3" w:rsidRPr="009D106B" w:rsidRDefault="005467C9" w:rsidP="009D106B">
      <w:pPr>
        <w:pStyle w:val="ListParagraph"/>
        <w:numPr>
          <w:ilvl w:val="0"/>
          <w:numId w:val="5"/>
        </w:numPr>
        <w:shd w:val="clear" w:color="auto" w:fill="000000" w:themeFill="text1"/>
        <w:jc w:val="left"/>
        <w:rPr>
          <w:b/>
          <w:color w:val="FFFFFF" w:themeColor="background1"/>
        </w:rPr>
      </w:pPr>
      <w:r w:rsidRPr="009D106B">
        <w:rPr>
          <w:b/>
          <w:color w:val="FFFFFF" w:themeColor="background1"/>
        </w:rPr>
        <w:t>2.6.7 (p. 29)</w:t>
      </w:r>
    </w:p>
    <w:p w:rsidR="005467C9" w:rsidRDefault="005467C9" w:rsidP="005467C9">
      <w:pPr>
        <w:jc w:val="left"/>
      </w:pPr>
    </w:p>
    <w:p w:rsidR="005467C9" w:rsidRDefault="005E5C28" w:rsidP="005467C9">
      <w:pPr>
        <w:jc w:val="left"/>
      </w:pPr>
      <w:r>
        <w:t>Comment</w:t>
      </w:r>
      <w:r w:rsidR="005467C9">
        <w:t xml:space="preserve">: </w:t>
      </w:r>
      <w:r w:rsidR="00B01BE0">
        <w:t>A</w:t>
      </w:r>
      <w:r w:rsidR="005467C9">
        <w:t xml:space="preserve">dd meals </w:t>
      </w:r>
      <w:r>
        <w:t>to list</w:t>
      </w:r>
    </w:p>
    <w:p w:rsidR="005467C9" w:rsidRDefault="005467C9" w:rsidP="005467C9">
      <w:pPr>
        <w:jc w:val="left"/>
      </w:pPr>
    </w:p>
    <w:p w:rsidR="005467C9" w:rsidRPr="00CE2DCD" w:rsidRDefault="005467C9" w:rsidP="005467C9">
      <w:pPr>
        <w:jc w:val="left"/>
        <w:rPr>
          <w:i/>
        </w:rPr>
      </w:pPr>
      <w:r w:rsidRPr="00CE2DCD">
        <w:rPr>
          <w:b/>
          <w:i/>
        </w:rPr>
        <w:t>2.6.7. Will the Lead Agency allow providers to charge parents any additional fees</w:t>
      </w:r>
      <w:r w:rsidRPr="00CE2DCD">
        <w:rPr>
          <w:i/>
        </w:rPr>
        <w:t>?</w:t>
      </w:r>
    </w:p>
    <w:p w:rsidR="005467C9" w:rsidRPr="00CE2DCD" w:rsidRDefault="005467C9" w:rsidP="005467C9">
      <w:pPr>
        <w:pStyle w:val="ListParagraph"/>
        <w:numPr>
          <w:ilvl w:val="0"/>
          <w:numId w:val="4"/>
        </w:numPr>
        <w:jc w:val="left"/>
        <w:rPr>
          <w:i/>
        </w:rPr>
      </w:pPr>
      <w:r w:rsidRPr="00CE2DCD">
        <w:rPr>
          <w:i/>
        </w:rPr>
        <w:t>Providers are allowed to charge the difference between the maximum reimbursement rate and their private pay rate</w:t>
      </w:r>
    </w:p>
    <w:p w:rsidR="005467C9" w:rsidRPr="00CE2DCD" w:rsidRDefault="005467C9" w:rsidP="005467C9">
      <w:pPr>
        <w:pStyle w:val="ListParagraph"/>
        <w:numPr>
          <w:ilvl w:val="0"/>
          <w:numId w:val="4"/>
        </w:numPr>
        <w:jc w:val="left"/>
        <w:rPr>
          <w:i/>
        </w:rPr>
      </w:pPr>
      <w:r w:rsidRPr="00CE2DCD">
        <w:rPr>
          <w:i/>
        </w:rPr>
        <w:t>Providers are allowed to charge registration fees/transportation fees</w:t>
      </w:r>
    </w:p>
    <w:p w:rsidR="005467C9" w:rsidRPr="00CE2DCD" w:rsidRDefault="005467C9" w:rsidP="005467C9">
      <w:pPr>
        <w:pStyle w:val="ListParagraph"/>
        <w:numPr>
          <w:ilvl w:val="0"/>
          <w:numId w:val="4"/>
        </w:numPr>
        <w:jc w:val="left"/>
        <w:rPr>
          <w:i/>
          <w:color w:val="FF0000"/>
        </w:rPr>
      </w:pPr>
      <w:r w:rsidRPr="00CE2DCD">
        <w:rPr>
          <w:i/>
          <w:color w:val="FF0000"/>
        </w:rPr>
        <w:t>Providers are allowed to charge for meals</w:t>
      </w:r>
    </w:p>
    <w:p w:rsidR="005467C9" w:rsidRPr="00CE2DCD" w:rsidRDefault="005467C9" w:rsidP="005467C9">
      <w:pPr>
        <w:pStyle w:val="ListParagraph"/>
        <w:numPr>
          <w:ilvl w:val="0"/>
          <w:numId w:val="4"/>
        </w:numPr>
        <w:jc w:val="left"/>
        <w:rPr>
          <w:i/>
        </w:rPr>
      </w:pPr>
      <w:r w:rsidRPr="00CE2DCD">
        <w:rPr>
          <w:i/>
        </w:rPr>
        <w:t>Providers are allowed to charge additional incidental fees such as field trips or supplies</w:t>
      </w:r>
    </w:p>
    <w:p w:rsidR="005467C9" w:rsidRPr="00CE2DCD" w:rsidRDefault="005467C9" w:rsidP="005467C9">
      <w:pPr>
        <w:pStyle w:val="ListParagraph"/>
        <w:numPr>
          <w:ilvl w:val="0"/>
          <w:numId w:val="4"/>
        </w:numPr>
        <w:jc w:val="left"/>
        <w:rPr>
          <w:i/>
        </w:rPr>
      </w:pPr>
      <w:r w:rsidRPr="00CE2DCD">
        <w:rPr>
          <w:i/>
        </w:rPr>
        <w:t>Policies vary across region, counties and or geographic areas. Describe</w:t>
      </w:r>
    </w:p>
    <w:p w:rsidR="005467C9" w:rsidRPr="00CE2DCD" w:rsidRDefault="005467C9" w:rsidP="005467C9">
      <w:pPr>
        <w:pStyle w:val="ListParagraph"/>
        <w:numPr>
          <w:ilvl w:val="0"/>
          <w:numId w:val="4"/>
        </w:numPr>
        <w:jc w:val="left"/>
        <w:rPr>
          <w:i/>
        </w:rPr>
      </w:pPr>
      <w:r w:rsidRPr="00CE2DCD">
        <w:rPr>
          <w:i/>
        </w:rPr>
        <w:t>No, providers may not charge parents any additional fees</w:t>
      </w:r>
    </w:p>
    <w:p w:rsidR="005467C9" w:rsidRPr="00CE2DCD" w:rsidRDefault="005467C9" w:rsidP="005467C9">
      <w:pPr>
        <w:pStyle w:val="ListParagraph"/>
        <w:numPr>
          <w:ilvl w:val="0"/>
          <w:numId w:val="4"/>
        </w:numPr>
        <w:jc w:val="left"/>
        <w:rPr>
          <w:i/>
        </w:rPr>
      </w:pPr>
      <w:r w:rsidRPr="00CE2DCD">
        <w:rPr>
          <w:i/>
        </w:rPr>
        <w:t>Other. Describe</w:t>
      </w:r>
    </w:p>
    <w:p w:rsidR="005467C9" w:rsidRDefault="005467C9" w:rsidP="005467C9">
      <w:pPr>
        <w:jc w:val="left"/>
      </w:pPr>
    </w:p>
    <w:p w:rsidR="005E5C28" w:rsidRDefault="005E5C28" w:rsidP="005467C9">
      <w:pPr>
        <w:jc w:val="left"/>
      </w:pPr>
    </w:p>
    <w:p w:rsidR="004B5071" w:rsidRDefault="004B5071">
      <w:pPr>
        <w:rPr>
          <w:b/>
          <w:color w:val="FFFFFF" w:themeColor="background1"/>
        </w:rPr>
      </w:pPr>
      <w:r>
        <w:rPr>
          <w:b/>
          <w:color w:val="FFFFFF" w:themeColor="background1"/>
        </w:rPr>
        <w:br w:type="page"/>
      </w:r>
    </w:p>
    <w:p w:rsidR="005467C9" w:rsidRPr="009D106B" w:rsidRDefault="005467C9" w:rsidP="009D106B">
      <w:pPr>
        <w:pStyle w:val="ListParagraph"/>
        <w:numPr>
          <w:ilvl w:val="0"/>
          <w:numId w:val="5"/>
        </w:numPr>
        <w:shd w:val="clear" w:color="auto" w:fill="000000" w:themeFill="text1"/>
        <w:jc w:val="left"/>
        <w:rPr>
          <w:b/>
          <w:color w:val="FFFFFF" w:themeColor="background1"/>
        </w:rPr>
      </w:pPr>
      <w:r w:rsidRPr="009D106B">
        <w:rPr>
          <w:b/>
          <w:color w:val="FFFFFF" w:themeColor="background1"/>
        </w:rPr>
        <w:lastRenderedPageBreak/>
        <w:t>Part 3: Health and Safety and Quality Improvement Activities (p. 30)</w:t>
      </w:r>
    </w:p>
    <w:p w:rsidR="005467C9" w:rsidRDefault="005467C9" w:rsidP="005467C9">
      <w:pPr>
        <w:pStyle w:val="ListParagraph"/>
        <w:ind w:left="360"/>
        <w:jc w:val="left"/>
      </w:pPr>
    </w:p>
    <w:p w:rsidR="005467C9" w:rsidRDefault="005E5C28" w:rsidP="005467C9">
      <w:pPr>
        <w:pStyle w:val="ListParagraph"/>
        <w:ind w:left="0"/>
        <w:jc w:val="left"/>
      </w:pPr>
      <w:r>
        <w:t>Comment</w:t>
      </w:r>
      <w:r w:rsidR="005467C9">
        <w:t xml:space="preserve">: </w:t>
      </w:r>
      <w:r w:rsidR="00B01BE0">
        <w:t>A</w:t>
      </w:r>
      <w:r w:rsidR="005467C9">
        <w:t xml:space="preserve">dd inspections </w:t>
      </w:r>
      <w:r>
        <w:t>to the first key component</w:t>
      </w:r>
      <w:r w:rsidR="005467C9">
        <w:t>:</w:t>
      </w:r>
    </w:p>
    <w:p w:rsidR="005467C9" w:rsidRDefault="005467C9" w:rsidP="005467C9">
      <w:pPr>
        <w:pStyle w:val="ListParagraph"/>
        <w:ind w:left="0"/>
        <w:jc w:val="left"/>
      </w:pPr>
    </w:p>
    <w:p w:rsidR="005467C9" w:rsidRPr="00CE2DCD" w:rsidRDefault="005467C9" w:rsidP="005467C9">
      <w:pPr>
        <w:pStyle w:val="ListParagraph"/>
        <w:ind w:left="360"/>
        <w:jc w:val="left"/>
        <w:rPr>
          <w:i/>
        </w:rPr>
      </w:pPr>
      <w:r w:rsidRPr="00CE2DCD">
        <w:rPr>
          <w:i/>
        </w:rPr>
        <w:t>This section is organized based on four key components of quality which encompass most of the quality investments and initiatives undertaken by CCDF Lead Agencies:</w:t>
      </w:r>
    </w:p>
    <w:p w:rsidR="005467C9" w:rsidRPr="00CE2DCD" w:rsidRDefault="005467C9" w:rsidP="005467C9">
      <w:pPr>
        <w:pStyle w:val="ListParagraph"/>
        <w:ind w:left="360"/>
        <w:jc w:val="left"/>
        <w:rPr>
          <w:i/>
        </w:rPr>
      </w:pPr>
      <w:r w:rsidRPr="00CE2DCD">
        <w:rPr>
          <w:i/>
        </w:rPr>
        <w:t xml:space="preserve">1. Ensuring health and safety of children through licensing, </w:t>
      </w:r>
      <w:r w:rsidR="00026BA6" w:rsidRPr="00026BA6">
        <w:rPr>
          <w:i/>
          <w:color w:val="FF0000"/>
        </w:rPr>
        <w:t xml:space="preserve">on-site </w:t>
      </w:r>
      <w:r w:rsidRPr="00026BA6">
        <w:rPr>
          <w:i/>
          <w:color w:val="FF0000"/>
        </w:rPr>
        <w:t>inspections</w:t>
      </w:r>
      <w:r w:rsidRPr="00CE2DCD">
        <w:rPr>
          <w:i/>
          <w:color w:val="FF0000"/>
        </w:rPr>
        <w:t xml:space="preserve"> </w:t>
      </w:r>
      <w:r w:rsidRPr="00CE2DCD">
        <w:rPr>
          <w:i/>
        </w:rPr>
        <w:t>and health and safety standards</w:t>
      </w:r>
    </w:p>
    <w:p w:rsidR="005467C9" w:rsidRDefault="005467C9" w:rsidP="005467C9">
      <w:pPr>
        <w:jc w:val="left"/>
        <w:rPr>
          <w:b/>
        </w:rPr>
      </w:pPr>
    </w:p>
    <w:p w:rsidR="005E5C28" w:rsidRPr="005467C9" w:rsidRDefault="005E5C28" w:rsidP="005467C9">
      <w:pPr>
        <w:jc w:val="left"/>
        <w:rPr>
          <w:b/>
        </w:rPr>
      </w:pPr>
    </w:p>
    <w:p w:rsidR="005467C9" w:rsidRPr="009D106B" w:rsidRDefault="005467C9" w:rsidP="009D106B">
      <w:pPr>
        <w:pStyle w:val="ListParagraph"/>
        <w:numPr>
          <w:ilvl w:val="0"/>
          <w:numId w:val="5"/>
        </w:numPr>
        <w:shd w:val="clear" w:color="auto" w:fill="000000" w:themeFill="text1"/>
        <w:jc w:val="left"/>
        <w:rPr>
          <w:b/>
          <w:color w:val="FFFFFF" w:themeColor="background1"/>
        </w:rPr>
      </w:pPr>
      <w:r w:rsidRPr="009D106B">
        <w:rPr>
          <w:b/>
          <w:color w:val="FFFFFF" w:themeColor="background1"/>
        </w:rPr>
        <w:t xml:space="preserve">3.1.1 – Definition - </w:t>
      </w:r>
      <w:r w:rsidRPr="009D106B">
        <w:rPr>
          <w:b/>
          <w:color w:val="FFFFFF" w:themeColor="background1"/>
        </w:rPr>
        <w:sym w:font="Wingdings" w:char="F06F"/>
      </w:r>
      <w:r w:rsidRPr="009D106B">
        <w:rPr>
          <w:b/>
          <w:color w:val="FFFFFF" w:themeColor="background1"/>
        </w:rPr>
        <w:t xml:space="preserve"> Family Child Care Home, b-1 (p. 32)</w:t>
      </w:r>
    </w:p>
    <w:p w:rsidR="005467C9" w:rsidRDefault="005467C9" w:rsidP="005467C9">
      <w:pPr>
        <w:jc w:val="left"/>
      </w:pPr>
    </w:p>
    <w:p w:rsidR="005467C9" w:rsidRDefault="005E5C28" w:rsidP="005467C9">
      <w:pPr>
        <w:jc w:val="left"/>
      </w:pPr>
      <w:r>
        <w:t>Comment</w:t>
      </w:r>
      <w:r w:rsidR="005467C9">
        <w:t xml:space="preserve">: </w:t>
      </w:r>
      <w:r w:rsidR="00B01BE0">
        <w:t>A</w:t>
      </w:r>
      <w:r w:rsidR="005467C9">
        <w:t>dd hours of care are limited as an option</w:t>
      </w:r>
    </w:p>
    <w:p w:rsidR="005467C9" w:rsidRDefault="005467C9" w:rsidP="005467C9">
      <w:pPr>
        <w:jc w:val="left"/>
      </w:pPr>
    </w:p>
    <w:p w:rsidR="005E5C28" w:rsidRDefault="005E5C28" w:rsidP="005E5C28">
      <w:pPr>
        <w:pStyle w:val="ListParagraph"/>
        <w:numPr>
          <w:ilvl w:val="0"/>
          <w:numId w:val="40"/>
        </w:numPr>
        <w:ind w:left="0" w:firstLine="0"/>
        <w:jc w:val="left"/>
      </w:pPr>
      <w:r>
        <w:t xml:space="preserve">Family Child Care Homes. Family child care provider is defined as one individual who provides child care services for fewer than 24 hours per day per child, as the sole caregiver, in a private residence other than the child’s residence, unless care in excess of 24 hours is due to the nature of the parent(s)’s work. (§98.2). … </w:t>
      </w:r>
    </w:p>
    <w:p w:rsidR="005E5C28" w:rsidRDefault="005E5C28" w:rsidP="005467C9">
      <w:pPr>
        <w:jc w:val="left"/>
      </w:pPr>
    </w:p>
    <w:p w:rsidR="002C02B3" w:rsidRPr="00CE2DCD" w:rsidRDefault="002C02B3" w:rsidP="002C02B3">
      <w:pPr>
        <w:pStyle w:val="ListParagraph"/>
        <w:numPr>
          <w:ilvl w:val="0"/>
          <w:numId w:val="6"/>
        </w:numPr>
        <w:jc w:val="left"/>
        <w:rPr>
          <w:i/>
        </w:rPr>
      </w:pPr>
      <w:r w:rsidRPr="00CE2DCD">
        <w:rPr>
          <w:i/>
        </w:rPr>
        <w:t>Based on the number of children in care</w:t>
      </w:r>
    </w:p>
    <w:p w:rsidR="002C02B3" w:rsidRPr="00CE2DCD" w:rsidRDefault="002C02B3" w:rsidP="002C02B3">
      <w:pPr>
        <w:pStyle w:val="ListParagraph"/>
        <w:numPr>
          <w:ilvl w:val="0"/>
          <w:numId w:val="6"/>
        </w:numPr>
        <w:jc w:val="left"/>
        <w:rPr>
          <w:i/>
        </w:rPr>
      </w:pPr>
      <w:r w:rsidRPr="00CE2DCD">
        <w:rPr>
          <w:i/>
        </w:rPr>
        <w:t>Care provided by a relative (in the provider's home)</w:t>
      </w:r>
    </w:p>
    <w:p w:rsidR="002C02B3" w:rsidRPr="00CE2DCD" w:rsidRDefault="002C02B3" w:rsidP="002C02B3">
      <w:pPr>
        <w:pStyle w:val="ListParagraph"/>
        <w:numPr>
          <w:ilvl w:val="0"/>
          <w:numId w:val="6"/>
        </w:numPr>
        <w:jc w:val="left"/>
        <w:rPr>
          <w:i/>
        </w:rPr>
      </w:pPr>
      <w:r w:rsidRPr="00CE2DCD">
        <w:rPr>
          <w:i/>
        </w:rPr>
        <w:t>Children in care are siblings or from one family</w:t>
      </w:r>
    </w:p>
    <w:p w:rsidR="002C02B3" w:rsidRPr="00CE2DCD" w:rsidRDefault="002C02B3" w:rsidP="002C02B3">
      <w:pPr>
        <w:pStyle w:val="ListParagraph"/>
        <w:numPr>
          <w:ilvl w:val="0"/>
          <w:numId w:val="6"/>
        </w:numPr>
        <w:jc w:val="left"/>
        <w:rPr>
          <w:i/>
          <w:color w:val="FF0000"/>
        </w:rPr>
      </w:pPr>
      <w:r w:rsidRPr="00CE2DCD">
        <w:rPr>
          <w:i/>
          <w:color w:val="FF0000"/>
        </w:rPr>
        <w:t>Hours of care are limited</w:t>
      </w:r>
    </w:p>
    <w:p w:rsidR="005E5C28" w:rsidRDefault="002C02B3" w:rsidP="005E5C28">
      <w:pPr>
        <w:pStyle w:val="ListParagraph"/>
        <w:numPr>
          <w:ilvl w:val="0"/>
          <w:numId w:val="6"/>
        </w:numPr>
        <w:jc w:val="left"/>
        <w:rPr>
          <w:i/>
        </w:rPr>
      </w:pPr>
      <w:r w:rsidRPr="00E052F4">
        <w:rPr>
          <w:i/>
        </w:rPr>
        <w:t>Other. Describe</w:t>
      </w:r>
    </w:p>
    <w:p w:rsidR="00E052F4" w:rsidRPr="00E052F4" w:rsidRDefault="00E052F4" w:rsidP="00E052F4">
      <w:pPr>
        <w:pStyle w:val="ListParagraph"/>
        <w:jc w:val="left"/>
        <w:rPr>
          <w:i/>
        </w:rPr>
      </w:pPr>
    </w:p>
    <w:p w:rsidR="00E052F4" w:rsidRPr="005E5C28" w:rsidRDefault="00E052F4" w:rsidP="005E5C28">
      <w:pPr>
        <w:pStyle w:val="ListParagraph"/>
        <w:jc w:val="left"/>
        <w:rPr>
          <w:i/>
        </w:rPr>
      </w:pPr>
    </w:p>
    <w:p w:rsidR="00111677" w:rsidRPr="00111677" w:rsidRDefault="002C02B3" w:rsidP="00111677">
      <w:pPr>
        <w:pStyle w:val="ListParagraph"/>
        <w:numPr>
          <w:ilvl w:val="0"/>
          <w:numId w:val="5"/>
        </w:numPr>
        <w:shd w:val="clear" w:color="auto" w:fill="000000" w:themeFill="text1"/>
        <w:jc w:val="left"/>
        <w:rPr>
          <w:b/>
          <w:color w:val="FFFFFF" w:themeColor="background1"/>
        </w:rPr>
      </w:pPr>
      <w:r w:rsidRPr="009D106B">
        <w:rPr>
          <w:b/>
          <w:color w:val="FFFFFF" w:themeColor="background1"/>
        </w:rPr>
        <w:t>3.1.2 Enforcement of Licensing Requirements</w:t>
      </w:r>
      <w:r w:rsidR="00111677">
        <w:rPr>
          <w:b/>
          <w:color w:val="FFFFFF" w:themeColor="background1"/>
        </w:rPr>
        <w:t xml:space="preserve"> (p. 33)</w:t>
      </w:r>
    </w:p>
    <w:p w:rsidR="002C02B3" w:rsidRDefault="002C02B3" w:rsidP="002C02B3">
      <w:pPr>
        <w:jc w:val="left"/>
      </w:pPr>
    </w:p>
    <w:p w:rsidR="002C02B3" w:rsidRDefault="005E5C28" w:rsidP="002C02B3">
      <w:pPr>
        <w:jc w:val="left"/>
      </w:pPr>
      <w:r>
        <w:t>Comment</w:t>
      </w:r>
      <w:r w:rsidR="002C02B3">
        <w:t xml:space="preserve">: </w:t>
      </w:r>
      <w:r w:rsidR="00B01BE0">
        <w:t>A</w:t>
      </w:r>
      <w:r w:rsidR="002C02B3">
        <w:t>dd two columns to table to show types of inspection visits</w:t>
      </w:r>
    </w:p>
    <w:p w:rsidR="00CE2DCD" w:rsidRDefault="00CE2DCD" w:rsidP="002C02B3">
      <w:pPr>
        <w:jc w:val="left"/>
      </w:pPr>
    </w:p>
    <w:p w:rsidR="00CE2DCD" w:rsidRPr="00CE2DCD" w:rsidRDefault="00CE2DCD" w:rsidP="00CE2DCD">
      <w:pPr>
        <w:autoSpaceDE w:val="0"/>
        <w:autoSpaceDN w:val="0"/>
        <w:adjustRightInd w:val="0"/>
        <w:jc w:val="left"/>
        <w:rPr>
          <w:rFonts w:cs="Arial"/>
          <w:i/>
        </w:rPr>
      </w:pPr>
      <w:r w:rsidRPr="00CE2DCD">
        <w:rPr>
          <w:rFonts w:cs="Arial"/>
        </w:rPr>
        <w:t>a</w:t>
      </w:r>
      <w:r w:rsidRPr="00CE2DCD">
        <w:rPr>
          <w:rFonts w:cs="Arial"/>
          <w:i/>
        </w:rPr>
        <w:t xml:space="preserve">) Does your State/Territory use </w:t>
      </w:r>
      <w:r w:rsidRPr="00CE2DCD">
        <w:rPr>
          <w:rFonts w:cs="Arial"/>
          <w:b/>
          <w:bCs/>
          <w:i/>
        </w:rPr>
        <w:t xml:space="preserve">announced </w:t>
      </w:r>
      <w:r w:rsidRPr="00CE2DCD">
        <w:rPr>
          <w:rFonts w:cs="Arial"/>
          <w:i/>
        </w:rPr>
        <w:t xml:space="preserve">and </w:t>
      </w:r>
      <w:r w:rsidRPr="00CE2DCD">
        <w:rPr>
          <w:rFonts w:cs="Arial"/>
          <w:b/>
          <w:bCs/>
          <w:i/>
        </w:rPr>
        <w:t xml:space="preserve">unannounced </w:t>
      </w:r>
      <w:r w:rsidRPr="00CE2DCD">
        <w:rPr>
          <w:rFonts w:cs="Arial"/>
          <w:i/>
        </w:rPr>
        <w:t>visits to effectively enforce the licensing requirements?</w:t>
      </w:r>
    </w:p>
    <w:p w:rsidR="002C02B3" w:rsidRPr="00CE2DCD" w:rsidRDefault="002C02B3" w:rsidP="002C02B3">
      <w:pPr>
        <w:jc w:val="left"/>
        <w:rPr>
          <w:i/>
        </w:rPr>
      </w:pPr>
    </w:p>
    <w:tbl>
      <w:tblPr>
        <w:tblStyle w:val="TableGrid"/>
        <w:tblW w:w="0" w:type="auto"/>
        <w:tblLook w:val="04A0"/>
      </w:tblPr>
      <w:tblGrid>
        <w:gridCol w:w="1915"/>
        <w:gridCol w:w="1915"/>
        <w:gridCol w:w="1915"/>
        <w:gridCol w:w="1915"/>
        <w:gridCol w:w="1916"/>
      </w:tblGrid>
      <w:tr w:rsidR="002C02B3" w:rsidRPr="00CE2DCD" w:rsidTr="002C02B3">
        <w:tc>
          <w:tcPr>
            <w:tcW w:w="1915" w:type="dxa"/>
          </w:tcPr>
          <w:p w:rsidR="002C02B3" w:rsidRPr="00CE2DCD" w:rsidRDefault="002C02B3" w:rsidP="002C02B3">
            <w:pPr>
              <w:autoSpaceDE w:val="0"/>
              <w:autoSpaceDN w:val="0"/>
              <w:adjustRightInd w:val="0"/>
              <w:jc w:val="left"/>
              <w:rPr>
                <w:rFonts w:cs="Arial"/>
                <w:b/>
                <w:bCs/>
                <w:i/>
              </w:rPr>
            </w:pPr>
            <w:r w:rsidRPr="00CE2DCD">
              <w:rPr>
                <w:rFonts w:cs="Arial"/>
                <w:b/>
                <w:bCs/>
                <w:i/>
              </w:rPr>
              <w:t>Provider</w:t>
            </w:r>
          </w:p>
          <w:p w:rsidR="002C02B3" w:rsidRPr="00CE2DCD" w:rsidRDefault="002C02B3" w:rsidP="002C02B3">
            <w:pPr>
              <w:autoSpaceDE w:val="0"/>
              <w:autoSpaceDN w:val="0"/>
              <w:adjustRightInd w:val="0"/>
              <w:jc w:val="left"/>
              <w:rPr>
                <w:rFonts w:cs="Arial"/>
                <w:i/>
              </w:rPr>
            </w:pPr>
            <w:r w:rsidRPr="00CE2DCD">
              <w:rPr>
                <w:rFonts w:cs="Arial"/>
                <w:b/>
                <w:bCs/>
                <w:i/>
              </w:rPr>
              <w:t>Categories</w:t>
            </w:r>
          </w:p>
        </w:tc>
        <w:tc>
          <w:tcPr>
            <w:tcW w:w="1915" w:type="dxa"/>
          </w:tcPr>
          <w:p w:rsidR="002C02B3" w:rsidRPr="00CE2DCD" w:rsidRDefault="002C02B3" w:rsidP="002C02B3">
            <w:pPr>
              <w:autoSpaceDE w:val="0"/>
              <w:autoSpaceDN w:val="0"/>
              <w:adjustRightInd w:val="0"/>
              <w:jc w:val="left"/>
              <w:rPr>
                <w:rFonts w:cs="Arial"/>
                <w:i/>
              </w:rPr>
            </w:pPr>
            <w:r w:rsidRPr="00CE2DCD">
              <w:rPr>
                <w:rFonts w:cs="Arial"/>
                <w:b/>
                <w:bCs/>
                <w:i/>
              </w:rPr>
              <w:t>Frequency of Routine Announced Visits</w:t>
            </w:r>
          </w:p>
        </w:tc>
        <w:tc>
          <w:tcPr>
            <w:tcW w:w="1915" w:type="dxa"/>
          </w:tcPr>
          <w:p w:rsidR="002C02B3" w:rsidRPr="00CE2DCD" w:rsidRDefault="002C02B3" w:rsidP="002C02B3">
            <w:pPr>
              <w:autoSpaceDE w:val="0"/>
              <w:autoSpaceDN w:val="0"/>
              <w:adjustRightInd w:val="0"/>
              <w:jc w:val="left"/>
              <w:rPr>
                <w:rFonts w:cs="Arial"/>
                <w:i/>
              </w:rPr>
            </w:pPr>
            <w:r w:rsidRPr="00CE2DCD">
              <w:rPr>
                <w:rFonts w:cs="Arial"/>
                <w:b/>
                <w:bCs/>
                <w:i/>
              </w:rPr>
              <w:t>Frequency of Routine Unannounced Visits</w:t>
            </w:r>
          </w:p>
        </w:tc>
        <w:tc>
          <w:tcPr>
            <w:tcW w:w="1915" w:type="dxa"/>
          </w:tcPr>
          <w:p w:rsidR="002C02B3" w:rsidRPr="00CE2DCD" w:rsidRDefault="002C02B3" w:rsidP="002C02B3">
            <w:pPr>
              <w:autoSpaceDE w:val="0"/>
              <w:autoSpaceDN w:val="0"/>
              <w:adjustRightInd w:val="0"/>
              <w:jc w:val="left"/>
              <w:rPr>
                <w:i/>
                <w:color w:val="FF0000"/>
              </w:rPr>
            </w:pPr>
            <w:r w:rsidRPr="00CE2DCD">
              <w:rPr>
                <w:rFonts w:cs="Arial"/>
                <w:b/>
                <w:bCs/>
                <w:i/>
                <w:color w:val="FF0000"/>
              </w:rPr>
              <w:t>Types of Routine Announced Visits</w:t>
            </w:r>
          </w:p>
        </w:tc>
        <w:tc>
          <w:tcPr>
            <w:tcW w:w="1916" w:type="dxa"/>
          </w:tcPr>
          <w:p w:rsidR="002C02B3" w:rsidRPr="00CE2DCD" w:rsidRDefault="002C02B3" w:rsidP="002C02B3">
            <w:pPr>
              <w:autoSpaceDE w:val="0"/>
              <w:autoSpaceDN w:val="0"/>
              <w:adjustRightInd w:val="0"/>
              <w:jc w:val="left"/>
              <w:rPr>
                <w:i/>
                <w:color w:val="FF0000"/>
              </w:rPr>
            </w:pPr>
            <w:r w:rsidRPr="00CE2DCD">
              <w:rPr>
                <w:rFonts w:cs="Arial"/>
                <w:b/>
                <w:bCs/>
                <w:i/>
                <w:color w:val="FF0000"/>
              </w:rPr>
              <w:t>Types of Routine Unannounced Visits</w:t>
            </w:r>
          </w:p>
        </w:tc>
      </w:tr>
      <w:tr w:rsidR="002C02B3" w:rsidRPr="00CE2DCD" w:rsidTr="002C02B3">
        <w:tc>
          <w:tcPr>
            <w:tcW w:w="1915" w:type="dxa"/>
          </w:tcPr>
          <w:p w:rsidR="002C02B3" w:rsidRPr="00CE2DCD" w:rsidRDefault="002C02B3" w:rsidP="002C02B3">
            <w:pPr>
              <w:pStyle w:val="ListParagraph"/>
              <w:numPr>
                <w:ilvl w:val="0"/>
                <w:numId w:val="8"/>
              </w:numPr>
              <w:ind w:left="270" w:hanging="270"/>
              <w:jc w:val="left"/>
              <w:rPr>
                <w:i/>
              </w:rPr>
            </w:pPr>
            <w:r w:rsidRPr="00CE2DCD">
              <w:rPr>
                <w:i/>
              </w:rPr>
              <w:t>Center-Based Child Care</w:t>
            </w:r>
          </w:p>
        </w:tc>
        <w:tc>
          <w:tcPr>
            <w:tcW w:w="1915" w:type="dxa"/>
          </w:tcPr>
          <w:p w:rsidR="002C02B3" w:rsidRPr="00CE2DCD" w:rsidRDefault="002C02B3" w:rsidP="002C02B3">
            <w:pPr>
              <w:jc w:val="left"/>
              <w:rPr>
                <w:i/>
              </w:rPr>
            </w:pPr>
          </w:p>
        </w:tc>
        <w:tc>
          <w:tcPr>
            <w:tcW w:w="1915" w:type="dxa"/>
          </w:tcPr>
          <w:p w:rsidR="002C02B3" w:rsidRPr="00CE2DCD" w:rsidRDefault="002C02B3" w:rsidP="002C02B3">
            <w:pPr>
              <w:jc w:val="left"/>
              <w:rPr>
                <w:i/>
              </w:rPr>
            </w:pPr>
          </w:p>
        </w:tc>
        <w:tc>
          <w:tcPr>
            <w:tcW w:w="1915" w:type="dxa"/>
          </w:tcPr>
          <w:p w:rsidR="002C02B3" w:rsidRPr="00CE2DCD" w:rsidRDefault="002C02B3" w:rsidP="002C02B3">
            <w:pPr>
              <w:pStyle w:val="ListParagraph"/>
              <w:numPr>
                <w:ilvl w:val="0"/>
                <w:numId w:val="7"/>
              </w:numPr>
              <w:ind w:left="326"/>
              <w:jc w:val="left"/>
              <w:rPr>
                <w:i/>
                <w:color w:val="FF0000"/>
              </w:rPr>
            </w:pPr>
            <w:r w:rsidRPr="00CE2DCD">
              <w:rPr>
                <w:i/>
                <w:color w:val="FF0000"/>
              </w:rPr>
              <w:t>Prelicensing</w:t>
            </w:r>
          </w:p>
          <w:p w:rsidR="002C02B3" w:rsidRPr="00CE2DCD" w:rsidRDefault="002C02B3" w:rsidP="002C02B3">
            <w:pPr>
              <w:pStyle w:val="ListParagraph"/>
              <w:numPr>
                <w:ilvl w:val="0"/>
                <w:numId w:val="7"/>
              </w:numPr>
              <w:ind w:left="326"/>
              <w:jc w:val="left"/>
              <w:rPr>
                <w:i/>
                <w:color w:val="FF0000"/>
              </w:rPr>
            </w:pPr>
            <w:r w:rsidRPr="00CE2DCD">
              <w:rPr>
                <w:i/>
                <w:color w:val="FF0000"/>
              </w:rPr>
              <w:t>Licensing Renewal</w:t>
            </w:r>
          </w:p>
          <w:p w:rsidR="002C02B3" w:rsidRDefault="002C02B3" w:rsidP="002C02B3">
            <w:pPr>
              <w:pStyle w:val="ListParagraph"/>
              <w:numPr>
                <w:ilvl w:val="0"/>
                <w:numId w:val="7"/>
              </w:numPr>
              <w:ind w:left="326"/>
              <w:jc w:val="left"/>
              <w:rPr>
                <w:i/>
                <w:color w:val="FF0000"/>
              </w:rPr>
            </w:pPr>
            <w:r w:rsidRPr="00CE2DCD">
              <w:rPr>
                <w:i/>
                <w:color w:val="FF0000"/>
              </w:rPr>
              <w:t>After a Complaint</w:t>
            </w:r>
          </w:p>
          <w:p w:rsidR="004B5071" w:rsidRPr="00CE2DCD" w:rsidRDefault="004B5071" w:rsidP="004B5071">
            <w:pPr>
              <w:pStyle w:val="ListParagraph"/>
              <w:ind w:left="326"/>
              <w:jc w:val="left"/>
              <w:rPr>
                <w:i/>
                <w:color w:val="FF0000"/>
              </w:rPr>
            </w:pPr>
          </w:p>
        </w:tc>
        <w:tc>
          <w:tcPr>
            <w:tcW w:w="1916" w:type="dxa"/>
          </w:tcPr>
          <w:p w:rsidR="002C02B3" w:rsidRPr="00CE2DCD" w:rsidRDefault="002C02B3" w:rsidP="002C02B3">
            <w:pPr>
              <w:pStyle w:val="ListParagraph"/>
              <w:numPr>
                <w:ilvl w:val="0"/>
                <w:numId w:val="7"/>
              </w:numPr>
              <w:ind w:left="326"/>
              <w:jc w:val="left"/>
              <w:rPr>
                <w:i/>
                <w:color w:val="FF0000"/>
              </w:rPr>
            </w:pPr>
            <w:r w:rsidRPr="00CE2DCD">
              <w:rPr>
                <w:i/>
                <w:color w:val="FF0000"/>
              </w:rPr>
              <w:t>Licensing Renewal</w:t>
            </w:r>
          </w:p>
          <w:p w:rsidR="002C02B3" w:rsidRPr="00CE2DCD" w:rsidRDefault="002C02B3" w:rsidP="002C02B3">
            <w:pPr>
              <w:pStyle w:val="ListParagraph"/>
              <w:numPr>
                <w:ilvl w:val="0"/>
                <w:numId w:val="7"/>
              </w:numPr>
              <w:ind w:left="326"/>
              <w:jc w:val="left"/>
              <w:rPr>
                <w:i/>
                <w:color w:val="FF0000"/>
              </w:rPr>
            </w:pPr>
            <w:r w:rsidRPr="00CE2DCD">
              <w:rPr>
                <w:i/>
                <w:color w:val="FF0000"/>
              </w:rPr>
              <w:t>After a Complaint</w:t>
            </w:r>
          </w:p>
        </w:tc>
      </w:tr>
      <w:tr w:rsidR="002C02B3" w:rsidRPr="00CE2DCD" w:rsidTr="002C02B3">
        <w:tc>
          <w:tcPr>
            <w:tcW w:w="1915" w:type="dxa"/>
          </w:tcPr>
          <w:p w:rsidR="002C02B3" w:rsidRPr="00CE2DCD" w:rsidRDefault="002C02B3" w:rsidP="002C02B3">
            <w:pPr>
              <w:pStyle w:val="ListParagraph"/>
              <w:numPr>
                <w:ilvl w:val="0"/>
                <w:numId w:val="8"/>
              </w:numPr>
              <w:ind w:left="270" w:hanging="270"/>
              <w:jc w:val="left"/>
              <w:rPr>
                <w:i/>
              </w:rPr>
            </w:pPr>
            <w:r w:rsidRPr="00CE2DCD">
              <w:rPr>
                <w:i/>
              </w:rPr>
              <w:t>Group Home Child Care</w:t>
            </w:r>
          </w:p>
        </w:tc>
        <w:tc>
          <w:tcPr>
            <w:tcW w:w="1915" w:type="dxa"/>
          </w:tcPr>
          <w:p w:rsidR="002C02B3" w:rsidRPr="00CE2DCD" w:rsidRDefault="002C02B3" w:rsidP="002C02B3">
            <w:pPr>
              <w:jc w:val="left"/>
              <w:rPr>
                <w:i/>
              </w:rPr>
            </w:pPr>
          </w:p>
        </w:tc>
        <w:tc>
          <w:tcPr>
            <w:tcW w:w="1915" w:type="dxa"/>
          </w:tcPr>
          <w:p w:rsidR="002C02B3" w:rsidRPr="00CE2DCD" w:rsidRDefault="002C02B3" w:rsidP="002C02B3">
            <w:pPr>
              <w:jc w:val="left"/>
              <w:rPr>
                <w:i/>
              </w:rPr>
            </w:pPr>
          </w:p>
        </w:tc>
        <w:tc>
          <w:tcPr>
            <w:tcW w:w="1915" w:type="dxa"/>
          </w:tcPr>
          <w:p w:rsidR="002C02B3" w:rsidRPr="00CE2DCD" w:rsidRDefault="002C02B3" w:rsidP="009D106B">
            <w:pPr>
              <w:pStyle w:val="ListParagraph"/>
              <w:numPr>
                <w:ilvl w:val="0"/>
                <w:numId w:val="7"/>
              </w:numPr>
              <w:ind w:left="326"/>
              <w:jc w:val="left"/>
              <w:rPr>
                <w:i/>
                <w:color w:val="FF0000"/>
              </w:rPr>
            </w:pPr>
            <w:r w:rsidRPr="00CE2DCD">
              <w:rPr>
                <w:i/>
                <w:color w:val="FF0000"/>
              </w:rPr>
              <w:t>Prelicensing</w:t>
            </w:r>
          </w:p>
          <w:p w:rsidR="002C02B3" w:rsidRPr="00CE2DCD" w:rsidRDefault="002C02B3" w:rsidP="009D106B">
            <w:pPr>
              <w:pStyle w:val="ListParagraph"/>
              <w:numPr>
                <w:ilvl w:val="0"/>
                <w:numId w:val="7"/>
              </w:numPr>
              <w:ind w:left="326"/>
              <w:jc w:val="left"/>
              <w:rPr>
                <w:i/>
                <w:color w:val="FF0000"/>
              </w:rPr>
            </w:pPr>
            <w:r w:rsidRPr="00CE2DCD">
              <w:rPr>
                <w:i/>
                <w:color w:val="FF0000"/>
              </w:rPr>
              <w:t>Licensing Renewal</w:t>
            </w:r>
          </w:p>
          <w:p w:rsidR="002C02B3" w:rsidRDefault="002C02B3" w:rsidP="009D106B">
            <w:pPr>
              <w:pStyle w:val="ListParagraph"/>
              <w:numPr>
                <w:ilvl w:val="0"/>
                <w:numId w:val="7"/>
              </w:numPr>
              <w:ind w:left="326"/>
              <w:jc w:val="left"/>
              <w:rPr>
                <w:i/>
                <w:color w:val="FF0000"/>
              </w:rPr>
            </w:pPr>
            <w:r w:rsidRPr="00CE2DCD">
              <w:rPr>
                <w:i/>
                <w:color w:val="FF0000"/>
              </w:rPr>
              <w:t>After a Complaint</w:t>
            </w:r>
            <w:r w:rsidR="004B5071">
              <w:rPr>
                <w:i/>
                <w:color w:val="FF0000"/>
              </w:rPr>
              <w:t xml:space="preserve"> </w:t>
            </w:r>
          </w:p>
          <w:p w:rsidR="004B5071" w:rsidRDefault="004B5071" w:rsidP="004B5071">
            <w:pPr>
              <w:pStyle w:val="ListParagraph"/>
              <w:ind w:left="326"/>
              <w:jc w:val="left"/>
              <w:rPr>
                <w:i/>
                <w:color w:val="FF0000"/>
              </w:rPr>
            </w:pPr>
          </w:p>
          <w:p w:rsidR="004B5071" w:rsidRPr="00CE2DCD" w:rsidRDefault="004B5071" w:rsidP="004B5071">
            <w:pPr>
              <w:pStyle w:val="ListParagraph"/>
              <w:ind w:left="326"/>
              <w:jc w:val="left"/>
              <w:rPr>
                <w:i/>
                <w:color w:val="FF0000"/>
              </w:rPr>
            </w:pPr>
          </w:p>
        </w:tc>
        <w:tc>
          <w:tcPr>
            <w:tcW w:w="1916" w:type="dxa"/>
          </w:tcPr>
          <w:p w:rsidR="002C02B3" w:rsidRPr="00CE2DCD" w:rsidRDefault="002C02B3" w:rsidP="009D106B">
            <w:pPr>
              <w:pStyle w:val="ListParagraph"/>
              <w:numPr>
                <w:ilvl w:val="0"/>
                <w:numId w:val="7"/>
              </w:numPr>
              <w:ind w:left="326"/>
              <w:jc w:val="left"/>
              <w:rPr>
                <w:i/>
                <w:color w:val="FF0000"/>
              </w:rPr>
            </w:pPr>
            <w:r w:rsidRPr="00CE2DCD">
              <w:rPr>
                <w:i/>
                <w:color w:val="FF0000"/>
              </w:rPr>
              <w:t>Licensing Renewal</w:t>
            </w:r>
          </w:p>
          <w:p w:rsidR="002C02B3" w:rsidRPr="00CE2DCD" w:rsidRDefault="002C02B3" w:rsidP="009D106B">
            <w:pPr>
              <w:pStyle w:val="ListParagraph"/>
              <w:numPr>
                <w:ilvl w:val="0"/>
                <w:numId w:val="7"/>
              </w:numPr>
              <w:ind w:left="326"/>
              <w:jc w:val="left"/>
              <w:rPr>
                <w:i/>
                <w:color w:val="FF0000"/>
              </w:rPr>
            </w:pPr>
            <w:r w:rsidRPr="00CE2DCD">
              <w:rPr>
                <w:i/>
                <w:color w:val="FF0000"/>
              </w:rPr>
              <w:t>After a Complaint</w:t>
            </w:r>
          </w:p>
        </w:tc>
      </w:tr>
      <w:tr w:rsidR="002C02B3" w:rsidRPr="00CE2DCD" w:rsidTr="002C02B3">
        <w:tc>
          <w:tcPr>
            <w:tcW w:w="1915" w:type="dxa"/>
          </w:tcPr>
          <w:p w:rsidR="002C02B3" w:rsidRPr="00CE2DCD" w:rsidRDefault="002C02B3" w:rsidP="002C02B3">
            <w:pPr>
              <w:pStyle w:val="ListParagraph"/>
              <w:numPr>
                <w:ilvl w:val="0"/>
                <w:numId w:val="8"/>
              </w:numPr>
              <w:ind w:left="270" w:hanging="270"/>
              <w:jc w:val="left"/>
              <w:rPr>
                <w:i/>
              </w:rPr>
            </w:pPr>
            <w:r w:rsidRPr="00CE2DCD">
              <w:rPr>
                <w:i/>
              </w:rPr>
              <w:lastRenderedPageBreak/>
              <w:t>Family Child Care Home</w:t>
            </w:r>
          </w:p>
        </w:tc>
        <w:tc>
          <w:tcPr>
            <w:tcW w:w="1915" w:type="dxa"/>
          </w:tcPr>
          <w:p w:rsidR="002C02B3" w:rsidRPr="00CE2DCD" w:rsidRDefault="002C02B3" w:rsidP="002C02B3">
            <w:pPr>
              <w:jc w:val="left"/>
              <w:rPr>
                <w:i/>
              </w:rPr>
            </w:pPr>
          </w:p>
        </w:tc>
        <w:tc>
          <w:tcPr>
            <w:tcW w:w="1915" w:type="dxa"/>
          </w:tcPr>
          <w:p w:rsidR="002C02B3" w:rsidRPr="00CE2DCD" w:rsidRDefault="002C02B3" w:rsidP="002C02B3">
            <w:pPr>
              <w:jc w:val="left"/>
              <w:rPr>
                <w:i/>
              </w:rPr>
            </w:pPr>
          </w:p>
        </w:tc>
        <w:tc>
          <w:tcPr>
            <w:tcW w:w="1915" w:type="dxa"/>
          </w:tcPr>
          <w:p w:rsidR="002C02B3" w:rsidRPr="00CE2DCD" w:rsidRDefault="002C02B3" w:rsidP="009D106B">
            <w:pPr>
              <w:pStyle w:val="ListParagraph"/>
              <w:numPr>
                <w:ilvl w:val="0"/>
                <w:numId w:val="7"/>
              </w:numPr>
              <w:ind w:left="326"/>
              <w:jc w:val="left"/>
              <w:rPr>
                <w:i/>
                <w:color w:val="FF0000"/>
              </w:rPr>
            </w:pPr>
            <w:r w:rsidRPr="00CE2DCD">
              <w:rPr>
                <w:i/>
                <w:color w:val="FF0000"/>
              </w:rPr>
              <w:t>Prelicensing</w:t>
            </w:r>
          </w:p>
          <w:p w:rsidR="002C02B3" w:rsidRPr="00CE2DCD" w:rsidRDefault="002C02B3" w:rsidP="009D106B">
            <w:pPr>
              <w:pStyle w:val="ListParagraph"/>
              <w:numPr>
                <w:ilvl w:val="0"/>
                <w:numId w:val="7"/>
              </w:numPr>
              <w:ind w:left="326"/>
              <w:jc w:val="left"/>
              <w:rPr>
                <w:i/>
                <w:color w:val="FF0000"/>
              </w:rPr>
            </w:pPr>
            <w:r w:rsidRPr="00CE2DCD">
              <w:rPr>
                <w:i/>
                <w:color w:val="FF0000"/>
              </w:rPr>
              <w:t>Licensing Renewal</w:t>
            </w:r>
          </w:p>
          <w:p w:rsidR="002C02B3" w:rsidRPr="00CE2DCD" w:rsidRDefault="002C02B3" w:rsidP="009D106B">
            <w:pPr>
              <w:pStyle w:val="ListParagraph"/>
              <w:numPr>
                <w:ilvl w:val="0"/>
                <w:numId w:val="7"/>
              </w:numPr>
              <w:ind w:left="326"/>
              <w:jc w:val="left"/>
              <w:rPr>
                <w:i/>
                <w:color w:val="FF0000"/>
              </w:rPr>
            </w:pPr>
            <w:r w:rsidRPr="00CE2DCD">
              <w:rPr>
                <w:i/>
                <w:color w:val="FF0000"/>
              </w:rPr>
              <w:t>After a Complaint</w:t>
            </w:r>
          </w:p>
        </w:tc>
        <w:tc>
          <w:tcPr>
            <w:tcW w:w="1916" w:type="dxa"/>
          </w:tcPr>
          <w:p w:rsidR="002C02B3" w:rsidRPr="00CE2DCD" w:rsidRDefault="002C02B3" w:rsidP="009D106B">
            <w:pPr>
              <w:pStyle w:val="ListParagraph"/>
              <w:numPr>
                <w:ilvl w:val="0"/>
                <w:numId w:val="7"/>
              </w:numPr>
              <w:ind w:left="326"/>
              <w:jc w:val="left"/>
              <w:rPr>
                <w:i/>
                <w:color w:val="FF0000"/>
              </w:rPr>
            </w:pPr>
            <w:r w:rsidRPr="00CE2DCD">
              <w:rPr>
                <w:i/>
                <w:color w:val="FF0000"/>
              </w:rPr>
              <w:t>Licensing Renewal</w:t>
            </w:r>
          </w:p>
          <w:p w:rsidR="002C02B3" w:rsidRPr="00CE2DCD" w:rsidRDefault="002C02B3" w:rsidP="009D106B">
            <w:pPr>
              <w:pStyle w:val="ListParagraph"/>
              <w:numPr>
                <w:ilvl w:val="0"/>
                <w:numId w:val="7"/>
              </w:numPr>
              <w:ind w:left="326"/>
              <w:jc w:val="left"/>
              <w:rPr>
                <w:i/>
                <w:color w:val="FF0000"/>
              </w:rPr>
            </w:pPr>
            <w:r w:rsidRPr="00CE2DCD">
              <w:rPr>
                <w:i/>
                <w:color w:val="FF0000"/>
              </w:rPr>
              <w:t>After a Complaint</w:t>
            </w:r>
          </w:p>
        </w:tc>
      </w:tr>
      <w:tr w:rsidR="002C02B3" w:rsidRPr="00CE2DCD" w:rsidTr="002C02B3">
        <w:tc>
          <w:tcPr>
            <w:tcW w:w="1915" w:type="dxa"/>
          </w:tcPr>
          <w:p w:rsidR="002C02B3" w:rsidRPr="00CE2DCD" w:rsidRDefault="002C02B3" w:rsidP="002C02B3">
            <w:pPr>
              <w:pStyle w:val="ListParagraph"/>
              <w:numPr>
                <w:ilvl w:val="0"/>
                <w:numId w:val="8"/>
              </w:numPr>
              <w:ind w:left="270" w:hanging="270"/>
              <w:jc w:val="left"/>
              <w:rPr>
                <w:i/>
              </w:rPr>
            </w:pPr>
            <w:r w:rsidRPr="00CE2DCD">
              <w:rPr>
                <w:i/>
              </w:rPr>
              <w:t>In-Home Child Care</w:t>
            </w:r>
          </w:p>
        </w:tc>
        <w:tc>
          <w:tcPr>
            <w:tcW w:w="1915" w:type="dxa"/>
          </w:tcPr>
          <w:p w:rsidR="002C02B3" w:rsidRPr="00CE2DCD" w:rsidRDefault="002C02B3" w:rsidP="002C02B3">
            <w:pPr>
              <w:jc w:val="left"/>
              <w:rPr>
                <w:i/>
              </w:rPr>
            </w:pPr>
          </w:p>
        </w:tc>
        <w:tc>
          <w:tcPr>
            <w:tcW w:w="1915" w:type="dxa"/>
          </w:tcPr>
          <w:p w:rsidR="002C02B3" w:rsidRPr="00CE2DCD" w:rsidRDefault="002C02B3" w:rsidP="002C02B3">
            <w:pPr>
              <w:jc w:val="left"/>
              <w:rPr>
                <w:i/>
              </w:rPr>
            </w:pPr>
          </w:p>
        </w:tc>
        <w:tc>
          <w:tcPr>
            <w:tcW w:w="1915" w:type="dxa"/>
          </w:tcPr>
          <w:p w:rsidR="002C02B3" w:rsidRPr="00CE2DCD" w:rsidRDefault="002C02B3" w:rsidP="009D106B">
            <w:pPr>
              <w:pStyle w:val="ListParagraph"/>
              <w:numPr>
                <w:ilvl w:val="0"/>
                <w:numId w:val="7"/>
              </w:numPr>
              <w:ind w:left="326"/>
              <w:jc w:val="left"/>
              <w:rPr>
                <w:i/>
                <w:color w:val="FF0000"/>
              </w:rPr>
            </w:pPr>
            <w:r w:rsidRPr="00CE2DCD">
              <w:rPr>
                <w:i/>
                <w:color w:val="FF0000"/>
              </w:rPr>
              <w:t>Prelicensing</w:t>
            </w:r>
          </w:p>
          <w:p w:rsidR="002C02B3" w:rsidRPr="00CE2DCD" w:rsidRDefault="002C02B3" w:rsidP="009D106B">
            <w:pPr>
              <w:pStyle w:val="ListParagraph"/>
              <w:numPr>
                <w:ilvl w:val="0"/>
                <w:numId w:val="7"/>
              </w:numPr>
              <w:ind w:left="326"/>
              <w:jc w:val="left"/>
              <w:rPr>
                <w:i/>
                <w:color w:val="FF0000"/>
              </w:rPr>
            </w:pPr>
            <w:r w:rsidRPr="00CE2DCD">
              <w:rPr>
                <w:i/>
                <w:color w:val="FF0000"/>
              </w:rPr>
              <w:t>Licensing Renewal</w:t>
            </w:r>
          </w:p>
          <w:p w:rsidR="002C02B3" w:rsidRPr="00CE2DCD" w:rsidRDefault="002C02B3" w:rsidP="009D106B">
            <w:pPr>
              <w:pStyle w:val="ListParagraph"/>
              <w:numPr>
                <w:ilvl w:val="0"/>
                <w:numId w:val="7"/>
              </w:numPr>
              <w:ind w:left="326"/>
              <w:jc w:val="left"/>
              <w:rPr>
                <w:i/>
                <w:color w:val="FF0000"/>
              </w:rPr>
            </w:pPr>
            <w:r w:rsidRPr="00CE2DCD">
              <w:rPr>
                <w:i/>
                <w:color w:val="FF0000"/>
              </w:rPr>
              <w:t>After a Complaint</w:t>
            </w:r>
          </w:p>
        </w:tc>
        <w:tc>
          <w:tcPr>
            <w:tcW w:w="1916" w:type="dxa"/>
          </w:tcPr>
          <w:p w:rsidR="002C02B3" w:rsidRPr="00CE2DCD" w:rsidRDefault="002C02B3" w:rsidP="009D106B">
            <w:pPr>
              <w:pStyle w:val="ListParagraph"/>
              <w:numPr>
                <w:ilvl w:val="0"/>
                <w:numId w:val="7"/>
              </w:numPr>
              <w:ind w:left="326"/>
              <w:jc w:val="left"/>
              <w:rPr>
                <w:i/>
                <w:color w:val="FF0000"/>
              </w:rPr>
            </w:pPr>
            <w:r w:rsidRPr="00CE2DCD">
              <w:rPr>
                <w:i/>
                <w:color w:val="FF0000"/>
              </w:rPr>
              <w:t>Licensing Renewal</w:t>
            </w:r>
          </w:p>
          <w:p w:rsidR="002C02B3" w:rsidRPr="00CE2DCD" w:rsidRDefault="002C02B3" w:rsidP="009D106B">
            <w:pPr>
              <w:pStyle w:val="ListParagraph"/>
              <w:numPr>
                <w:ilvl w:val="0"/>
                <w:numId w:val="7"/>
              </w:numPr>
              <w:ind w:left="326"/>
              <w:jc w:val="left"/>
              <w:rPr>
                <w:i/>
                <w:color w:val="FF0000"/>
              </w:rPr>
            </w:pPr>
            <w:r w:rsidRPr="00CE2DCD">
              <w:rPr>
                <w:i/>
                <w:color w:val="FF0000"/>
              </w:rPr>
              <w:t>After a Complaint</w:t>
            </w:r>
          </w:p>
        </w:tc>
      </w:tr>
    </w:tbl>
    <w:p w:rsidR="002C02B3" w:rsidRDefault="002C02B3" w:rsidP="002C02B3">
      <w:pPr>
        <w:jc w:val="left"/>
      </w:pPr>
    </w:p>
    <w:p w:rsidR="005E5C28" w:rsidRDefault="005E5C28" w:rsidP="002C02B3">
      <w:pPr>
        <w:jc w:val="left"/>
      </w:pPr>
    </w:p>
    <w:p w:rsidR="00CE2DCD" w:rsidRPr="00CE2DCD" w:rsidRDefault="00111677" w:rsidP="00CE2DCD">
      <w:pPr>
        <w:pStyle w:val="ListParagraph"/>
        <w:numPr>
          <w:ilvl w:val="0"/>
          <w:numId w:val="5"/>
        </w:numPr>
        <w:shd w:val="clear" w:color="auto" w:fill="000000" w:themeFill="text1"/>
        <w:jc w:val="left"/>
        <w:rPr>
          <w:b/>
          <w:color w:val="FFFFFF" w:themeColor="background1"/>
        </w:rPr>
      </w:pPr>
      <w:r w:rsidRPr="00CE2DCD">
        <w:rPr>
          <w:b/>
          <w:color w:val="FFFFFF" w:themeColor="background1"/>
        </w:rPr>
        <w:t>3.1.2 Enforcement of Licensing Requirements</w:t>
      </w:r>
    </w:p>
    <w:p w:rsidR="00111677" w:rsidRPr="00111677" w:rsidRDefault="00CE2DCD" w:rsidP="00026BA6">
      <w:pPr>
        <w:pStyle w:val="ListParagraph"/>
        <w:numPr>
          <w:ilvl w:val="0"/>
          <w:numId w:val="11"/>
        </w:numPr>
        <w:shd w:val="clear" w:color="auto" w:fill="000000" w:themeFill="text1"/>
        <w:tabs>
          <w:tab w:val="left" w:pos="360"/>
        </w:tabs>
        <w:ind w:left="0" w:firstLine="0"/>
        <w:jc w:val="left"/>
        <w:rPr>
          <w:b/>
          <w:color w:val="FFFFFF" w:themeColor="background1"/>
        </w:rPr>
      </w:pPr>
      <w:r>
        <w:rPr>
          <w:b/>
          <w:color w:val="FFFFFF" w:themeColor="background1"/>
        </w:rPr>
        <w:t>Does your State/Territory use background checks to effectively enforce the licensing requirements?</w:t>
      </w:r>
      <w:r w:rsidR="00111677">
        <w:rPr>
          <w:b/>
          <w:color w:val="FFFFFF" w:themeColor="background1"/>
        </w:rPr>
        <w:t xml:space="preserve"> (p. 34)</w:t>
      </w:r>
    </w:p>
    <w:p w:rsidR="009D106B" w:rsidRDefault="009D106B" w:rsidP="009D106B">
      <w:pPr>
        <w:jc w:val="left"/>
      </w:pPr>
    </w:p>
    <w:p w:rsidR="00CE2DCD" w:rsidRDefault="005E5C28" w:rsidP="009D106B">
      <w:pPr>
        <w:jc w:val="left"/>
      </w:pPr>
      <w:r>
        <w:t>Comment</w:t>
      </w:r>
      <w:r w:rsidR="007C4EA8">
        <w:t xml:space="preserve"> 1</w:t>
      </w:r>
      <w:r w:rsidR="00CE2DCD">
        <w:t xml:space="preserve">: </w:t>
      </w:r>
      <w:r w:rsidR="007C4EA8">
        <w:t>A</w:t>
      </w:r>
      <w:r w:rsidR="0042572F">
        <w:t>dd text about using a fingerprint for state criminal records check</w:t>
      </w:r>
      <w:r w:rsidR="007C4EA8">
        <w:t xml:space="preserve"> to each category.</w:t>
      </w:r>
    </w:p>
    <w:p w:rsidR="007C4EA8" w:rsidRDefault="005E5C28" w:rsidP="007C4EA8">
      <w:pPr>
        <w:pStyle w:val="ListParagraph"/>
        <w:ind w:left="0"/>
        <w:jc w:val="left"/>
      </w:pPr>
      <w:r>
        <w:t>Comment</w:t>
      </w:r>
      <w:r w:rsidR="007C4EA8">
        <w:t xml:space="preserve"> 2: Add check of juvenile records as a type of background check to each category.</w:t>
      </w:r>
    </w:p>
    <w:p w:rsidR="009D106B" w:rsidRDefault="009D106B" w:rsidP="009D106B">
      <w:pPr>
        <w:jc w:val="left"/>
      </w:pPr>
    </w:p>
    <w:p w:rsidR="0042572F" w:rsidRPr="00026BA6" w:rsidRDefault="00350912" w:rsidP="009D106B">
      <w:pPr>
        <w:jc w:val="left"/>
        <w:rPr>
          <w:i/>
        </w:rPr>
      </w:pPr>
      <w:r w:rsidRPr="00026BA6">
        <w:rPr>
          <w:i/>
        </w:rPr>
        <w:t>b) Does your State/Territory use background checks to effectively enforce the licensing requirements?</w:t>
      </w:r>
      <w:r w:rsidR="007C4EA8" w:rsidRPr="00026BA6">
        <w:rPr>
          <w:i/>
        </w:rPr>
        <w:t xml:space="preserve"> </w:t>
      </w:r>
    </w:p>
    <w:p w:rsidR="005E5C28" w:rsidRDefault="005E5C28" w:rsidP="0042572F">
      <w:pPr>
        <w:pStyle w:val="ListParagraph"/>
        <w:ind w:left="0"/>
        <w:jc w:val="left"/>
      </w:pPr>
    </w:p>
    <w:tbl>
      <w:tblPr>
        <w:tblStyle w:val="TableGrid"/>
        <w:tblW w:w="0" w:type="auto"/>
        <w:tblLook w:val="04A0"/>
      </w:tblPr>
      <w:tblGrid>
        <w:gridCol w:w="3192"/>
        <w:gridCol w:w="3192"/>
        <w:gridCol w:w="3192"/>
      </w:tblGrid>
      <w:tr w:rsidR="007C4EA8" w:rsidTr="007C4EA8">
        <w:tc>
          <w:tcPr>
            <w:tcW w:w="3192" w:type="dxa"/>
          </w:tcPr>
          <w:p w:rsidR="007C4EA8" w:rsidRPr="00307031" w:rsidRDefault="007C4EA8" w:rsidP="007C4EA8">
            <w:pPr>
              <w:rPr>
                <w:b/>
                <w:i/>
              </w:rPr>
            </w:pPr>
            <w:r w:rsidRPr="00307031">
              <w:rPr>
                <w:b/>
                <w:i/>
              </w:rPr>
              <w:t>Provider Categories</w:t>
            </w:r>
          </w:p>
        </w:tc>
        <w:tc>
          <w:tcPr>
            <w:tcW w:w="3192" w:type="dxa"/>
          </w:tcPr>
          <w:p w:rsidR="007C4EA8" w:rsidRPr="00307031" w:rsidRDefault="007C4EA8" w:rsidP="007C4EA8">
            <w:pPr>
              <w:rPr>
                <w:b/>
                <w:i/>
              </w:rPr>
            </w:pPr>
            <w:r w:rsidRPr="00307031">
              <w:rPr>
                <w:b/>
                <w:i/>
              </w:rPr>
              <w:t>Types of Background Check</w:t>
            </w:r>
          </w:p>
        </w:tc>
        <w:tc>
          <w:tcPr>
            <w:tcW w:w="3192" w:type="dxa"/>
          </w:tcPr>
          <w:p w:rsidR="007C4EA8" w:rsidRPr="00307031" w:rsidRDefault="007C4EA8" w:rsidP="007C4EA8">
            <w:pPr>
              <w:rPr>
                <w:b/>
                <w:i/>
              </w:rPr>
            </w:pPr>
            <w:r w:rsidRPr="00307031">
              <w:rPr>
                <w:b/>
                <w:i/>
              </w:rPr>
              <w:t>Frequency</w:t>
            </w:r>
          </w:p>
        </w:tc>
      </w:tr>
      <w:tr w:rsidR="007C4EA8" w:rsidTr="007C4EA8">
        <w:tc>
          <w:tcPr>
            <w:tcW w:w="3192" w:type="dxa"/>
            <w:vMerge w:val="restart"/>
          </w:tcPr>
          <w:p w:rsidR="007C4EA8" w:rsidRDefault="007C4EA8" w:rsidP="007C4EA8">
            <w:pPr>
              <w:pStyle w:val="ListParagraph"/>
              <w:numPr>
                <w:ilvl w:val="0"/>
                <w:numId w:val="13"/>
              </w:numPr>
              <w:ind w:left="360"/>
              <w:jc w:val="left"/>
              <w:rPr>
                <w:i/>
              </w:rPr>
            </w:pPr>
            <w:r w:rsidRPr="00307031">
              <w:rPr>
                <w:i/>
              </w:rPr>
              <w:t>Center-based Child Care</w:t>
            </w:r>
          </w:p>
          <w:p w:rsidR="007C4EA8" w:rsidRDefault="007C4EA8" w:rsidP="007C4EA8">
            <w:pPr>
              <w:jc w:val="left"/>
              <w:rPr>
                <w:i/>
              </w:rPr>
            </w:pPr>
          </w:p>
          <w:p w:rsidR="007C4EA8" w:rsidRDefault="007C4EA8" w:rsidP="007C4EA8">
            <w:pPr>
              <w:jc w:val="left"/>
              <w:rPr>
                <w:i/>
              </w:rPr>
            </w:pPr>
          </w:p>
          <w:p w:rsidR="007C4EA8" w:rsidRDefault="007C4EA8" w:rsidP="007C4EA8">
            <w:pPr>
              <w:jc w:val="left"/>
              <w:rPr>
                <w:i/>
              </w:rPr>
            </w:pPr>
          </w:p>
          <w:p w:rsidR="007C4EA8" w:rsidRDefault="007C4EA8" w:rsidP="007C4EA8">
            <w:pPr>
              <w:jc w:val="left"/>
            </w:pPr>
            <w:r>
              <w:t xml:space="preserve">[Also add in these rows:] </w:t>
            </w:r>
          </w:p>
          <w:p w:rsidR="007C4EA8" w:rsidRPr="0042572F" w:rsidRDefault="007C4EA8" w:rsidP="007C4EA8">
            <w:pPr>
              <w:jc w:val="left"/>
            </w:pPr>
          </w:p>
          <w:p w:rsidR="007C4EA8" w:rsidRPr="0042572F" w:rsidRDefault="007C4EA8" w:rsidP="007C4EA8">
            <w:pPr>
              <w:pStyle w:val="ListParagraph"/>
              <w:numPr>
                <w:ilvl w:val="0"/>
                <w:numId w:val="13"/>
              </w:numPr>
              <w:ind w:left="360"/>
              <w:jc w:val="left"/>
              <w:rPr>
                <w:i/>
              </w:rPr>
            </w:pPr>
            <w:r w:rsidRPr="0042572F">
              <w:rPr>
                <w:i/>
              </w:rPr>
              <w:t>Group Child Care Homes</w:t>
            </w:r>
          </w:p>
          <w:p w:rsidR="007C4EA8" w:rsidRPr="0042572F" w:rsidRDefault="007C4EA8" w:rsidP="007C4EA8">
            <w:pPr>
              <w:pStyle w:val="ListParagraph"/>
              <w:numPr>
                <w:ilvl w:val="0"/>
                <w:numId w:val="13"/>
              </w:numPr>
              <w:ind w:left="360"/>
              <w:jc w:val="left"/>
              <w:rPr>
                <w:i/>
              </w:rPr>
            </w:pPr>
            <w:r w:rsidRPr="0042572F">
              <w:rPr>
                <w:i/>
              </w:rPr>
              <w:t>Family Child Care Homes</w:t>
            </w:r>
          </w:p>
          <w:p w:rsidR="007C4EA8" w:rsidRPr="0042572F" w:rsidRDefault="007C4EA8" w:rsidP="007C4EA8">
            <w:pPr>
              <w:pStyle w:val="ListParagraph"/>
              <w:numPr>
                <w:ilvl w:val="0"/>
                <w:numId w:val="13"/>
              </w:numPr>
              <w:ind w:left="360"/>
              <w:jc w:val="left"/>
              <w:rPr>
                <w:i/>
              </w:rPr>
            </w:pPr>
            <w:r w:rsidRPr="0042572F">
              <w:rPr>
                <w:i/>
              </w:rPr>
              <w:t>In-Home Child Care Providers</w:t>
            </w:r>
          </w:p>
        </w:tc>
        <w:tc>
          <w:tcPr>
            <w:tcW w:w="3192" w:type="dxa"/>
          </w:tcPr>
          <w:p w:rsidR="007C4EA8" w:rsidRPr="00307031" w:rsidRDefault="007C4EA8" w:rsidP="007C4EA8">
            <w:pPr>
              <w:pStyle w:val="ListParagraph"/>
              <w:numPr>
                <w:ilvl w:val="0"/>
                <w:numId w:val="13"/>
              </w:numPr>
              <w:ind w:left="318"/>
              <w:jc w:val="left"/>
              <w:rPr>
                <w:i/>
              </w:rPr>
            </w:pPr>
            <w:r>
              <w:rPr>
                <w:i/>
              </w:rPr>
              <w:t>Child Abuse Registry</w:t>
            </w:r>
          </w:p>
        </w:tc>
        <w:tc>
          <w:tcPr>
            <w:tcW w:w="3192" w:type="dxa"/>
          </w:tcPr>
          <w:p w:rsidR="007C4EA8" w:rsidRPr="00307031" w:rsidRDefault="007C4EA8" w:rsidP="007C4EA8">
            <w:pPr>
              <w:pStyle w:val="ListParagraph"/>
              <w:numPr>
                <w:ilvl w:val="0"/>
                <w:numId w:val="13"/>
              </w:numPr>
              <w:ind w:left="276" w:hanging="270"/>
              <w:jc w:val="left"/>
              <w:rPr>
                <w:i/>
              </w:rPr>
            </w:pPr>
          </w:p>
        </w:tc>
      </w:tr>
      <w:tr w:rsidR="007C4EA8" w:rsidTr="007C4EA8">
        <w:tc>
          <w:tcPr>
            <w:tcW w:w="3192" w:type="dxa"/>
            <w:vMerge/>
          </w:tcPr>
          <w:p w:rsidR="007C4EA8" w:rsidRPr="0042572F" w:rsidRDefault="007C4EA8" w:rsidP="007C4EA8">
            <w:pPr>
              <w:jc w:val="left"/>
              <w:rPr>
                <w:i/>
              </w:rPr>
            </w:pPr>
          </w:p>
        </w:tc>
        <w:tc>
          <w:tcPr>
            <w:tcW w:w="3192" w:type="dxa"/>
          </w:tcPr>
          <w:p w:rsidR="007C4EA8" w:rsidRPr="00307031" w:rsidRDefault="007C4EA8" w:rsidP="007C4EA8">
            <w:pPr>
              <w:pStyle w:val="ListParagraph"/>
              <w:numPr>
                <w:ilvl w:val="0"/>
                <w:numId w:val="13"/>
              </w:numPr>
              <w:ind w:left="318"/>
              <w:jc w:val="left"/>
              <w:rPr>
                <w:i/>
              </w:rPr>
            </w:pPr>
            <w:r w:rsidRPr="00307031">
              <w:rPr>
                <w:i/>
              </w:rPr>
              <w:t xml:space="preserve">State/Territory Criminal Background </w:t>
            </w:r>
          </w:p>
          <w:p w:rsidR="007C4EA8" w:rsidRPr="00307031" w:rsidRDefault="007C4EA8" w:rsidP="007C4EA8">
            <w:pPr>
              <w:pStyle w:val="ListParagraph"/>
              <w:numPr>
                <w:ilvl w:val="0"/>
                <w:numId w:val="13"/>
              </w:numPr>
              <w:ind w:left="318"/>
              <w:jc w:val="left"/>
              <w:rPr>
                <w:i/>
                <w:color w:val="FF0000"/>
              </w:rPr>
            </w:pPr>
            <w:r w:rsidRPr="00307031">
              <w:rPr>
                <w:i/>
                <w:color w:val="FF0000"/>
              </w:rPr>
              <w:t>State/Territory Criminal Background Using a Fingerprint</w:t>
            </w:r>
          </w:p>
        </w:tc>
        <w:tc>
          <w:tcPr>
            <w:tcW w:w="3192" w:type="dxa"/>
          </w:tcPr>
          <w:p w:rsidR="007C4EA8" w:rsidRPr="00307031" w:rsidRDefault="007C4EA8" w:rsidP="007C4EA8">
            <w:pPr>
              <w:pStyle w:val="ListParagraph"/>
              <w:numPr>
                <w:ilvl w:val="0"/>
                <w:numId w:val="13"/>
              </w:numPr>
              <w:ind w:left="276" w:hanging="270"/>
              <w:jc w:val="left"/>
              <w:rPr>
                <w:i/>
              </w:rPr>
            </w:pPr>
            <w:r w:rsidRPr="00307031">
              <w:rPr>
                <w:i/>
              </w:rPr>
              <w:t>Initial Entrance into the System</w:t>
            </w:r>
          </w:p>
          <w:p w:rsidR="007C4EA8" w:rsidRPr="00307031" w:rsidRDefault="007C4EA8" w:rsidP="007C4EA8">
            <w:pPr>
              <w:pStyle w:val="ListParagraph"/>
              <w:numPr>
                <w:ilvl w:val="0"/>
                <w:numId w:val="13"/>
              </w:numPr>
              <w:ind w:left="276" w:hanging="270"/>
              <w:jc w:val="left"/>
              <w:rPr>
                <w:i/>
              </w:rPr>
            </w:pPr>
            <w:r w:rsidRPr="00307031">
              <w:rPr>
                <w:i/>
              </w:rPr>
              <w:t>Checks Conducted Annually</w:t>
            </w:r>
          </w:p>
          <w:p w:rsidR="007C4EA8" w:rsidRPr="00307031" w:rsidRDefault="007C4EA8" w:rsidP="007C4EA8">
            <w:pPr>
              <w:pStyle w:val="ListParagraph"/>
              <w:numPr>
                <w:ilvl w:val="0"/>
                <w:numId w:val="13"/>
              </w:numPr>
              <w:ind w:left="276" w:hanging="270"/>
              <w:jc w:val="left"/>
              <w:rPr>
                <w:i/>
              </w:rPr>
            </w:pPr>
            <w:r w:rsidRPr="00307031">
              <w:rPr>
                <w:i/>
              </w:rPr>
              <w:t>Other. Describe</w:t>
            </w:r>
          </w:p>
        </w:tc>
      </w:tr>
      <w:tr w:rsidR="007C4EA8" w:rsidTr="007C4EA8">
        <w:tc>
          <w:tcPr>
            <w:tcW w:w="3192" w:type="dxa"/>
            <w:vMerge/>
          </w:tcPr>
          <w:p w:rsidR="007C4EA8" w:rsidRDefault="007C4EA8" w:rsidP="007C4EA8">
            <w:pPr>
              <w:jc w:val="left"/>
            </w:pPr>
          </w:p>
        </w:tc>
        <w:tc>
          <w:tcPr>
            <w:tcW w:w="3192" w:type="dxa"/>
          </w:tcPr>
          <w:p w:rsidR="007C4EA8" w:rsidRPr="0042572F" w:rsidRDefault="007C4EA8" w:rsidP="007C4EA8">
            <w:pPr>
              <w:pStyle w:val="ListParagraph"/>
              <w:numPr>
                <w:ilvl w:val="0"/>
                <w:numId w:val="15"/>
              </w:numPr>
              <w:ind w:left="318"/>
              <w:jc w:val="left"/>
              <w:rPr>
                <w:i/>
              </w:rPr>
            </w:pPr>
            <w:r w:rsidRPr="0042572F">
              <w:rPr>
                <w:i/>
              </w:rPr>
              <w:t>FBI Criminal Background (e.g., fingerprint</w:t>
            </w:r>
          </w:p>
        </w:tc>
        <w:tc>
          <w:tcPr>
            <w:tcW w:w="3192" w:type="dxa"/>
          </w:tcPr>
          <w:p w:rsidR="007C4EA8" w:rsidRDefault="007C4EA8" w:rsidP="007C4EA8">
            <w:pPr>
              <w:jc w:val="left"/>
            </w:pPr>
          </w:p>
        </w:tc>
      </w:tr>
      <w:tr w:rsidR="007C4EA8" w:rsidTr="007C4EA8">
        <w:tc>
          <w:tcPr>
            <w:tcW w:w="3192" w:type="dxa"/>
            <w:vMerge/>
          </w:tcPr>
          <w:p w:rsidR="007C4EA8" w:rsidRDefault="007C4EA8" w:rsidP="007C4EA8">
            <w:pPr>
              <w:jc w:val="left"/>
            </w:pPr>
          </w:p>
        </w:tc>
        <w:tc>
          <w:tcPr>
            <w:tcW w:w="3192" w:type="dxa"/>
          </w:tcPr>
          <w:p w:rsidR="007C4EA8" w:rsidRPr="0042572F" w:rsidRDefault="007C4EA8" w:rsidP="007C4EA8">
            <w:pPr>
              <w:pStyle w:val="ListParagraph"/>
              <w:numPr>
                <w:ilvl w:val="0"/>
                <w:numId w:val="15"/>
              </w:numPr>
              <w:ind w:left="318"/>
              <w:jc w:val="left"/>
              <w:rPr>
                <w:i/>
              </w:rPr>
            </w:pPr>
            <w:r w:rsidRPr="0042572F">
              <w:rPr>
                <w:i/>
              </w:rPr>
              <w:t>Sex Offender Registry</w:t>
            </w:r>
          </w:p>
        </w:tc>
        <w:tc>
          <w:tcPr>
            <w:tcW w:w="3192" w:type="dxa"/>
          </w:tcPr>
          <w:p w:rsidR="007C4EA8" w:rsidRDefault="007C4EA8" w:rsidP="007C4EA8">
            <w:pPr>
              <w:jc w:val="left"/>
            </w:pPr>
          </w:p>
        </w:tc>
      </w:tr>
      <w:tr w:rsidR="007C4EA8" w:rsidTr="007C4EA8">
        <w:tc>
          <w:tcPr>
            <w:tcW w:w="3192" w:type="dxa"/>
            <w:vMerge/>
          </w:tcPr>
          <w:p w:rsidR="007C4EA8" w:rsidRDefault="007C4EA8" w:rsidP="007C4EA8">
            <w:pPr>
              <w:jc w:val="left"/>
            </w:pPr>
          </w:p>
        </w:tc>
        <w:tc>
          <w:tcPr>
            <w:tcW w:w="3192" w:type="dxa"/>
          </w:tcPr>
          <w:p w:rsidR="007C4EA8" w:rsidRPr="0042572F" w:rsidRDefault="007C4EA8" w:rsidP="007C4EA8">
            <w:pPr>
              <w:pStyle w:val="ListParagraph"/>
              <w:numPr>
                <w:ilvl w:val="0"/>
                <w:numId w:val="15"/>
              </w:numPr>
              <w:ind w:left="318"/>
              <w:jc w:val="left"/>
              <w:rPr>
                <w:i/>
                <w:color w:val="FF0000"/>
              </w:rPr>
            </w:pPr>
            <w:r w:rsidRPr="0042572F">
              <w:rPr>
                <w:i/>
                <w:color w:val="FF0000"/>
              </w:rPr>
              <w:t>Juvenile Records Check</w:t>
            </w:r>
          </w:p>
        </w:tc>
        <w:tc>
          <w:tcPr>
            <w:tcW w:w="3192" w:type="dxa"/>
          </w:tcPr>
          <w:p w:rsidR="007C4EA8" w:rsidRDefault="007C4EA8" w:rsidP="007C4EA8">
            <w:pPr>
              <w:jc w:val="left"/>
            </w:pPr>
          </w:p>
        </w:tc>
      </w:tr>
      <w:tr w:rsidR="007C4EA8" w:rsidTr="007C4EA8">
        <w:tc>
          <w:tcPr>
            <w:tcW w:w="3192" w:type="dxa"/>
            <w:vMerge/>
          </w:tcPr>
          <w:p w:rsidR="007C4EA8" w:rsidRDefault="007C4EA8" w:rsidP="007C4EA8">
            <w:pPr>
              <w:jc w:val="left"/>
            </w:pPr>
          </w:p>
        </w:tc>
        <w:tc>
          <w:tcPr>
            <w:tcW w:w="3192" w:type="dxa"/>
          </w:tcPr>
          <w:p w:rsidR="007C4EA8" w:rsidRPr="0042572F" w:rsidRDefault="007C4EA8" w:rsidP="007C4EA8">
            <w:pPr>
              <w:pStyle w:val="ListParagraph"/>
              <w:numPr>
                <w:ilvl w:val="0"/>
                <w:numId w:val="15"/>
              </w:numPr>
              <w:ind w:left="318"/>
              <w:jc w:val="left"/>
              <w:rPr>
                <w:i/>
              </w:rPr>
            </w:pPr>
            <w:r w:rsidRPr="0042572F">
              <w:rPr>
                <w:i/>
              </w:rPr>
              <w:t>Self-Certification Declaration</w:t>
            </w:r>
          </w:p>
        </w:tc>
        <w:tc>
          <w:tcPr>
            <w:tcW w:w="3192" w:type="dxa"/>
          </w:tcPr>
          <w:p w:rsidR="007C4EA8" w:rsidRDefault="007C4EA8" w:rsidP="007C4EA8">
            <w:pPr>
              <w:jc w:val="left"/>
            </w:pPr>
          </w:p>
        </w:tc>
      </w:tr>
    </w:tbl>
    <w:p w:rsidR="0042572F" w:rsidRDefault="0042572F" w:rsidP="0042572F">
      <w:pPr>
        <w:pStyle w:val="ListParagraph"/>
        <w:ind w:left="0"/>
        <w:jc w:val="left"/>
      </w:pPr>
    </w:p>
    <w:p w:rsidR="005E5C28" w:rsidRDefault="005E5C28" w:rsidP="0042572F">
      <w:pPr>
        <w:pStyle w:val="ListParagraph"/>
        <w:ind w:left="0"/>
        <w:jc w:val="left"/>
      </w:pPr>
    </w:p>
    <w:p w:rsidR="009D106B" w:rsidRDefault="00AB24B7" w:rsidP="00057F4D">
      <w:pPr>
        <w:pStyle w:val="Heading2"/>
        <w:numPr>
          <w:ilvl w:val="0"/>
          <w:numId w:val="5"/>
        </w:numPr>
      </w:pPr>
      <w:r>
        <w:t>3.1.2 Enforcement of Licensing Requirements</w:t>
      </w:r>
      <w:r w:rsidR="00672C36">
        <w:t xml:space="preserve"> (p. 37)</w:t>
      </w:r>
    </w:p>
    <w:p w:rsidR="00CE2DCD" w:rsidRDefault="00CE2DCD" w:rsidP="007C4EA8">
      <w:pPr>
        <w:pStyle w:val="ListParagraph"/>
        <w:ind w:left="0"/>
        <w:jc w:val="left"/>
      </w:pPr>
    </w:p>
    <w:p w:rsidR="007C4EA8" w:rsidRDefault="005E5C28" w:rsidP="00B01BE0">
      <w:pPr>
        <w:pStyle w:val="ListParagraph"/>
        <w:ind w:left="1080" w:hanging="1080"/>
        <w:jc w:val="left"/>
      </w:pPr>
      <w:r>
        <w:t>Comment</w:t>
      </w:r>
      <w:r w:rsidR="007C4EA8">
        <w:t>: Add a new question that asks about background checks for volunteers, other residents of a family child care home, etc.</w:t>
      </w:r>
    </w:p>
    <w:p w:rsidR="007C4EA8" w:rsidRDefault="007C4EA8" w:rsidP="007C4EA8">
      <w:pPr>
        <w:pStyle w:val="ListParagraph"/>
        <w:ind w:left="0"/>
        <w:jc w:val="left"/>
      </w:pPr>
    </w:p>
    <w:p w:rsidR="007C4EA8" w:rsidRPr="0000102B" w:rsidRDefault="007C4EA8" w:rsidP="007C4EA8">
      <w:pPr>
        <w:pStyle w:val="ListParagraph"/>
        <w:jc w:val="left"/>
        <w:rPr>
          <w:i/>
          <w:color w:val="FF0000"/>
        </w:rPr>
      </w:pPr>
      <w:r w:rsidRPr="0000102B">
        <w:rPr>
          <w:i/>
          <w:color w:val="FF0000"/>
        </w:rPr>
        <w:t>xxx) Does your State/Territory require background checks for any person other than the provider (e.g., volunteers, other residents of a group child care home or family child care homes</w:t>
      </w:r>
      <w:r w:rsidR="0000102B" w:rsidRPr="0000102B">
        <w:rPr>
          <w:i/>
          <w:color w:val="FF0000"/>
        </w:rPr>
        <w:t>, etc?)</w:t>
      </w:r>
    </w:p>
    <w:p w:rsidR="007C4EA8" w:rsidRPr="0000102B" w:rsidRDefault="007C4EA8" w:rsidP="007C4EA8">
      <w:pPr>
        <w:pStyle w:val="ListParagraph"/>
        <w:jc w:val="left"/>
        <w:rPr>
          <w:i/>
        </w:rPr>
      </w:pPr>
      <w:r w:rsidRPr="0000102B">
        <w:rPr>
          <w:i/>
        </w:rPr>
        <w:t>c) If not performing visits (announced or unannounced) or background checks, how does the State/Territory ensure that its licensing requirements are effectively enforced per the CCDF regulations? (658E(c)(2)(E),§98.40(a)(2))</w:t>
      </w:r>
    </w:p>
    <w:p w:rsidR="007C4EA8" w:rsidRPr="0000102B" w:rsidRDefault="007C4EA8" w:rsidP="007C4EA8">
      <w:pPr>
        <w:pStyle w:val="ListParagraph"/>
        <w:jc w:val="left"/>
        <w:rPr>
          <w:i/>
        </w:rPr>
      </w:pPr>
      <w:r w:rsidRPr="0000102B">
        <w:rPr>
          <w:i/>
        </w:rPr>
        <w:t>Describe</w:t>
      </w:r>
    </w:p>
    <w:p w:rsidR="007C4EA8" w:rsidRDefault="007C4EA8" w:rsidP="007C4EA8">
      <w:pPr>
        <w:pStyle w:val="ListParagraph"/>
        <w:ind w:left="0"/>
        <w:jc w:val="left"/>
      </w:pPr>
    </w:p>
    <w:p w:rsidR="005E5C28" w:rsidRDefault="005E5C28" w:rsidP="007C4EA8">
      <w:pPr>
        <w:pStyle w:val="ListParagraph"/>
        <w:ind w:left="0"/>
        <w:jc w:val="left"/>
      </w:pPr>
    </w:p>
    <w:p w:rsidR="00CE2DCD" w:rsidRDefault="00AB24B7" w:rsidP="00057F4D">
      <w:pPr>
        <w:pStyle w:val="Heading2"/>
        <w:numPr>
          <w:ilvl w:val="0"/>
          <w:numId w:val="5"/>
        </w:numPr>
      </w:pPr>
      <w:r>
        <w:t>3.1.3 Compliance with … Regulatory Requirements on Health and Safety</w:t>
      </w:r>
      <w:r w:rsidR="00672C36">
        <w:t xml:space="preserve"> (p. 39)</w:t>
      </w:r>
    </w:p>
    <w:p w:rsidR="00CE2DCD" w:rsidRDefault="00CE2DCD" w:rsidP="0000102B">
      <w:pPr>
        <w:pStyle w:val="ListParagraph"/>
        <w:ind w:left="0"/>
        <w:jc w:val="both"/>
      </w:pPr>
    </w:p>
    <w:p w:rsidR="0000102B" w:rsidRDefault="005E5C28" w:rsidP="0000102B">
      <w:pPr>
        <w:pStyle w:val="ListParagraph"/>
        <w:ind w:left="0"/>
        <w:jc w:val="both"/>
      </w:pPr>
      <w:r>
        <w:t>Comment</w:t>
      </w:r>
      <w:r w:rsidR="0000102B">
        <w:t xml:space="preserve">: </w:t>
      </w:r>
      <w:r w:rsidR="00B01BE0">
        <w:t>A</w:t>
      </w:r>
      <w:r w:rsidR="00AB24B7">
        <w:t>dd question about training related to shaken baby syndrome.</w:t>
      </w:r>
    </w:p>
    <w:p w:rsidR="0000102B" w:rsidRDefault="0000102B" w:rsidP="0000102B">
      <w:pPr>
        <w:pStyle w:val="ListParagraph"/>
        <w:ind w:left="0"/>
        <w:jc w:val="both"/>
      </w:pPr>
    </w:p>
    <w:p w:rsidR="00AB24B7" w:rsidRDefault="00AB24B7" w:rsidP="00AB24B7">
      <w:pPr>
        <w:pStyle w:val="ListParagraph"/>
        <w:numPr>
          <w:ilvl w:val="0"/>
          <w:numId w:val="11"/>
        </w:numPr>
        <w:jc w:val="left"/>
      </w:pPr>
      <w:r w:rsidRPr="00AB24B7">
        <w:rPr>
          <w:b/>
        </w:rPr>
        <w:t>Describe</w:t>
      </w:r>
      <w:r>
        <w:t xml:space="preserve"> the health and safety requirements for health and safety training in effect for child care providers of services for which assistance is provided under CCDF. (658E(c)(2)(F)(iii), §98.41(a)(3))</w:t>
      </w:r>
    </w:p>
    <w:p w:rsidR="00AB24B7" w:rsidRDefault="00AB24B7" w:rsidP="00AB24B7">
      <w:pPr>
        <w:jc w:val="left"/>
      </w:pPr>
    </w:p>
    <w:tbl>
      <w:tblPr>
        <w:tblStyle w:val="TableGrid"/>
        <w:tblW w:w="5000" w:type="pct"/>
        <w:tblLook w:val="04A0"/>
      </w:tblPr>
      <w:tblGrid>
        <w:gridCol w:w="2263"/>
        <w:gridCol w:w="4598"/>
        <w:gridCol w:w="1394"/>
        <w:gridCol w:w="1321"/>
      </w:tblGrid>
      <w:tr w:rsidR="00AB24B7" w:rsidTr="00AB24B7">
        <w:tc>
          <w:tcPr>
            <w:tcW w:w="1181" w:type="pct"/>
          </w:tcPr>
          <w:p w:rsidR="00AB24B7" w:rsidRDefault="00AB24B7" w:rsidP="00AB24B7">
            <w:pPr>
              <w:jc w:val="left"/>
            </w:pPr>
          </w:p>
        </w:tc>
        <w:tc>
          <w:tcPr>
            <w:tcW w:w="2401" w:type="pct"/>
          </w:tcPr>
          <w:p w:rsidR="00AB24B7" w:rsidRPr="00390253" w:rsidRDefault="00AB24B7" w:rsidP="00AB24B7">
            <w:pPr>
              <w:jc w:val="left"/>
              <w:rPr>
                <w:b/>
                <w:i/>
              </w:rPr>
            </w:pPr>
            <w:r w:rsidRPr="00390253">
              <w:rPr>
                <w:b/>
                <w:i/>
              </w:rPr>
              <w:t>Health and Safety Training Requirements</w:t>
            </w:r>
          </w:p>
        </w:tc>
        <w:tc>
          <w:tcPr>
            <w:tcW w:w="728" w:type="pct"/>
          </w:tcPr>
          <w:p w:rsidR="00AB24B7" w:rsidRPr="00390253" w:rsidRDefault="00AB24B7" w:rsidP="00AB24B7">
            <w:pPr>
              <w:jc w:val="left"/>
              <w:rPr>
                <w:b/>
                <w:i/>
              </w:rPr>
            </w:pPr>
            <w:r w:rsidRPr="00390253">
              <w:rPr>
                <w:b/>
                <w:i/>
              </w:rPr>
              <w:t>Pre-Service</w:t>
            </w:r>
          </w:p>
        </w:tc>
        <w:tc>
          <w:tcPr>
            <w:tcW w:w="691" w:type="pct"/>
          </w:tcPr>
          <w:p w:rsidR="00AB24B7" w:rsidRPr="00390253" w:rsidRDefault="00AB24B7" w:rsidP="00AB24B7">
            <w:pPr>
              <w:jc w:val="left"/>
              <w:rPr>
                <w:b/>
                <w:i/>
              </w:rPr>
            </w:pPr>
            <w:r w:rsidRPr="00390253">
              <w:rPr>
                <w:b/>
                <w:i/>
              </w:rPr>
              <w:t>On-Going</w:t>
            </w:r>
          </w:p>
        </w:tc>
      </w:tr>
      <w:tr w:rsidR="00AB24B7" w:rsidTr="00AB24B7">
        <w:tc>
          <w:tcPr>
            <w:tcW w:w="1181" w:type="pct"/>
            <w:vMerge w:val="restart"/>
          </w:tcPr>
          <w:p w:rsidR="00AB24B7" w:rsidRPr="00390253" w:rsidRDefault="00AB24B7" w:rsidP="00AB24B7">
            <w:pPr>
              <w:jc w:val="left"/>
              <w:rPr>
                <w:i/>
              </w:rPr>
            </w:pPr>
            <w:r w:rsidRPr="00390253">
              <w:rPr>
                <w:i/>
              </w:rPr>
              <w:t>Child Care Centers</w:t>
            </w:r>
          </w:p>
          <w:p w:rsidR="00390253" w:rsidRDefault="00390253" w:rsidP="00AB24B7">
            <w:pPr>
              <w:jc w:val="left"/>
            </w:pPr>
          </w:p>
          <w:p w:rsidR="00390253" w:rsidRDefault="00390253" w:rsidP="00AB24B7">
            <w:pPr>
              <w:jc w:val="left"/>
            </w:pPr>
          </w:p>
          <w:p w:rsidR="00390253" w:rsidRDefault="00390253" w:rsidP="00390253">
            <w:pPr>
              <w:jc w:val="left"/>
            </w:pPr>
            <w:r>
              <w:t xml:space="preserve">[Also add in these rows:] </w:t>
            </w:r>
          </w:p>
          <w:p w:rsidR="00390253" w:rsidRPr="0042572F" w:rsidRDefault="00390253" w:rsidP="00390253">
            <w:pPr>
              <w:jc w:val="left"/>
            </w:pPr>
          </w:p>
          <w:p w:rsidR="00390253" w:rsidRPr="0042572F" w:rsidRDefault="00390253" w:rsidP="00390253">
            <w:pPr>
              <w:pStyle w:val="ListParagraph"/>
              <w:numPr>
                <w:ilvl w:val="0"/>
                <w:numId w:val="13"/>
              </w:numPr>
              <w:ind w:left="360"/>
              <w:jc w:val="left"/>
              <w:rPr>
                <w:i/>
              </w:rPr>
            </w:pPr>
            <w:r w:rsidRPr="0042572F">
              <w:rPr>
                <w:i/>
              </w:rPr>
              <w:t>Group Child Care Homes</w:t>
            </w:r>
          </w:p>
          <w:p w:rsidR="00390253" w:rsidRDefault="00390253" w:rsidP="00390253">
            <w:pPr>
              <w:pStyle w:val="ListParagraph"/>
              <w:numPr>
                <w:ilvl w:val="0"/>
                <w:numId w:val="13"/>
              </w:numPr>
              <w:ind w:left="360"/>
              <w:jc w:val="left"/>
              <w:rPr>
                <w:i/>
              </w:rPr>
            </w:pPr>
            <w:r w:rsidRPr="0042572F">
              <w:rPr>
                <w:i/>
              </w:rPr>
              <w:t>Family Child Care Homes</w:t>
            </w:r>
          </w:p>
          <w:p w:rsidR="00390253" w:rsidRPr="00390253" w:rsidRDefault="00390253" w:rsidP="00390253">
            <w:pPr>
              <w:pStyle w:val="ListParagraph"/>
              <w:numPr>
                <w:ilvl w:val="0"/>
                <w:numId w:val="13"/>
              </w:numPr>
              <w:ind w:left="360"/>
              <w:jc w:val="left"/>
              <w:rPr>
                <w:i/>
              </w:rPr>
            </w:pPr>
            <w:r w:rsidRPr="00390253">
              <w:rPr>
                <w:i/>
              </w:rPr>
              <w:t>In-Home Child Care Providers</w:t>
            </w:r>
          </w:p>
        </w:tc>
        <w:tc>
          <w:tcPr>
            <w:tcW w:w="2401" w:type="pct"/>
          </w:tcPr>
          <w:p w:rsidR="00AB24B7" w:rsidRPr="00390253" w:rsidRDefault="00AB24B7" w:rsidP="00AB24B7">
            <w:pPr>
              <w:pStyle w:val="ListParagraph"/>
              <w:ind w:left="36"/>
              <w:jc w:val="left"/>
              <w:rPr>
                <w:i/>
              </w:rPr>
            </w:pPr>
            <w:r w:rsidRPr="00390253">
              <w:rPr>
                <w:i/>
              </w:rPr>
              <w:t>SIDS Prevention (i.e., Safe Sleep)</w:t>
            </w:r>
          </w:p>
        </w:tc>
        <w:tc>
          <w:tcPr>
            <w:tcW w:w="728" w:type="pct"/>
          </w:tcPr>
          <w:p w:rsidR="00AB24B7" w:rsidRPr="00390253" w:rsidRDefault="00AB24B7" w:rsidP="00AB24B7">
            <w:pPr>
              <w:jc w:val="left"/>
              <w:rPr>
                <w:i/>
              </w:rPr>
            </w:pPr>
          </w:p>
        </w:tc>
        <w:tc>
          <w:tcPr>
            <w:tcW w:w="691" w:type="pct"/>
          </w:tcPr>
          <w:p w:rsidR="00AB24B7" w:rsidRPr="00390253" w:rsidRDefault="00AB24B7" w:rsidP="00AB24B7">
            <w:pPr>
              <w:jc w:val="left"/>
              <w:rPr>
                <w:i/>
              </w:rPr>
            </w:pPr>
          </w:p>
        </w:tc>
      </w:tr>
      <w:tr w:rsidR="00AB24B7" w:rsidTr="00AB24B7">
        <w:tc>
          <w:tcPr>
            <w:tcW w:w="1181" w:type="pct"/>
            <w:vMerge/>
          </w:tcPr>
          <w:p w:rsidR="00AB24B7" w:rsidRDefault="00AB24B7" w:rsidP="00AB24B7">
            <w:pPr>
              <w:jc w:val="left"/>
            </w:pPr>
          </w:p>
        </w:tc>
        <w:tc>
          <w:tcPr>
            <w:tcW w:w="2401" w:type="pct"/>
          </w:tcPr>
          <w:p w:rsidR="00AB24B7" w:rsidRPr="00390253" w:rsidRDefault="00AB24B7" w:rsidP="00AB24B7">
            <w:pPr>
              <w:pStyle w:val="ListParagraph"/>
              <w:ind w:left="36"/>
              <w:jc w:val="left"/>
              <w:rPr>
                <w:i/>
              </w:rPr>
            </w:pPr>
            <w:r w:rsidRPr="00390253">
              <w:rPr>
                <w:i/>
              </w:rPr>
              <w:t>Medication Administration</w:t>
            </w:r>
          </w:p>
        </w:tc>
        <w:tc>
          <w:tcPr>
            <w:tcW w:w="728" w:type="pct"/>
          </w:tcPr>
          <w:p w:rsidR="00AB24B7" w:rsidRPr="00390253" w:rsidRDefault="00AB24B7" w:rsidP="00AB24B7">
            <w:pPr>
              <w:jc w:val="left"/>
              <w:rPr>
                <w:i/>
              </w:rPr>
            </w:pPr>
          </w:p>
        </w:tc>
        <w:tc>
          <w:tcPr>
            <w:tcW w:w="691" w:type="pct"/>
          </w:tcPr>
          <w:p w:rsidR="00AB24B7" w:rsidRPr="00390253" w:rsidRDefault="00AB24B7" w:rsidP="00AB24B7">
            <w:pPr>
              <w:jc w:val="left"/>
              <w:rPr>
                <w:i/>
              </w:rPr>
            </w:pPr>
          </w:p>
        </w:tc>
      </w:tr>
      <w:tr w:rsidR="00AB24B7" w:rsidTr="00AB24B7">
        <w:tc>
          <w:tcPr>
            <w:tcW w:w="1181" w:type="pct"/>
            <w:vMerge/>
          </w:tcPr>
          <w:p w:rsidR="00AB24B7" w:rsidRDefault="00AB24B7" w:rsidP="00AB24B7">
            <w:pPr>
              <w:jc w:val="left"/>
            </w:pPr>
          </w:p>
        </w:tc>
        <w:tc>
          <w:tcPr>
            <w:tcW w:w="2401" w:type="pct"/>
          </w:tcPr>
          <w:p w:rsidR="00AB24B7" w:rsidRPr="00390253" w:rsidRDefault="00AB24B7" w:rsidP="00AB24B7">
            <w:pPr>
              <w:pStyle w:val="ListParagraph"/>
              <w:ind w:left="36"/>
              <w:jc w:val="left"/>
              <w:rPr>
                <w:i/>
              </w:rPr>
            </w:pPr>
            <w:r w:rsidRPr="00390253">
              <w:rPr>
                <w:i/>
              </w:rPr>
              <w:t>Mandatory Reporting of Suspected Abuse or Neglect</w:t>
            </w:r>
          </w:p>
        </w:tc>
        <w:tc>
          <w:tcPr>
            <w:tcW w:w="728" w:type="pct"/>
          </w:tcPr>
          <w:p w:rsidR="00AB24B7" w:rsidRPr="00390253" w:rsidRDefault="00AB24B7" w:rsidP="00AB24B7">
            <w:pPr>
              <w:jc w:val="left"/>
              <w:rPr>
                <w:i/>
              </w:rPr>
            </w:pPr>
          </w:p>
        </w:tc>
        <w:tc>
          <w:tcPr>
            <w:tcW w:w="691" w:type="pct"/>
          </w:tcPr>
          <w:p w:rsidR="00AB24B7" w:rsidRPr="00390253" w:rsidRDefault="00AB24B7" w:rsidP="00AB24B7">
            <w:pPr>
              <w:jc w:val="left"/>
              <w:rPr>
                <w:i/>
              </w:rPr>
            </w:pPr>
          </w:p>
        </w:tc>
      </w:tr>
      <w:tr w:rsidR="00AB24B7" w:rsidTr="00AB24B7">
        <w:tc>
          <w:tcPr>
            <w:tcW w:w="1181" w:type="pct"/>
            <w:vMerge/>
          </w:tcPr>
          <w:p w:rsidR="00AB24B7" w:rsidRDefault="00AB24B7" w:rsidP="00AB24B7">
            <w:pPr>
              <w:jc w:val="left"/>
            </w:pPr>
          </w:p>
        </w:tc>
        <w:tc>
          <w:tcPr>
            <w:tcW w:w="2401" w:type="pct"/>
          </w:tcPr>
          <w:p w:rsidR="00AB24B7" w:rsidRPr="00390253" w:rsidRDefault="00AB24B7" w:rsidP="00AB24B7">
            <w:pPr>
              <w:pStyle w:val="ListParagraph"/>
              <w:ind w:left="36"/>
              <w:jc w:val="left"/>
              <w:rPr>
                <w:i/>
                <w:color w:val="FF0000"/>
              </w:rPr>
            </w:pPr>
            <w:r w:rsidRPr="00390253">
              <w:rPr>
                <w:i/>
                <w:color w:val="FF0000"/>
              </w:rPr>
              <w:t>Shaken Baby Syndrome</w:t>
            </w:r>
          </w:p>
        </w:tc>
        <w:tc>
          <w:tcPr>
            <w:tcW w:w="728" w:type="pct"/>
          </w:tcPr>
          <w:p w:rsidR="00AB24B7" w:rsidRPr="00390253" w:rsidRDefault="00AB24B7" w:rsidP="00AB24B7">
            <w:pPr>
              <w:jc w:val="left"/>
              <w:rPr>
                <w:i/>
              </w:rPr>
            </w:pPr>
          </w:p>
        </w:tc>
        <w:tc>
          <w:tcPr>
            <w:tcW w:w="691" w:type="pct"/>
          </w:tcPr>
          <w:p w:rsidR="00AB24B7" w:rsidRPr="00390253" w:rsidRDefault="00AB24B7" w:rsidP="00AB24B7">
            <w:pPr>
              <w:jc w:val="left"/>
              <w:rPr>
                <w:i/>
              </w:rPr>
            </w:pPr>
          </w:p>
        </w:tc>
      </w:tr>
      <w:tr w:rsidR="00AB24B7" w:rsidTr="00AB24B7">
        <w:tc>
          <w:tcPr>
            <w:tcW w:w="1181" w:type="pct"/>
            <w:vMerge/>
          </w:tcPr>
          <w:p w:rsidR="00AB24B7" w:rsidRDefault="00AB24B7" w:rsidP="00AB24B7">
            <w:pPr>
              <w:jc w:val="left"/>
            </w:pPr>
          </w:p>
        </w:tc>
        <w:tc>
          <w:tcPr>
            <w:tcW w:w="2401" w:type="pct"/>
          </w:tcPr>
          <w:p w:rsidR="00AB24B7" w:rsidRPr="00390253" w:rsidRDefault="00AB24B7" w:rsidP="00AB24B7">
            <w:pPr>
              <w:pStyle w:val="ListParagraph"/>
              <w:ind w:left="36"/>
              <w:jc w:val="left"/>
              <w:rPr>
                <w:i/>
              </w:rPr>
            </w:pPr>
            <w:r w:rsidRPr="00390253">
              <w:rPr>
                <w:i/>
              </w:rPr>
              <w:t>Child Development</w:t>
            </w:r>
          </w:p>
        </w:tc>
        <w:tc>
          <w:tcPr>
            <w:tcW w:w="728" w:type="pct"/>
          </w:tcPr>
          <w:p w:rsidR="00AB24B7" w:rsidRPr="00390253" w:rsidRDefault="00AB24B7" w:rsidP="00AB24B7">
            <w:pPr>
              <w:jc w:val="left"/>
              <w:rPr>
                <w:i/>
              </w:rPr>
            </w:pPr>
          </w:p>
        </w:tc>
        <w:tc>
          <w:tcPr>
            <w:tcW w:w="691" w:type="pct"/>
          </w:tcPr>
          <w:p w:rsidR="00AB24B7" w:rsidRPr="00390253" w:rsidRDefault="00AB24B7" w:rsidP="00AB24B7">
            <w:pPr>
              <w:jc w:val="left"/>
              <w:rPr>
                <w:i/>
              </w:rPr>
            </w:pPr>
          </w:p>
        </w:tc>
      </w:tr>
      <w:tr w:rsidR="00AB24B7" w:rsidTr="00AB24B7">
        <w:tc>
          <w:tcPr>
            <w:tcW w:w="1181" w:type="pct"/>
            <w:vMerge/>
          </w:tcPr>
          <w:p w:rsidR="00AB24B7" w:rsidRDefault="00AB24B7" w:rsidP="00AB24B7">
            <w:pPr>
              <w:jc w:val="left"/>
            </w:pPr>
          </w:p>
        </w:tc>
        <w:tc>
          <w:tcPr>
            <w:tcW w:w="2401" w:type="pct"/>
          </w:tcPr>
          <w:p w:rsidR="00AB24B7" w:rsidRPr="00390253" w:rsidRDefault="00AB24B7" w:rsidP="00AB24B7">
            <w:pPr>
              <w:pStyle w:val="ListParagraph"/>
              <w:ind w:left="36"/>
              <w:jc w:val="left"/>
              <w:rPr>
                <w:i/>
              </w:rPr>
            </w:pPr>
            <w:r w:rsidRPr="00390253">
              <w:rPr>
                <w:i/>
              </w:rPr>
              <w:t>Supervision of Children</w:t>
            </w:r>
          </w:p>
        </w:tc>
        <w:tc>
          <w:tcPr>
            <w:tcW w:w="728" w:type="pct"/>
          </w:tcPr>
          <w:p w:rsidR="00AB24B7" w:rsidRPr="00390253" w:rsidRDefault="00AB24B7" w:rsidP="00AB24B7">
            <w:pPr>
              <w:jc w:val="left"/>
              <w:rPr>
                <w:i/>
              </w:rPr>
            </w:pPr>
          </w:p>
        </w:tc>
        <w:tc>
          <w:tcPr>
            <w:tcW w:w="691" w:type="pct"/>
          </w:tcPr>
          <w:p w:rsidR="00AB24B7" w:rsidRPr="00390253" w:rsidRDefault="00AB24B7" w:rsidP="00AB24B7">
            <w:pPr>
              <w:jc w:val="left"/>
              <w:rPr>
                <w:i/>
              </w:rPr>
            </w:pPr>
          </w:p>
        </w:tc>
      </w:tr>
      <w:tr w:rsidR="00AB24B7" w:rsidTr="00AB24B7">
        <w:tc>
          <w:tcPr>
            <w:tcW w:w="1181" w:type="pct"/>
            <w:vMerge/>
          </w:tcPr>
          <w:p w:rsidR="00AB24B7" w:rsidRDefault="00AB24B7" w:rsidP="00AB24B7">
            <w:pPr>
              <w:jc w:val="left"/>
            </w:pPr>
          </w:p>
        </w:tc>
        <w:tc>
          <w:tcPr>
            <w:tcW w:w="2401" w:type="pct"/>
          </w:tcPr>
          <w:p w:rsidR="00AB24B7" w:rsidRPr="00390253" w:rsidRDefault="00AB24B7" w:rsidP="00AB24B7">
            <w:pPr>
              <w:pStyle w:val="ListParagraph"/>
              <w:ind w:left="36"/>
              <w:jc w:val="left"/>
              <w:rPr>
                <w:i/>
              </w:rPr>
            </w:pPr>
            <w:r w:rsidRPr="00390253">
              <w:rPr>
                <w:i/>
              </w:rPr>
              <w:t>Behavior Management</w:t>
            </w:r>
          </w:p>
        </w:tc>
        <w:tc>
          <w:tcPr>
            <w:tcW w:w="728" w:type="pct"/>
          </w:tcPr>
          <w:p w:rsidR="00AB24B7" w:rsidRPr="00390253" w:rsidRDefault="00AB24B7" w:rsidP="00AB24B7">
            <w:pPr>
              <w:jc w:val="left"/>
              <w:rPr>
                <w:i/>
              </w:rPr>
            </w:pPr>
          </w:p>
        </w:tc>
        <w:tc>
          <w:tcPr>
            <w:tcW w:w="691" w:type="pct"/>
          </w:tcPr>
          <w:p w:rsidR="00AB24B7" w:rsidRPr="00390253" w:rsidRDefault="00AB24B7" w:rsidP="00AB24B7">
            <w:pPr>
              <w:jc w:val="left"/>
              <w:rPr>
                <w:i/>
              </w:rPr>
            </w:pPr>
          </w:p>
        </w:tc>
      </w:tr>
    </w:tbl>
    <w:p w:rsidR="0000102B" w:rsidRDefault="0000102B" w:rsidP="0000102B">
      <w:pPr>
        <w:pStyle w:val="ListParagraph"/>
        <w:ind w:left="0"/>
        <w:jc w:val="both"/>
      </w:pPr>
    </w:p>
    <w:p w:rsidR="00E052F4" w:rsidRDefault="00E052F4" w:rsidP="0000102B">
      <w:pPr>
        <w:pStyle w:val="ListParagraph"/>
        <w:ind w:left="0"/>
        <w:jc w:val="both"/>
      </w:pPr>
    </w:p>
    <w:p w:rsidR="00CE2DCD" w:rsidRDefault="00390253" w:rsidP="00057F4D">
      <w:pPr>
        <w:pStyle w:val="Heading2"/>
        <w:numPr>
          <w:ilvl w:val="0"/>
          <w:numId w:val="5"/>
        </w:numPr>
      </w:pPr>
      <w:r>
        <w:t>3.1.3 Compliance with … Regulatory Requirements on Health and Safety</w:t>
      </w:r>
      <w:r w:rsidR="00672C36">
        <w:t xml:space="preserve"> (p. 41)</w:t>
      </w:r>
    </w:p>
    <w:p w:rsidR="00CE2DCD" w:rsidRDefault="00CE2DCD" w:rsidP="00390253">
      <w:pPr>
        <w:pStyle w:val="ListParagraph"/>
        <w:ind w:left="0"/>
        <w:jc w:val="left"/>
      </w:pPr>
    </w:p>
    <w:p w:rsidR="00390253" w:rsidRDefault="005E5C28" w:rsidP="00B01BE0">
      <w:pPr>
        <w:pStyle w:val="ListParagraph"/>
        <w:ind w:left="1080" w:hanging="1080"/>
        <w:jc w:val="left"/>
      </w:pPr>
      <w:r>
        <w:t>Comment</w:t>
      </w:r>
      <w:r w:rsidR="00390253">
        <w:t xml:space="preserve">: </w:t>
      </w:r>
      <w:r w:rsidR="00B01BE0">
        <w:t>A</w:t>
      </w:r>
      <w:r w:rsidR="00390253">
        <w:t>dd question about requirements for exempt care providers that parallels the question about relative providers</w:t>
      </w:r>
    </w:p>
    <w:p w:rsidR="00390253" w:rsidRDefault="00390253" w:rsidP="00390253">
      <w:pPr>
        <w:pStyle w:val="ListParagraph"/>
        <w:ind w:left="0"/>
        <w:jc w:val="left"/>
      </w:pPr>
    </w:p>
    <w:p w:rsidR="00390253" w:rsidRPr="000B1643" w:rsidRDefault="00390253" w:rsidP="00390253">
      <w:pPr>
        <w:pStyle w:val="ListParagraph"/>
        <w:jc w:val="left"/>
        <w:rPr>
          <w:i/>
        </w:rPr>
      </w:pPr>
      <w:r w:rsidRPr="000B1643">
        <w:rPr>
          <w:i/>
        </w:rPr>
        <w:t>d) What are the Lead Agency’s requirements for relative providers (grandparents, great-grandparents, siblings if living in a separate residence, aunts, and uncles)?</w:t>
      </w:r>
    </w:p>
    <w:p w:rsidR="00390253" w:rsidRPr="000B1643" w:rsidRDefault="00390253" w:rsidP="00390253">
      <w:pPr>
        <w:pStyle w:val="ListParagraph"/>
        <w:numPr>
          <w:ilvl w:val="0"/>
          <w:numId w:val="16"/>
        </w:numPr>
        <w:jc w:val="left"/>
        <w:rPr>
          <w:i/>
        </w:rPr>
      </w:pPr>
      <w:r w:rsidRPr="000B1643">
        <w:rPr>
          <w:i/>
        </w:rPr>
        <w:t>All relative providers are subject to the same health and safety requirements as described in 3.1.3a-c, as appropriate; there are no exceptions for relatives.</w:t>
      </w:r>
    </w:p>
    <w:p w:rsidR="00390253" w:rsidRPr="000B1643" w:rsidRDefault="00390253" w:rsidP="00390253">
      <w:pPr>
        <w:pStyle w:val="ListParagraph"/>
        <w:numPr>
          <w:ilvl w:val="0"/>
          <w:numId w:val="16"/>
        </w:numPr>
        <w:jc w:val="left"/>
        <w:rPr>
          <w:i/>
        </w:rPr>
      </w:pPr>
      <w:r w:rsidRPr="000B1643">
        <w:rPr>
          <w:i/>
        </w:rPr>
        <w:t xml:space="preserve">No relative providers are required to meet </w:t>
      </w:r>
      <w:r w:rsidRPr="000B1643">
        <w:rPr>
          <w:i/>
          <w:u w:val="single"/>
        </w:rPr>
        <w:t>all</w:t>
      </w:r>
      <w:r w:rsidRPr="000B1643">
        <w:rPr>
          <w:i/>
        </w:rPr>
        <w:t xml:space="preserve"> health and safety requirements as described in 3.1.3a-c, as appropriate.</w:t>
      </w:r>
    </w:p>
    <w:p w:rsidR="00390253" w:rsidRPr="000B1643" w:rsidRDefault="00390253" w:rsidP="00390253">
      <w:pPr>
        <w:pStyle w:val="ListParagraph"/>
        <w:numPr>
          <w:ilvl w:val="0"/>
          <w:numId w:val="16"/>
        </w:numPr>
        <w:jc w:val="left"/>
        <w:rPr>
          <w:i/>
        </w:rPr>
      </w:pPr>
      <w:r w:rsidRPr="000B1643">
        <w:rPr>
          <w:i/>
        </w:rPr>
        <w:t>Relative providers are subject to certain requirements (e.g., different training content or hours). Describe the different requirements below.</w:t>
      </w:r>
    </w:p>
    <w:p w:rsidR="00390253" w:rsidRPr="000B1643" w:rsidRDefault="00390253" w:rsidP="000B1643">
      <w:pPr>
        <w:pStyle w:val="ListParagraph"/>
        <w:numPr>
          <w:ilvl w:val="0"/>
          <w:numId w:val="16"/>
        </w:numPr>
        <w:ind w:left="2160"/>
        <w:jc w:val="left"/>
        <w:rPr>
          <w:i/>
        </w:rPr>
      </w:pPr>
      <w:r w:rsidRPr="000B1643">
        <w:rPr>
          <w:i/>
        </w:rPr>
        <w:t>Relative providers are subject to background checks. Describe</w:t>
      </w:r>
    </w:p>
    <w:p w:rsidR="00390253" w:rsidRPr="000B1643" w:rsidRDefault="00390253" w:rsidP="000B1643">
      <w:pPr>
        <w:pStyle w:val="ListParagraph"/>
        <w:numPr>
          <w:ilvl w:val="0"/>
          <w:numId w:val="16"/>
        </w:numPr>
        <w:ind w:left="2160"/>
        <w:jc w:val="left"/>
        <w:rPr>
          <w:i/>
        </w:rPr>
      </w:pPr>
      <w:r w:rsidRPr="000B1643">
        <w:rPr>
          <w:i/>
        </w:rPr>
        <w:t xml:space="preserve">Relative providers are subject to monitoring visits. Describe </w:t>
      </w:r>
    </w:p>
    <w:p w:rsidR="00390253" w:rsidRPr="000B1643" w:rsidRDefault="00390253" w:rsidP="000B1643">
      <w:pPr>
        <w:pStyle w:val="ListParagraph"/>
        <w:numPr>
          <w:ilvl w:val="0"/>
          <w:numId w:val="16"/>
        </w:numPr>
        <w:ind w:left="2160"/>
        <w:jc w:val="left"/>
        <w:rPr>
          <w:i/>
        </w:rPr>
      </w:pPr>
      <w:r w:rsidRPr="000B1643">
        <w:rPr>
          <w:i/>
        </w:rPr>
        <w:t>Other. Describe</w:t>
      </w:r>
    </w:p>
    <w:p w:rsidR="00390253" w:rsidRPr="000B1643" w:rsidRDefault="00390253" w:rsidP="00390253">
      <w:pPr>
        <w:pStyle w:val="ListParagraph"/>
        <w:ind w:left="0"/>
        <w:jc w:val="left"/>
        <w:rPr>
          <w:i/>
        </w:rPr>
      </w:pPr>
    </w:p>
    <w:p w:rsidR="000B1643" w:rsidRPr="000B1643" w:rsidRDefault="000B1643" w:rsidP="000B1643">
      <w:pPr>
        <w:pStyle w:val="ListParagraph"/>
        <w:jc w:val="left"/>
        <w:rPr>
          <w:i/>
          <w:color w:val="FF0000"/>
        </w:rPr>
      </w:pPr>
      <w:r w:rsidRPr="000B1643">
        <w:rPr>
          <w:i/>
          <w:color w:val="FF0000"/>
        </w:rPr>
        <w:t>xxx) What are the Lead Agency’s requirements for other child care providers who are exempt from child care licensing who provide services for which assistance is provided under CCDF?</w:t>
      </w:r>
    </w:p>
    <w:p w:rsidR="000B1643" w:rsidRPr="000B1643" w:rsidRDefault="000B1643" w:rsidP="000B1643">
      <w:pPr>
        <w:pStyle w:val="ListParagraph"/>
        <w:numPr>
          <w:ilvl w:val="0"/>
          <w:numId w:val="16"/>
        </w:numPr>
        <w:jc w:val="left"/>
        <w:rPr>
          <w:i/>
          <w:color w:val="FF0000"/>
        </w:rPr>
      </w:pPr>
      <w:r w:rsidRPr="000B1643">
        <w:rPr>
          <w:i/>
          <w:color w:val="FF0000"/>
        </w:rPr>
        <w:t>All exempt providers are subject to the same health and safety requirements as described in 3.1.3a-c, as appropriate; there are no exceptions for exempt providers.</w:t>
      </w:r>
    </w:p>
    <w:p w:rsidR="000B1643" w:rsidRPr="000B1643" w:rsidRDefault="000B1643" w:rsidP="000B1643">
      <w:pPr>
        <w:pStyle w:val="ListParagraph"/>
        <w:numPr>
          <w:ilvl w:val="0"/>
          <w:numId w:val="16"/>
        </w:numPr>
        <w:jc w:val="left"/>
        <w:rPr>
          <w:i/>
          <w:color w:val="FF0000"/>
        </w:rPr>
      </w:pPr>
      <w:r w:rsidRPr="000B1643">
        <w:rPr>
          <w:i/>
          <w:color w:val="FF0000"/>
        </w:rPr>
        <w:lastRenderedPageBreak/>
        <w:t xml:space="preserve">No exempt providers are required to meet </w:t>
      </w:r>
      <w:r w:rsidRPr="000B1643">
        <w:rPr>
          <w:i/>
          <w:color w:val="FF0000"/>
          <w:u w:val="single"/>
        </w:rPr>
        <w:t xml:space="preserve">all </w:t>
      </w:r>
      <w:r w:rsidRPr="000B1643">
        <w:rPr>
          <w:i/>
          <w:color w:val="FF0000"/>
        </w:rPr>
        <w:t>health and safety requirements as described in 3.1.3a-c, as appropriate.</w:t>
      </w:r>
    </w:p>
    <w:p w:rsidR="000B1643" w:rsidRPr="000B1643" w:rsidRDefault="000B1643" w:rsidP="000B1643">
      <w:pPr>
        <w:pStyle w:val="ListParagraph"/>
        <w:numPr>
          <w:ilvl w:val="0"/>
          <w:numId w:val="16"/>
        </w:numPr>
        <w:jc w:val="left"/>
        <w:rPr>
          <w:i/>
          <w:color w:val="FF0000"/>
        </w:rPr>
      </w:pPr>
      <w:r w:rsidRPr="000B1643">
        <w:rPr>
          <w:i/>
          <w:color w:val="FF0000"/>
        </w:rPr>
        <w:t>Exempt providers are subject to certain requirements (e.g., different training content or hours). Describe the different requirements below.</w:t>
      </w:r>
    </w:p>
    <w:p w:rsidR="000B1643" w:rsidRPr="000B1643" w:rsidRDefault="000B1643" w:rsidP="000B1643">
      <w:pPr>
        <w:pStyle w:val="ListParagraph"/>
        <w:numPr>
          <w:ilvl w:val="0"/>
          <w:numId w:val="16"/>
        </w:numPr>
        <w:ind w:left="2160"/>
        <w:jc w:val="left"/>
        <w:rPr>
          <w:i/>
          <w:color w:val="FF0000"/>
        </w:rPr>
      </w:pPr>
      <w:r w:rsidRPr="000B1643">
        <w:rPr>
          <w:i/>
          <w:color w:val="FF0000"/>
        </w:rPr>
        <w:t>Exempt providers are subject to background checks. Describe</w:t>
      </w:r>
    </w:p>
    <w:p w:rsidR="000B1643" w:rsidRPr="000B1643" w:rsidRDefault="000B1643" w:rsidP="000B1643">
      <w:pPr>
        <w:pStyle w:val="ListParagraph"/>
        <w:numPr>
          <w:ilvl w:val="0"/>
          <w:numId w:val="16"/>
        </w:numPr>
        <w:ind w:left="2160"/>
        <w:jc w:val="left"/>
        <w:rPr>
          <w:i/>
          <w:color w:val="FF0000"/>
        </w:rPr>
      </w:pPr>
      <w:r w:rsidRPr="000B1643">
        <w:rPr>
          <w:i/>
          <w:color w:val="FF0000"/>
        </w:rPr>
        <w:t xml:space="preserve">Exempt providers are subject to monitoring visits. Describe </w:t>
      </w:r>
    </w:p>
    <w:p w:rsidR="000B1643" w:rsidRPr="000B1643" w:rsidRDefault="000B1643" w:rsidP="000B1643">
      <w:pPr>
        <w:pStyle w:val="ListParagraph"/>
        <w:numPr>
          <w:ilvl w:val="0"/>
          <w:numId w:val="16"/>
        </w:numPr>
        <w:ind w:left="2160"/>
        <w:jc w:val="left"/>
        <w:rPr>
          <w:i/>
        </w:rPr>
      </w:pPr>
      <w:r w:rsidRPr="000B1643">
        <w:rPr>
          <w:i/>
          <w:color w:val="FF0000"/>
        </w:rPr>
        <w:t>Other. Describe</w:t>
      </w:r>
    </w:p>
    <w:p w:rsidR="000B1643" w:rsidRDefault="000B1643" w:rsidP="00390253">
      <w:pPr>
        <w:pStyle w:val="ListParagraph"/>
        <w:ind w:left="0"/>
        <w:jc w:val="left"/>
      </w:pPr>
    </w:p>
    <w:p w:rsidR="00390253" w:rsidRDefault="00390253" w:rsidP="00390253">
      <w:pPr>
        <w:pStyle w:val="ListParagraph"/>
        <w:ind w:left="0"/>
        <w:jc w:val="left"/>
      </w:pPr>
    </w:p>
    <w:p w:rsidR="000B1643" w:rsidRPr="000B1643" w:rsidRDefault="000B1643" w:rsidP="00057F4D">
      <w:pPr>
        <w:pStyle w:val="ListParagraph"/>
        <w:numPr>
          <w:ilvl w:val="0"/>
          <w:numId w:val="5"/>
        </w:numPr>
        <w:shd w:val="clear" w:color="auto" w:fill="000000" w:themeFill="text1"/>
        <w:jc w:val="left"/>
        <w:rPr>
          <w:b/>
          <w:color w:val="FFFFFF" w:themeColor="background1"/>
        </w:rPr>
      </w:pPr>
      <w:r w:rsidRPr="000B1643">
        <w:rPr>
          <w:b/>
        </w:rPr>
        <w:t>3.1.4 Data &amp; Performance Measures on Licensing and Health and Safety Compliance</w:t>
      </w:r>
      <w:r w:rsidR="00672C36">
        <w:rPr>
          <w:b/>
        </w:rPr>
        <w:t xml:space="preserve"> (p. 41)</w:t>
      </w:r>
    </w:p>
    <w:p w:rsidR="00390253" w:rsidRDefault="00390253" w:rsidP="00390253">
      <w:pPr>
        <w:pStyle w:val="ListParagraph"/>
        <w:ind w:left="0"/>
        <w:jc w:val="left"/>
      </w:pPr>
    </w:p>
    <w:p w:rsidR="000B1643" w:rsidRDefault="005E5C28" w:rsidP="00390253">
      <w:pPr>
        <w:pStyle w:val="ListParagraph"/>
        <w:ind w:left="0"/>
        <w:jc w:val="left"/>
      </w:pPr>
      <w:r>
        <w:t>Comment: Add total capacity of licensed programs to list</w:t>
      </w:r>
      <w:r w:rsidR="000B1643">
        <w:t>.</w:t>
      </w:r>
    </w:p>
    <w:p w:rsidR="000B1643" w:rsidRDefault="000B1643" w:rsidP="00390253">
      <w:pPr>
        <w:pStyle w:val="ListParagraph"/>
        <w:ind w:left="0"/>
        <w:jc w:val="left"/>
      </w:pPr>
    </w:p>
    <w:p w:rsidR="000B1643" w:rsidRPr="00C42CB1" w:rsidRDefault="000B1643" w:rsidP="000B1643">
      <w:pPr>
        <w:pStyle w:val="ListParagraph"/>
        <w:jc w:val="left"/>
        <w:rPr>
          <w:i/>
        </w:rPr>
      </w:pPr>
      <w:r w:rsidRPr="00C42CB1">
        <w:rPr>
          <w:i/>
        </w:rPr>
        <w:t>a) Data collected on licensing and health and safety. At a minimum, indicate if the Lead Agency or another agency collects:</w:t>
      </w:r>
    </w:p>
    <w:p w:rsidR="000B1643" w:rsidRPr="00C42CB1" w:rsidRDefault="000B1643" w:rsidP="000B1643">
      <w:pPr>
        <w:pStyle w:val="ListParagraph"/>
        <w:numPr>
          <w:ilvl w:val="0"/>
          <w:numId w:val="17"/>
        </w:numPr>
        <w:jc w:val="left"/>
        <w:rPr>
          <w:i/>
        </w:rPr>
      </w:pPr>
      <w:r w:rsidRPr="00C42CB1">
        <w:rPr>
          <w:i/>
        </w:rPr>
        <w:t>Number of licensed programs</w:t>
      </w:r>
    </w:p>
    <w:p w:rsidR="000B1643" w:rsidRPr="00C42CB1" w:rsidRDefault="000B1643" w:rsidP="000B1643">
      <w:pPr>
        <w:pStyle w:val="ListParagraph"/>
        <w:numPr>
          <w:ilvl w:val="0"/>
          <w:numId w:val="17"/>
        </w:numPr>
        <w:jc w:val="left"/>
        <w:rPr>
          <w:i/>
          <w:color w:val="FF0000"/>
        </w:rPr>
      </w:pPr>
      <w:r w:rsidRPr="00C42CB1">
        <w:rPr>
          <w:i/>
          <w:color w:val="FF0000"/>
        </w:rPr>
        <w:t xml:space="preserve">Total capacity of </w:t>
      </w:r>
      <w:r w:rsidR="00C42CB1" w:rsidRPr="00C42CB1">
        <w:rPr>
          <w:i/>
          <w:color w:val="FF0000"/>
        </w:rPr>
        <w:t>licensed programs</w:t>
      </w:r>
    </w:p>
    <w:p w:rsidR="000B1643" w:rsidRPr="00C42CB1" w:rsidRDefault="000B1643" w:rsidP="000B1643">
      <w:pPr>
        <w:pStyle w:val="ListParagraph"/>
        <w:numPr>
          <w:ilvl w:val="0"/>
          <w:numId w:val="17"/>
        </w:numPr>
        <w:jc w:val="left"/>
        <w:rPr>
          <w:i/>
        </w:rPr>
      </w:pPr>
      <w:r w:rsidRPr="00C42CB1">
        <w:rPr>
          <w:i/>
        </w:rPr>
        <w:t>Numbers of programs operating that are legally exempt from licensing</w:t>
      </w:r>
    </w:p>
    <w:p w:rsidR="000B1643" w:rsidRDefault="000B1643" w:rsidP="00390253">
      <w:pPr>
        <w:pStyle w:val="ListParagraph"/>
        <w:ind w:left="0"/>
        <w:jc w:val="left"/>
      </w:pPr>
    </w:p>
    <w:p w:rsidR="00A6199F" w:rsidRDefault="00A6199F" w:rsidP="00390253">
      <w:pPr>
        <w:pStyle w:val="ListParagraph"/>
        <w:ind w:left="0"/>
        <w:jc w:val="left"/>
      </w:pPr>
    </w:p>
    <w:p w:rsidR="00390253" w:rsidRDefault="00C42CB1" w:rsidP="00057F4D">
      <w:pPr>
        <w:pStyle w:val="Heading2"/>
        <w:numPr>
          <w:ilvl w:val="0"/>
          <w:numId w:val="5"/>
        </w:numPr>
      </w:pPr>
      <w:r>
        <w:t xml:space="preserve">3.3.2 </w:t>
      </w:r>
      <w:r w:rsidR="00C16261">
        <w:t>Element 2 – Non-Monetary Supports  … (p. 45)</w:t>
      </w:r>
    </w:p>
    <w:p w:rsidR="00390253" w:rsidRDefault="00390253" w:rsidP="00B01BE0">
      <w:pPr>
        <w:pStyle w:val="ListParagraph"/>
        <w:ind w:left="1260" w:hanging="1260"/>
        <w:jc w:val="left"/>
      </w:pPr>
    </w:p>
    <w:p w:rsidR="00C42CB1" w:rsidRDefault="005E5C28" w:rsidP="00B01BE0">
      <w:pPr>
        <w:pStyle w:val="ListParagraph"/>
        <w:ind w:left="1260" w:hanging="1260"/>
        <w:jc w:val="left"/>
      </w:pPr>
      <w:r>
        <w:t>Comment</w:t>
      </w:r>
      <w:r w:rsidR="00C16261">
        <w:t xml:space="preserve"> 1</w:t>
      </w:r>
      <w:r w:rsidR="00C42CB1">
        <w:t>: Add additional types and methods of nonmonetary supports used to support child care programs.</w:t>
      </w:r>
    </w:p>
    <w:p w:rsidR="00C16261" w:rsidRDefault="005E5C28" w:rsidP="00390253">
      <w:pPr>
        <w:pStyle w:val="ListParagraph"/>
        <w:ind w:left="0"/>
        <w:jc w:val="left"/>
      </w:pPr>
      <w:r>
        <w:t>Comment</w:t>
      </w:r>
      <w:r w:rsidR="00C16261">
        <w:t xml:space="preserve"> 2: Add column on Provider of Support.</w:t>
      </w:r>
    </w:p>
    <w:p w:rsidR="00C42CB1" w:rsidRPr="00B01BE0" w:rsidRDefault="00C42CB1" w:rsidP="00390253">
      <w:pPr>
        <w:pStyle w:val="ListParagraph"/>
        <w:ind w:left="0"/>
        <w:jc w:val="left"/>
        <w:rPr>
          <w:i/>
        </w:rPr>
      </w:pPr>
    </w:p>
    <w:p w:rsidR="00C42CB1" w:rsidRPr="00B01BE0" w:rsidRDefault="00C42CB1" w:rsidP="00C42CB1">
      <w:pPr>
        <w:pStyle w:val="ListParagraph"/>
        <w:numPr>
          <w:ilvl w:val="0"/>
          <w:numId w:val="18"/>
        </w:numPr>
        <w:autoSpaceDE w:val="0"/>
        <w:autoSpaceDN w:val="0"/>
        <w:adjustRightInd w:val="0"/>
        <w:jc w:val="left"/>
        <w:rPr>
          <w:rFonts w:cs="Arial"/>
          <w:i/>
        </w:rPr>
      </w:pPr>
      <w:r w:rsidRPr="00B01BE0">
        <w:rPr>
          <w:rFonts w:cs="Arial"/>
          <w:i/>
        </w:rPr>
        <w:t>Identify which types and methods you use to support to child care programs in the following chart. Check all that apply.</w:t>
      </w:r>
    </w:p>
    <w:p w:rsidR="00C42CB1" w:rsidRDefault="00C42CB1" w:rsidP="00C42CB1">
      <w:pPr>
        <w:autoSpaceDE w:val="0"/>
        <w:autoSpaceDN w:val="0"/>
        <w:adjustRightInd w:val="0"/>
        <w:jc w:val="left"/>
        <w:rPr>
          <w:rFonts w:ascii="Georgia" w:hAnsi="Georgia" w:cs="Georgia"/>
          <w:sz w:val="24"/>
          <w:szCs w:val="24"/>
        </w:rPr>
      </w:pPr>
    </w:p>
    <w:tbl>
      <w:tblPr>
        <w:tblStyle w:val="TableGrid"/>
        <w:tblW w:w="0" w:type="auto"/>
        <w:tblLook w:val="04A0"/>
      </w:tblPr>
      <w:tblGrid>
        <w:gridCol w:w="2988"/>
        <w:gridCol w:w="2070"/>
        <w:gridCol w:w="1350"/>
        <w:gridCol w:w="1710"/>
        <w:gridCol w:w="1458"/>
      </w:tblGrid>
      <w:tr w:rsidR="00C42CB1" w:rsidTr="00C42CB1">
        <w:tc>
          <w:tcPr>
            <w:tcW w:w="2988" w:type="dxa"/>
          </w:tcPr>
          <w:p w:rsidR="00C42CB1" w:rsidRPr="00C16261" w:rsidRDefault="00C42CB1" w:rsidP="00C42CB1">
            <w:pPr>
              <w:autoSpaceDE w:val="0"/>
              <w:autoSpaceDN w:val="0"/>
              <w:adjustRightInd w:val="0"/>
              <w:jc w:val="left"/>
              <w:rPr>
                <w:rFonts w:cs="Arial"/>
                <w:b/>
                <w:i/>
              </w:rPr>
            </w:pPr>
            <w:r w:rsidRPr="00C16261">
              <w:rPr>
                <w:rFonts w:cs="Arial"/>
                <w:b/>
                <w:bCs/>
                <w:i/>
              </w:rPr>
              <w:t>Areas of Support</w:t>
            </w:r>
          </w:p>
        </w:tc>
        <w:tc>
          <w:tcPr>
            <w:tcW w:w="2070" w:type="dxa"/>
          </w:tcPr>
          <w:p w:rsidR="00C42CB1" w:rsidRPr="00C16261" w:rsidRDefault="00C42CB1" w:rsidP="00C42CB1">
            <w:pPr>
              <w:autoSpaceDE w:val="0"/>
              <w:autoSpaceDN w:val="0"/>
              <w:adjustRightInd w:val="0"/>
              <w:jc w:val="left"/>
              <w:rPr>
                <w:rFonts w:cs="Arial"/>
                <w:b/>
                <w:i/>
              </w:rPr>
            </w:pPr>
            <w:r w:rsidRPr="00C16261">
              <w:rPr>
                <w:rFonts w:cs="Arial"/>
                <w:b/>
                <w:bCs/>
                <w:i/>
              </w:rPr>
              <w:t>Information or Written Materials</w:t>
            </w:r>
          </w:p>
        </w:tc>
        <w:tc>
          <w:tcPr>
            <w:tcW w:w="1350" w:type="dxa"/>
          </w:tcPr>
          <w:p w:rsidR="00C42CB1" w:rsidRPr="00C16261" w:rsidRDefault="00C42CB1" w:rsidP="00C42CB1">
            <w:pPr>
              <w:autoSpaceDE w:val="0"/>
              <w:autoSpaceDN w:val="0"/>
              <w:adjustRightInd w:val="0"/>
              <w:jc w:val="left"/>
              <w:rPr>
                <w:rFonts w:cs="Arial"/>
                <w:b/>
                <w:i/>
              </w:rPr>
            </w:pPr>
            <w:r w:rsidRPr="00C16261">
              <w:rPr>
                <w:rFonts w:cs="Arial"/>
                <w:b/>
                <w:bCs/>
                <w:i/>
              </w:rPr>
              <w:t>Training</w:t>
            </w:r>
          </w:p>
        </w:tc>
        <w:tc>
          <w:tcPr>
            <w:tcW w:w="1710" w:type="dxa"/>
          </w:tcPr>
          <w:p w:rsidR="00C42CB1" w:rsidRPr="00C16261" w:rsidRDefault="00C42CB1" w:rsidP="00C42CB1">
            <w:pPr>
              <w:autoSpaceDE w:val="0"/>
              <w:autoSpaceDN w:val="0"/>
              <w:adjustRightInd w:val="0"/>
              <w:jc w:val="left"/>
              <w:rPr>
                <w:rFonts w:cs="Arial"/>
                <w:b/>
                <w:i/>
              </w:rPr>
            </w:pPr>
            <w:r w:rsidRPr="00C16261">
              <w:rPr>
                <w:rFonts w:cs="Arial"/>
                <w:b/>
                <w:bCs/>
                <w:i/>
              </w:rPr>
              <w:t>On-Site Consultation</w:t>
            </w:r>
          </w:p>
        </w:tc>
        <w:tc>
          <w:tcPr>
            <w:tcW w:w="1458" w:type="dxa"/>
          </w:tcPr>
          <w:p w:rsidR="00C42CB1" w:rsidRPr="00C16261" w:rsidRDefault="00C42CB1" w:rsidP="00C42CB1">
            <w:pPr>
              <w:autoSpaceDE w:val="0"/>
              <w:autoSpaceDN w:val="0"/>
              <w:adjustRightInd w:val="0"/>
              <w:jc w:val="left"/>
              <w:rPr>
                <w:rFonts w:cs="Arial"/>
                <w:b/>
                <w:i/>
                <w:color w:val="FF0000"/>
              </w:rPr>
            </w:pPr>
            <w:r w:rsidRPr="00C16261">
              <w:rPr>
                <w:rFonts w:cs="Arial"/>
                <w:b/>
                <w:i/>
                <w:color w:val="FF0000"/>
              </w:rPr>
              <w:t>Provider of Support</w:t>
            </w:r>
          </w:p>
        </w:tc>
      </w:tr>
      <w:tr w:rsidR="00C42CB1" w:rsidTr="00A00A6F">
        <w:trPr>
          <w:trHeight w:val="314"/>
        </w:trPr>
        <w:tc>
          <w:tcPr>
            <w:tcW w:w="2988" w:type="dxa"/>
          </w:tcPr>
          <w:p w:rsidR="00C42CB1" w:rsidRPr="00C42CB1" w:rsidRDefault="00C42CB1" w:rsidP="00C42CB1">
            <w:pPr>
              <w:pStyle w:val="ListParagraph"/>
              <w:numPr>
                <w:ilvl w:val="0"/>
                <w:numId w:val="21"/>
              </w:numPr>
              <w:autoSpaceDE w:val="0"/>
              <w:autoSpaceDN w:val="0"/>
              <w:adjustRightInd w:val="0"/>
              <w:ind w:left="360"/>
              <w:jc w:val="left"/>
              <w:rPr>
                <w:rFonts w:cs="Arial"/>
                <w:i/>
              </w:rPr>
            </w:pPr>
            <w:r w:rsidRPr="00C42CB1">
              <w:rPr>
                <w:rFonts w:cs="Arial"/>
                <w:i/>
              </w:rPr>
              <w:t>Attaining and maintaining licensing compliance</w:t>
            </w:r>
          </w:p>
        </w:tc>
        <w:tc>
          <w:tcPr>
            <w:tcW w:w="207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35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71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458" w:type="dxa"/>
          </w:tcPr>
          <w:p w:rsidR="00C42CB1" w:rsidRPr="00C42CB1" w:rsidRDefault="00C42CB1" w:rsidP="00C42CB1">
            <w:pPr>
              <w:autoSpaceDE w:val="0"/>
              <w:autoSpaceDN w:val="0"/>
              <w:adjustRightInd w:val="0"/>
              <w:jc w:val="left"/>
              <w:rPr>
                <w:rFonts w:cs="Arial"/>
                <w:i/>
              </w:rPr>
            </w:pPr>
          </w:p>
        </w:tc>
      </w:tr>
      <w:tr w:rsidR="00C42CB1" w:rsidTr="00A00A6F">
        <w:tc>
          <w:tcPr>
            <w:tcW w:w="2988" w:type="dxa"/>
          </w:tcPr>
          <w:p w:rsidR="00C42CB1" w:rsidRPr="00C42CB1" w:rsidRDefault="00C42CB1" w:rsidP="00C42CB1">
            <w:pPr>
              <w:pStyle w:val="ListParagraph"/>
              <w:numPr>
                <w:ilvl w:val="0"/>
                <w:numId w:val="21"/>
              </w:numPr>
              <w:autoSpaceDE w:val="0"/>
              <w:autoSpaceDN w:val="0"/>
              <w:adjustRightInd w:val="0"/>
              <w:ind w:left="360"/>
              <w:jc w:val="left"/>
              <w:rPr>
                <w:rFonts w:cs="Arial"/>
                <w:i/>
              </w:rPr>
            </w:pPr>
            <w:r w:rsidRPr="00C42CB1">
              <w:rPr>
                <w:rFonts w:cs="Arial"/>
                <w:i/>
              </w:rPr>
              <w:t>Attaining and maintaining quality improvement standards</w:t>
            </w:r>
          </w:p>
        </w:tc>
        <w:tc>
          <w:tcPr>
            <w:tcW w:w="207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35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71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458" w:type="dxa"/>
          </w:tcPr>
          <w:p w:rsidR="00C42CB1" w:rsidRPr="00C42CB1" w:rsidRDefault="00C42CB1" w:rsidP="00C42CB1">
            <w:pPr>
              <w:autoSpaceDE w:val="0"/>
              <w:autoSpaceDN w:val="0"/>
              <w:adjustRightInd w:val="0"/>
              <w:jc w:val="left"/>
              <w:rPr>
                <w:rFonts w:cs="Arial"/>
                <w:i/>
              </w:rPr>
            </w:pPr>
          </w:p>
        </w:tc>
      </w:tr>
      <w:tr w:rsidR="00C42CB1" w:rsidTr="00A00A6F">
        <w:tc>
          <w:tcPr>
            <w:tcW w:w="2988" w:type="dxa"/>
          </w:tcPr>
          <w:p w:rsidR="00C42CB1" w:rsidRPr="00A00A6F" w:rsidRDefault="00C42CB1" w:rsidP="00C42CB1">
            <w:pPr>
              <w:pStyle w:val="ListParagraph"/>
              <w:numPr>
                <w:ilvl w:val="0"/>
                <w:numId w:val="21"/>
              </w:numPr>
              <w:autoSpaceDE w:val="0"/>
              <w:autoSpaceDN w:val="0"/>
              <w:adjustRightInd w:val="0"/>
              <w:ind w:left="360"/>
              <w:jc w:val="left"/>
              <w:rPr>
                <w:rFonts w:cs="Arial"/>
                <w:i/>
                <w:color w:val="FF0000"/>
              </w:rPr>
            </w:pPr>
            <w:r w:rsidRPr="00A00A6F">
              <w:rPr>
                <w:rFonts w:cs="Arial"/>
                <w:i/>
                <w:color w:val="FF0000"/>
              </w:rPr>
              <w:t>Attaining and maintaining accreditation</w:t>
            </w:r>
          </w:p>
        </w:tc>
        <w:tc>
          <w:tcPr>
            <w:tcW w:w="207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35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71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458" w:type="dxa"/>
          </w:tcPr>
          <w:p w:rsidR="00C42CB1" w:rsidRPr="00C42CB1" w:rsidRDefault="00C42CB1" w:rsidP="00C42CB1">
            <w:pPr>
              <w:autoSpaceDE w:val="0"/>
              <w:autoSpaceDN w:val="0"/>
              <w:adjustRightInd w:val="0"/>
              <w:jc w:val="left"/>
              <w:rPr>
                <w:rFonts w:cs="Arial"/>
                <w:i/>
              </w:rPr>
            </w:pPr>
          </w:p>
        </w:tc>
      </w:tr>
      <w:tr w:rsidR="00C42CB1" w:rsidTr="00A00A6F">
        <w:tc>
          <w:tcPr>
            <w:tcW w:w="2988" w:type="dxa"/>
          </w:tcPr>
          <w:p w:rsidR="00C42CB1" w:rsidRPr="00C42CB1" w:rsidRDefault="00C42CB1" w:rsidP="00C42CB1">
            <w:pPr>
              <w:pStyle w:val="ListParagraph"/>
              <w:numPr>
                <w:ilvl w:val="0"/>
                <w:numId w:val="21"/>
              </w:numPr>
              <w:autoSpaceDE w:val="0"/>
              <w:autoSpaceDN w:val="0"/>
              <w:adjustRightInd w:val="0"/>
              <w:ind w:left="360"/>
              <w:jc w:val="left"/>
              <w:rPr>
                <w:rFonts w:cs="Arial"/>
                <w:i/>
              </w:rPr>
            </w:pPr>
            <w:r w:rsidRPr="00C42CB1">
              <w:rPr>
                <w:rFonts w:cs="Arial"/>
                <w:i/>
              </w:rPr>
              <w:t xml:space="preserve">Health </w:t>
            </w:r>
            <w:r w:rsidRPr="00C42CB1">
              <w:rPr>
                <w:rFonts w:cs="Arial"/>
                <w:i/>
                <w:color w:val="FF0000"/>
              </w:rPr>
              <w:t>and Safety</w:t>
            </w:r>
          </w:p>
        </w:tc>
        <w:tc>
          <w:tcPr>
            <w:tcW w:w="207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35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71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458" w:type="dxa"/>
          </w:tcPr>
          <w:p w:rsidR="00C42CB1" w:rsidRPr="00C42CB1" w:rsidRDefault="00C42CB1" w:rsidP="00C42CB1">
            <w:pPr>
              <w:autoSpaceDE w:val="0"/>
              <w:autoSpaceDN w:val="0"/>
              <w:adjustRightInd w:val="0"/>
              <w:jc w:val="left"/>
              <w:rPr>
                <w:rFonts w:cs="Arial"/>
                <w:i/>
              </w:rPr>
            </w:pPr>
          </w:p>
        </w:tc>
      </w:tr>
      <w:tr w:rsidR="00C42CB1" w:rsidTr="00A00A6F">
        <w:tc>
          <w:tcPr>
            <w:tcW w:w="2988" w:type="dxa"/>
          </w:tcPr>
          <w:p w:rsidR="00C42CB1" w:rsidRPr="00C42CB1" w:rsidRDefault="00C42CB1" w:rsidP="00C42CB1">
            <w:pPr>
              <w:pStyle w:val="ListParagraph"/>
              <w:numPr>
                <w:ilvl w:val="0"/>
                <w:numId w:val="21"/>
              </w:numPr>
              <w:autoSpaceDE w:val="0"/>
              <w:autoSpaceDN w:val="0"/>
              <w:adjustRightInd w:val="0"/>
              <w:ind w:left="360"/>
              <w:jc w:val="left"/>
              <w:rPr>
                <w:rFonts w:cs="Arial"/>
                <w:i/>
              </w:rPr>
            </w:pPr>
            <w:r w:rsidRPr="00C42CB1">
              <w:rPr>
                <w:rFonts w:cs="Arial"/>
                <w:i/>
              </w:rPr>
              <w:t>Social-emotional development</w:t>
            </w:r>
          </w:p>
        </w:tc>
        <w:tc>
          <w:tcPr>
            <w:tcW w:w="207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35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71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458" w:type="dxa"/>
          </w:tcPr>
          <w:p w:rsidR="00C42CB1" w:rsidRPr="00C42CB1" w:rsidRDefault="00C42CB1" w:rsidP="00C42CB1">
            <w:pPr>
              <w:autoSpaceDE w:val="0"/>
              <w:autoSpaceDN w:val="0"/>
              <w:adjustRightInd w:val="0"/>
              <w:jc w:val="left"/>
              <w:rPr>
                <w:rFonts w:cs="Arial"/>
                <w:i/>
              </w:rPr>
            </w:pPr>
          </w:p>
        </w:tc>
      </w:tr>
      <w:tr w:rsidR="00C42CB1" w:rsidTr="00A00A6F">
        <w:tc>
          <w:tcPr>
            <w:tcW w:w="2988" w:type="dxa"/>
          </w:tcPr>
          <w:p w:rsidR="00C42CB1" w:rsidRPr="00C42CB1" w:rsidRDefault="00C42CB1" w:rsidP="00C42CB1">
            <w:pPr>
              <w:pStyle w:val="ListParagraph"/>
              <w:numPr>
                <w:ilvl w:val="0"/>
                <w:numId w:val="21"/>
              </w:numPr>
              <w:autoSpaceDE w:val="0"/>
              <w:autoSpaceDN w:val="0"/>
              <w:adjustRightInd w:val="0"/>
              <w:ind w:left="360"/>
              <w:jc w:val="left"/>
              <w:rPr>
                <w:rFonts w:cs="Arial"/>
                <w:i/>
                <w:color w:val="FF0000"/>
              </w:rPr>
            </w:pPr>
            <w:r w:rsidRPr="00C42CB1">
              <w:rPr>
                <w:rFonts w:cs="Arial"/>
                <w:i/>
                <w:color w:val="FF0000"/>
              </w:rPr>
              <w:t>School readiness</w:t>
            </w:r>
          </w:p>
        </w:tc>
        <w:tc>
          <w:tcPr>
            <w:tcW w:w="207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35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71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458" w:type="dxa"/>
          </w:tcPr>
          <w:p w:rsidR="00C42CB1" w:rsidRPr="00C42CB1" w:rsidRDefault="00C42CB1" w:rsidP="00C42CB1">
            <w:pPr>
              <w:autoSpaceDE w:val="0"/>
              <w:autoSpaceDN w:val="0"/>
              <w:adjustRightInd w:val="0"/>
              <w:jc w:val="left"/>
              <w:rPr>
                <w:rFonts w:cs="Arial"/>
                <w:i/>
              </w:rPr>
            </w:pPr>
          </w:p>
        </w:tc>
      </w:tr>
      <w:tr w:rsidR="00C42CB1" w:rsidTr="00A00A6F">
        <w:tc>
          <w:tcPr>
            <w:tcW w:w="2988" w:type="dxa"/>
          </w:tcPr>
          <w:p w:rsidR="00C42CB1" w:rsidRPr="00C42CB1" w:rsidRDefault="00C42CB1" w:rsidP="00C42CB1">
            <w:pPr>
              <w:pStyle w:val="ListParagraph"/>
              <w:numPr>
                <w:ilvl w:val="0"/>
                <w:numId w:val="21"/>
              </w:numPr>
              <w:autoSpaceDE w:val="0"/>
              <w:autoSpaceDN w:val="0"/>
              <w:adjustRightInd w:val="0"/>
              <w:ind w:left="360"/>
              <w:jc w:val="left"/>
              <w:rPr>
                <w:rFonts w:cs="Arial"/>
                <w:i/>
              </w:rPr>
            </w:pPr>
            <w:r w:rsidRPr="00C42CB1">
              <w:rPr>
                <w:rFonts w:cs="Arial"/>
                <w:i/>
              </w:rPr>
              <w:t>Family engagement</w:t>
            </w:r>
          </w:p>
        </w:tc>
        <w:tc>
          <w:tcPr>
            <w:tcW w:w="207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35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71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458" w:type="dxa"/>
          </w:tcPr>
          <w:p w:rsidR="00C42CB1" w:rsidRPr="00C42CB1" w:rsidRDefault="00C42CB1" w:rsidP="00C42CB1">
            <w:pPr>
              <w:autoSpaceDE w:val="0"/>
              <w:autoSpaceDN w:val="0"/>
              <w:adjustRightInd w:val="0"/>
              <w:jc w:val="left"/>
              <w:rPr>
                <w:rFonts w:cs="Arial"/>
                <w:i/>
              </w:rPr>
            </w:pPr>
          </w:p>
        </w:tc>
      </w:tr>
      <w:tr w:rsidR="00C42CB1" w:rsidTr="00A00A6F">
        <w:tc>
          <w:tcPr>
            <w:tcW w:w="2988" w:type="dxa"/>
          </w:tcPr>
          <w:p w:rsidR="00C42CB1" w:rsidRPr="00C42CB1" w:rsidRDefault="00C42CB1" w:rsidP="00C42CB1">
            <w:pPr>
              <w:pStyle w:val="ListParagraph"/>
              <w:numPr>
                <w:ilvl w:val="0"/>
                <w:numId w:val="21"/>
              </w:numPr>
              <w:autoSpaceDE w:val="0"/>
              <w:autoSpaceDN w:val="0"/>
              <w:adjustRightInd w:val="0"/>
              <w:ind w:left="360"/>
              <w:jc w:val="left"/>
              <w:rPr>
                <w:rFonts w:cs="Arial"/>
                <w:i/>
              </w:rPr>
            </w:pPr>
            <w:r w:rsidRPr="00C42CB1">
              <w:rPr>
                <w:rFonts w:cs="Arial"/>
                <w:i/>
              </w:rPr>
              <w:t>Education curriculum and assessment/</w:t>
            </w:r>
            <w:r w:rsidR="00317244">
              <w:rPr>
                <w:rFonts w:cs="Arial"/>
                <w:i/>
              </w:rPr>
              <w:t xml:space="preserve"> </w:t>
            </w:r>
            <w:r w:rsidRPr="00C42CB1">
              <w:rPr>
                <w:rFonts w:cs="Arial"/>
                <w:i/>
              </w:rPr>
              <w:t>classroom practice</w:t>
            </w:r>
          </w:p>
        </w:tc>
        <w:tc>
          <w:tcPr>
            <w:tcW w:w="207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35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71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458" w:type="dxa"/>
          </w:tcPr>
          <w:p w:rsidR="00C42CB1" w:rsidRPr="00C42CB1" w:rsidRDefault="00C42CB1" w:rsidP="00C42CB1">
            <w:pPr>
              <w:autoSpaceDE w:val="0"/>
              <w:autoSpaceDN w:val="0"/>
              <w:adjustRightInd w:val="0"/>
              <w:jc w:val="left"/>
              <w:rPr>
                <w:rFonts w:cs="Arial"/>
                <w:i/>
              </w:rPr>
            </w:pPr>
          </w:p>
        </w:tc>
      </w:tr>
      <w:tr w:rsidR="00C42CB1" w:rsidTr="00A00A6F">
        <w:tc>
          <w:tcPr>
            <w:tcW w:w="2988" w:type="dxa"/>
          </w:tcPr>
          <w:p w:rsidR="00C42CB1" w:rsidRPr="00C42CB1" w:rsidRDefault="00C42CB1" w:rsidP="00C42CB1">
            <w:pPr>
              <w:pStyle w:val="ListParagraph"/>
              <w:numPr>
                <w:ilvl w:val="0"/>
                <w:numId w:val="21"/>
              </w:numPr>
              <w:autoSpaceDE w:val="0"/>
              <w:autoSpaceDN w:val="0"/>
              <w:adjustRightInd w:val="0"/>
              <w:ind w:left="360"/>
              <w:jc w:val="left"/>
              <w:rPr>
                <w:rFonts w:cs="Arial"/>
                <w:i/>
              </w:rPr>
            </w:pPr>
            <w:r w:rsidRPr="00C42CB1">
              <w:rPr>
                <w:rFonts w:cs="Arial"/>
                <w:i/>
              </w:rPr>
              <w:lastRenderedPageBreak/>
              <w:t>Integrating children with special needs</w:t>
            </w:r>
          </w:p>
        </w:tc>
        <w:tc>
          <w:tcPr>
            <w:tcW w:w="207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35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71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458" w:type="dxa"/>
          </w:tcPr>
          <w:p w:rsidR="00C42CB1" w:rsidRPr="00C42CB1" w:rsidRDefault="00C42CB1" w:rsidP="00C42CB1">
            <w:pPr>
              <w:autoSpaceDE w:val="0"/>
              <w:autoSpaceDN w:val="0"/>
              <w:adjustRightInd w:val="0"/>
              <w:jc w:val="left"/>
              <w:rPr>
                <w:rFonts w:cs="Arial"/>
                <w:i/>
              </w:rPr>
            </w:pPr>
          </w:p>
        </w:tc>
      </w:tr>
      <w:tr w:rsidR="00C42CB1" w:rsidTr="00A00A6F">
        <w:tc>
          <w:tcPr>
            <w:tcW w:w="2988" w:type="dxa"/>
          </w:tcPr>
          <w:p w:rsidR="00C42CB1" w:rsidRPr="00C42CB1" w:rsidRDefault="00C42CB1" w:rsidP="00C42CB1">
            <w:pPr>
              <w:pStyle w:val="ListParagraph"/>
              <w:numPr>
                <w:ilvl w:val="0"/>
                <w:numId w:val="21"/>
              </w:numPr>
              <w:autoSpaceDE w:val="0"/>
              <w:autoSpaceDN w:val="0"/>
              <w:adjustRightInd w:val="0"/>
              <w:ind w:left="360"/>
              <w:jc w:val="left"/>
              <w:rPr>
                <w:rFonts w:cs="Arial"/>
                <w:i/>
              </w:rPr>
            </w:pPr>
            <w:r w:rsidRPr="00C42CB1">
              <w:rPr>
                <w:rFonts w:cs="Arial"/>
                <w:i/>
              </w:rPr>
              <w:t>Infant and toddler development</w:t>
            </w:r>
          </w:p>
        </w:tc>
        <w:tc>
          <w:tcPr>
            <w:tcW w:w="207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35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71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458" w:type="dxa"/>
          </w:tcPr>
          <w:p w:rsidR="00C42CB1" w:rsidRPr="00C42CB1" w:rsidRDefault="00C42CB1" w:rsidP="00C42CB1">
            <w:pPr>
              <w:autoSpaceDE w:val="0"/>
              <w:autoSpaceDN w:val="0"/>
              <w:adjustRightInd w:val="0"/>
              <w:jc w:val="left"/>
              <w:rPr>
                <w:rFonts w:cs="Arial"/>
                <w:i/>
              </w:rPr>
            </w:pPr>
          </w:p>
        </w:tc>
      </w:tr>
      <w:tr w:rsidR="00C42CB1" w:rsidTr="00A00A6F">
        <w:tc>
          <w:tcPr>
            <w:tcW w:w="2988" w:type="dxa"/>
          </w:tcPr>
          <w:p w:rsidR="00C42CB1" w:rsidRPr="00C42CB1" w:rsidRDefault="00C42CB1" w:rsidP="00C42CB1">
            <w:pPr>
              <w:pStyle w:val="ListParagraph"/>
              <w:numPr>
                <w:ilvl w:val="0"/>
                <w:numId w:val="21"/>
              </w:numPr>
              <w:autoSpaceDE w:val="0"/>
              <w:autoSpaceDN w:val="0"/>
              <w:adjustRightInd w:val="0"/>
              <w:ind w:left="360"/>
              <w:jc w:val="left"/>
              <w:rPr>
                <w:rFonts w:cs="Arial"/>
                <w:i/>
              </w:rPr>
            </w:pPr>
            <w:r w:rsidRPr="00C42CB1">
              <w:rPr>
                <w:rFonts w:cs="Arial"/>
                <w:i/>
              </w:rPr>
              <w:t>Programming for school-age children</w:t>
            </w:r>
          </w:p>
        </w:tc>
        <w:tc>
          <w:tcPr>
            <w:tcW w:w="207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35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71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458" w:type="dxa"/>
          </w:tcPr>
          <w:p w:rsidR="00C42CB1" w:rsidRPr="00C42CB1" w:rsidRDefault="00C42CB1" w:rsidP="00C42CB1">
            <w:pPr>
              <w:autoSpaceDE w:val="0"/>
              <w:autoSpaceDN w:val="0"/>
              <w:adjustRightInd w:val="0"/>
              <w:jc w:val="left"/>
              <w:rPr>
                <w:rFonts w:cs="Arial"/>
                <w:i/>
              </w:rPr>
            </w:pPr>
          </w:p>
        </w:tc>
      </w:tr>
      <w:tr w:rsidR="00C42CB1" w:rsidTr="00A00A6F">
        <w:tc>
          <w:tcPr>
            <w:tcW w:w="2988" w:type="dxa"/>
          </w:tcPr>
          <w:p w:rsidR="00C42CB1" w:rsidRPr="00C42CB1" w:rsidRDefault="00C42CB1" w:rsidP="00C42CB1">
            <w:pPr>
              <w:pStyle w:val="ListParagraph"/>
              <w:numPr>
                <w:ilvl w:val="0"/>
                <w:numId w:val="21"/>
              </w:numPr>
              <w:autoSpaceDE w:val="0"/>
              <w:autoSpaceDN w:val="0"/>
              <w:adjustRightInd w:val="0"/>
              <w:ind w:left="360"/>
              <w:jc w:val="left"/>
              <w:rPr>
                <w:rFonts w:cs="Arial"/>
                <w:i/>
              </w:rPr>
            </w:pPr>
            <w:r w:rsidRPr="00C42CB1">
              <w:rPr>
                <w:rFonts w:cs="Arial"/>
                <w:i/>
              </w:rPr>
              <w:t>Other. Describe</w:t>
            </w:r>
          </w:p>
        </w:tc>
        <w:tc>
          <w:tcPr>
            <w:tcW w:w="207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35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710" w:type="dxa"/>
            <w:vAlign w:val="center"/>
          </w:tcPr>
          <w:p w:rsidR="00C42CB1" w:rsidRPr="00C42CB1" w:rsidRDefault="00C42CB1" w:rsidP="00A00A6F">
            <w:pPr>
              <w:pStyle w:val="ListParagraph"/>
              <w:numPr>
                <w:ilvl w:val="0"/>
                <w:numId w:val="22"/>
              </w:numPr>
              <w:autoSpaceDE w:val="0"/>
              <w:autoSpaceDN w:val="0"/>
              <w:adjustRightInd w:val="0"/>
              <w:rPr>
                <w:rFonts w:cs="Arial"/>
                <w:i/>
              </w:rPr>
            </w:pPr>
          </w:p>
        </w:tc>
        <w:tc>
          <w:tcPr>
            <w:tcW w:w="1458" w:type="dxa"/>
          </w:tcPr>
          <w:p w:rsidR="00C42CB1" w:rsidRPr="00C42CB1" w:rsidRDefault="00C42CB1" w:rsidP="00C42CB1">
            <w:pPr>
              <w:autoSpaceDE w:val="0"/>
              <w:autoSpaceDN w:val="0"/>
              <w:adjustRightInd w:val="0"/>
              <w:jc w:val="left"/>
              <w:rPr>
                <w:rFonts w:cs="Arial"/>
                <w:i/>
              </w:rPr>
            </w:pPr>
          </w:p>
        </w:tc>
      </w:tr>
    </w:tbl>
    <w:p w:rsidR="00C16261" w:rsidRDefault="00C16261" w:rsidP="00390253">
      <w:pPr>
        <w:pStyle w:val="ListParagraph"/>
        <w:ind w:left="0"/>
        <w:jc w:val="left"/>
      </w:pPr>
    </w:p>
    <w:p w:rsidR="00A6199F" w:rsidRDefault="00A6199F" w:rsidP="00390253">
      <w:pPr>
        <w:pStyle w:val="ListParagraph"/>
        <w:ind w:left="0"/>
        <w:jc w:val="left"/>
      </w:pPr>
    </w:p>
    <w:p w:rsidR="00390253" w:rsidRDefault="00C16261" w:rsidP="00057F4D">
      <w:pPr>
        <w:pStyle w:val="Heading2"/>
        <w:numPr>
          <w:ilvl w:val="0"/>
          <w:numId w:val="5"/>
        </w:numPr>
      </w:pPr>
      <w:r>
        <w:t>3.3.3 Element 3 – Financial Incentives (p. 46)</w:t>
      </w:r>
    </w:p>
    <w:p w:rsidR="00390253" w:rsidRDefault="00390253" w:rsidP="00390253">
      <w:pPr>
        <w:jc w:val="left"/>
      </w:pPr>
    </w:p>
    <w:p w:rsidR="00C16261" w:rsidRDefault="005E5C28" w:rsidP="00390253">
      <w:pPr>
        <w:jc w:val="left"/>
      </w:pPr>
      <w:r>
        <w:t>Comment</w:t>
      </w:r>
      <w:r w:rsidR="00C16261">
        <w:t>: Add scholarship as at type of Financial Incentive</w:t>
      </w:r>
    </w:p>
    <w:p w:rsidR="00C16261" w:rsidRDefault="00C16261" w:rsidP="00390253">
      <w:pPr>
        <w:jc w:val="left"/>
      </w:pPr>
    </w:p>
    <w:tbl>
      <w:tblPr>
        <w:tblStyle w:val="TableGrid"/>
        <w:tblW w:w="0" w:type="auto"/>
        <w:tblLook w:val="04A0"/>
      </w:tblPr>
      <w:tblGrid>
        <w:gridCol w:w="3618"/>
        <w:gridCol w:w="1986"/>
        <w:gridCol w:w="1986"/>
        <w:gridCol w:w="1986"/>
      </w:tblGrid>
      <w:tr w:rsidR="00C16261" w:rsidTr="00C16261">
        <w:tc>
          <w:tcPr>
            <w:tcW w:w="3618" w:type="dxa"/>
          </w:tcPr>
          <w:p w:rsidR="00C16261" w:rsidRPr="00C16261" w:rsidRDefault="00C16261" w:rsidP="00390253">
            <w:pPr>
              <w:jc w:val="left"/>
              <w:rPr>
                <w:b/>
                <w:i/>
              </w:rPr>
            </w:pPr>
            <w:r w:rsidRPr="00C16261">
              <w:rPr>
                <w:b/>
                <w:i/>
              </w:rPr>
              <w:t>Types of Financial Incentives</w:t>
            </w:r>
          </w:p>
        </w:tc>
        <w:tc>
          <w:tcPr>
            <w:tcW w:w="1986" w:type="dxa"/>
          </w:tcPr>
          <w:p w:rsidR="00C16261" w:rsidRPr="00C16261" w:rsidRDefault="00C16261" w:rsidP="00390253">
            <w:pPr>
              <w:jc w:val="left"/>
              <w:rPr>
                <w:b/>
                <w:i/>
              </w:rPr>
            </w:pPr>
            <w:r w:rsidRPr="00C16261">
              <w:rPr>
                <w:b/>
                <w:i/>
              </w:rPr>
              <w:t>Child Care Centers</w:t>
            </w:r>
          </w:p>
        </w:tc>
        <w:tc>
          <w:tcPr>
            <w:tcW w:w="1986" w:type="dxa"/>
          </w:tcPr>
          <w:p w:rsidR="00C16261" w:rsidRPr="00C16261" w:rsidRDefault="00C16261" w:rsidP="00390253">
            <w:pPr>
              <w:jc w:val="left"/>
              <w:rPr>
                <w:b/>
                <w:i/>
              </w:rPr>
            </w:pPr>
            <w:r w:rsidRPr="00C16261">
              <w:rPr>
                <w:b/>
                <w:i/>
              </w:rPr>
              <w:t>Child Care Homes</w:t>
            </w:r>
          </w:p>
        </w:tc>
        <w:tc>
          <w:tcPr>
            <w:tcW w:w="1986" w:type="dxa"/>
          </w:tcPr>
          <w:p w:rsidR="00C16261" w:rsidRPr="00C16261" w:rsidRDefault="00C16261" w:rsidP="00390253">
            <w:pPr>
              <w:jc w:val="left"/>
              <w:rPr>
                <w:b/>
                <w:i/>
              </w:rPr>
            </w:pPr>
            <w:r w:rsidRPr="00C16261">
              <w:rPr>
                <w:b/>
                <w:i/>
              </w:rPr>
              <w:t>License-Exempt Providers</w:t>
            </w:r>
          </w:p>
        </w:tc>
      </w:tr>
      <w:tr w:rsidR="00C16261" w:rsidTr="00C16261">
        <w:tc>
          <w:tcPr>
            <w:tcW w:w="3618" w:type="dxa"/>
          </w:tcPr>
          <w:p w:rsidR="00C16261" w:rsidRPr="00C16261" w:rsidRDefault="00C16261" w:rsidP="00C16261">
            <w:pPr>
              <w:pStyle w:val="ListParagraph"/>
              <w:numPr>
                <w:ilvl w:val="0"/>
                <w:numId w:val="23"/>
              </w:numPr>
              <w:ind w:left="360"/>
              <w:jc w:val="left"/>
              <w:rPr>
                <w:i/>
              </w:rPr>
            </w:pPr>
            <w:r w:rsidRPr="00C16261">
              <w:rPr>
                <w:i/>
              </w:rPr>
              <w:t>On-going, periodic grants or stipends tied to maintaining quality</w:t>
            </w:r>
          </w:p>
        </w:tc>
        <w:tc>
          <w:tcPr>
            <w:tcW w:w="1986" w:type="dxa"/>
          </w:tcPr>
          <w:p w:rsidR="00C16261" w:rsidRPr="00C16261" w:rsidRDefault="00C16261" w:rsidP="00390253">
            <w:pPr>
              <w:jc w:val="left"/>
              <w:rPr>
                <w:i/>
              </w:rPr>
            </w:pPr>
          </w:p>
        </w:tc>
        <w:tc>
          <w:tcPr>
            <w:tcW w:w="1986" w:type="dxa"/>
          </w:tcPr>
          <w:p w:rsidR="00C16261" w:rsidRPr="00C16261" w:rsidRDefault="00C16261" w:rsidP="00390253">
            <w:pPr>
              <w:jc w:val="left"/>
              <w:rPr>
                <w:i/>
              </w:rPr>
            </w:pPr>
          </w:p>
        </w:tc>
        <w:tc>
          <w:tcPr>
            <w:tcW w:w="1986" w:type="dxa"/>
          </w:tcPr>
          <w:p w:rsidR="00C16261" w:rsidRPr="00C16261" w:rsidRDefault="00C16261" w:rsidP="00390253">
            <w:pPr>
              <w:jc w:val="left"/>
              <w:rPr>
                <w:i/>
              </w:rPr>
            </w:pPr>
          </w:p>
        </w:tc>
      </w:tr>
      <w:tr w:rsidR="00C16261" w:rsidTr="00C16261">
        <w:tc>
          <w:tcPr>
            <w:tcW w:w="3618" w:type="dxa"/>
          </w:tcPr>
          <w:p w:rsidR="00C16261" w:rsidRPr="00C16261" w:rsidRDefault="00C16261" w:rsidP="00C16261">
            <w:pPr>
              <w:pStyle w:val="ListParagraph"/>
              <w:numPr>
                <w:ilvl w:val="0"/>
                <w:numId w:val="23"/>
              </w:numPr>
              <w:ind w:left="360"/>
              <w:jc w:val="left"/>
              <w:rPr>
                <w:i/>
                <w:color w:val="FF0000"/>
              </w:rPr>
            </w:pPr>
            <w:r w:rsidRPr="00C16261">
              <w:rPr>
                <w:i/>
                <w:color w:val="FF0000"/>
              </w:rPr>
              <w:t>Scholarships</w:t>
            </w:r>
          </w:p>
        </w:tc>
        <w:tc>
          <w:tcPr>
            <w:tcW w:w="1986" w:type="dxa"/>
          </w:tcPr>
          <w:p w:rsidR="00C16261" w:rsidRPr="00C16261" w:rsidRDefault="00C16261" w:rsidP="00390253">
            <w:pPr>
              <w:jc w:val="left"/>
              <w:rPr>
                <w:i/>
              </w:rPr>
            </w:pPr>
          </w:p>
        </w:tc>
        <w:tc>
          <w:tcPr>
            <w:tcW w:w="1986" w:type="dxa"/>
          </w:tcPr>
          <w:p w:rsidR="00C16261" w:rsidRPr="00C16261" w:rsidRDefault="00C16261" w:rsidP="00390253">
            <w:pPr>
              <w:jc w:val="left"/>
              <w:rPr>
                <w:i/>
              </w:rPr>
            </w:pPr>
          </w:p>
        </w:tc>
        <w:tc>
          <w:tcPr>
            <w:tcW w:w="1986" w:type="dxa"/>
          </w:tcPr>
          <w:p w:rsidR="00C16261" w:rsidRPr="00C16261" w:rsidRDefault="00C16261" w:rsidP="00390253">
            <w:pPr>
              <w:jc w:val="left"/>
              <w:rPr>
                <w:i/>
              </w:rPr>
            </w:pPr>
          </w:p>
        </w:tc>
      </w:tr>
      <w:tr w:rsidR="00C16261" w:rsidTr="00C16261">
        <w:trPr>
          <w:trHeight w:val="98"/>
        </w:trPr>
        <w:tc>
          <w:tcPr>
            <w:tcW w:w="3618" w:type="dxa"/>
          </w:tcPr>
          <w:p w:rsidR="00C16261" w:rsidRPr="00C16261" w:rsidRDefault="00C16261" w:rsidP="00C16261">
            <w:pPr>
              <w:pStyle w:val="ListParagraph"/>
              <w:numPr>
                <w:ilvl w:val="0"/>
                <w:numId w:val="23"/>
              </w:numPr>
              <w:ind w:left="360"/>
              <w:jc w:val="left"/>
              <w:rPr>
                <w:i/>
              </w:rPr>
            </w:pPr>
            <w:r w:rsidRPr="00C16261">
              <w:rPr>
                <w:i/>
              </w:rPr>
              <w:t>Tax Credits</w:t>
            </w:r>
          </w:p>
        </w:tc>
        <w:tc>
          <w:tcPr>
            <w:tcW w:w="1986" w:type="dxa"/>
          </w:tcPr>
          <w:p w:rsidR="00C16261" w:rsidRPr="00C16261" w:rsidRDefault="00C16261" w:rsidP="00390253">
            <w:pPr>
              <w:jc w:val="left"/>
              <w:rPr>
                <w:i/>
              </w:rPr>
            </w:pPr>
          </w:p>
        </w:tc>
        <w:tc>
          <w:tcPr>
            <w:tcW w:w="1986" w:type="dxa"/>
          </w:tcPr>
          <w:p w:rsidR="00C16261" w:rsidRPr="00C16261" w:rsidRDefault="00C16261" w:rsidP="00390253">
            <w:pPr>
              <w:jc w:val="left"/>
              <w:rPr>
                <w:i/>
              </w:rPr>
            </w:pPr>
          </w:p>
        </w:tc>
        <w:tc>
          <w:tcPr>
            <w:tcW w:w="1986" w:type="dxa"/>
          </w:tcPr>
          <w:p w:rsidR="00C16261" w:rsidRPr="00C16261" w:rsidRDefault="00C16261" w:rsidP="00390253">
            <w:pPr>
              <w:jc w:val="left"/>
              <w:rPr>
                <w:i/>
              </w:rPr>
            </w:pPr>
          </w:p>
        </w:tc>
      </w:tr>
    </w:tbl>
    <w:p w:rsidR="00C16261" w:rsidRDefault="00C16261" w:rsidP="00A6199F">
      <w:pPr>
        <w:jc w:val="left"/>
      </w:pPr>
      <w:r>
        <w:t xml:space="preserve"> </w:t>
      </w:r>
    </w:p>
    <w:p w:rsidR="00A6199F" w:rsidRDefault="00A6199F" w:rsidP="00A6199F">
      <w:pPr>
        <w:jc w:val="left"/>
      </w:pPr>
    </w:p>
    <w:p w:rsidR="00390253" w:rsidRDefault="00F55C7C" w:rsidP="00057F4D">
      <w:pPr>
        <w:pStyle w:val="Heading2"/>
        <w:numPr>
          <w:ilvl w:val="0"/>
          <w:numId w:val="5"/>
        </w:numPr>
      </w:pPr>
      <w:r>
        <w:t>3.3.</w:t>
      </w:r>
      <w:r w:rsidR="00EB2E31">
        <w:t>4</w:t>
      </w:r>
      <w:r>
        <w:t xml:space="preserve"> Element </w:t>
      </w:r>
      <w:r w:rsidR="005223E4">
        <w:t>4</w:t>
      </w:r>
      <w:r>
        <w:t xml:space="preserve"> – </w:t>
      </w:r>
      <w:r w:rsidR="005223E4">
        <w:t>Quality Assurance and Monitoring</w:t>
      </w:r>
      <w:r>
        <w:t xml:space="preserve"> </w:t>
      </w:r>
      <w:r w:rsidR="005223E4">
        <w:t xml:space="preserve">a) </w:t>
      </w:r>
      <w:r>
        <w:t>(p. 47)</w:t>
      </w:r>
    </w:p>
    <w:p w:rsidR="00390253" w:rsidRDefault="00390253" w:rsidP="00390253">
      <w:pPr>
        <w:pStyle w:val="ListParagraph"/>
        <w:ind w:left="0"/>
        <w:jc w:val="left"/>
      </w:pPr>
    </w:p>
    <w:p w:rsidR="00F55C7C" w:rsidRDefault="005E5C28" w:rsidP="00B01BE0">
      <w:pPr>
        <w:pStyle w:val="ListParagraph"/>
        <w:ind w:left="1260" w:hanging="1260"/>
        <w:jc w:val="left"/>
      </w:pPr>
      <w:r>
        <w:t>Comment</w:t>
      </w:r>
      <w:r w:rsidR="00A4352C">
        <w:t xml:space="preserve"> 1</w:t>
      </w:r>
      <w:r w:rsidR="00F55C7C">
        <w:t xml:space="preserve">: In the Environment Rating Scales row, separate </w:t>
      </w:r>
      <w:r w:rsidR="000E746A">
        <w:t>ERS</w:t>
      </w:r>
      <w:r w:rsidR="00F55C7C">
        <w:t xml:space="preserve"> into infant/toddler, preschool, and school age.</w:t>
      </w:r>
    </w:p>
    <w:p w:rsidR="005223E4" w:rsidRDefault="005E5C28" w:rsidP="00B01BE0">
      <w:pPr>
        <w:pStyle w:val="ListParagraph"/>
        <w:ind w:left="1260" w:hanging="1260"/>
        <w:jc w:val="left"/>
      </w:pPr>
      <w:r>
        <w:t>Comment</w:t>
      </w:r>
      <w:r w:rsidR="005223E4">
        <w:t xml:space="preserve"> 2: CLASS does not apply to Child Care Homes</w:t>
      </w:r>
      <w:r w:rsidR="00B01BE0">
        <w:t>.</w:t>
      </w:r>
    </w:p>
    <w:p w:rsidR="005223E4" w:rsidRDefault="005E5C28" w:rsidP="00B01BE0">
      <w:pPr>
        <w:pStyle w:val="ListParagraph"/>
        <w:ind w:left="1260" w:hanging="1260"/>
        <w:jc w:val="left"/>
      </w:pPr>
      <w:r>
        <w:t>Comment</w:t>
      </w:r>
      <w:r w:rsidR="005223E4">
        <w:t xml:space="preserve"> 3: Add </w:t>
      </w:r>
      <w:r w:rsidR="005223E4" w:rsidRPr="005223E4">
        <w:t>The Business Administration Scale for Family Child Care (BAS)</w:t>
      </w:r>
      <w:r w:rsidR="00A4352C">
        <w:t xml:space="preserve"> – PAS is for center-based programs</w:t>
      </w:r>
      <w:r w:rsidR="00B01BE0">
        <w:t>.</w:t>
      </w:r>
    </w:p>
    <w:p w:rsidR="00F55C7C" w:rsidRDefault="00F55C7C" w:rsidP="00390253">
      <w:pPr>
        <w:pStyle w:val="ListParagraph"/>
        <w:ind w:left="0"/>
        <w:jc w:val="left"/>
      </w:pPr>
    </w:p>
    <w:tbl>
      <w:tblPr>
        <w:tblStyle w:val="TableGrid"/>
        <w:tblW w:w="5000" w:type="pct"/>
        <w:tblLayout w:type="fixed"/>
        <w:tblLook w:val="04A0"/>
      </w:tblPr>
      <w:tblGrid>
        <w:gridCol w:w="3978"/>
        <w:gridCol w:w="2340"/>
        <w:gridCol w:w="1350"/>
        <w:gridCol w:w="1908"/>
      </w:tblGrid>
      <w:tr w:rsidR="00F55C7C" w:rsidTr="005223E4">
        <w:tc>
          <w:tcPr>
            <w:tcW w:w="2077" w:type="pct"/>
          </w:tcPr>
          <w:p w:rsidR="00F55C7C" w:rsidRPr="00DA2950" w:rsidRDefault="00F55C7C" w:rsidP="00390253">
            <w:pPr>
              <w:pStyle w:val="ListParagraph"/>
              <w:ind w:left="0"/>
              <w:jc w:val="left"/>
              <w:rPr>
                <w:b/>
                <w:i/>
              </w:rPr>
            </w:pPr>
            <w:r w:rsidRPr="00DA2950">
              <w:rPr>
                <w:b/>
                <w:i/>
              </w:rPr>
              <w:t>Types of Program Quality Assessment</w:t>
            </w:r>
          </w:p>
        </w:tc>
        <w:tc>
          <w:tcPr>
            <w:tcW w:w="1222" w:type="pct"/>
          </w:tcPr>
          <w:p w:rsidR="00F55C7C" w:rsidRPr="00DA2950" w:rsidRDefault="00F55C7C" w:rsidP="00390253">
            <w:pPr>
              <w:pStyle w:val="ListParagraph"/>
              <w:ind w:left="0"/>
              <w:jc w:val="left"/>
              <w:rPr>
                <w:b/>
                <w:i/>
              </w:rPr>
            </w:pPr>
            <w:r w:rsidRPr="00DA2950">
              <w:rPr>
                <w:b/>
                <w:i/>
              </w:rPr>
              <w:t>Child Care Centers</w:t>
            </w:r>
          </w:p>
        </w:tc>
        <w:tc>
          <w:tcPr>
            <w:tcW w:w="705" w:type="pct"/>
          </w:tcPr>
          <w:p w:rsidR="00F55C7C" w:rsidRPr="00DA2950" w:rsidRDefault="00F55C7C" w:rsidP="00390253">
            <w:pPr>
              <w:pStyle w:val="ListParagraph"/>
              <w:ind w:left="0"/>
              <w:jc w:val="left"/>
              <w:rPr>
                <w:b/>
                <w:i/>
              </w:rPr>
            </w:pPr>
            <w:r w:rsidRPr="00DA2950">
              <w:rPr>
                <w:b/>
                <w:i/>
              </w:rPr>
              <w:t>Child Care Homes</w:t>
            </w:r>
          </w:p>
        </w:tc>
        <w:tc>
          <w:tcPr>
            <w:tcW w:w="996" w:type="pct"/>
          </w:tcPr>
          <w:p w:rsidR="00F55C7C" w:rsidRPr="00DA2950" w:rsidRDefault="00F55C7C" w:rsidP="00F55C7C">
            <w:pPr>
              <w:pStyle w:val="ListParagraph"/>
              <w:ind w:left="0"/>
              <w:jc w:val="left"/>
              <w:rPr>
                <w:b/>
                <w:i/>
              </w:rPr>
            </w:pPr>
            <w:r w:rsidRPr="00DA2950">
              <w:rPr>
                <w:b/>
                <w:i/>
              </w:rPr>
              <w:t>License-Exempt Providers</w:t>
            </w:r>
          </w:p>
        </w:tc>
      </w:tr>
      <w:tr w:rsidR="00F55C7C" w:rsidTr="005223E4">
        <w:tc>
          <w:tcPr>
            <w:tcW w:w="2077" w:type="pct"/>
          </w:tcPr>
          <w:p w:rsidR="00F55C7C" w:rsidRPr="00DA2950" w:rsidRDefault="00F55C7C" w:rsidP="005223E4">
            <w:pPr>
              <w:pStyle w:val="ListParagraph"/>
              <w:numPr>
                <w:ilvl w:val="0"/>
                <w:numId w:val="26"/>
              </w:numPr>
              <w:ind w:left="360"/>
              <w:jc w:val="left"/>
              <w:rPr>
                <w:i/>
              </w:rPr>
            </w:pPr>
            <w:r w:rsidRPr="00DA2950">
              <w:rPr>
                <w:i/>
              </w:rPr>
              <w:t>Environment Rating Scales</w:t>
            </w:r>
          </w:p>
          <w:p w:rsidR="00F55C7C" w:rsidRPr="00DA2950" w:rsidRDefault="00F55C7C" w:rsidP="005223E4">
            <w:pPr>
              <w:pStyle w:val="ListParagraph"/>
              <w:ind w:left="360"/>
              <w:jc w:val="left"/>
              <w:rPr>
                <w:i/>
              </w:rPr>
            </w:pPr>
          </w:p>
          <w:p w:rsidR="00F55C7C" w:rsidRPr="00DA2950" w:rsidRDefault="00F55C7C" w:rsidP="005223E4">
            <w:pPr>
              <w:jc w:val="left"/>
              <w:rPr>
                <w:i/>
                <w:u w:val="single"/>
              </w:rPr>
            </w:pPr>
            <w:r w:rsidRPr="00DA2950">
              <w:rPr>
                <w:i/>
              </w:rPr>
              <w:t>Describe, including frequency of assessments</w:t>
            </w:r>
          </w:p>
        </w:tc>
        <w:tc>
          <w:tcPr>
            <w:tcW w:w="1222" w:type="pct"/>
          </w:tcPr>
          <w:p w:rsidR="00F55C7C" w:rsidRPr="00B01BE0" w:rsidRDefault="00F55C7C" w:rsidP="00F55C7C">
            <w:pPr>
              <w:pStyle w:val="ListParagraph"/>
              <w:jc w:val="left"/>
              <w:rPr>
                <w:i/>
                <w:color w:val="FF0000"/>
              </w:rPr>
            </w:pPr>
          </w:p>
          <w:p w:rsidR="00F55C7C" w:rsidRPr="00B01BE0" w:rsidRDefault="00F55C7C" w:rsidP="00F55C7C">
            <w:pPr>
              <w:pStyle w:val="ListParagraph"/>
              <w:numPr>
                <w:ilvl w:val="0"/>
                <w:numId w:val="24"/>
              </w:numPr>
              <w:jc w:val="left"/>
              <w:rPr>
                <w:i/>
                <w:color w:val="FF0000"/>
              </w:rPr>
            </w:pPr>
            <w:r w:rsidRPr="00B01BE0">
              <w:rPr>
                <w:i/>
                <w:color w:val="FF0000"/>
              </w:rPr>
              <w:t>Infant/Toddler</w:t>
            </w:r>
          </w:p>
          <w:p w:rsidR="00F55C7C" w:rsidRPr="00B01BE0" w:rsidRDefault="00F55C7C" w:rsidP="00F55C7C">
            <w:pPr>
              <w:pStyle w:val="ListParagraph"/>
              <w:numPr>
                <w:ilvl w:val="0"/>
                <w:numId w:val="24"/>
              </w:numPr>
              <w:jc w:val="left"/>
              <w:rPr>
                <w:i/>
                <w:color w:val="FF0000"/>
              </w:rPr>
            </w:pPr>
            <w:r w:rsidRPr="00B01BE0">
              <w:rPr>
                <w:i/>
                <w:color w:val="FF0000"/>
              </w:rPr>
              <w:t>Preschool</w:t>
            </w:r>
          </w:p>
          <w:p w:rsidR="00F55C7C" w:rsidRPr="00DA2950" w:rsidRDefault="00F55C7C" w:rsidP="00F55C7C">
            <w:pPr>
              <w:pStyle w:val="ListParagraph"/>
              <w:numPr>
                <w:ilvl w:val="0"/>
                <w:numId w:val="24"/>
              </w:numPr>
              <w:jc w:val="left"/>
              <w:rPr>
                <w:i/>
              </w:rPr>
            </w:pPr>
            <w:r w:rsidRPr="00B01BE0">
              <w:rPr>
                <w:i/>
                <w:color w:val="FF0000"/>
              </w:rPr>
              <w:t>School-age</w:t>
            </w:r>
          </w:p>
        </w:tc>
        <w:tc>
          <w:tcPr>
            <w:tcW w:w="705" w:type="pct"/>
            <w:vAlign w:val="center"/>
          </w:tcPr>
          <w:p w:rsidR="00F55C7C" w:rsidRPr="00DA2950" w:rsidRDefault="00F55C7C" w:rsidP="00F55C7C">
            <w:pPr>
              <w:pStyle w:val="ListParagraph"/>
              <w:numPr>
                <w:ilvl w:val="0"/>
                <w:numId w:val="25"/>
              </w:numPr>
              <w:rPr>
                <w:i/>
              </w:rPr>
            </w:pPr>
          </w:p>
        </w:tc>
        <w:tc>
          <w:tcPr>
            <w:tcW w:w="996" w:type="pct"/>
            <w:vAlign w:val="center"/>
          </w:tcPr>
          <w:p w:rsidR="00F55C7C" w:rsidRPr="00DA2950" w:rsidRDefault="00F55C7C" w:rsidP="00F55C7C">
            <w:pPr>
              <w:pStyle w:val="ListParagraph"/>
              <w:numPr>
                <w:ilvl w:val="0"/>
                <w:numId w:val="25"/>
              </w:numPr>
              <w:rPr>
                <w:i/>
              </w:rPr>
            </w:pPr>
          </w:p>
        </w:tc>
      </w:tr>
      <w:tr w:rsidR="000E746A" w:rsidTr="005223E4">
        <w:tc>
          <w:tcPr>
            <w:tcW w:w="2077" w:type="pct"/>
          </w:tcPr>
          <w:p w:rsidR="000E746A" w:rsidRPr="00DA2950" w:rsidRDefault="005223E4" w:rsidP="005223E4">
            <w:pPr>
              <w:pStyle w:val="ListParagraph"/>
              <w:numPr>
                <w:ilvl w:val="0"/>
                <w:numId w:val="26"/>
              </w:numPr>
              <w:ind w:left="360"/>
              <w:jc w:val="left"/>
              <w:rPr>
                <w:i/>
              </w:rPr>
            </w:pPr>
            <w:r w:rsidRPr="00DA2950">
              <w:rPr>
                <w:i/>
              </w:rPr>
              <w:t>Classroom Assessment Scoring System (CLASS)</w:t>
            </w:r>
          </w:p>
        </w:tc>
        <w:tc>
          <w:tcPr>
            <w:tcW w:w="1222" w:type="pct"/>
            <w:vAlign w:val="center"/>
          </w:tcPr>
          <w:p w:rsidR="000E746A" w:rsidRPr="00DA2950" w:rsidRDefault="000E746A" w:rsidP="005223E4">
            <w:pPr>
              <w:pStyle w:val="ListParagraph"/>
              <w:numPr>
                <w:ilvl w:val="0"/>
                <w:numId w:val="26"/>
              </w:numPr>
              <w:rPr>
                <w:i/>
              </w:rPr>
            </w:pPr>
          </w:p>
        </w:tc>
        <w:tc>
          <w:tcPr>
            <w:tcW w:w="705" w:type="pct"/>
            <w:vAlign w:val="center"/>
          </w:tcPr>
          <w:p w:rsidR="000E746A" w:rsidRPr="00DA2950" w:rsidRDefault="000E746A" w:rsidP="005223E4">
            <w:pPr>
              <w:pStyle w:val="ListParagraph"/>
              <w:jc w:val="both"/>
              <w:rPr>
                <w:i/>
              </w:rPr>
            </w:pPr>
          </w:p>
        </w:tc>
        <w:tc>
          <w:tcPr>
            <w:tcW w:w="996" w:type="pct"/>
            <w:vAlign w:val="center"/>
          </w:tcPr>
          <w:p w:rsidR="000E746A" w:rsidRPr="00DA2950" w:rsidRDefault="000E746A" w:rsidP="005223E4">
            <w:pPr>
              <w:pStyle w:val="ListParagraph"/>
              <w:jc w:val="both"/>
              <w:rPr>
                <w:i/>
              </w:rPr>
            </w:pPr>
          </w:p>
        </w:tc>
      </w:tr>
      <w:tr w:rsidR="000E746A" w:rsidTr="005223E4">
        <w:tc>
          <w:tcPr>
            <w:tcW w:w="2077" w:type="pct"/>
          </w:tcPr>
          <w:p w:rsidR="000E746A" w:rsidRPr="00DA2950" w:rsidRDefault="005223E4" w:rsidP="00A6199F">
            <w:pPr>
              <w:pStyle w:val="ListParagraph"/>
              <w:numPr>
                <w:ilvl w:val="0"/>
                <w:numId w:val="26"/>
              </w:numPr>
              <w:ind w:left="360"/>
              <w:jc w:val="left"/>
              <w:rPr>
                <w:i/>
              </w:rPr>
            </w:pPr>
            <w:r w:rsidRPr="00DA2950">
              <w:rPr>
                <w:i/>
              </w:rPr>
              <w:t>Program Administration Scale</w:t>
            </w:r>
          </w:p>
        </w:tc>
        <w:tc>
          <w:tcPr>
            <w:tcW w:w="1222" w:type="pct"/>
            <w:vAlign w:val="center"/>
          </w:tcPr>
          <w:p w:rsidR="000E746A" w:rsidRPr="00DA2950" w:rsidRDefault="000E746A" w:rsidP="005223E4">
            <w:pPr>
              <w:pStyle w:val="ListParagraph"/>
              <w:numPr>
                <w:ilvl w:val="0"/>
                <w:numId w:val="25"/>
              </w:numPr>
              <w:rPr>
                <w:i/>
              </w:rPr>
            </w:pPr>
          </w:p>
        </w:tc>
        <w:tc>
          <w:tcPr>
            <w:tcW w:w="705" w:type="pct"/>
            <w:vAlign w:val="center"/>
          </w:tcPr>
          <w:p w:rsidR="000E746A" w:rsidRPr="00DA2950" w:rsidRDefault="000E746A" w:rsidP="00A6199F">
            <w:pPr>
              <w:pStyle w:val="ListParagraph"/>
              <w:jc w:val="both"/>
              <w:rPr>
                <w:i/>
              </w:rPr>
            </w:pPr>
          </w:p>
        </w:tc>
        <w:tc>
          <w:tcPr>
            <w:tcW w:w="996" w:type="pct"/>
            <w:vAlign w:val="center"/>
          </w:tcPr>
          <w:p w:rsidR="000E746A" w:rsidRPr="00DA2950" w:rsidRDefault="000E746A" w:rsidP="00A6199F">
            <w:pPr>
              <w:pStyle w:val="ListParagraph"/>
              <w:jc w:val="both"/>
              <w:rPr>
                <w:i/>
              </w:rPr>
            </w:pPr>
          </w:p>
        </w:tc>
      </w:tr>
      <w:tr w:rsidR="00A6199F" w:rsidTr="005223E4">
        <w:tc>
          <w:tcPr>
            <w:tcW w:w="2077" w:type="pct"/>
          </w:tcPr>
          <w:p w:rsidR="00A6199F" w:rsidRPr="00B01BE0" w:rsidRDefault="00A6199F" w:rsidP="005223E4">
            <w:pPr>
              <w:pStyle w:val="ListParagraph"/>
              <w:numPr>
                <w:ilvl w:val="0"/>
                <w:numId w:val="26"/>
              </w:numPr>
              <w:ind w:left="360"/>
              <w:jc w:val="left"/>
              <w:rPr>
                <w:i/>
                <w:color w:val="FF0000"/>
              </w:rPr>
            </w:pPr>
            <w:r w:rsidRPr="00B01BE0">
              <w:rPr>
                <w:i/>
                <w:color w:val="FF0000"/>
              </w:rPr>
              <w:t>Business Administration Scale for Family Child Care (BAS)</w:t>
            </w:r>
          </w:p>
        </w:tc>
        <w:tc>
          <w:tcPr>
            <w:tcW w:w="1222" w:type="pct"/>
            <w:vAlign w:val="center"/>
          </w:tcPr>
          <w:p w:rsidR="00A6199F" w:rsidRPr="00B01BE0" w:rsidRDefault="00A6199F" w:rsidP="00A6199F">
            <w:pPr>
              <w:pStyle w:val="ListParagraph"/>
              <w:jc w:val="both"/>
              <w:rPr>
                <w:i/>
                <w:color w:val="FF0000"/>
              </w:rPr>
            </w:pPr>
          </w:p>
        </w:tc>
        <w:tc>
          <w:tcPr>
            <w:tcW w:w="705" w:type="pct"/>
            <w:vAlign w:val="center"/>
          </w:tcPr>
          <w:p w:rsidR="00A6199F" w:rsidRPr="00B01BE0" w:rsidRDefault="00A6199F" w:rsidP="00F55C7C">
            <w:pPr>
              <w:pStyle w:val="ListParagraph"/>
              <w:numPr>
                <w:ilvl w:val="0"/>
                <w:numId w:val="25"/>
              </w:numPr>
              <w:rPr>
                <w:i/>
                <w:color w:val="FF0000"/>
              </w:rPr>
            </w:pPr>
          </w:p>
        </w:tc>
        <w:tc>
          <w:tcPr>
            <w:tcW w:w="996" w:type="pct"/>
            <w:vAlign w:val="center"/>
          </w:tcPr>
          <w:p w:rsidR="00A6199F" w:rsidRPr="00B01BE0" w:rsidRDefault="00A6199F" w:rsidP="00F55C7C">
            <w:pPr>
              <w:pStyle w:val="ListParagraph"/>
              <w:numPr>
                <w:ilvl w:val="0"/>
                <w:numId w:val="25"/>
              </w:numPr>
              <w:rPr>
                <w:i/>
                <w:color w:val="FF0000"/>
              </w:rPr>
            </w:pPr>
          </w:p>
        </w:tc>
      </w:tr>
    </w:tbl>
    <w:p w:rsidR="00F55C7C" w:rsidRDefault="00F55C7C" w:rsidP="00390253">
      <w:pPr>
        <w:pStyle w:val="ListParagraph"/>
        <w:ind w:left="0"/>
        <w:jc w:val="left"/>
      </w:pPr>
    </w:p>
    <w:p w:rsidR="00F55C7C" w:rsidRDefault="00F55C7C" w:rsidP="00390253">
      <w:pPr>
        <w:pStyle w:val="ListParagraph"/>
        <w:ind w:left="0"/>
        <w:jc w:val="left"/>
      </w:pPr>
    </w:p>
    <w:p w:rsidR="00390253" w:rsidRDefault="005223E4" w:rsidP="00057F4D">
      <w:pPr>
        <w:pStyle w:val="Heading2"/>
        <w:numPr>
          <w:ilvl w:val="0"/>
          <w:numId w:val="5"/>
        </w:numPr>
      </w:pPr>
      <w:r>
        <w:t>3.3.</w:t>
      </w:r>
      <w:r w:rsidR="00EB2E31">
        <w:t>4</w:t>
      </w:r>
      <w:r>
        <w:t xml:space="preserve"> Element 4 – Quality Assurance and Monitoring b) (p. 47)</w:t>
      </w:r>
    </w:p>
    <w:p w:rsidR="00390253" w:rsidRDefault="00390253" w:rsidP="005223E4">
      <w:pPr>
        <w:pStyle w:val="ListParagraph"/>
        <w:ind w:left="0"/>
        <w:jc w:val="left"/>
      </w:pPr>
    </w:p>
    <w:p w:rsidR="005223E4" w:rsidRDefault="005E5C28" w:rsidP="005223E4">
      <w:pPr>
        <w:pStyle w:val="ListParagraph"/>
        <w:ind w:left="0"/>
        <w:jc w:val="left"/>
      </w:pPr>
      <w:r>
        <w:t>Comment</w:t>
      </w:r>
      <w:r w:rsidR="005223E4">
        <w:t xml:space="preserve">: </w:t>
      </w:r>
      <w:r w:rsidR="00B01BE0">
        <w:t>I</w:t>
      </w:r>
      <w:r w:rsidR="005223E4">
        <w:t>nclude accreditation, but delete “private”</w:t>
      </w:r>
    </w:p>
    <w:p w:rsidR="005223E4" w:rsidRDefault="005223E4" w:rsidP="005223E4">
      <w:pPr>
        <w:pStyle w:val="ListParagraph"/>
        <w:ind w:left="0"/>
        <w:jc w:val="left"/>
      </w:pPr>
    </w:p>
    <w:p w:rsidR="005223E4" w:rsidRPr="00DA2950" w:rsidRDefault="005223E4" w:rsidP="005223E4">
      <w:pPr>
        <w:pStyle w:val="ListParagraph"/>
        <w:numPr>
          <w:ilvl w:val="0"/>
          <w:numId w:val="18"/>
        </w:numPr>
        <w:jc w:val="left"/>
        <w:rPr>
          <w:i/>
        </w:rPr>
      </w:pPr>
      <w:r w:rsidRPr="00DA2950">
        <w:rPr>
          <w:i/>
        </w:rPr>
        <w:t>Has the State/Territory taken steps to establish reciprocity with or alignment with</w:t>
      </w:r>
      <w:r w:rsidR="00DA2950" w:rsidRPr="00DA2950">
        <w:rPr>
          <w:i/>
        </w:rPr>
        <w:t xml:space="preserve"> …</w:t>
      </w:r>
      <w:r w:rsidRPr="00DA2950">
        <w:rPr>
          <w:i/>
        </w:rPr>
        <w:t xml:space="preserve"> </w:t>
      </w:r>
    </w:p>
    <w:p w:rsidR="005223E4" w:rsidRPr="00DA2950" w:rsidRDefault="00DA2950" w:rsidP="00DA2950">
      <w:pPr>
        <w:pStyle w:val="ListParagraph"/>
        <w:numPr>
          <w:ilvl w:val="0"/>
          <w:numId w:val="25"/>
        </w:numPr>
        <w:ind w:left="1080"/>
        <w:jc w:val="left"/>
        <w:rPr>
          <w:i/>
        </w:rPr>
      </w:pPr>
      <w:r w:rsidRPr="00DA2950">
        <w:rPr>
          <w:i/>
        </w:rPr>
        <w:t>Accreditation</w:t>
      </w:r>
    </w:p>
    <w:p w:rsidR="005223E4" w:rsidRDefault="005223E4" w:rsidP="005223E4">
      <w:pPr>
        <w:pStyle w:val="ListParagraph"/>
        <w:ind w:left="0"/>
        <w:jc w:val="left"/>
      </w:pPr>
    </w:p>
    <w:p w:rsidR="005223E4" w:rsidRDefault="005223E4" w:rsidP="005223E4">
      <w:pPr>
        <w:pStyle w:val="ListParagraph"/>
        <w:ind w:left="0"/>
        <w:jc w:val="left"/>
      </w:pPr>
    </w:p>
    <w:p w:rsidR="00390253" w:rsidRDefault="00EB2E31" w:rsidP="00057F4D">
      <w:pPr>
        <w:pStyle w:val="Heading2"/>
        <w:numPr>
          <w:ilvl w:val="0"/>
          <w:numId w:val="5"/>
        </w:numPr>
      </w:pPr>
      <w:r>
        <w:t>3.3.5 Element 5 – Outreach and Consumer Education</w:t>
      </w:r>
      <w:r w:rsidR="0017290E">
        <w:t xml:space="preserve"> (p. 48)</w:t>
      </w:r>
    </w:p>
    <w:p w:rsidR="00EB2E31" w:rsidRDefault="00EB2E31" w:rsidP="00EB2E31">
      <w:pPr>
        <w:pStyle w:val="ListParagraph"/>
        <w:ind w:left="0"/>
        <w:jc w:val="left"/>
      </w:pPr>
    </w:p>
    <w:p w:rsidR="00EB2E31" w:rsidRDefault="005E5C28" w:rsidP="00EB2E31">
      <w:pPr>
        <w:pStyle w:val="ListParagraph"/>
        <w:ind w:left="0"/>
        <w:jc w:val="left"/>
      </w:pPr>
      <w:r>
        <w:t>Comment</w:t>
      </w:r>
      <w:r w:rsidR="00EB2E31">
        <w:t xml:space="preserve">: Add clarifying text </w:t>
      </w:r>
    </w:p>
    <w:p w:rsidR="00EB2E31" w:rsidRPr="00EB2E31" w:rsidRDefault="00EB2E31" w:rsidP="00EB2E31">
      <w:pPr>
        <w:pStyle w:val="ListParagraph"/>
        <w:ind w:left="0"/>
        <w:jc w:val="left"/>
        <w:rPr>
          <w:i/>
        </w:rPr>
      </w:pPr>
    </w:p>
    <w:p w:rsidR="00EB2E31" w:rsidRPr="00EB2E31" w:rsidRDefault="00EB2E31" w:rsidP="00EB2E31">
      <w:pPr>
        <w:pStyle w:val="ListParagraph"/>
        <w:ind w:left="360"/>
        <w:jc w:val="left"/>
        <w:rPr>
          <w:i/>
          <w:color w:val="FF0000"/>
        </w:rPr>
      </w:pPr>
      <w:r w:rsidRPr="00EB2E31">
        <w:rPr>
          <w:i/>
        </w:rPr>
        <w:t xml:space="preserve">b) Does the State/Territory use multiple forms of media to reach parents and the public </w:t>
      </w:r>
      <w:r w:rsidRPr="00EB2E31">
        <w:rPr>
          <w:i/>
          <w:color w:val="FF0000"/>
        </w:rPr>
        <w:t>to communicate about levels of quality for child care programs? Check all that apply.</w:t>
      </w:r>
    </w:p>
    <w:p w:rsidR="00EB2E31" w:rsidRDefault="00EB2E31" w:rsidP="00EB2E31">
      <w:pPr>
        <w:pStyle w:val="ListParagraph"/>
        <w:ind w:left="0"/>
        <w:jc w:val="left"/>
      </w:pPr>
    </w:p>
    <w:p w:rsidR="00A6199F" w:rsidRDefault="00A6199F" w:rsidP="00EB2E31">
      <w:pPr>
        <w:pStyle w:val="ListParagraph"/>
        <w:ind w:left="0"/>
        <w:jc w:val="left"/>
      </w:pPr>
    </w:p>
    <w:p w:rsidR="00390253" w:rsidRDefault="00EB2E31" w:rsidP="00057F4D">
      <w:pPr>
        <w:pStyle w:val="Heading2"/>
        <w:numPr>
          <w:ilvl w:val="0"/>
          <w:numId w:val="5"/>
        </w:numPr>
      </w:pPr>
      <w:r>
        <w:t>3.3.6 Quality Rating and Improvement System</w:t>
      </w:r>
      <w:r w:rsidR="0017290E">
        <w:t xml:space="preserve"> (p. 49)</w:t>
      </w:r>
    </w:p>
    <w:p w:rsidR="00EB2E31" w:rsidRDefault="00EB2E31" w:rsidP="00EB2E31">
      <w:pPr>
        <w:pStyle w:val="ListParagraph"/>
        <w:ind w:left="0"/>
        <w:jc w:val="left"/>
      </w:pPr>
    </w:p>
    <w:p w:rsidR="0017290E" w:rsidRDefault="005E5C28" w:rsidP="00EB2E31">
      <w:pPr>
        <w:pStyle w:val="ListParagraph"/>
        <w:ind w:left="0"/>
        <w:jc w:val="left"/>
      </w:pPr>
      <w:r>
        <w:t>Comment</w:t>
      </w:r>
      <w:r w:rsidR="00EB2E31">
        <w:t xml:space="preserve"> 1: </w:t>
      </w:r>
      <w:r w:rsidR="0017290E">
        <w:t>For states with statewide QRIS, ask if it is voluntary or mandatory</w:t>
      </w:r>
      <w:r w:rsidR="00B01BE0">
        <w:t>.</w:t>
      </w:r>
    </w:p>
    <w:p w:rsidR="00A6199F" w:rsidRDefault="00A6199F" w:rsidP="00EB2E31">
      <w:pPr>
        <w:pStyle w:val="ListParagraph"/>
        <w:ind w:left="0"/>
        <w:jc w:val="left"/>
      </w:pPr>
    </w:p>
    <w:p w:rsidR="00EB2E31" w:rsidRDefault="005E5C28" w:rsidP="00B01BE0">
      <w:pPr>
        <w:pStyle w:val="ListParagraph"/>
        <w:ind w:left="1260" w:hanging="1260"/>
        <w:jc w:val="left"/>
      </w:pPr>
      <w:r>
        <w:t>Comment</w:t>
      </w:r>
      <w:r w:rsidR="0017290E">
        <w:t xml:space="preserve"> 2: </w:t>
      </w:r>
      <w:r w:rsidR="00EB2E31">
        <w:t>Add clarifying language to the option about not having a QRIS that includes linked activities.</w:t>
      </w:r>
    </w:p>
    <w:p w:rsidR="00EB2E31" w:rsidRDefault="00EB2E31" w:rsidP="00EB2E31">
      <w:pPr>
        <w:pStyle w:val="ListParagraph"/>
        <w:ind w:left="0"/>
        <w:jc w:val="left"/>
      </w:pPr>
    </w:p>
    <w:p w:rsidR="00EB2E31" w:rsidRDefault="00EB2E31" w:rsidP="00EB2E31">
      <w:pPr>
        <w:pStyle w:val="ListParagraph"/>
        <w:numPr>
          <w:ilvl w:val="0"/>
          <w:numId w:val="27"/>
        </w:numPr>
        <w:jc w:val="left"/>
      </w:pPr>
      <w:r>
        <w:t>Based on the five key elements …</w:t>
      </w:r>
    </w:p>
    <w:p w:rsidR="0017290E" w:rsidRDefault="0017290E" w:rsidP="00EB2E31">
      <w:pPr>
        <w:pStyle w:val="ListParagraph"/>
        <w:numPr>
          <w:ilvl w:val="0"/>
          <w:numId w:val="25"/>
        </w:numPr>
        <w:jc w:val="left"/>
        <w:rPr>
          <w:i/>
        </w:rPr>
      </w:pPr>
      <w:r>
        <w:rPr>
          <w:i/>
        </w:rPr>
        <w:t>Yes, the State/Territory has a QRIS or similar quality improvement system that includes linked activities in all five areas operating State/Territory-wide.</w:t>
      </w:r>
    </w:p>
    <w:p w:rsidR="0017290E" w:rsidRPr="0017290E" w:rsidRDefault="0017290E" w:rsidP="0017290E">
      <w:pPr>
        <w:pStyle w:val="ListParagraph"/>
        <w:numPr>
          <w:ilvl w:val="0"/>
          <w:numId w:val="25"/>
        </w:numPr>
        <w:ind w:left="1440"/>
        <w:jc w:val="left"/>
        <w:rPr>
          <w:i/>
          <w:color w:val="FF0000"/>
        </w:rPr>
      </w:pPr>
      <w:r w:rsidRPr="0017290E">
        <w:rPr>
          <w:i/>
          <w:color w:val="FF0000"/>
        </w:rPr>
        <w:t>Participation is voluntary.</w:t>
      </w:r>
    </w:p>
    <w:p w:rsidR="0017290E" w:rsidRPr="0017290E" w:rsidRDefault="0017290E" w:rsidP="0017290E">
      <w:pPr>
        <w:pStyle w:val="ListParagraph"/>
        <w:numPr>
          <w:ilvl w:val="0"/>
          <w:numId w:val="25"/>
        </w:numPr>
        <w:ind w:left="1440"/>
        <w:jc w:val="left"/>
        <w:rPr>
          <w:i/>
          <w:color w:val="FF0000"/>
        </w:rPr>
      </w:pPr>
      <w:r w:rsidRPr="0017290E">
        <w:rPr>
          <w:i/>
          <w:color w:val="FF0000"/>
        </w:rPr>
        <w:t>Participation is mandatory.</w:t>
      </w:r>
    </w:p>
    <w:p w:rsidR="00EB2E31" w:rsidRPr="00EB2E31" w:rsidRDefault="00EB2E31" w:rsidP="00EB2E31">
      <w:pPr>
        <w:pStyle w:val="ListParagraph"/>
        <w:numPr>
          <w:ilvl w:val="0"/>
          <w:numId w:val="25"/>
        </w:numPr>
        <w:jc w:val="left"/>
        <w:rPr>
          <w:i/>
        </w:rPr>
      </w:pPr>
      <w:r w:rsidRPr="00EB2E31">
        <w:rPr>
          <w:i/>
        </w:rPr>
        <w:t>No, the State/Territory does not have a QRIS or similar quality improvement system that includes linked activities in all five elements.</w:t>
      </w:r>
    </w:p>
    <w:p w:rsidR="00EB2E31" w:rsidRPr="00EB2E31" w:rsidRDefault="00EB2E31" w:rsidP="00EB2E31">
      <w:pPr>
        <w:pStyle w:val="ListParagraph"/>
        <w:numPr>
          <w:ilvl w:val="0"/>
          <w:numId w:val="25"/>
        </w:numPr>
        <w:ind w:left="1440"/>
        <w:jc w:val="left"/>
        <w:rPr>
          <w:i/>
          <w:color w:val="FF0000"/>
        </w:rPr>
      </w:pPr>
      <w:r w:rsidRPr="00EB2E31">
        <w:rPr>
          <w:i/>
          <w:color w:val="FF0000"/>
        </w:rPr>
        <w:t>State/Territory is in the development phase.</w:t>
      </w:r>
    </w:p>
    <w:p w:rsidR="00EB2E31" w:rsidRPr="00EB2E31" w:rsidRDefault="00EB2E31" w:rsidP="00EB2E31">
      <w:pPr>
        <w:pStyle w:val="ListParagraph"/>
        <w:numPr>
          <w:ilvl w:val="0"/>
          <w:numId w:val="25"/>
        </w:numPr>
        <w:ind w:left="1440"/>
        <w:jc w:val="left"/>
        <w:rPr>
          <w:i/>
          <w:color w:val="FF0000"/>
        </w:rPr>
      </w:pPr>
      <w:r w:rsidRPr="00EB2E31">
        <w:rPr>
          <w:i/>
          <w:color w:val="FF0000"/>
        </w:rPr>
        <w:t>State/Territory has no plans for development.</w:t>
      </w:r>
    </w:p>
    <w:p w:rsidR="00EB2E31" w:rsidRPr="00EB2E31" w:rsidRDefault="00EB2E31" w:rsidP="00EB2E31">
      <w:pPr>
        <w:pStyle w:val="ListParagraph"/>
        <w:numPr>
          <w:ilvl w:val="0"/>
          <w:numId w:val="25"/>
        </w:numPr>
        <w:jc w:val="left"/>
        <w:rPr>
          <w:i/>
        </w:rPr>
      </w:pPr>
      <w:r w:rsidRPr="00EB2E31">
        <w:rPr>
          <w:i/>
        </w:rPr>
        <w:t>Other. Describe</w:t>
      </w:r>
    </w:p>
    <w:p w:rsidR="00A6199F" w:rsidRDefault="00A6199F" w:rsidP="00EB2E31">
      <w:pPr>
        <w:pStyle w:val="ListParagraph"/>
        <w:ind w:left="0"/>
        <w:jc w:val="left"/>
      </w:pPr>
    </w:p>
    <w:p w:rsidR="00EB2E31" w:rsidRDefault="005E5C28" w:rsidP="00EB2E31">
      <w:pPr>
        <w:pStyle w:val="ListParagraph"/>
        <w:ind w:left="0"/>
        <w:jc w:val="left"/>
      </w:pPr>
      <w:r>
        <w:t>Comment</w:t>
      </w:r>
      <w:r w:rsidR="00EB2E31">
        <w:t xml:space="preserve"> </w:t>
      </w:r>
      <w:r w:rsidR="0017290E">
        <w:t>3</w:t>
      </w:r>
      <w:r w:rsidR="00EB2E31">
        <w:t xml:space="preserve">: Add school age as a category to </w:t>
      </w:r>
      <w:r w:rsidR="0017290E">
        <w:t>types of providers eligible to participate in QRIS.</w:t>
      </w:r>
    </w:p>
    <w:p w:rsidR="0017290E" w:rsidRDefault="0017290E" w:rsidP="00EB2E31">
      <w:pPr>
        <w:pStyle w:val="ListParagraph"/>
        <w:ind w:left="0"/>
        <w:jc w:val="left"/>
      </w:pPr>
    </w:p>
    <w:p w:rsidR="0017290E" w:rsidRPr="00E61A3E" w:rsidRDefault="0017290E" w:rsidP="0017290E">
      <w:pPr>
        <w:pStyle w:val="ListParagraph"/>
        <w:numPr>
          <w:ilvl w:val="0"/>
          <w:numId w:val="27"/>
        </w:numPr>
        <w:jc w:val="left"/>
        <w:rPr>
          <w:i/>
        </w:rPr>
      </w:pPr>
      <w:r w:rsidRPr="00E61A3E">
        <w:rPr>
          <w:i/>
        </w:rPr>
        <w:t>If yes to 3.3.1a …</w:t>
      </w:r>
    </w:p>
    <w:p w:rsidR="0017290E" w:rsidRPr="00E61A3E" w:rsidRDefault="0017290E" w:rsidP="0017290E">
      <w:pPr>
        <w:pStyle w:val="ListParagraph"/>
        <w:numPr>
          <w:ilvl w:val="0"/>
          <w:numId w:val="28"/>
        </w:numPr>
        <w:ind w:left="1440"/>
        <w:jc w:val="left"/>
        <w:rPr>
          <w:i/>
          <w:color w:val="FF0000"/>
        </w:rPr>
      </w:pPr>
      <w:r w:rsidRPr="00E61A3E">
        <w:rPr>
          <w:i/>
          <w:color w:val="FF0000"/>
        </w:rPr>
        <w:t>School-age providers</w:t>
      </w:r>
    </w:p>
    <w:p w:rsidR="0017290E" w:rsidRPr="00E61A3E" w:rsidRDefault="0017290E" w:rsidP="0017290E">
      <w:pPr>
        <w:pStyle w:val="ListParagraph"/>
        <w:numPr>
          <w:ilvl w:val="0"/>
          <w:numId w:val="28"/>
        </w:numPr>
        <w:ind w:left="1440"/>
        <w:jc w:val="left"/>
        <w:rPr>
          <w:i/>
        </w:rPr>
      </w:pPr>
      <w:r w:rsidRPr="00E61A3E">
        <w:rPr>
          <w:i/>
        </w:rPr>
        <w:t>Other</w:t>
      </w:r>
    </w:p>
    <w:p w:rsidR="00E052F4" w:rsidRDefault="00E052F4" w:rsidP="00EB2E31">
      <w:pPr>
        <w:pStyle w:val="ListParagraph"/>
        <w:ind w:left="0"/>
        <w:jc w:val="left"/>
      </w:pPr>
    </w:p>
    <w:p w:rsidR="00EB2E31" w:rsidRDefault="00A4352C" w:rsidP="00057F4D">
      <w:pPr>
        <w:pStyle w:val="Heading2"/>
        <w:numPr>
          <w:ilvl w:val="0"/>
          <w:numId w:val="5"/>
        </w:numPr>
      </w:pPr>
      <w:r>
        <w:t>3.4.1 Workforce Element 1 – Competencies  b)  (p. 51)</w:t>
      </w:r>
    </w:p>
    <w:p w:rsidR="00EB2E31" w:rsidRDefault="00EB2E31" w:rsidP="00A4352C">
      <w:pPr>
        <w:pStyle w:val="ListParagraph"/>
        <w:ind w:left="0"/>
        <w:jc w:val="left"/>
      </w:pPr>
    </w:p>
    <w:p w:rsidR="00622B4A" w:rsidRDefault="005E5C28" w:rsidP="00A4352C">
      <w:pPr>
        <w:pStyle w:val="ListParagraph"/>
        <w:ind w:left="0"/>
        <w:jc w:val="left"/>
      </w:pPr>
      <w:r>
        <w:t>Comment</w:t>
      </w:r>
      <w:r w:rsidR="00A4352C">
        <w:t>:</w:t>
      </w:r>
      <w:r w:rsidR="00622B4A">
        <w:t xml:space="preserve"> Include “trainers” with Education and Training Staff</w:t>
      </w:r>
    </w:p>
    <w:p w:rsidR="00622B4A" w:rsidRDefault="00622B4A" w:rsidP="00A4352C">
      <w:pPr>
        <w:pStyle w:val="ListParagraph"/>
        <w:ind w:left="0"/>
        <w:jc w:val="left"/>
      </w:pPr>
    </w:p>
    <w:p w:rsidR="00035C83" w:rsidRPr="00E61A3E" w:rsidRDefault="00035C83" w:rsidP="00035C83">
      <w:pPr>
        <w:pStyle w:val="ListParagraph"/>
        <w:ind w:hanging="360"/>
        <w:jc w:val="left"/>
        <w:rPr>
          <w:i/>
        </w:rPr>
      </w:pPr>
      <w:r w:rsidRPr="00E61A3E">
        <w:rPr>
          <w:i/>
        </w:rPr>
        <w:t>b) For which roles has the State/Territory developed CKC’s? Check all that apply.</w:t>
      </w:r>
    </w:p>
    <w:p w:rsidR="00622B4A" w:rsidRPr="00E61A3E" w:rsidRDefault="00035C83" w:rsidP="00622B4A">
      <w:pPr>
        <w:pStyle w:val="ListParagraph"/>
        <w:numPr>
          <w:ilvl w:val="0"/>
          <w:numId w:val="29"/>
        </w:numPr>
        <w:ind w:left="720"/>
        <w:jc w:val="left"/>
        <w:rPr>
          <w:rFonts w:cs="Arial"/>
          <w:i/>
        </w:rPr>
      </w:pPr>
      <w:r w:rsidRPr="00E61A3E">
        <w:rPr>
          <w:rFonts w:cs="Arial"/>
          <w:i/>
        </w:rPr>
        <w:t>…</w:t>
      </w:r>
    </w:p>
    <w:p w:rsidR="00A4352C" w:rsidRPr="00E61A3E" w:rsidRDefault="00622B4A" w:rsidP="00622B4A">
      <w:pPr>
        <w:pStyle w:val="ListParagraph"/>
        <w:numPr>
          <w:ilvl w:val="0"/>
          <w:numId w:val="29"/>
        </w:numPr>
        <w:ind w:left="720"/>
        <w:jc w:val="left"/>
        <w:rPr>
          <w:rFonts w:cs="Arial"/>
          <w:i/>
        </w:rPr>
      </w:pPr>
      <w:r w:rsidRPr="00E61A3E">
        <w:rPr>
          <w:rFonts w:cs="Arial"/>
          <w:i/>
        </w:rPr>
        <w:t xml:space="preserve">Education and Training Staff (such as </w:t>
      </w:r>
      <w:r w:rsidRPr="00E61A3E">
        <w:rPr>
          <w:rFonts w:cs="Arial"/>
          <w:i/>
          <w:color w:val="FF0000"/>
        </w:rPr>
        <w:t>trainers</w:t>
      </w:r>
      <w:r w:rsidRPr="00E61A3E">
        <w:rPr>
          <w:rFonts w:cs="Arial"/>
          <w:i/>
        </w:rPr>
        <w:t>, TA providers, CCR&amp;R staff, instructors, faculty). Describe</w:t>
      </w:r>
    </w:p>
    <w:p w:rsidR="00622B4A" w:rsidRPr="00622B4A" w:rsidRDefault="00622B4A" w:rsidP="00622B4A">
      <w:pPr>
        <w:pStyle w:val="ListParagraph"/>
        <w:jc w:val="left"/>
        <w:rPr>
          <w:rFonts w:cs="Arial"/>
        </w:rPr>
      </w:pPr>
    </w:p>
    <w:p w:rsidR="00A4352C" w:rsidRDefault="00A4352C" w:rsidP="00A4352C">
      <w:pPr>
        <w:pStyle w:val="ListParagraph"/>
        <w:ind w:left="0"/>
        <w:jc w:val="left"/>
      </w:pPr>
    </w:p>
    <w:p w:rsidR="00EB2E31" w:rsidRDefault="00622B4A" w:rsidP="00057F4D">
      <w:pPr>
        <w:pStyle w:val="Heading2"/>
        <w:numPr>
          <w:ilvl w:val="0"/>
          <w:numId w:val="5"/>
        </w:numPr>
      </w:pPr>
      <w:r>
        <w:t>3.4.2 Workforce Element 2 – Career Ladder  a)</w:t>
      </w:r>
      <w:r w:rsidR="00305EFF">
        <w:t xml:space="preserve">  </w:t>
      </w:r>
      <w:r w:rsidR="00C263DB">
        <w:t>(p. 52)</w:t>
      </w:r>
    </w:p>
    <w:p w:rsidR="00A4352C" w:rsidRDefault="00A4352C" w:rsidP="00622B4A">
      <w:pPr>
        <w:pStyle w:val="ListParagraph"/>
        <w:ind w:left="0"/>
        <w:jc w:val="left"/>
      </w:pPr>
    </w:p>
    <w:p w:rsidR="00622B4A" w:rsidRDefault="005E5C28" w:rsidP="00622B4A">
      <w:pPr>
        <w:pStyle w:val="ListParagraph"/>
        <w:ind w:left="0"/>
        <w:jc w:val="left"/>
      </w:pPr>
      <w:r>
        <w:t>Comment</w:t>
      </w:r>
      <w:r w:rsidR="00622B4A">
        <w:t>: Add the word “describe” to the career ladder options</w:t>
      </w:r>
    </w:p>
    <w:p w:rsidR="00622B4A" w:rsidRDefault="00622B4A" w:rsidP="00622B4A">
      <w:pPr>
        <w:pStyle w:val="ListParagraph"/>
        <w:ind w:left="0"/>
        <w:jc w:val="left"/>
      </w:pPr>
    </w:p>
    <w:p w:rsidR="00622B4A" w:rsidRPr="00E61A3E" w:rsidRDefault="00622B4A" w:rsidP="00622B4A">
      <w:pPr>
        <w:pStyle w:val="ListParagraph"/>
        <w:numPr>
          <w:ilvl w:val="0"/>
          <w:numId w:val="30"/>
        </w:numPr>
        <w:ind w:left="720"/>
        <w:jc w:val="left"/>
        <w:rPr>
          <w:i/>
          <w:color w:val="FF0000"/>
        </w:rPr>
      </w:pPr>
      <w:r w:rsidRPr="00E61A3E">
        <w:rPr>
          <w:i/>
        </w:rPr>
        <w:t>Early childhood career ladder</w:t>
      </w:r>
      <w:r w:rsidRPr="00E61A3E">
        <w:rPr>
          <w:i/>
          <w:color w:val="FF0000"/>
        </w:rPr>
        <w:t xml:space="preserve">. Describe </w:t>
      </w:r>
      <w:r w:rsidRPr="00E61A3E">
        <w:rPr>
          <w:i/>
          <w:color w:val="FF0000"/>
          <w:u w:val="single"/>
        </w:rPr>
        <w:tab/>
      </w:r>
      <w:r w:rsidRPr="00E61A3E">
        <w:rPr>
          <w:i/>
          <w:color w:val="FF0000"/>
          <w:u w:val="single"/>
        </w:rPr>
        <w:tab/>
      </w:r>
    </w:p>
    <w:p w:rsidR="00622B4A" w:rsidRPr="00E61A3E" w:rsidRDefault="00622B4A" w:rsidP="00622B4A">
      <w:pPr>
        <w:pStyle w:val="ListParagraph"/>
        <w:numPr>
          <w:ilvl w:val="0"/>
          <w:numId w:val="30"/>
        </w:numPr>
        <w:ind w:left="720"/>
        <w:jc w:val="left"/>
        <w:rPr>
          <w:i/>
          <w:color w:val="FF0000"/>
        </w:rPr>
      </w:pPr>
      <w:r w:rsidRPr="00E61A3E">
        <w:rPr>
          <w:i/>
        </w:rPr>
        <w:t>School-age career ladder.</w:t>
      </w:r>
      <w:r w:rsidRPr="00E61A3E">
        <w:rPr>
          <w:i/>
          <w:color w:val="FF0000"/>
        </w:rPr>
        <w:t xml:space="preserve"> Describe </w:t>
      </w:r>
      <w:r w:rsidRPr="00E61A3E">
        <w:rPr>
          <w:i/>
          <w:color w:val="FF0000"/>
          <w:u w:val="single"/>
        </w:rPr>
        <w:tab/>
      </w:r>
      <w:r w:rsidRPr="00E61A3E">
        <w:rPr>
          <w:i/>
          <w:color w:val="FF0000"/>
          <w:u w:val="single"/>
        </w:rPr>
        <w:tab/>
      </w:r>
    </w:p>
    <w:p w:rsidR="00622B4A" w:rsidRPr="00E61A3E" w:rsidRDefault="00622B4A" w:rsidP="00622B4A">
      <w:pPr>
        <w:pStyle w:val="ListParagraph"/>
        <w:ind w:left="0"/>
        <w:jc w:val="left"/>
        <w:rPr>
          <w:i/>
        </w:rPr>
      </w:pPr>
    </w:p>
    <w:p w:rsidR="00622B4A" w:rsidRDefault="00622B4A" w:rsidP="00622B4A">
      <w:pPr>
        <w:pStyle w:val="ListParagraph"/>
        <w:ind w:left="0"/>
        <w:jc w:val="left"/>
      </w:pPr>
    </w:p>
    <w:p w:rsidR="00A4352C" w:rsidRDefault="009C76D1" w:rsidP="00057F4D">
      <w:pPr>
        <w:pStyle w:val="Heading2"/>
        <w:numPr>
          <w:ilvl w:val="0"/>
          <w:numId w:val="5"/>
        </w:numPr>
      </w:pPr>
      <w:r>
        <w:t>3.4.2 Workforce Element 2 – Career Ladder  b)</w:t>
      </w:r>
      <w:r w:rsidR="00305EFF">
        <w:t xml:space="preserve">  (p. 52)</w:t>
      </w:r>
    </w:p>
    <w:p w:rsidR="00A4352C" w:rsidRDefault="00A4352C" w:rsidP="00622B4A">
      <w:pPr>
        <w:pStyle w:val="ListParagraph"/>
        <w:ind w:left="0"/>
        <w:jc w:val="left"/>
      </w:pPr>
    </w:p>
    <w:p w:rsidR="009C76D1" w:rsidRDefault="005E5C28" w:rsidP="009C76D1">
      <w:pPr>
        <w:pStyle w:val="ListParagraph"/>
        <w:ind w:left="0"/>
        <w:jc w:val="left"/>
      </w:pPr>
      <w:r>
        <w:t>Comment</w:t>
      </w:r>
      <w:r w:rsidR="009C76D1">
        <w:t>: Include “trainers” with Education and Training Staff</w:t>
      </w:r>
    </w:p>
    <w:p w:rsidR="009C76D1" w:rsidRDefault="009C76D1" w:rsidP="00622B4A">
      <w:pPr>
        <w:pStyle w:val="ListParagraph"/>
        <w:ind w:left="0"/>
        <w:jc w:val="left"/>
      </w:pPr>
    </w:p>
    <w:p w:rsidR="009C76D1" w:rsidRPr="00E61A3E" w:rsidRDefault="009C76D1" w:rsidP="009C76D1">
      <w:pPr>
        <w:pStyle w:val="ListParagraph"/>
        <w:jc w:val="left"/>
        <w:rPr>
          <w:i/>
        </w:rPr>
      </w:pPr>
      <w:r w:rsidRPr="00E61A3E">
        <w:rPr>
          <w:i/>
        </w:rPr>
        <w:t>b) Which roles are included in the career ladder? Check all that apply.</w:t>
      </w:r>
    </w:p>
    <w:p w:rsidR="009C76D1" w:rsidRPr="00E61A3E" w:rsidRDefault="009C76D1" w:rsidP="002D4EC4">
      <w:pPr>
        <w:pStyle w:val="ListParagraph"/>
        <w:numPr>
          <w:ilvl w:val="1"/>
          <w:numId w:val="32"/>
        </w:numPr>
        <w:jc w:val="left"/>
        <w:rPr>
          <w:i/>
        </w:rPr>
      </w:pPr>
      <w:r w:rsidRPr="00E61A3E">
        <w:rPr>
          <w:i/>
        </w:rPr>
        <w:t>Practitioners (working directly with children, including center</w:t>
      </w:r>
      <w:r w:rsidR="002D4EC4" w:rsidRPr="00E61A3E">
        <w:rPr>
          <w:i/>
        </w:rPr>
        <w:t>-</w:t>
      </w:r>
      <w:r w:rsidRPr="00E61A3E">
        <w:rPr>
          <w:i/>
        </w:rPr>
        <w:t>based</w:t>
      </w:r>
      <w:r w:rsidR="002D4EC4" w:rsidRPr="00E61A3E">
        <w:rPr>
          <w:i/>
        </w:rPr>
        <w:t xml:space="preserve"> </w:t>
      </w:r>
      <w:r w:rsidRPr="00E61A3E">
        <w:rPr>
          <w:i/>
        </w:rPr>
        <w:t>aides, assistant teachers, teachers, master teachers, educational</w:t>
      </w:r>
      <w:r w:rsidR="002D4EC4" w:rsidRPr="00E61A3E">
        <w:rPr>
          <w:i/>
        </w:rPr>
        <w:t xml:space="preserve"> </w:t>
      </w:r>
      <w:r w:rsidRPr="00E61A3E">
        <w:rPr>
          <w:i/>
        </w:rPr>
        <w:t>coordinators, directors</w:t>
      </w:r>
      <w:r w:rsidR="002D4EC4" w:rsidRPr="00E61A3E">
        <w:rPr>
          <w:i/>
        </w:rPr>
        <w:t xml:space="preserve">, </w:t>
      </w:r>
      <w:r w:rsidRPr="00E61A3E">
        <w:rPr>
          <w:i/>
        </w:rPr>
        <w:t>and family child care home providers and</w:t>
      </w:r>
      <w:r w:rsidR="002D4EC4" w:rsidRPr="00E61A3E">
        <w:rPr>
          <w:i/>
        </w:rPr>
        <w:t xml:space="preserve"> </w:t>
      </w:r>
      <w:r w:rsidRPr="00E61A3E">
        <w:rPr>
          <w:i/>
        </w:rPr>
        <w:t>assistants)</w:t>
      </w:r>
    </w:p>
    <w:p w:rsidR="009C76D1" w:rsidRPr="00E61A3E" w:rsidRDefault="009C76D1" w:rsidP="002D4EC4">
      <w:pPr>
        <w:pStyle w:val="ListParagraph"/>
        <w:numPr>
          <w:ilvl w:val="1"/>
          <w:numId w:val="32"/>
        </w:numPr>
        <w:jc w:val="left"/>
        <w:rPr>
          <w:i/>
        </w:rPr>
      </w:pPr>
      <w:r w:rsidRPr="00E61A3E">
        <w:rPr>
          <w:i/>
        </w:rPr>
        <w:t>Administrators</w:t>
      </w:r>
    </w:p>
    <w:p w:rsidR="009C76D1" w:rsidRPr="00E61A3E" w:rsidRDefault="009C76D1" w:rsidP="002D4EC4">
      <w:pPr>
        <w:pStyle w:val="ListParagraph"/>
        <w:numPr>
          <w:ilvl w:val="1"/>
          <w:numId w:val="32"/>
        </w:numPr>
        <w:jc w:val="left"/>
        <w:rPr>
          <w:i/>
        </w:rPr>
      </w:pPr>
      <w:r w:rsidRPr="00E61A3E">
        <w:rPr>
          <w:i/>
        </w:rPr>
        <w:t>Support staff (such as mentors, coaches, home visitors, mental</w:t>
      </w:r>
      <w:r w:rsidR="002D4EC4" w:rsidRPr="00E61A3E">
        <w:rPr>
          <w:i/>
        </w:rPr>
        <w:t xml:space="preserve"> </w:t>
      </w:r>
      <w:r w:rsidRPr="00E61A3E">
        <w:rPr>
          <w:i/>
        </w:rPr>
        <w:t>health consultants, etc</w:t>
      </w:r>
    </w:p>
    <w:p w:rsidR="009C76D1" w:rsidRPr="00E61A3E" w:rsidRDefault="009C76D1" w:rsidP="002D4EC4">
      <w:pPr>
        <w:pStyle w:val="ListParagraph"/>
        <w:numPr>
          <w:ilvl w:val="1"/>
          <w:numId w:val="32"/>
        </w:numPr>
        <w:jc w:val="left"/>
        <w:rPr>
          <w:i/>
        </w:rPr>
      </w:pPr>
      <w:r w:rsidRPr="00E61A3E">
        <w:rPr>
          <w:i/>
        </w:rPr>
        <w:t xml:space="preserve">Education and Training Staff (such as </w:t>
      </w:r>
      <w:r w:rsidR="002D4EC4" w:rsidRPr="00E61A3E">
        <w:rPr>
          <w:i/>
          <w:color w:val="FF0000"/>
        </w:rPr>
        <w:t>trainers,</w:t>
      </w:r>
      <w:r w:rsidR="002D4EC4" w:rsidRPr="00E61A3E">
        <w:rPr>
          <w:i/>
        </w:rPr>
        <w:t xml:space="preserve"> </w:t>
      </w:r>
      <w:r w:rsidRPr="00E61A3E">
        <w:rPr>
          <w:i/>
        </w:rPr>
        <w:t>TA providers, CCR&amp;R staff,</w:t>
      </w:r>
      <w:r w:rsidR="002D4EC4" w:rsidRPr="00E61A3E">
        <w:rPr>
          <w:i/>
        </w:rPr>
        <w:t xml:space="preserve"> </w:t>
      </w:r>
      <w:r w:rsidRPr="00E61A3E">
        <w:rPr>
          <w:i/>
        </w:rPr>
        <w:t>instructors, faculty)</w:t>
      </w:r>
    </w:p>
    <w:p w:rsidR="009C76D1" w:rsidRPr="00E61A3E" w:rsidRDefault="009C76D1" w:rsidP="002D4EC4">
      <w:pPr>
        <w:pStyle w:val="ListParagraph"/>
        <w:numPr>
          <w:ilvl w:val="1"/>
          <w:numId w:val="32"/>
        </w:numPr>
        <w:jc w:val="left"/>
        <w:rPr>
          <w:i/>
        </w:rPr>
      </w:pPr>
      <w:r w:rsidRPr="00E61A3E">
        <w:rPr>
          <w:i/>
        </w:rPr>
        <w:t>Other. Describe</w:t>
      </w:r>
    </w:p>
    <w:p w:rsidR="009C76D1" w:rsidRDefault="009C76D1" w:rsidP="00622B4A">
      <w:pPr>
        <w:pStyle w:val="ListParagraph"/>
        <w:ind w:left="0"/>
        <w:jc w:val="left"/>
      </w:pPr>
    </w:p>
    <w:p w:rsidR="009C76D1" w:rsidRDefault="009C76D1" w:rsidP="00622B4A">
      <w:pPr>
        <w:pStyle w:val="ListParagraph"/>
        <w:ind w:left="0"/>
        <w:jc w:val="left"/>
      </w:pPr>
    </w:p>
    <w:p w:rsidR="00A4352C" w:rsidRDefault="002D4EC4" w:rsidP="00057F4D">
      <w:pPr>
        <w:pStyle w:val="Heading2"/>
        <w:numPr>
          <w:ilvl w:val="0"/>
          <w:numId w:val="5"/>
        </w:numPr>
      </w:pPr>
      <w:r>
        <w:t>3.4.2 Workforce Element 2 – Career Ladder  d)</w:t>
      </w:r>
      <w:r w:rsidR="00305EFF">
        <w:t xml:space="preserve">  (p. 53)</w:t>
      </w:r>
    </w:p>
    <w:p w:rsidR="00A4352C" w:rsidRDefault="00A4352C" w:rsidP="002D4EC4">
      <w:pPr>
        <w:pStyle w:val="ListParagraph"/>
        <w:ind w:left="0"/>
        <w:jc w:val="left"/>
      </w:pPr>
    </w:p>
    <w:p w:rsidR="002D4EC4" w:rsidRDefault="005E5C28" w:rsidP="002D4EC4">
      <w:pPr>
        <w:pStyle w:val="ListParagraph"/>
        <w:ind w:left="0"/>
        <w:jc w:val="left"/>
      </w:pPr>
      <w:r>
        <w:t>Comment</w:t>
      </w:r>
      <w:r w:rsidR="002D4EC4">
        <w:t>: Add Other. Describe as an option to d)</w:t>
      </w:r>
    </w:p>
    <w:p w:rsidR="002D4EC4" w:rsidRDefault="002D4EC4" w:rsidP="002D4EC4">
      <w:pPr>
        <w:pStyle w:val="ListParagraph"/>
        <w:ind w:left="0"/>
        <w:jc w:val="left"/>
      </w:pPr>
    </w:p>
    <w:p w:rsidR="00035C83" w:rsidRPr="00E61A3E" w:rsidRDefault="00035C83" w:rsidP="00035C83">
      <w:pPr>
        <w:pStyle w:val="ListParagraph"/>
        <w:ind w:left="360"/>
        <w:jc w:val="left"/>
        <w:rPr>
          <w:i/>
        </w:rPr>
      </w:pPr>
      <w:r w:rsidRPr="00E61A3E">
        <w:rPr>
          <w:i/>
        </w:rPr>
        <w:t>d) Does the career ladder apply to:</w:t>
      </w:r>
    </w:p>
    <w:p w:rsidR="002D4EC4" w:rsidRPr="00E61A3E" w:rsidRDefault="002D4EC4" w:rsidP="002D4EC4">
      <w:pPr>
        <w:pStyle w:val="ListParagraph"/>
        <w:numPr>
          <w:ilvl w:val="0"/>
          <w:numId w:val="33"/>
        </w:numPr>
        <w:jc w:val="left"/>
        <w:rPr>
          <w:i/>
        </w:rPr>
      </w:pPr>
      <w:r w:rsidRPr="00E61A3E">
        <w:rPr>
          <w:i/>
          <w:color w:val="FF0000"/>
        </w:rPr>
        <w:t xml:space="preserve">Other. Describe </w:t>
      </w:r>
      <w:r w:rsidRPr="00E61A3E">
        <w:rPr>
          <w:i/>
          <w:color w:val="FF0000"/>
          <w:u w:val="single"/>
        </w:rPr>
        <w:tab/>
      </w:r>
      <w:r w:rsidRPr="00E61A3E">
        <w:rPr>
          <w:i/>
          <w:color w:val="FF0000"/>
          <w:u w:val="single"/>
        </w:rPr>
        <w:tab/>
      </w:r>
    </w:p>
    <w:p w:rsidR="002D4EC4" w:rsidRDefault="002D4EC4" w:rsidP="002D4EC4">
      <w:pPr>
        <w:pStyle w:val="ListParagraph"/>
        <w:ind w:left="0"/>
        <w:jc w:val="left"/>
      </w:pPr>
    </w:p>
    <w:p w:rsidR="002D4EC4" w:rsidRDefault="002D4EC4" w:rsidP="002D4EC4">
      <w:pPr>
        <w:pStyle w:val="ListParagraph"/>
        <w:ind w:left="0"/>
        <w:jc w:val="left"/>
      </w:pPr>
    </w:p>
    <w:p w:rsidR="002D4EC4" w:rsidRDefault="002D4EC4" w:rsidP="00057F4D">
      <w:pPr>
        <w:pStyle w:val="Heading2"/>
        <w:numPr>
          <w:ilvl w:val="0"/>
          <w:numId w:val="5"/>
        </w:numPr>
      </w:pPr>
      <w:r>
        <w:t>3.4.2 Workforce Element 2 – Career Ladder  e)</w:t>
      </w:r>
      <w:r w:rsidR="00305EFF">
        <w:t xml:space="preserve">  (p. 53)</w:t>
      </w:r>
    </w:p>
    <w:p w:rsidR="002D4EC4" w:rsidRDefault="002D4EC4" w:rsidP="002D4EC4">
      <w:pPr>
        <w:jc w:val="left"/>
      </w:pPr>
    </w:p>
    <w:p w:rsidR="002D4EC4" w:rsidRDefault="005E5C28" w:rsidP="002D4EC4">
      <w:pPr>
        <w:jc w:val="left"/>
      </w:pPr>
      <w:r>
        <w:t>Comment</w:t>
      </w:r>
      <w:r w:rsidR="00A73486">
        <w:t xml:space="preserve"> 1</w:t>
      </w:r>
      <w:r w:rsidR="002D4EC4">
        <w:t>: Add state licensing as a possible alignment</w:t>
      </w:r>
      <w:r w:rsidR="00A73486">
        <w:t>.</w:t>
      </w:r>
    </w:p>
    <w:p w:rsidR="00A73486" w:rsidRDefault="00A73486" w:rsidP="002D4EC4">
      <w:pPr>
        <w:jc w:val="left"/>
      </w:pPr>
      <w:r>
        <w:t>Comment 2: Add question about CDA credential and career ladder</w:t>
      </w:r>
    </w:p>
    <w:p w:rsidR="002D4EC4" w:rsidRDefault="002D4EC4" w:rsidP="002D4EC4">
      <w:pPr>
        <w:jc w:val="left"/>
      </w:pPr>
    </w:p>
    <w:p w:rsidR="002D4EC4" w:rsidRPr="00E61A3E" w:rsidRDefault="002D4EC4" w:rsidP="002D4EC4">
      <w:pPr>
        <w:pStyle w:val="ListParagraph"/>
        <w:numPr>
          <w:ilvl w:val="0"/>
          <w:numId w:val="11"/>
        </w:numPr>
        <w:jc w:val="left"/>
        <w:rPr>
          <w:i/>
        </w:rPr>
      </w:pPr>
      <w:r w:rsidRPr="00E61A3E">
        <w:rPr>
          <w:i/>
        </w:rPr>
        <w:t>Does the career ladder align with the:</w:t>
      </w:r>
    </w:p>
    <w:p w:rsidR="002D4EC4" w:rsidRPr="00A73486" w:rsidRDefault="002D4EC4" w:rsidP="002D4EC4">
      <w:pPr>
        <w:ind w:left="720"/>
        <w:jc w:val="left"/>
        <w:rPr>
          <w:i/>
          <w:color w:val="FF0000"/>
        </w:rPr>
      </w:pPr>
      <w:r w:rsidRPr="00A73486">
        <w:rPr>
          <w:i/>
          <w:color w:val="FF0000"/>
        </w:rPr>
        <w:t>…</w:t>
      </w:r>
    </w:p>
    <w:p w:rsidR="002D4EC4" w:rsidRDefault="002D4EC4" w:rsidP="002D4EC4">
      <w:pPr>
        <w:pStyle w:val="ListParagraph"/>
        <w:numPr>
          <w:ilvl w:val="0"/>
          <w:numId w:val="33"/>
        </w:numPr>
        <w:ind w:left="990"/>
        <w:jc w:val="left"/>
        <w:rPr>
          <w:i/>
          <w:color w:val="FF0000"/>
        </w:rPr>
      </w:pPr>
      <w:r w:rsidRPr="00A73486">
        <w:rPr>
          <w:i/>
          <w:color w:val="FF0000"/>
        </w:rPr>
        <w:t>State licensing</w:t>
      </w:r>
    </w:p>
    <w:p w:rsidR="00A73486" w:rsidRPr="00A73486" w:rsidRDefault="00A73486" w:rsidP="002D4EC4">
      <w:pPr>
        <w:pStyle w:val="ListParagraph"/>
        <w:numPr>
          <w:ilvl w:val="0"/>
          <w:numId w:val="33"/>
        </w:numPr>
        <w:ind w:left="990"/>
        <w:jc w:val="left"/>
        <w:rPr>
          <w:i/>
          <w:color w:val="FF0000"/>
        </w:rPr>
      </w:pPr>
      <w:r>
        <w:rPr>
          <w:i/>
          <w:color w:val="FF0000"/>
        </w:rPr>
        <w:t>Is the CDA credential built into the career ladder?</w:t>
      </w:r>
    </w:p>
    <w:p w:rsidR="002D4EC4" w:rsidRDefault="002D4EC4" w:rsidP="002D4EC4">
      <w:pPr>
        <w:jc w:val="left"/>
      </w:pPr>
    </w:p>
    <w:p w:rsidR="002D4EC4" w:rsidRDefault="002D4EC4" w:rsidP="002D4EC4">
      <w:pPr>
        <w:pStyle w:val="ListParagraph"/>
        <w:ind w:left="0"/>
        <w:jc w:val="left"/>
      </w:pPr>
    </w:p>
    <w:p w:rsidR="00305EFF" w:rsidRDefault="00305EFF" w:rsidP="00057F4D">
      <w:pPr>
        <w:pStyle w:val="Heading2"/>
        <w:numPr>
          <w:ilvl w:val="0"/>
          <w:numId w:val="5"/>
        </w:numPr>
      </w:pPr>
      <w:r>
        <w:t xml:space="preserve">3.4.3 Workforce Element 3 – Higher Education Capacity  b) </w:t>
      </w:r>
      <w:r w:rsidR="00C263DB">
        <w:t xml:space="preserve">and c) </w:t>
      </w:r>
      <w:r>
        <w:t xml:space="preserve"> (p. 53</w:t>
      </w:r>
      <w:r w:rsidR="00C263DB">
        <w:t>-54</w:t>
      </w:r>
      <w:r>
        <w:t>)</w:t>
      </w:r>
    </w:p>
    <w:p w:rsidR="002D4EC4" w:rsidRDefault="002D4EC4" w:rsidP="002D4EC4">
      <w:pPr>
        <w:pStyle w:val="ListParagraph"/>
        <w:ind w:left="0"/>
        <w:jc w:val="left"/>
      </w:pPr>
    </w:p>
    <w:p w:rsidR="002D4EC4" w:rsidRDefault="005E5C28" w:rsidP="002E0F2F">
      <w:pPr>
        <w:pStyle w:val="ListParagraph"/>
        <w:ind w:left="1260" w:hanging="1260"/>
        <w:jc w:val="left"/>
      </w:pPr>
      <w:r>
        <w:t>Comment</w:t>
      </w:r>
      <w:r w:rsidR="00C263DB">
        <w:t xml:space="preserve"> 1</w:t>
      </w:r>
      <w:r w:rsidR="002D4EC4">
        <w:t xml:space="preserve">: </w:t>
      </w:r>
      <w:r w:rsidR="00305EFF">
        <w:t xml:space="preserve">Add State Licensing Standards and </w:t>
      </w:r>
      <w:r w:rsidR="002D4EC4" w:rsidRPr="002D4EC4">
        <w:t>National Council for Accreditation of Teacher Education</w:t>
      </w:r>
      <w:r w:rsidR="00305EFF">
        <w:t xml:space="preserve"> (NCATE) as possible alignment</w:t>
      </w:r>
      <w:r w:rsidR="002D4EC4" w:rsidRPr="002D4EC4">
        <w:t>.</w:t>
      </w:r>
    </w:p>
    <w:p w:rsidR="00C263DB" w:rsidRDefault="005E5C28" w:rsidP="002D4EC4">
      <w:pPr>
        <w:pStyle w:val="ListParagraph"/>
        <w:ind w:left="0"/>
        <w:jc w:val="left"/>
      </w:pPr>
      <w:r>
        <w:t>Comment</w:t>
      </w:r>
      <w:r w:rsidR="00C263DB">
        <w:t xml:space="preserve"> 2: </w:t>
      </w:r>
      <w:r w:rsidR="00B01BE0">
        <w:t>D</w:t>
      </w:r>
      <w:r w:rsidR="00C263DB">
        <w:t>elete “are” from c)</w:t>
      </w:r>
    </w:p>
    <w:p w:rsidR="00B01BE0" w:rsidRDefault="00B01BE0" w:rsidP="00B01BE0">
      <w:pPr>
        <w:pStyle w:val="ListParagraph"/>
        <w:ind w:left="0"/>
        <w:jc w:val="left"/>
      </w:pPr>
      <w:r>
        <w:t>Comment 2: Add question about online learning</w:t>
      </w:r>
    </w:p>
    <w:p w:rsidR="00305EFF" w:rsidRDefault="00305EFF" w:rsidP="002D4EC4">
      <w:pPr>
        <w:pStyle w:val="ListParagraph"/>
        <w:ind w:left="0"/>
        <w:jc w:val="left"/>
      </w:pPr>
    </w:p>
    <w:p w:rsidR="00305EFF" w:rsidRPr="00E61A3E" w:rsidRDefault="00305EFF" w:rsidP="00305EFF">
      <w:pPr>
        <w:pStyle w:val="ListParagraph"/>
        <w:jc w:val="left"/>
        <w:rPr>
          <w:i/>
        </w:rPr>
      </w:pPr>
      <w:r w:rsidRPr="00E61A3E">
        <w:rPr>
          <w:i/>
        </w:rPr>
        <w:t>b) Are higher education programs in the State/Territory aligned with:</w:t>
      </w:r>
    </w:p>
    <w:p w:rsidR="00305EFF" w:rsidRPr="00E61A3E" w:rsidRDefault="00305EFF" w:rsidP="00305EFF">
      <w:pPr>
        <w:pStyle w:val="ListParagraph"/>
        <w:numPr>
          <w:ilvl w:val="1"/>
          <w:numId w:val="35"/>
        </w:numPr>
        <w:jc w:val="left"/>
        <w:rPr>
          <w:i/>
        </w:rPr>
      </w:pPr>
      <w:r w:rsidRPr="00E61A3E">
        <w:rPr>
          <w:i/>
        </w:rPr>
        <w:t>Core knowledge and competencies?</w:t>
      </w:r>
    </w:p>
    <w:p w:rsidR="00305EFF" w:rsidRPr="00E61A3E" w:rsidRDefault="00305EFF" w:rsidP="00305EFF">
      <w:pPr>
        <w:pStyle w:val="ListParagraph"/>
        <w:numPr>
          <w:ilvl w:val="1"/>
          <w:numId w:val="35"/>
        </w:numPr>
        <w:jc w:val="left"/>
        <w:rPr>
          <w:i/>
        </w:rPr>
      </w:pPr>
      <w:r w:rsidRPr="00E61A3E">
        <w:rPr>
          <w:i/>
        </w:rPr>
        <w:t>Career ladder?</w:t>
      </w:r>
    </w:p>
    <w:p w:rsidR="00305EFF" w:rsidRPr="00E61A3E" w:rsidRDefault="00305EFF" w:rsidP="00305EFF">
      <w:pPr>
        <w:pStyle w:val="ListParagraph"/>
        <w:numPr>
          <w:ilvl w:val="1"/>
          <w:numId w:val="35"/>
        </w:numPr>
        <w:jc w:val="left"/>
        <w:rPr>
          <w:i/>
        </w:rPr>
      </w:pPr>
      <w:r w:rsidRPr="00E61A3E">
        <w:rPr>
          <w:i/>
        </w:rPr>
        <w:t>Quality Rating and Improvement System?</w:t>
      </w:r>
    </w:p>
    <w:p w:rsidR="00305EFF" w:rsidRPr="00E61A3E" w:rsidRDefault="00305EFF" w:rsidP="00305EFF">
      <w:pPr>
        <w:pStyle w:val="ListParagraph"/>
        <w:numPr>
          <w:ilvl w:val="1"/>
          <w:numId w:val="35"/>
        </w:numPr>
        <w:jc w:val="left"/>
        <w:rPr>
          <w:i/>
          <w:color w:val="FF0000"/>
        </w:rPr>
      </w:pPr>
      <w:r w:rsidRPr="00E61A3E">
        <w:rPr>
          <w:i/>
          <w:color w:val="FF0000"/>
        </w:rPr>
        <w:t xml:space="preserve">State </w:t>
      </w:r>
      <w:r w:rsidR="009E2FD8" w:rsidRPr="00E61A3E">
        <w:rPr>
          <w:i/>
          <w:color w:val="FF0000"/>
        </w:rPr>
        <w:t xml:space="preserve">Teacher </w:t>
      </w:r>
      <w:r w:rsidRPr="00E61A3E">
        <w:rPr>
          <w:i/>
          <w:color w:val="FF0000"/>
        </w:rPr>
        <w:t xml:space="preserve">Licensing Standards </w:t>
      </w:r>
    </w:p>
    <w:p w:rsidR="00305EFF" w:rsidRPr="00E61A3E" w:rsidRDefault="00305EFF" w:rsidP="00305EFF">
      <w:pPr>
        <w:pStyle w:val="ListParagraph"/>
        <w:numPr>
          <w:ilvl w:val="1"/>
          <w:numId w:val="35"/>
        </w:numPr>
        <w:jc w:val="left"/>
        <w:rPr>
          <w:i/>
          <w:color w:val="FF0000"/>
        </w:rPr>
      </w:pPr>
      <w:r w:rsidRPr="00E61A3E">
        <w:rPr>
          <w:i/>
          <w:color w:val="FF0000"/>
        </w:rPr>
        <w:t>National Council for Accreditation of Teacher Education (NCATE)</w:t>
      </w:r>
    </w:p>
    <w:p w:rsidR="00305EFF" w:rsidRPr="00E61A3E" w:rsidRDefault="00305EFF" w:rsidP="002D4EC4">
      <w:pPr>
        <w:pStyle w:val="ListParagraph"/>
        <w:ind w:left="0"/>
        <w:jc w:val="left"/>
        <w:rPr>
          <w:i/>
        </w:rPr>
      </w:pPr>
    </w:p>
    <w:p w:rsidR="00C263DB" w:rsidRDefault="00C263DB" w:rsidP="00B01BE0">
      <w:pPr>
        <w:pStyle w:val="ListParagraph"/>
        <w:numPr>
          <w:ilvl w:val="0"/>
          <w:numId w:val="27"/>
        </w:numPr>
        <w:ind w:left="1080"/>
        <w:jc w:val="left"/>
        <w:rPr>
          <w:i/>
        </w:rPr>
      </w:pPr>
      <w:r w:rsidRPr="00E61A3E">
        <w:rPr>
          <w:i/>
        </w:rPr>
        <w:t xml:space="preserve">Does the State/Territory have articulation agreements </w:t>
      </w:r>
      <w:r w:rsidRPr="00E61A3E">
        <w:rPr>
          <w:i/>
          <w:dstrike/>
          <w:color w:val="FF0000"/>
        </w:rPr>
        <w:t>are</w:t>
      </w:r>
      <w:r w:rsidRPr="00E61A3E">
        <w:rPr>
          <w:i/>
        </w:rPr>
        <w:t xml:space="preserve"> in place across and within institutions of higher education and between the training and technical assistance system and higher education?</w:t>
      </w:r>
    </w:p>
    <w:p w:rsidR="00B01BE0" w:rsidRDefault="00B01BE0" w:rsidP="00B01BE0">
      <w:pPr>
        <w:pStyle w:val="ListParagraph"/>
        <w:numPr>
          <w:ilvl w:val="0"/>
          <w:numId w:val="27"/>
        </w:numPr>
        <w:ind w:left="1080"/>
        <w:jc w:val="left"/>
        <w:rPr>
          <w:i/>
          <w:color w:val="FF0000"/>
        </w:rPr>
      </w:pPr>
      <w:r w:rsidRPr="00B01BE0">
        <w:rPr>
          <w:i/>
          <w:color w:val="FF0000"/>
        </w:rPr>
        <w:t>Is online learning an accepted format for training and education?</w:t>
      </w:r>
    </w:p>
    <w:p w:rsidR="00950928" w:rsidRDefault="00950928" w:rsidP="00950928">
      <w:pPr>
        <w:pStyle w:val="ListParagraph"/>
        <w:numPr>
          <w:ilvl w:val="0"/>
          <w:numId w:val="42"/>
        </w:numPr>
        <w:jc w:val="left"/>
        <w:rPr>
          <w:i/>
          <w:color w:val="FF0000"/>
        </w:rPr>
      </w:pPr>
      <w:r>
        <w:rPr>
          <w:i/>
          <w:color w:val="FF0000"/>
        </w:rPr>
        <w:t xml:space="preserve">Yes, Describe </w:t>
      </w:r>
      <w:r>
        <w:rPr>
          <w:i/>
          <w:color w:val="FF0000"/>
          <w:u w:val="single"/>
        </w:rPr>
        <w:tab/>
      </w:r>
      <w:r>
        <w:rPr>
          <w:i/>
          <w:color w:val="FF0000"/>
          <w:u w:val="single"/>
        </w:rPr>
        <w:tab/>
      </w:r>
    </w:p>
    <w:p w:rsidR="00950928" w:rsidRPr="00B01BE0" w:rsidRDefault="00950928" w:rsidP="00950928">
      <w:pPr>
        <w:pStyle w:val="ListParagraph"/>
        <w:numPr>
          <w:ilvl w:val="0"/>
          <w:numId w:val="42"/>
        </w:numPr>
        <w:jc w:val="left"/>
        <w:rPr>
          <w:i/>
          <w:color w:val="FF0000"/>
        </w:rPr>
      </w:pPr>
      <w:r>
        <w:rPr>
          <w:i/>
          <w:color w:val="FF0000"/>
        </w:rPr>
        <w:t>No</w:t>
      </w:r>
    </w:p>
    <w:p w:rsidR="00C263DB" w:rsidRDefault="00C263DB" w:rsidP="002D4EC4">
      <w:pPr>
        <w:pStyle w:val="ListParagraph"/>
        <w:ind w:left="0"/>
        <w:jc w:val="left"/>
      </w:pPr>
    </w:p>
    <w:p w:rsidR="00305EFF" w:rsidRDefault="00305EFF" w:rsidP="002D4EC4">
      <w:pPr>
        <w:pStyle w:val="ListParagraph"/>
        <w:ind w:left="0"/>
        <w:jc w:val="left"/>
      </w:pPr>
    </w:p>
    <w:p w:rsidR="002D4EC4" w:rsidRDefault="00C263DB" w:rsidP="00C263DB">
      <w:pPr>
        <w:pStyle w:val="ListParagraph"/>
        <w:shd w:val="clear" w:color="auto" w:fill="000000" w:themeFill="text1"/>
        <w:ind w:left="0"/>
        <w:jc w:val="left"/>
      </w:pPr>
      <w:r w:rsidRPr="00C263DB">
        <w:rPr>
          <w:b/>
          <w:color w:val="FFFFFF" w:themeColor="background1"/>
        </w:rPr>
        <w:t>3.4.4 Workforce Element 4 -Training &amp; Technical Assistance Capacity</w:t>
      </w:r>
      <w:r>
        <w:rPr>
          <w:b/>
          <w:color w:val="FFFFFF" w:themeColor="background1"/>
        </w:rPr>
        <w:t xml:space="preserve"> c)  (p. 54)</w:t>
      </w:r>
    </w:p>
    <w:p w:rsidR="00C263DB" w:rsidRDefault="00C263DB" w:rsidP="00C263DB">
      <w:pPr>
        <w:pStyle w:val="ListParagraph"/>
        <w:ind w:left="0"/>
        <w:jc w:val="left"/>
      </w:pPr>
    </w:p>
    <w:p w:rsidR="00C263DB" w:rsidRDefault="005E5C28" w:rsidP="00C263DB">
      <w:pPr>
        <w:pStyle w:val="ListParagraph"/>
        <w:ind w:left="0"/>
        <w:jc w:val="left"/>
      </w:pPr>
      <w:r>
        <w:t>Comment</w:t>
      </w:r>
      <w:r w:rsidR="00C263DB">
        <w:t xml:space="preserve">: </w:t>
      </w:r>
      <w:r w:rsidR="002E0F2F">
        <w:t>A</w:t>
      </w:r>
      <w:r w:rsidR="00C263DB">
        <w:t>dd state licensing as an option for alignment</w:t>
      </w:r>
    </w:p>
    <w:p w:rsidR="00C263DB" w:rsidRDefault="00C263DB" w:rsidP="00C263DB">
      <w:pPr>
        <w:pStyle w:val="ListParagraph"/>
        <w:ind w:left="0"/>
        <w:jc w:val="left"/>
      </w:pPr>
    </w:p>
    <w:p w:rsidR="00C263DB" w:rsidRPr="00E61A3E" w:rsidRDefault="00C263DB" w:rsidP="002E0F2F">
      <w:pPr>
        <w:pStyle w:val="ListParagraph"/>
        <w:ind w:left="990" w:hanging="270"/>
        <w:jc w:val="left"/>
        <w:rPr>
          <w:i/>
        </w:rPr>
      </w:pPr>
      <w:r w:rsidRPr="00E61A3E">
        <w:rPr>
          <w:i/>
        </w:rPr>
        <w:t>c) Are publicly-funded, non-credit training opportunities in the State/Territory aligned</w:t>
      </w:r>
      <w:r w:rsidR="00E61A3E">
        <w:rPr>
          <w:i/>
        </w:rPr>
        <w:t xml:space="preserve"> </w:t>
      </w:r>
      <w:r w:rsidRPr="00E61A3E">
        <w:rPr>
          <w:i/>
        </w:rPr>
        <w:t>with:</w:t>
      </w:r>
    </w:p>
    <w:p w:rsidR="00C263DB" w:rsidRPr="00E61A3E" w:rsidRDefault="00C263DB" w:rsidP="00C263DB">
      <w:pPr>
        <w:pStyle w:val="ListParagraph"/>
        <w:numPr>
          <w:ilvl w:val="0"/>
          <w:numId w:val="36"/>
        </w:numPr>
        <w:jc w:val="left"/>
        <w:rPr>
          <w:i/>
        </w:rPr>
      </w:pPr>
      <w:r w:rsidRPr="00E61A3E">
        <w:rPr>
          <w:i/>
        </w:rPr>
        <w:t>Core knowledge and competencies?</w:t>
      </w:r>
    </w:p>
    <w:p w:rsidR="00C263DB" w:rsidRPr="00E61A3E" w:rsidRDefault="00C263DB" w:rsidP="00C263DB">
      <w:pPr>
        <w:pStyle w:val="ListParagraph"/>
        <w:numPr>
          <w:ilvl w:val="0"/>
          <w:numId w:val="36"/>
        </w:numPr>
        <w:jc w:val="left"/>
        <w:rPr>
          <w:i/>
        </w:rPr>
      </w:pPr>
      <w:r w:rsidRPr="00E61A3E">
        <w:rPr>
          <w:i/>
        </w:rPr>
        <w:t>Career ladder?</w:t>
      </w:r>
    </w:p>
    <w:p w:rsidR="00C263DB" w:rsidRPr="00E61A3E" w:rsidRDefault="00C263DB" w:rsidP="00C263DB">
      <w:pPr>
        <w:pStyle w:val="ListParagraph"/>
        <w:numPr>
          <w:ilvl w:val="0"/>
          <w:numId w:val="36"/>
        </w:numPr>
        <w:jc w:val="left"/>
        <w:rPr>
          <w:i/>
        </w:rPr>
      </w:pPr>
      <w:r w:rsidRPr="00E61A3E">
        <w:rPr>
          <w:i/>
        </w:rPr>
        <w:t>Quality Rating and Improvement System?</w:t>
      </w:r>
    </w:p>
    <w:p w:rsidR="00C263DB" w:rsidRPr="00E61A3E" w:rsidRDefault="00C263DB" w:rsidP="00C263DB">
      <w:pPr>
        <w:pStyle w:val="ListParagraph"/>
        <w:numPr>
          <w:ilvl w:val="0"/>
          <w:numId w:val="36"/>
        </w:numPr>
        <w:jc w:val="left"/>
        <w:rPr>
          <w:i/>
          <w:color w:val="FF0000"/>
        </w:rPr>
      </w:pPr>
      <w:r w:rsidRPr="00E61A3E">
        <w:rPr>
          <w:i/>
          <w:color w:val="FF0000"/>
        </w:rPr>
        <w:t xml:space="preserve">State </w:t>
      </w:r>
      <w:r w:rsidR="009E2FD8" w:rsidRPr="00E61A3E">
        <w:rPr>
          <w:i/>
          <w:color w:val="FF0000"/>
        </w:rPr>
        <w:t>Teacher L</w:t>
      </w:r>
      <w:r w:rsidRPr="00E61A3E">
        <w:rPr>
          <w:i/>
          <w:color w:val="FF0000"/>
        </w:rPr>
        <w:t>icensing</w:t>
      </w:r>
      <w:r w:rsidR="009E2FD8" w:rsidRPr="00E61A3E">
        <w:rPr>
          <w:i/>
          <w:color w:val="FF0000"/>
        </w:rPr>
        <w:t xml:space="preserve"> Standards</w:t>
      </w:r>
    </w:p>
    <w:p w:rsidR="00C263DB" w:rsidRDefault="00C263DB" w:rsidP="00C263DB">
      <w:pPr>
        <w:pStyle w:val="ListParagraph"/>
        <w:ind w:left="0"/>
        <w:jc w:val="left"/>
      </w:pPr>
    </w:p>
    <w:p w:rsidR="00C263DB" w:rsidRDefault="00C263DB" w:rsidP="00C263DB">
      <w:pPr>
        <w:jc w:val="left"/>
      </w:pPr>
    </w:p>
    <w:p w:rsidR="002D4EC4" w:rsidRDefault="00C263DB" w:rsidP="00057F4D">
      <w:pPr>
        <w:pStyle w:val="Heading2"/>
        <w:numPr>
          <w:ilvl w:val="0"/>
          <w:numId w:val="5"/>
        </w:numPr>
      </w:pPr>
      <w:r w:rsidRPr="00C263DB">
        <w:t xml:space="preserve">3.4.4 Workforce Element 4 -Training &amp; Technical Assistance Capacity </w:t>
      </w:r>
      <w:r>
        <w:t>d</w:t>
      </w:r>
      <w:r w:rsidRPr="00C263DB">
        <w:t>)  (p. 54)</w:t>
      </w:r>
    </w:p>
    <w:p w:rsidR="002D4EC4" w:rsidRDefault="002D4EC4" w:rsidP="00C263DB">
      <w:pPr>
        <w:pStyle w:val="ListParagraph"/>
        <w:ind w:left="0"/>
        <w:jc w:val="left"/>
      </w:pPr>
    </w:p>
    <w:p w:rsidR="00C263DB" w:rsidRDefault="005E5C28" w:rsidP="00C263DB">
      <w:pPr>
        <w:pStyle w:val="ListParagraph"/>
        <w:ind w:left="0"/>
        <w:jc w:val="left"/>
      </w:pPr>
      <w:r>
        <w:t>Comment</w:t>
      </w:r>
      <w:r w:rsidR="00C263DB">
        <w:t xml:space="preserve">: add trainer </w:t>
      </w:r>
      <w:r w:rsidR="00640478">
        <w:t>to people working with the workforce</w:t>
      </w:r>
    </w:p>
    <w:p w:rsidR="00640478" w:rsidRDefault="00640478" w:rsidP="00C263DB">
      <w:pPr>
        <w:pStyle w:val="ListParagraph"/>
        <w:ind w:left="0"/>
        <w:jc w:val="left"/>
      </w:pPr>
    </w:p>
    <w:p w:rsidR="00640478" w:rsidRPr="00E61A3E" w:rsidRDefault="00640478" w:rsidP="002E0F2F">
      <w:pPr>
        <w:pStyle w:val="ListParagraph"/>
        <w:ind w:left="990" w:hanging="270"/>
        <w:jc w:val="left"/>
        <w:rPr>
          <w:i/>
        </w:rPr>
      </w:pPr>
      <w:r w:rsidRPr="00E61A3E">
        <w:rPr>
          <w:i/>
        </w:rPr>
        <w:t xml:space="preserve">d) Does the State/Territory have </w:t>
      </w:r>
      <w:r w:rsidRPr="00E61A3E">
        <w:rPr>
          <w:i/>
          <w:color w:val="FF0000"/>
        </w:rPr>
        <w:t>trainers,</w:t>
      </w:r>
      <w:r w:rsidRPr="00E61A3E">
        <w:rPr>
          <w:i/>
        </w:rPr>
        <w:t xml:space="preserve"> mentors and coaches available to work with the early childhood and school-age workforce?</w:t>
      </w:r>
    </w:p>
    <w:p w:rsidR="00C263DB" w:rsidRDefault="00C263DB" w:rsidP="00C263DB">
      <w:pPr>
        <w:pStyle w:val="ListParagraph"/>
        <w:ind w:left="0"/>
        <w:jc w:val="left"/>
      </w:pPr>
    </w:p>
    <w:p w:rsidR="00A6199F" w:rsidRDefault="00A6199F" w:rsidP="00C263DB">
      <w:pPr>
        <w:pStyle w:val="ListParagraph"/>
        <w:ind w:left="0"/>
        <w:jc w:val="left"/>
      </w:pPr>
    </w:p>
    <w:p w:rsidR="00422022" w:rsidRDefault="00422022" w:rsidP="00057F4D">
      <w:pPr>
        <w:pStyle w:val="Heading2"/>
        <w:numPr>
          <w:ilvl w:val="0"/>
          <w:numId w:val="5"/>
        </w:numPr>
      </w:pPr>
      <w:r w:rsidRPr="00422022">
        <w:t>3.4.7 Data &amp; Performance Measures on the Child Care Workforce –</w:t>
      </w:r>
      <w:r>
        <w:t xml:space="preserve"> …</w:t>
      </w:r>
      <w:r w:rsidR="004C659E">
        <w:t xml:space="preserve"> (p. 56)</w:t>
      </w:r>
    </w:p>
    <w:p w:rsidR="00422022" w:rsidRDefault="00422022" w:rsidP="00422022">
      <w:pPr>
        <w:jc w:val="left"/>
      </w:pPr>
    </w:p>
    <w:p w:rsidR="00422022" w:rsidRDefault="005E5C28" w:rsidP="002E0F2F">
      <w:pPr>
        <w:ind w:left="1080" w:hanging="1080"/>
        <w:jc w:val="left"/>
      </w:pPr>
      <w:r>
        <w:t>Comment</w:t>
      </w:r>
      <w:r w:rsidR="00422022">
        <w:t xml:space="preserve">: </w:t>
      </w:r>
      <w:r w:rsidR="002E0F2F">
        <w:t>R</w:t>
      </w:r>
      <w:r w:rsidR="00422022">
        <w:t>eplace “teachers” with “Practitioners (working directly with children, including center-based aides, assistant teachers, teachers, master teachers, educational coordinators, directors and family child care home providers and assistants)</w:t>
      </w:r>
      <w:r w:rsidR="002E0F2F">
        <w:t>.</w:t>
      </w:r>
      <w:r w:rsidR="00422022">
        <w:t>”</w:t>
      </w:r>
    </w:p>
    <w:p w:rsidR="00422022" w:rsidRDefault="00422022" w:rsidP="00422022">
      <w:pPr>
        <w:jc w:val="left"/>
      </w:pPr>
    </w:p>
    <w:p w:rsidR="00422022" w:rsidRPr="00E61A3E" w:rsidRDefault="00422022" w:rsidP="004C659E">
      <w:pPr>
        <w:ind w:left="990" w:hanging="270"/>
        <w:jc w:val="left"/>
        <w:rPr>
          <w:i/>
        </w:rPr>
      </w:pPr>
      <w:r>
        <w:t>a</w:t>
      </w:r>
      <w:r w:rsidRPr="00E61A3E">
        <w:rPr>
          <w:i/>
        </w:rPr>
        <w:t>) Data collected on the child care workforce. At a minimum, indicate</w:t>
      </w:r>
      <w:r w:rsidR="004C659E" w:rsidRPr="00E61A3E">
        <w:rPr>
          <w:i/>
        </w:rPr>
        <w:t xml:space="preserve"> </w:t>
      </w:r>
      <w:r w:rsidRPr="00E61A3E">
        <w:rPr>
          <w:i/>
        </w:rPr>
        <w:t>if the Lead Agency or a partner agency collects:</w:t>
      </w:r>
    </w:p>
    <w:p w:rsidR="00422022" w:rsidRPr="00E61A3E" w:rsidRDefault="00422022" w:rsidP="004C659E">
      <w:pPr>
        <w:pStyle w:val="ListParagraph"/>
        <w:numPr>
          <w:ilvl w:val="0"/>
          <w:numId w:val="37"/>
        </w:numPr>
        <w:ind w:left="1350"/>
        <w:jc w:val="left"/>
        <w:rPr>
          <w:i/>
        </w:rPr>
      </w:pPr>
      <w:r w:rsidRPr="00E61A3E">
        <w:rPr>
          <w:i/>
        </w:rPr>
        <w:t>Data on the size of the child care workforce</w:t>
      </w:r>
    </w:p>
    <w:p w:rsidR="00422022" w:rsidRPr="00E61A3E" w:rsidRDefault="00422022" w:rsidP="004C659E">
      <w:pPr>
        <w:pStyle w:val="ListParagraph"/>
        <w:numPr>
          <w:ilvl w:val="0"/>
          <w:numId w:val="37"/>
        </w:numPr>
        <w:ind w:left="1350"/>
        <w:jc w:val="left"/>
        <w:rPr>
          <w:i/>
        </w:rPr>
      </w:pPr>
      <w:r w:rsidRPr="00E61A3E">
        <w:rPr>
          <w:i/>
        </w:rPr>
        <w:t xml:space="preserve">Data on the characteristics of </w:t>
      </w:r>
      <w:r w:rsidRPr="00E61A3E">
        <w:rPr>
          <w:i/>
          <w:dstrike/>
          <w:color w:val="FF0000"/>
        </w:rPr>
        <w:t xml:space="preserve">teachers </w:t>
      </w:r>
      <w:r w:rsidRPr="00E61A3E">
        <w:rPr>
          <w:i/>
          <w:color w:val="FF0000"/>
        </w:rPr>
        <w:t>practitioners (working directly with children, including center-based aides, assistant teachers, teachers, master teachers, educational coordinators, directors and family child care home providers and assistants)”</w:t>
      </w:r>
    </w:p>
    <w:p w:rsidR="00422022" w:rsidRPr="00E61A3E" w:rsidRDefault="00422022" w:rsidP="004C659E">
      <w:pPr>
        <w:pStyle w:val="ListParagraph"/>
        <w:numPr>
          <w:ilvl w:val="0"/>
          <w:numId w:val="37"/>
        </w:numPr>
        <w:ind w:left="1350"/>
        <w:jc w:val="left"/>
        <w:rPr>
          <w:i/>
        </w:rPr>
      </w:pPr>
      <w:r w:rsidRPr="00E61A3E">
        <w:rPr>
          <w:i/>
        </w:rPr>
        <w:t xml:space="preserve">Records of individual </w:t>
      </w:r>
      <w:r w:rsidRPr="00E61A3E">
        <w:rPr>
          <w:i/>
          <w:dstrike/>
          <w:color w:val="FF0000"/>
        </w:rPr>
        <w:t>teachers</w:t>
      </w:r>
      <w:r w:rsidRPr="00E61A3E">
        <w:rPr>
          <w:i/>
          <w:color w:val="FF0000"/>
        </w:rPr>
        <w:t xml:space="preserve"> </w:t>
      </w:r>
      <w:r w:rsidR="004C659E" w:rsidRPr="00E61A3E">
        <w:rPr>
          <w:i/>
          <w:color w:val="FF0000"/>
        </w:rPr>
        <w:t>practitioners</w:t>
      </w:r>
      <w:r w:rsidR="004C659E" w:rsidRPr="00E61A3E">
        <w:rPr>
          <w:i/>
        </w:rPr>
        <w:t xml:space="preserve"> </w:t>
      </w:r>
      <w:r w:rsidRPr="00E61A3E">
        <w:rPr>
          <w:i/>
        </w:rPr>
        <w:t>and their qualifications</w:t>
      </w:r>
    </w:p>
    <w:p w:rsidR="004C659E" w:rsidRDefault="004C659E" w:rsidP="002D4EC4">
      <w:pPr>
        <w:pStyle w:val="ListParagraph"/>
      </w:pPr>
    </w:p>
    <w:p w:rsidR="004C659E" w:rsidRDefault="004C659E" w:rsidP="004C659E">
      <w:pPr>
        <w:pStyle w:val="ListParagraph"/>
        <w:ind w:left="0"/>
        <w:jc w:val="left"/>
      </w:pPr>
    </w:p>
    <w:p w:rsidR="00317244" w:rsidRDefault="00317244">
      <w:pPr>
        <w:rPr>
          <w:b/>
          <w:color w:val="FFFFFF" w:themeColor="background1"/>
        </w:rPr>
      </w:pPr>
      <w:r>
        <w:br w:type="page"/>
      </w:r>
    </w:p>
    <w:p w:rsidR="00A6199F" w:rsidRDefault="00A6199F" w:rsidP="00057F4D">
      <w:pPr>
        <w:pStyle w:val="Heading2"/>
        <w:numPr>
          <w:ilvl w:val="0"/>
          <w:numId w:val="5"/>
        </w:numPr>
      </w:pPr>
      <w:r>
        <w:lastRenderedPageBreak/>
        <w:t>Appendix 1: 1.2.1 Number of licensed programs (p. 61-620</w:t>
      </w:r>
    </w:p>
    <w:p w:rsidR="00A6199F" w:rsidRDefault="00A6199F" w:rsidP="004C659E">
      <w:pPr>
        <w:pStyle w:val="ListParagraph"/>
        <w:ind w:left="0"/>
        <w:jc w:val="left"/>
      </w:pPr>
    </w:p>
    <w:p w:rsidR="00A6199F" w:rsidRDefault="00A6199F" w:rsidP="004C659E">
      <w:pPr>
        <w:pStyle w:val="ListParagraph"/>
        <w:ind w:left="0"/>
        <w:jc w:val="left"/>
      </w:pPr>
      <w:r>
        <w:t>Comment: Add questions about capacity.</w:t>
      </w:r>
    </w:p>
    <w:p w:rsidR="00A6199F" w:rsidRDefault="00A6199F" w:rsidP="004C659E">
      <w:pPr>
        <w:pStyle w:val="ListParagraph"/>
        <w:ind w:left="0"/>
        <w:jc w:val="left"/>
      </w:pPr>
    </w:p>
    <w:p w:rsidR="00A6199F" w:rsidRPr="00A6199F" w:rsidRDefault="00A6199F" w:rsidP="00A6199F">
      <w:pPr>
        <w:autoSpaceDE w:val="0"/>
        <w:autoSpaceDN w:val="0"/>
        <w:adjustRightInd w:val="0"/>
        <w:ind w:left="720"/>
        <w:jc w:val="left"/>
        <w:rPr>
          <w:rFonts w:cs="Arial"/>
          <w:b/>
          <w:bCs/>
          <w:i/>
        </w:rPr>
      </w:pPr>
      <w:r w:rsidRPr="00A6199F">
        <w:rPr>
          <w:rFonts w:cs="Arial"/>
          <w:b/>
          <w:bCs/>
          <w:i/>
        </w:rPr>
        <w:t>1.2.1 Number of licensed programs</w:t>
      </w:r>
    </w:p>
    <w:p w:rsidR="00A6199F" w:rsidRDefault="00A6199F" w:rsidP="00A6199F">
      <w:pPr>
        <w:autoSpaceDE w:val="0"/>
        <w:autoSpaceDN w:val="0"/>
        <w:adjustRightInd w:val="0"/>
        <w:ind w:left="720"/>
        <w:jc w:val="left"/>
        <w:rPr>
          <w:rFonts w:cs="Arial"/>
          <w:i/>
        </w:rPr>
      </w:pPr>
      <w:r w:rsidRPr="00A6199F">
        <w:rPr>
          <w:rFonts w:cs="Arial"/>
          <w:i/>
        </w:rPr>
        <w:t>a) How many licensed center-based programs operated in the State/Territory</w:t>
      </w:r>
      <w:r>
        <w:rPr>
          <w:rFonts w:cs="Arial"/>
          <w:i/>
        </w:rPr>
        <w:t xml:space="preserve"> </w:t>
      </w:r>
      <w:r w:rsidRPr="00A6199F">
        <w:rPr>
          <w:rFonts w:cs="Arial"/>
          <w:i/>
        </w:rPr>
        <w:t>as of September 30, 2012?</w:t>
      </w:r>
      <w:r>
        <w:rPr>
          <w:rFonts w:cs="Arial"/>
          <w:i/>
          <w:u w:val="single"/>
        </w:rPr>
        <w:tab/>
      </w:r>
      <w:r>
        <w:rPr>
          <w:rFonts w:cs="Arial"/>
          <w:i/>
          <w:u w:val="single"/>
        </w:rPr>
        <w:tab/>
      </w:r>
      <w:r w:rsidRPr="00A6199F">
        <w:rPr>
          <w:rFonts w:cs="Arial"/>
          <w:i/>
        </w:rPr>
        <w:t xml:space="preserve"> or </w:t>
      </w:r>
      <w:r>
        <w:rPr>
          <w:rFonts w:cs="Arial"/>
          <w:i/>
        </w:rPr>
        <w:sym w:font="Wingdings" w:char="F06F"/>
      </w:r>
      <w:r>
        <w:rPr>
          <w:rFonts w:cs="Arial"/>
          <w:i/>
        </w:rPr>
        <w:t xml:space="preserve"> </w:t>
      </w:r>
      <w:r w:rsidRPr="00A6199F">
        <w:rPr>
          <w:rFonts w:cs="Arial"/>
          <w:i/>
        </w:rPr>
        <w:t>Data not available</w:t>
      </w:r>
    </w:p>
    <w:p w:rsidR="00A6199F" w:rsidRPr="00A6199F" w:rsidRDefault="00A6199F" w:rsidP="00A6199F">
      <w:pPr>
        <w:autoSpaceDE w:val="0"/>
        <w:autoSpaceDN w:val="0"/>
        <w:adjustRightInd w:val="0"/>
        <w:ind w:left="1440"/>
        <w:jc w:val="left"/>
        <w:rPr>
          <w:rFonts w:cs="Arial"/>
          <w:i/>
          <w:color w:val="FF0000"/>
        </w:rPr>
      </w:pPr>
      <w:r w:rsidRPr="00A6199F">
        <w:rPr>
          <w:rFonts w:cs="Arial"/>
          <w:i/>
          <w:color w:val="FF0000"/>
        </w:rPr>
        <w:t>1) What is the capacity of center-based programs operated in the State/Territory as of September 30, 2012?</w:t>
      </w:r>
      <w:r w:rsidRPr="00A6199F">
        <w:rPr>
          <w:rFonts w:cs="Arial"/>
          <w:i/>
          <w:color w:val="FF0000"/>
          <w:u w:val="single"/>
        </w:rPr>
        <w:tab/>
      </w:r>
      <w:r w:rsidRPr="00A6199F">
        <w:rPr>
          <w:rFonts w:cs="Arial"/>
          <w:i/>
          <w:color w:val="FF0000"/>
          <w:u w:val="single"/>
        </w:rPr>
        <w:tab/>
      </w:r>
      <w:r w:rsidRPr="00A6199F">
        <w:rPr>
          <w:rFonts w:cs="Arial"/>
          <w:i/>
          <w:color w:val="FF0000"/>
        </w:rPr>
        <w:t xml:space="preserve">or </w:t>
      </w:r>
      <w:r w:rsidRPr="00A6199F">
        <w:rPr>
          <w:rFonts w:cs="Arial"/>
          <w:i/>
          <w:color w:val="FF0000"/>
        </w:rPr>
        <w:sym w:font="Wingdings" w:char="F06F"/>
      </w:r>
      <w:r w:rsidRPr="00A6199F">
        <w:rPr>
          <w:rFonts w:cs="Arial"/>
          <w:i/>
          <w:color w:val="FF0000"/>
        </w:rPr>
        <w:t xml:space="preserve"> Data not available</w:t>
      </w:r>
    </w:p>
    <w:p w:rsidR="00A6199F" w:rsidRPr="00A6199F" w:rsidRDefault="00A6199F" w:rsidP="00A6199F">
      <w:pPr>
        <w:autoSpaceDE w:val="0"/>
        <w:autoSpaceDN w:val="0"/>
        <w:adjustRightInd w:val="0"/>
        <w:ind w:left="720"/>
        <w:jc w:val="left"/>
        <w:rPr>
          <w:rFonts w:cs="Arial"/>
          <w:i/>
        </w:rPr>
      </w:pPr>
    </w:p>
    <w:p w:rsidR="00A6199F" w:rsidRPr="00A6199F" w:rsidRDefault="00A6199F" w:rsidP="00A6199F">
      <w:pPr>
        <w:autoSpaceDE w:val="0"/>
        <w:autoSpaceDN w:val="0"/>
        <w:adjustRightInd w:val="0"/>
        <w:ind w:left="720"/>
        <w:jc w:val="left"/>
        <w:rPr>
          <w:rFonts w:cs="Arial"/>
          <w:i/>
        </w:rPr>
      </w:pPr>
      <w:r w:rsidRPr="00A6199F">
        <w:rPr>
          <w:rFonts w:cs="Arial"/>
          <w:i/>
        </w:rPr>
        <w:t>b) How many licensed home-based programs operated in the State/Territory</w:t>
      </w:r>
      <w:r>
        <w:rPr>
          <w:rFonts w:cs="Arial"/>
          <w:i/>
        </w:rPr>
        <w:t xml:space="preserve"> </w:t>
      </w:r>
      <w:r w:rsidRPr="00A6199F">
        <w:rPr>
          <w:rFonts w:cs="Arial"/>
          <w:i/>
        </w:rPr>
        <w:t>as of September 30, 2012?</w:t>
      </w:r>
      <w:r>
        <w:rPr>
          <w:rFonts w:cs="Arial"/>
          <w:i/>
          <w:u w:val="single"/>
        </w:rPr>
        <w:tab/>
      </w:r>
      <w:r>
        <w:rPr>
          <w:rFonts w:cs="Arial"/>
          <w:i/>
          <w:u w:val="single"/>
        </w:rPr>
        <w:tab/>
      </w:r>
      <w:r w:rsidRPr="00A6199F">
        <w:rPr>
          <w:rFonts w:cs="Arial"/>
          <w:i/>
        </w:rPr>
        <w:t xml:space="preserve"> or </w:t>
      </w:r>
      <w:r>
        <w:rPr>
          <w:rFonts w:cs="Arial"/>
          <w:i/>
        </w:rPr>
        <w:sym w:font="Wingdings" w:char="F06F"/>
      </w:r>
      <w:r>
        <w:rPr>
          <w:rFonts w:cs="Arial"/>
          <w:i/>
        </w:rPr>
        <w:t xml:space="preserve"> </w:t>
      </w:r>
      <w:r w:rsidRPr="00A6199F">
        <w:rPr>
          <w:rFonts w:cs="Arial"/>
          <w:i/>
        </w:rPr>
        <w:t>Data not available</w:t>
      </w:r>
    </w:p>
    <w:p w:rsidR="00A6199F" w:rsidRPr="00A6199F" w:rsidRDefault="00A6199F" w:rsidP="00A6199F">
      <w:pPr>
        <w:autoSpaceDE w:val="0"/>
        <w:autoSpaceDN w:val="0"/>
        <w:adjustRightInd w:val="0"/>
        <w:ind w:left="1440"/>
        <w:jc w:val="left"/>
        <w:rPr>
          <w:rFonts w:cs="Arial"/>
          <w:i/>
          <w:color w:val="FF0000"/>
        </w:rPr>
      </w:pPr>
      <w:r>
        <w:rPr>
          <w:rFonts w:cs="Arial"/>
          <w:i/>
          <w:color w:val="FF0000"/>
        </w:rPr>
        <w:t>1</w:t>
      </w:r>
      <w:r w:rsidRPr="00A6199F">
        <w:rPr>
          <w:rFonts w:cs="Arial"/>
          <w:i/>
          <w:color w:val="FF0000"/>
        </w:rPr>
        <w:t>) What is the capacity of home-based programs operated in the State/Territory as of September 30, 2012?</w:t>
      </w:r>
      <w:r w:rsidRPr="00A6199F">
        <w:rPr>
          <w:rFonts w:cs="Arial"/>
          <w:i/>
          <w:color w:val="FF0000"/>
          <w:u w:val="single"/>
        </w:rPr>
        <w:tab/>
      </w:r>
      <w:r w:rsidRPr="00A6199F">
        <w:rPr>
          <w:rFonts w:cs="Arial"/>
          <w:i/>
          <w:color w:val="FF0000"/>
          <w:u w:val="single"/>
        </w:rPr>
        <w:tab/>
      </w:r>
      <w:r w:rsidRPr="00A6199F">
        <w:rPr>
          <w:rFonts w:cs="Arial"/>
          <w:i/>
          <w:color w:val="FF0000"/>
        </w:rPr>
        <w:t xml:space="preserve"> or </w:t>
      </w:r>
      <w:r w:rsidRPr="00A6199F">
        <w:rPr>
          <w:rFonts w:cs="Arial"/>
          <w:i/>
          <w:color w:val="FF0000"/>
        </w:rPr>
        <w:sym w:font="Wingdings" w:char="F06F"/>
      </w:r>
      <w:r w:rsidRPr="00A6199F">
        <w:rPr>
          <w:rFonts w:cs="Arial"/>
          <w:i/>
          <w:color w:val="FF0000"/>
        </w:rPr>
        <w:t xml:space="preserve"> Data not available</w:t>
      </w:r>
    </w:p>
    <w:p w:rsidR="00A6199F" w:rsidRDefault="00A6199F" w:rsidP="004C659E">
      <w:pPr>
        <w:pStyle w:val="ListParagraph"/>
        <w:ind w:left="0"/>
        <w:jc w:val="left"/>
      </w:pPr>
    </w:p>
    <w:p w:rsidR="00A6199F" w:rsidRDefault="00A6199F" w:rsidP="004C659E">
      <w:pPr>
        <w:pStyle w:val="ListParagraph"/>
        <w:ind w:left="0"/>
        <w:jc w:val="left"/>
      </w:pPr>
    </w:p>
    <w:p w:rsidR="004C659E" w:rsidRDefault="00E61A3E" w:rsidP="00057F4D">
      <w:pPr>
        <w:pStyle w:val="Heading2"/>
        <w:numPr>
          <w:ilvl w:val="0"/>
          <w:numId w:val="5"/>
        </w:numPr>
      </w:pPr>
      <w:r>
        <w:t xml:space="preserve">Appendix 1: </w:t>
      </w:r>
      <w:r w:rsidR="004C659E">
        <w:t>1.2.6 How many injuries or fatalities occurred in child care as of the end of the last fiscal year? (p. 63)</w:t>
      </w:r>
    </w:p>
    <w:p w:rsidR="00A6199F" w:rsidRDefault="00A6199F" w:rsidP="004C659E">
      <w:pPr>
        <w:pStyle w:val="ListParagraph"/>
        <w:ind w:left="0"/>
        <w:jc w:val="left"/>
      </w:pPr>
    </w:p>
    <w:p w:rsidR="00422022" w:rsidRDefault="005E5C28" w:rsidP="002E0F2F">
      <w:pPr>
        <w:pStyle w:val="ListParagraph"/>
        <w:ind w:left="1080" w:hanging="1080"/>
        <w:jc w:val="left"/>
      </w:pPr>
      <w:r>
        <w:t>Comment</w:t>
      </w:r>
      <w:r w:rsidR="004C659E">
        <w:t>: Split the question into two questions. Clarify wording about injuries.</w:t>
      </w:r>
      <w:r w:rsidR="0029200C">
        <w:t xml:space="preserve"> Ask about setting where injuries or fatalities occurred. </w:t>
      </w:r>
    </w:p>
    <w:p w:rsidR="004C659E" w:rsidRDefault="004C659E" w:rsidP="004C659E">
      <w:pPr>
        <w:pStyle w:val="ListParagraph"/>
        <w:ind w:left="0"/>
        <w:jc w:val="left"/>
      </w:pPr>
    </w:p>
    <w:p w:rsidR="004C659E" w:rsidRDefault="004C659E" w:rsidP="004C659E">
      <w:pPr>
        <w:autoSpaceDE w:val="0"/>
        <w:autoSpaceDN w:val="0"/>
        <w:adjustRightInd w:val="0"/>
        <w:ind w:left="1260" w:hanging="540"/>
        <w:jc w:val="left"/>
        <w:rPr>
          <w:rFonts w:cs="Arial"/>
          <w:bCs/>
          <w:i/>
          <w:color w:val="FF0000"/>
        </w:rPr>
      </w:pPr>
      <w:r w:rsidRPr="00BF7A7B">
        <w:rPr>
          <w:rFonts w:cs="Arial"/>
          <w:bCs/>
          <w:i/>
          <w:color w:val="FF0000"/>
        </w:rPr>
        <w:t>1.2.6 How many reportable injuries occurred in child care as of the end of the last fiscal year?</w:t>
      </w:r>
    </w:p>
    <w:p w:rsidR="0029200C" w:rsidRDefault="0029200C" w:rsidP="004C659E">
      <w:pPr>
        <w:autoSpaceDE w:val="0"/>
        <w:autoSpaceDN w:val="0"/>
        <w:adjustRightInd w:val="0"/>
        <w:ind w:left="1260" w:hanging="540"/>
        <w:jc w:val="left"/>
        <w:rPr>
          <w:rFonts w:cs="Arial"/>
          <w:bCs/>
          <w:i/>
          <w:color w:val="FF0000"/>
          <w:u w:val="single"/>
        </w:rPr>
      </w:pPr>
      <w:r>
        <w:rPr>
          <w:rFonts w:cs="Arial"/>
          <w:bCs/>
          <w:i/>
          <w:color w:val="FF0000"/>
        </w:rPr>
        <w:tab/>
        <w:t xml:space="preserve">In a child care center? </w:t>
      </w:r>
      <w:r>
        <w:rPr>
          <w:rFonts w:cs="Arial"/>
          <w:bCs/>
          <w:i/>
          <w:color w:val="FF0000"/>
          <w:u w:val="single"/>
        </w:rPr>
        <w:tab/>
      </w:r>
      <w:r>
        <w:rPr>
          <w:rFonts w:cs="Arial"/>
          <w:bCs/>
          <w:i/>
          <w:color w:val="FF0000"/>
          <w:u w:val="single"/>
        </w:rPr>
        <w:tab/>
      </w:r>
    </w:p>
    <w:p w:rsidR="0029200C" w:rsidRDefault="0029200C" w:rsidP="004C659E">
      <w:pPr>
        <w:autoSpaceDE w:val="0"/>
        <w:autoSpaceDN w:val="0"/>
        <w:adjustRightInd w:val="0"/>
        <w:ind w:left="1260" w:hanging="540"/>
        <w:jc w:val="left"/>
        <w:rPr>
          <w:rFonts w:cs="Arial"/>
          <w:bCs/>
          <w:i/>
          <w:color w:val="FF0000"/>
        </w:rPr>
      </w:pPr>
      <w:r>
        <w:rPr>
          <w:rFonts w:cs="Arial"/>
          <w:bCs/>
          <w:i/>
          <w:color w:val="FF0000"/>
        </w:rPr>
        <w:tab/>
        <w:t xml:space="preserve">In a family child care home? </w:t>
      </w:r>
      <w:r>
        <w:rPr>
          <w:rFonts w:cs="Arial"/>
          <w:bCs/>
          <w:i/>
          <w:color w:val="FF0000"/>
          <w:u w:val="single"/>
        </w:rPr>
        <w:tab/>
      </w:r>
      <w:r>
        <w:rPr>
          <w:rFonts w:cs="Arial"/>
          <w:bCs/>
          <w:i/>
          <w:color w:val="FF0000"/>
          <w:u w:val="single"/>
        </w:rPr>
        <w:tab/>
      </w:r>
    </w:p>
    <w:p w:rsidR="0029200C" w:rsidRPr="0029200C" w:rsidRDefault="0029200C" w:rsidP="004C659E">
      <w:pPr>
        <w:autoSpaceDE w:val="0"/>
        <w:autoSpaceDN w:val="0"/>
        <w:adjustRightInd w:val="0"/>
        <w:ind w:left="1260" w:hanging="540"/>
        <w:jc w:val="left"/>
        <w:rPr>
          <w:rFonts w:cs="Arial"/>
          <w:bCs/>
          <w:i/>
          <w:color w:val="FF0000"/>
          <w:u w:val="single"/>
        </w:rPr>
      </w:pPr>
      <w:r>
        <w:rPr>
          <w:rFonts w:cs="Arial"/>
          <w:bCs/>
          <w:i/>
          <w:color w:val="FF0000"/>
        </w:rPr>
        <w:tab/>
        <w:t>In license-exempt care</w:t>
      </w:r>
      <w:r w:rsidR="00950928">
        <w:rPr>
          <w:rFonts w:cs="Arial"/>
          <w:bCs/>
          <w:i/>
          <w:color w:val="FF0000"/>
        </w:rPr>
        <w:t>?</w:t>
      </w:r>
      <w:r>
        <w:rPr>
          <w:rFonts w:cs="Arial"/>
          <w:bCs/>
          <w:i/>
          <w:color w:val="FF0000"/>
        </w:rPr>
        <w:t xml:space="preserve"> </w:t>
      </w:r>
      <w:r>
        <w:rPr>
          <w:rFonts w:cs="Arial"/>
          <w:bCs/>
          <w:i/>
          <w:color w:val="FF0000"/>
          <w:u w:val="single"/>
        </w:rPr>
        <w:tab/>
      </w:r>
      <w:r>
        <w:rPr>
          <w:rFonts w:cs="Arial"/>
          <w:bCs/>
          <w:i/>
          <w:color w:val="FF0000"/>
          <w:u w:val="single"/>
        </w:rPr>
        <w:tab/>
      </w:r>
    </w:p>
    <w:p w:rsidR="004C659E" w:rsidRPr="00BF7A7B" w:rsidRDefault="004C659E" w:rsidP="004C659E">
      <w:pPr>
        <w:pStyle w:val="ListParagraph"/>
        <w:ind w:left="1260" w:hanging="540"/>
        <w:jc w:val="left"/>
        <w:rPr>
          <w:rFonts w:cs="Arial"/>
          <w:bCs/>
          <w:i/>
          <w:color w:val="FF0000"/>
        </w:rPr>
      </w:pPr>
    </w:p>
    <w:p w:rsidR="004C659E" w:rsidRPr="0029200C" w:rsidRDefault="004C659E" w:rsidP="0029200C">
      <w:pPr>
        <w:pStyle w:val="ListParagraph"/>
        <w:numPr>
          <w:ilvl w:val="2"/>
          <w:numId w:val="41"/>
        </w:numPr>
        <w:autoSpaceDE w:val="0"/>
        <w:autoSpaceDN w:val="0"/>
        <w:adjustRightInd w:val="0"/>
        <w:jc w:val="left"/>
        <w:rPr>
          <w:rFonts w:cs="Arial"/>
          <w:i/>
          <w:color w:val="FF0000"/>
        </w:rPr>
      </w:pPr>
      <w:r w:rsidRPr="0029200C">
        <w:rPr>
          <w:rFonts w:cs="Arial"/>
          <w:bCs/>
          <w:i/>
          <w:color w:val="FF0000"/>
        </w:rPr>
        <w:t>How many fatalities occurred in child care as of the end of the last fiscal year?</w:t>
      </w:r>
    </w:p>
    <w:p w:rsidR="0029200C" w:rsidRPr="0029200C" w:rsidRDefault="0029200C" w:rsidP="0029200C">
      <w:pPr>
        <w:autoSpaceDE w:val="0"/>
        <w:autoSpaceDN w:val="0"/>
        <w:adjustRightInd w:val="0"/>
        <w:ind w:left="720" w:firstLine="540"/>
        <w:jc w:val="left"/>
        <w:rPr>
          <w:rFonts w:cs="Arial"/>
          <w:bCs/>
          <w:i/>
          <w:color w:val="FF0000"/>
          <w:u w:val="single"/>
        </w:rPr>
      </w:pPr>
      <w:r w:rsidRPr="0029200C">
        <w:rPr>
          <w:rFonts w:cs="Arial"/>
          <w:bCs/>
          <w:i/>
          <w:color w:val="FF0000"/>
        </w:rPr>
        <w:t xml:space="preserve">In a child care center? </w:t>
      </w:r>
      <w:r w:rsidRPr="0029200C">
        <w:rPr>
          <w:rFonts w:cs="Arial"/>
          <w:bCs/>
          <w:i/>
          <w:color w:val="FF0000"/>
          <w:u w:val="single"/>
        </w:rPr>
        <w:tab/>
      </w:r>
      <w:r w:rsidRPr="0029200C">
        <w:rPr>
          <w:rFonts w:cs="Arial"/>
          <w:bCs/>
          <w:i/>
          <w:color w:val="FF0000"/>
          <w:u w:val="single"/>
        </w:rPr>
        <w:tab/>
      </w:r>
    </w:p>
    <w:p w:rsidR="0029200C" w:rsidRPr="0029200C" w:rsidRDefault="0029200C" w:rsidP="0029200C">
      <w:pPr>
        <w:tabs>
          <w:tab w:val="left" w:pos="1260"/>
        </w:tabs>
        <w:autoSpaceDE w:val="0"/>
        <w:autoSpaceDN w:val="0"/>
        <w:adjustRightInd w:val="0"/>
        <w:ind w:firstLine="540"/>
        <w:jc w:val="left"/>
        <w:rPr>
          <w:rFonts w:cs="Arial"/>
          <w:bCs/>
          <w:i/>
          <w:color w:val="FF0000"/>
        </w:rPr>
      </w:pPr>
      <w:r w:rsidRPr="0029200C">
        <w:rPr>
          <w:rFonts w:cs="Arial"/>
          <w:bCs/>
          <w:i/>
          <w:color w:val="FF0000"/>
        </w:rPr>
        <w:tab/>
        <w:t xml:space="preserve">In a family child care home? </w:t>
      </w:r>
      <w:r w:rsidRPr="0029200C">
        <w:rPr>
          <w:rFonts w:cs="Arial"/>
          <w:bCs/>
          <w:i/>
          <w:color w:val="FF0000"/>
          <w:u w:val="single"/>
        </w:rPr>
        <w:tab/>
      </w:r>
      <w:r w:rsidRPr="0029200C">
        <w:rPr>
          <w:rFonts w:cs="Arial"/>
          <w:bCs/>
          <w:i/>
          <w:color w:val="FF0000"/>
          <w:u w:val="single"/>
        </w:rPr>
        <w:tab/>
      </w:r>
    </w:p>
    <w:p w:rsidR="0029200C" w:rsidRPr="0029200C" w:rsidRDefault="0029200C" w:rsidP="0029200C">
      <w:pPr>
        <w:tabs>
          <w:tab w:val="left" w:pos="1260"/>
        </w:tabs>
        <w:autoSpaceDE w:val="0"/>
        <w:autoSpaceDN w:val="0"/>
        <w:adjustRightInd w:val="0"/>
        <w:ind w:firstLine="540"/>
        <w:jc w:val="left"/>
        <w:rPr>
          <w:rFonts w:cs="Arial"/>
          <w:bCs/>
          <w:i/>
          <w:color w:val="FF0000"/>
          <w:u w:val="single"/>
        </w:rPr>
      </w:pPr>
      <w:r w:rsidRPr="0029200C">
        <w:rPr>
          <w:rFonts w:cs="Arial"/>
          <w:bCs/>
          <w:i/>
          <w:color w:val="FF0000"/>
        </w:rPr>
        <w:tab/>
        <w:t>In license-exempt care</w:t>
      </w:r>
      <w:r w:rsidR="00950928">
        <w:rPr>
          <w:rFonts w:cs="Arial"/>
          <w:bCs/>
          <w:i/>
          <w:color w:val="FF0000"/>
        </w:rPr>
        <w:t>?</w:t>
      </w:r>
      <w:r w:rsidRPr="0029200C">
        <w:rPr>
          <w:rFonts w:cs="Arial"/>
          <w:bCs/>
          <w:i/>
          <w:color w:val="FF0000"/>
        </w:rPr>
        <w:t xml:space="preserve"> </w:t>
      </w:r>
      <w:r w:rsidRPr="0029200C">
        <w:rPr>
          <w:rFonts w:cs="Arial"/>
          <w:bCs/>
          <w:i/>
          <w:color w:val="FF0000"/>
          <w:u w:val="single"/>
        </w:rPr>
        <w:tab/>
      </w:r>
      <w:r w:rsidRPr="0029200C">
        <w:rPr>
          <w:rFonts w:cs="Arial"/>
          <w:bCs/>
          <w:i/>
          <w:color w:val="FF0000"/>
          <w:u w:val="single"/>
        </w:rPr>
        <w:tab/>
      </w:r>
    </w:p>
    <w:p w:rsidR="007C75A8" w:rsidRDefault="007C75A8" w:rsidP="006C08CC">
      <w:pPr>
        <w:jc w:val="left"/>
      </w:pPr>
    </w:p>
    <w:p w:rsidR="00A6199F" w:rsidRDefault="00A6199F" w:rsidP="004C659E">
      <w:pPr>
        <w:pStyle w:val="ListParagraph"/>
        <w:ind w:left="0"/>
        <w:jc w:val="left"/>
      </w:pPr>
    </w:p>
    <w:p w:rsidR="00E61A3E" w:rsidRDefault="004C659E" w:rsidP="00057F4D">
      <w:pPr>
        <w:pStyle w:val="Heading2"/>
        <w:numPr>
          <w:ilvl w:val="0"/>
          <w:numId w:val="5"/>
        </w:numPr>
      </w:pPr>
      <w:r>
        <w:t>A</w:t>
      </w:r>
      <w:r w:rsidR="00E61A3E">
        <w:t>ppendix 1: 3.2 Key Data</w:t>
      </w:r>
      <w:r w:rsidR="001D103E">
        <w:t xml:space="preserve"> (pp. 65-68)</w:t>
      </w:r>
    </w:p>
    <w:p w:rsidR="00E61A3E" w:rsidRDefault="00E61A3E" w:rsidP="00E61A3E">
      <w:pPr>
        <w:jc w:val="left"/>
      </w:pPr>
    </w:p>
    <w:p w:rsidR="00E61A3E" w:rsidRDefault="005E5C28" w:rsidP="00E61A3E">
      <w:pPr>
        <w:jc w:val="left"/>
      </w:pPr>
      <w:r>
        <w:t>Comment</w:t>
      </w:r>
      <w:r w:rsidR="00E61A3E">
        <w:t xml:space="preserve">: </w:t>
      </w:r>
      <w:r w:rsidR="002E0F2F">
        <w:t>A</w:t>
      </w:r>
      <w:r w:rsidR="00E61A3E">
        <w:t xml:space="preserve">dd </w:t>
      </w:r>
      <w:r w:rsidR="00875D78">
        <w:t>“</w:t>
      </w:r>
      <w:r w:rsidR="00E61A3E" w:rsidRPr="007A0D45">
        <w:rPr>
          <w:color w:val="FF0000"/>
        </w:rPr>
        <w:t>School-</w:t>
      </w:r>
      <w:r w:rsidR="00875D78" w:rsidRPr="007A0D45">
        <w:rPr>
          <w:color w:val="FF0000"/>
        </w:rPr>
        <w:t>A</w:t>
      </w:r>
      <w:r w:rsidR="00E61A3E" w:rsidRPr="007A0D45">
        <w:rPr>
          <w:color w:val="FF0000"/>
        </w:rPr>
        <w:t>ge</w:t>
      </w:r>
      <w:r w:rsidR="00875D78" w:rsidRPr="007A0D45">
        <w:rPr>
          <w:color w:val="FF0000"/>
        </w:rPr>
        <w:t xml:space="preserve"> Programs</w:t>
      </w:r>
      <w:r w:rsidR="00875D78">
        <w:t>”</w:t>
      </w:r>
      <w:r w:rsidR="00E61A3E">
        <w:t xml:space="preserve"> to the following sections: </w:t>
      </w:r>
    </w:p>
    <w:p w:rsidR="00E61A3E" w:rsidRDefault="00E61A3E" w:rsidP="00E61A3E">
      <w:pPr>
        <w:jc w:val="left"/>
      </w:pPr>
    </w:p>
    <w:p w:rsidR="00875D78" w:rsidRPr="00E61A3E" w:rsidRDefault="00E61A3E" w:rsidP="00E61A3E">
      <w:pPr>
        <w:ind w:left="720"/>
        <w:jc w:val="left"/>
        <w:rPr>
          <w:i/>
        </w:rPr>
      </w:pPr>
      <w:r w:rsidRPr="00E61A3E">
        <w:rPr>
          <w:i/>
        </w:rPr>
        <w:t>3.2.2 a) and b)</w:t>
      </w:r>
      <w:r w:rsidR="009D1934">
        <w:rPr>
          <w:i/>
        </w:rPr>
        <w:t xml:space="preserve">, </w:t>
      </w:r>
      <w:r w:rsidRPr="00E61A3E">
        <w:rPr>
          <w:i/>
        </w:rPr>
        <w:t>3.2.3</w:t>
      </w:r>
      <w:r w:rsidR="009D1934">
        <w:rPr>
          <w:i/>
        </w:rPr>
        <w:t xml:space="preserve">, </w:t>
      </w:r>
      <w:r w:rsidRPr="00E61A3E">
        <w:rPr>
          <w:i/>
        </w:rPr>
        <w:t>3.2.4</w:t>
      </w:r>
      <w:r w:rsidR="009D1934">
        <w:rPr>
          <w:i/>
        </w:rPr>
        <w:t xml:space="preserve">, </w:t>
      </w:r>
      <w:r w:rsidRPr="00E61A3E">
        <w:rPr>
          <w:i/>
        </w:rPr>
        <w:t>3.2.5</w:t>
      </w:r>
      <w:r w:rsidR="009D1934">
        <w:rPr>
          <w:i/>
        </w:rPr>
        <w:t xml:space="preserve">, </w:t>
      </w:r>
      <w:r w:rsidR="00875D78">
        <w:rPr>
          <w:i/>
        </w:rPr>
        <w:t>4.2.2</w:t>
      </w:r>
      <w:r w:rsidR="009D1934">
        <w:rPr>
          <w:i/>
        </w:rPr>
        <w:t xml:space="preserve">, </w:t>
      </w:r>
      <w:r w:rsidR="00875D78">
        <w:rPr>
          <w:i/>
        </w:rPr>
        <w:t>4.2.3</w:t>
      </w:r>
      <w:r w:rsidR="009D1934">
        <w:rPr>
          <w:i/>
        </w:rPr>
        <w:t xml:space="preserve">, </w:t>
      </w:r>
      <w:r w:rsidR="00875D78">
        <w:rPr>
          <w:i/>
        </w:rPr>
        <w:t>4.2.4</w:t>
      </w:r>
      <w:r w:rsidR="009D1934">
        <w:rPr>
          <w:i/>
        </w:rPr>
        <w:t xml:space="preserve">, </w:t>
      </w:r>
      <w:r w:rsidR="00875D78">
        <w:rPr>
          <w:i/>
        </w:rPr>
        <w:t>4.2.5</w:t>
      </w:r>
    </w:p>
    <w:p w:rsidR="00E61A3E" w:rsidRDefault="00E61A3E" w:rsidP="00E61A3E">
      <w:pPr>
        <w:jc w:val="left"/>
      </w:pPr>
    </w:p>
    <w:p w:rsidR="00E61A3E" w:rsidRDefault="00E61A3E" w:rsidP="00E61A3E">
      <w:pPr>
        <w:pStyle w:val="ListParagraph"/>
        <w:ind w:left="270"/>
        <w:jc w:val="left"/>
      </w:pPr>
    </w:p>
    <w:p w:rsidR="00317244" w:rsidRDefault="00317244">
      <w:pPr>
        <w:rPr>
          <w:b/>
          <w:color w:val="FFFFFF" w:themeColor="background1"/>
        </w:rPr>
      </w:pPr>
    </w:p>
    <w:p w:rsidR="004C659E" w:rsidRDefault="00875D78" w:rsidP="00057F4D">
      <w:pPr>
        <w:pStyle w:val="Heading2"/>
        <w:numPr>
          <w:ilvl w:val="0"/>
          <w:numId w:val="5"/>
        </w:numPr>
      </w:pPr>
      <w:r>
        <w:t>4.2.2 How many teachers/caregivers have the following qualifications … (p. 67)</w:t>
      </w:r>
    </w:p>
    <w:p w:rsidR="00875D78" w:rsidRDefault="00875D78" w:rsidP="00875D78">
      <w:pPr>
        <w:pStyle w:val="ListParagraph"/>
        <w:ind w:left="0"/>
        <w:jc w:val="left"/>
      </w:pPr>
    </w:p>
    <w:p w:rsidR="00875D78" w:rsidRDefault="005E5C28" w:rsidP="00875D78">
      <w:pPr>
        <w:pStyle w:val="ListParagraph"/>
        <w:ind w:left="0"/>
        <w:jc w:val="left"/>
      </w:pPr>
      <w:r>
        <w:t>Comment</w:t>
      </w:r>
      <w:r w:rsidR="00875D78">
        <w:t xml:space="preserve">: </w:t>
      </w:r>
      <w:r w:rsidR="002E0F2F">
        <w:t>I</w:t>
      </w:r>
      <w:r w:rsidR="00875D78">
        <w:t>nclude degrees above the BA</w:t>
      </w:r>
    </w:p>
    <w:p w:rsidR="00875D78" w:rsidRDefault="00875D78" w:rsidP="00875D78">
      <w:pPr>
        <w:pStyle w:val="ListParagraph"/>
        <w:ind w:left="0"/>
        <w:jc w:val="left"/>
      </w:pPr>
    </w:p>
    <w:tbl>
      <w:tblPr>
        <w:tblStyle w:val="TableGrid"/>
        <w:tblW w:w="0" w:type="auto"/>
        <w:tblLook w:val="04A0"/>
      </w:tblPr>
      <w:tblGrid>
        <w:gridCol w:w="3528"/>
        <w:gridCol w:w="2970"/>
        <w:gridCol w:w="3078"/>
      </w:tblGrid>
      <w:tr w:rsidR="00875D78" w:rsidTr="00875D78">
        <w:tc>
          <w:tcPr>
            <w:tcW w:w="3528" w:type="dxa"/>
          </w:tcPr>
          <w:p w:rsidR="00875D78" w:rsidRDefault="00875D78" w:rsidP="00875D78">
            <w:pPr>
              <w:pStyle w:val="ListParagraph"/>
              <w:ind w:left="0"/>
              <w:jc w:val="left"/>
            </w:pPr>
          </w:p>
        </w:tc>
        <w:tc>
          <w:tcPr>
            <w:tcW w:w="2970" w:type="dxa"/>
          </w:tcPr>
          <w:p w:rsidR="00875D78" w:rsidRDefault="00875D78" w:rsidP="00875D78">
            <w:pPr>
              <w:pStyle w:val="ListParagraph"/>
              <w:ind w:left="0"/>
              <w:jc w:val="left"/>
            </w:pPr>
            <w:r>
              <w:t>Child Care Center Teachers</w:t>
            </w:r>
          </w:p>
        </w:tc>
        <w:tc>
          <w:tcPr>
            <w:tcW w:w="3078" w:type="dxa"/>
          </w:tcPr>
          <w:p w:rsidR="00875D78" w:rsidRDefault="00875D78" w:rsidP="00875D78">
            <w:pPr>
              <w:pStyle w:val="ListParagraph"/>
              <w:ind w:left="0"/>
              <w:jc w:val="left"/>
            </w:pPr>
            <w:r>
              <w:t>Family Child Care Providers</w:t>
            </w:r>
          </w:p>
        </w:tc>
      </w:tr>
      <w:tr w:rsidR="00875D78" w:rsidTr="00875D78">
        <w:tc>
          <w:tcPr>
            <w:tcW w:w="3528" w:type="dxa"/>
          </w:tcPr>
          <w:p w:rsidR="00875D78" w:rsidRDefault="00875D78" w:rsidP="00875D78">
            <w:pPr>
              <w:pStyle w:val="ListParagraph"/>
              <w:ind w:left="0"/>
              <w:jc w:val="left"/>
            </w:pPr>
            <w:r>
              <w:t>Bachelor’s degree</w:t>
            </w:r>
          </w:p>
        </w:tc>
        <w:tc>
          <w:tcPr>
            <w:tcW w:w="2970" w:type="dxa"/>
          </w:tcPr>
          <w:p w:rsidR="00875D78" w:rsidRDefault="00875D78" w:rsidP="00875D78">
            <w:pPr>
              <w:pStyle w:val="ListParagraph"/>
              <w:ind w:left="0"/>
              <w:jc w:val="left"/>
            </w:pPr>
          </w:p>
        </w:tc>
        <w:tc>
          <w:tcPr>
            <w:tcW w:w="3078" w:type="dxa"/>
          </w:tcPr>
          <w:p w:rsidR="00875D78" w:rsidRDefault="00875D78" w:rsidP="00875D78">
            <w:pPr>
              <w:pStyle w:val="ListParagraph"/>
              <w:ind w:left="0"/>
              <w:jc w:val="left"/>
            </w:pPr>
          </w:p>
        </w:tc>
      </w:tr>
      <w:tr w:rsidR="00875D78" w:rsidRPr="001D103E" w:rsidTr="00875D78">
        <w:tc>
          <w:tcPr>
            <w:tcW w:w="3528" w:type="dxa"/>
          </w:tcPr>
          <w:p w:rsidR="00875D78" w:rsidRPr="001D103E" w:rsidRDefault="00875D78" w:rsidP="00875D78">
            <w:pPr>
              <w:pStyle w:val="ListParagraph"/>
              <w:ind w:left="0"/>
              <w:jc w:val="left"/>
              <w:rPr>
                <w:i/>
                <w:color w:val="FF0000"/>
              </w:rPr>
            </w:pPr>
            <w:r w:rsidRPr="001D103E">
              <w:rPr>
                <w:i/>
                <w:color w:val="FF0000"/>
              </w:rPr>
              <w:t>More than a bachelor’s degree</w:t>
            </w:r>
          </w:p>
        </w:tc>
        <w:tc>
          <w:tcPr>
            <w:tcW w:w="2970" w:type="dxa"/>
          </w:tcPr>
          <w:p w:rsidR="00875D78" w:rsidRPr="001D103E" w:rsidRDefault="00875D78" w:rsidP="00875D78">
            <w:pPr>
              <w:pStyle w:val="ListParagraph"/>
              <w:ind w:left="0"/>
              <w:jc w:val="left"/>
              <w:rPr>
                <w:i/>
                <w:color w:val="FF0000"/>
              </w:rPr>
            </w:pPr>
          </w:p>
        </w:tc>
        <w:tc>
          <w:tcPr>
            <w:tcW w:w="3078" w:type="dxa"/>
          </w:tcPr>
          <w:p w:rsidR="00875D78" w:rsidRPr="001D103E" w:rsidRDefault="00875D78" w:rsidP="00875D78">
            <w:pPr>
              <w:pStyle w:val="ListParagraph"/>
              <w:ind w:left="0"/>
              <w:jc w:val="left"/>
              <w:rPr>
                <w:i/>
                <w:color w:val="FF0000"/>
              </w:rPr>
            </w:pPr>
          </w:p>
        </w:tc>
      </w:tr>
    </w:tbl>
    <w:p w:rsidR="00875D78" w:rsidRDefault="00875D78" w:rsidP="00875D78">
      <w:pPr>
        <w:pStyle w:val="ListParagraph"/>
        <w:ind w:left="0"/>
        <w:jc w:val="left"/>
      </w:pPr>
    </w:p>
    <w:p w:rsidR="00C41A9E" w:rsidRDefault="00C41A9E" w:rsidP="00875D78">
      <w:pPr>
        <w:pStyle w:val="ListParagraph"/>
        <w:ind w:left="0"/>
        <w:jc w:val="left"/>
      </w:pPr>
    </w:p>
    <w:p w:rsidR="004C659E" w:rsidRDefault="00C41A9E" w:rsidP="00057F4D">
      <w:pPr>
        <w:pStyle w:val="Heading2"/>
        <w:numPr>
          <w:ilvl w:val="0"/>
          <w:numId w:val="5"/>
        </w:numPr>
      </w:pPr>
      <w:r>
        <w:lastRenderedPageBreak/>
        <w:t xml:space="preserve">4.2.5 How many teachers or other professionals receive </w:t>
      </w:r>
      <w:r w:rsidR="00932439" w:rsidRPr="00932439">
        <w:t>coaching or TA as of the end of the last fiscal year?</w:t>
      </w:r>
      <w:r>
        <w:t>… (p. 68)</w:t>
      </w:r>
    </w:p>
    <w:p w:rsidR="00C41A9E" w:rsidRDefault="00C41A9E" w:rsidP="00C41A9E">
      <w:pPr>
        <w:pStyle w:val="ListParagraph"/>
        <w:ind w:left="0"/>
        <w:jc w:val="left"/>
      </w:pPr>
    </w:p>
    <w:p w:rsidR="00C41A9E" w:rsidRDefault="005E5C28" w:rsidP="00C41A9E">
      <w:pPr>
        <w:pStyle w:val="ListParagraph"/>
        <w:ind w:left="0"/>
        <w:jc w:val="left"/>
      </w:pPr>
      <w:r>
        <w:t>Comment</w:t>
      </w:r>
      <w:r w:rsidR="00C41A9E">
        <w:t xml:space="preserve">: </w:t>
      </w:r>
      <w:r w:rsidR="002E0F2F">
        <w:t>A</w:t>
      </w:r>
      <w:r w:rsidR="00C41A9E">
        <w:t>dd the word, “train</w:t>
      </w:r>
      <w:r w:rsidR="00932439">
        <w:t>ing</w:t>
      </w:r>
      <w:r w:rsidR="00C41A9E">
        <w:t xml:space="preserve">” </w:t>
      </w:r>
    </w:p>
    <w:p w:rsidR="00C41A9E" w:rsidRDefault="00C41A9E" w:rsidP="00C41A9E">
      <w:pPr>
        <w:pStyle w:val="ListParagraph"/>
        <w:ind w:left="0"/>
        <w:jc w:val="left"/>
      </w:pPr>
    </w:p>
    <w:p w:rsidR="00C41A9E" w:rsidRPr="00932439" w:rsidRDefault="00932439" w:rsidP="00932439">
      <w:pPr>
        <w:pStyle w:val="ListParagraph"/>
        <w:jc w:val="left"/>
        <w:rPr>
          <w:i/>
        </w:rPr>
      </w:pPr>
      <w:r w:rsidRPr="00932439">
        <w:rPr>
          <w:i/>
        </w:rPr>
        <w:t xml:space="preserve">4.2.5 How many teachers or other professionals received </w:t>
      </w:r>
      <w:r w:rsidRPr="00932439">
        <w:rPr>
          <w:i/>
          <w:color w:val="FF0000"/>
        </w:rPr>
        <w:t>training</w:t>
      </w:r>
      <w:r w:rsidRPr="00932439">
        <w:rPr>
          <w:i/>
        </w:rPr>
        <w:t xml:space="preserve"> coaching or TA as of the end of the last fiscal year?</w:t>
      </w:r>
    </w:p>
    <w:p w:rsidR="00C41A9E" w:rsidRDefault="00C41A9E" w:rsidP="00C41A9E">
      <w:pPr>
        <w:pStyle w:val="ListParagraph"/>
        <w:ind w:left="0"/>
        <w:jc w:val="left"/>
      </w:pPr>
    </w:p>
    <w:p w:rsidR="00C41A9E" w:rsidRDefault="00C41A9E" w:rsidP="00C41A9E">
      <w:pPr>
        <w:pStyle w:val="ListParagraph"/>
        <w:ind w:left="0"/>
        <w:jc w:val="left"/>
      </w:pPr>
    </w:p>
    <w:p w:rsidR="00EA42D9" w:rsidRDefault="00EA42D9" w:rsidP="00057F4D">
      <w:pPr>
        <w:pStyle w:val="Heading2"/>
        <w:numPr>
          <w:ilvl w:val="0"/>
          <w:numId w:val="5"/>
        </w:numPr>
      </w:pPr>
      <w:r>
        <w:t>3.2 Key Data 3.2.1 through 3.2.6 – (p. 65-66)</w:t>
      </w:r>
    </w:p>
    <w:p w:rsidR="00EA42D9" w:rsidRDefault="00EA42D9" w:rsidP="00C41A9E">
      <w:pPr>
        <w:pStyle w:val="ListParagraph"/>
        <w:ind w:left="0"/>
        <w:jc w:val="left"/>
      </w:pPr>
    </w:p>
    <w:p w:rsidR="00EA42D9" w:rsidRDefault="005E5C28" w:rsidP="002E0F2F">
      <w:pPr>
        <w:jc w:val="left"/>
      </w:pPr>
      <w:r>
        <w:t>Comment</w:t>
      </w:r>
      <w:r w:rsidR="00EA42D9">
        <w:t>: Add “</w:t>
      </w:r>
      <w:r w:rsidR="00EA42D9">
        <w:sym w:font="Wingdings" w:char="F06F"/>
      </w:r>
      <w:r w:rsidR="00EA42D9">
        <w:t xml:space="preserve"> Data not available” for every option, not just at the end of each category.</w:t>
      </w:r>
    </w:p>
    <w:p w:rsidR="00EA42D9" w:rsidRDefault="00EA42D9" w:rsidP="00C41A9E">
      <w:pPr>
        <w:pStyle w:val="ListParagraph"/>
        <w:ind w:left="0"/>
        <w:jc w:val="left"/>
      </w:pPr>
    </w:p>
    <w:p w:rsidR="00EA42D9" w:rsidRPr="00EA42D9" w:rsidRDefault="00EA42D9" w:rsidP="00EA42D9">
      <w:pPr>
        <w:pStyle w:val="ListParagraph"/>
        <w:ind w:left="0" w:firstLine="720"/>
        <w:jc w:val="left"/>
        <w:rPr>
          <w:i/>
        </w:rPr>
      </w:pPr>
      <w:r w:rsidRPr="00EA42D9">
        <w:rPr>
          <w:i/>
        </w:rPr>
        <w:t>3.2.1 How many programs …</w:t>
      </w:r>
    </w:p>
    <w:p w:rsidR="00EA42D9" w:rsidRPr="00EA42D9" w:rsidRDefault="00EA42D9" w:rsidP="00EA42D9">
      <w:pPr>
        <w:pStyle w:val="ListParagraph"/>
        <w:ind w:firstLine="720"/>
        <w:jc w:val="left"/>
        <w:rPr>
          <w:i/>
        </w:rPr>
      </w:pPr>
      <w:r w:rsidRPr="00EA42D9">
        <w:rPr>
          <w:i/>
        </w:rPr>
        <w:t xml:space="preserve">Health and safety </w:t>
      </w:r>
    </w:p>
    <w:p w:rsidR="00EA42D9" w:rsidRPr="00EA42D9" w:rsidRDefault="00EA42D9" w:rsidP="00C41A9E">
      <w:pPr>
        <w:pStyle w:val="ListParagraph"/>
        <w:ind w:left="0"/>
        <w:jc w:val="left"/>
        <w:rPr>
          <w:i/>
        </w:rPr>
      </w:pPr>
      <w:r w:rsidRPr="00EA42D9">
        <w:rPr>
          <w:i/>
        </w:rPr>
        <w:tab/>
      </w:r>
      <w:r w:rsidRPr="00EA42D9">
        <w:rPr>
          <w:i/>
        </w:rPr>
        <w:tab/>
      </w:r>
      <w:r w:rsidRPr="00EA42D9">
        <w:rPr>
          <w:i/>
        </w:rPr>
        <w:tab/>
      </w:r>
      <w:r w:rsidRPr="00EA42D9">
        <w:rPr>
          <w:i/>
          <w:u w:val="single"/>
        </w:rPr>
        <w:tab/>
      </w:r>
      <w:r w:rsidRPr="00EA42D9">
        <w:rPr>
          <w:i/>
          <w:u w:val="single"/>
        </w:rPr>
        <w:tab/>
      </w:r>
      <w:r w:rsidRPr="00EA42D9">
        <w:rPr>
          <w:i/>
        </w:rPr>
        <w:t xml:space="preserve">    </w:t>
      </w:r>
    </w:p>
    <w:p w:rsidR="00EA42D9" w:rsidRPr="00EA42D9" w:rsidRDefault="00EA42D9" w:rsidP="00EA42D9">
      <w:pPr>
        <w:pStyle w:val="ListParagraph"/>
        <w:ind w:left="1440" w:firstLine="720"/>
        <w:jc w:val="left"/>
        <w:rPr>
          <w:i/>
          <w:color w:val="FF0000"/>
        </w:rPr>
      </w:pPr>
      <w:r w:rsidRPr="00EA42D9">
        <w:rPr>
          <w:i/>
          <w:color w:val="FF0000"/>
        </w:rPr>
        <w:sym w:font="Wingdings" w:char="F06F"/>
      </w:r>
      <w:r w:rsidRPr="00EA42D9">
        <w:rPr>
          <w:i/>
          <w:color w:val="FF0000"/>
        </w:rPr>
        <w:t xml:space="preserve"> Data not available</w:t>
      </w:r>
    </w:p>
    <w:p w:rsidR="00EA42D9" w:rsidRPr="00EA42D9" w:rsidRDefault="00EA42D9" w:rsidP="00EA42D9">
      <w:pPr>
        <w:jc w:val="left"/>
        <w:rPr>
          <w:i/>
        </w:rPr>
      </w:pPr>
      <w:r w:rsidRPr="00EA42D9">
        <w:rPr>
          <w:i/>
        </w:rPr>
        <w:tab/>
      </w:r>
      <w:r w:rsidRPr="00EA42D9">
        <w:rPr>
          <w:i/>
        </w:rPr>
        <w:tab/>
        <w:t>Social and emotional development</w:t>
      </w:r>
    </w:p>
    <w:p w:rsidR="00EA42D9" w:rsidRPr="00EA42D9" w:rsidRDefault="00EA42D9" w:rsidP="00EA42D9">
      <w:pPr>
        <w:pStyle w:val="ListParagraph"/>
        <w:ind w:left="0"/>
        <w:jc w:val="left"/>
        <w:rPr>
          <w:i/>
        </w:rPr>
      </w:pPr>
      <w:r w:rsidRPr="00EA42D9">
        <w:rPr>
          <w:i/>
        </w:rPr>
        <w:tab/>
      </w:r>
      <w:r w:rsidRPr="00EA42D9">
        <w:rPr>
          <w:i/>
        </w:rPr>
        <w:tab/>
      </w:r>
      <w:r w:rsidRPr="00EA42D9">
        <w:rPr>
          <w:i/>
        </w:rPr>
        <w:tab/>
      </w:r>
      <w:r w:rsidRPr="00EA42D9">
        <w:rPr>
          <w:i/>
          <w:u w:val="single"/>
        </w:rPr>
        <w:tab/>
      </w:r>
      <w:r w:rsidRPr="00EA42D9">
        <w:rPr>
          <w:i/>
          <w:u w:val="single"/>
        </w:rPr>
        <w:tab/>
      </w:r>
      <w:r w:rsidRPr="00EA42D9">
        <w:rPr>
          <w:i/>
        </w:rPr>
        <w:t xml:space="preserve">    </w:t>
      </w:r>
    </w:p>
    <w:p w:rsidR="00EA42D9" w:rsidRPr="00EA42D9" w:rsidRDefault="00EA42D9" w:rsidP="00EA42D9">
      <w:pPr>
        <w:pStyle w:val="ListParagraph"/>
        <w:ind w:left="1440" w:firstLine="720"/>
        <w:jc w:val="left"/>
        <w:rPr>
          <w:i/>
          <w:color w:val="FF0000"/>
        </w:rPr>
      </w:pPr>
      <w:r w:rsidRPr="00EA42D9">
        <w:rPr>
          <w:i/>
          <w:color w:val="FF0000"/>
        </w:rPr>
        <w:sym w:font="Wingdings" w:char="F06F"/>
      </w:r>
      <w:r w:rsidRPr="00EA42D9">
        <w:rPr>
          <w:i/>
          <w:color w:val="FF0000"/>
        </w:rPr>
        <w:t xml:space="preserve"> Data not available</w:t>
      </w:r>
    </w:p>
    <w:p w:rsidR="00EA42D9" w:rsidRPr="00EA42D9" w:rsidRDefault="00EA42D9" w:rsidP="00EA42D9">
      <w:pPr>
        <w:jc w:val="left"/>
        <w:rPr>
          <w:i/>
        </w:rPr>
      </w:pPr>
      <w:r w:rsidRPr="00EA42D9">
        <w:rPr>
          <w:i/>
        </w:rPr>
        <w:tab/>
      </w:r>
      <w:r w:rsidRPr="00EA42D9">
        <w:rPr>
          <w:i/>
        </w:rPr>
        <w:tab/>
        <w:t>…</w:t>
      </w:r>
    </w:p>
    <w:p w:rsidR="00EA42D9" w:rsidRDefault="00EA42D9" w:rsidP="00EA42D9">
      <w:pPr>
        <w:jc w:val="left"/>
        <w:rPr>
          <w:i/>
        </w:rPr>
      </w:pPr>
    </w:p>
    <w:p w:rsidR="00EA42D9" w:rsidRPr="00EA42D9" w:rsidRDefault="00EA42D9" w:rsidP="00EA42D9">
      <w:pPr>
        <w:jc w:val="left"/>
        <w:rPr>
          <w:i/>
        </w:rPr>
      </w:pPr>
      <w:r>
        <w:rPr>
          <w:i/>
        </w:rPr>
        <w:tab/>
        <w:t>3.2.2</w:t>
      </w:r>
      <w:r w:rsidR="009D1934">
        <w:rPr>
          <w:i/>
        </w:rPr>
        <w:t xml:space="preserve">, </w:t>
      </w:r>
      <w:r>
        <w:rPr>
          <w:i/>
        </w:rPr>
        <w:tab/>
        <w:t>3.2.3</w:t>
      </w:r>
      <w:r w:rsidR="009D1934">
        <w:rPr>
          <w:i/>
        </w:rPr>
        <w:t xml:space="preserve">, </w:t>
      </w:r>
      <w:r>
        <w:rPr>
          <w:i/>
        </w:rPr>
        <w:tab/>
        <w:t>3.2.4</w:t>
      </w:r>
      <w:r w:rsidR="009D1934">
        <w:rPr>
          <w:i/>
        </w:rPr>
        <w:t xml:space="preserve">, </w:t>
      </w:r>
      <w:r>
        <w:rPr>
          <w:i/>
        </w:rPr>
        <w:tab/>
        <w:t>3.2.5</w:t>
      </w:r>
      <w:r w:rsidR="009D1934">
        <w:rPr>
          <w:i/>
        </w:rPr>
        <w:t xml:space="preserve">, </w:t>
      </w:r>
      <w:r>
        <w:rPr>
          <w:i/>
        </w:rPr>
        <w:tab/>
        <w:t>3.2.6</w:t>
      </w:r>
    </w:p>
    <w:p w:rsidR="00EA42D9" w:rsidRDefault="00EA42D9" w:rsidP="00C41A9E">
      <w:pPr>
        <w:pStyle w:val="ListParagraph"/>
        <w:ind w:left="0"/>
        <w:jc w:val="left"/>
      </w:pPr>
    </w:p>
    <w:p w:rsidR="00A6199F" w:rsidRDefault="00A6199F" w:rsidP="00C41A9E">
      <w:pPr>
        <w:pStyle w:val="ListParagraph"/>
        <w:ind w:left="0"/>
        <w:jc w:val="left"/>
      </w:pPr>
    </w:p>
    <w:p w:rsidR="00EA42D9" w:rsidRDefault="00EA42D9" w:rsidP="00057F4D">
      <w:pPr>
        <w:pStyle w:val="Heading2"/>
        <w:numPr>
          <w:ilvl w:val="0"/>
          <w:numId w:val="5"/>
        </w:numPr>
      </w:pPr>
      <w:r>
        <w:t xml:space="preserve">3.2.2 </w:t>
      </w:r>
      <w:r w:rsidR="008229D3">
        <w:t>through 3.2.5</w:t>
      </w:r>
      <w:r>
        <w:t xml:space="preserve"> – (p. 65-66)</w:t>
      </w:r>
    </w:p>
    <w:p w:rsidR="00EA42D9" w:rsidRDefault="00EA42D9" w:rsidP="00C41A9E">
      <w:pPr>
        <w:pStyle w:val="ListParagraph"/>
        <w:ind w:left="0"/>
        <w:jc w:val="left"/>
      </w:pPr>
    </w:p>
    <w:p w:rsidR="00EA42D9" w:rsidRDefault="005E5C28" w:rsidP="002E0F2F">
      <w:pPr>
        <w:pStyle w:val="ListParagraph"/>
        <w:ind w:left="1080" w:hanging="1080"/>
        <w:jc w:val="left"/>
      </w:pPr>
      <w:r>
        <w:t>Comment</w:t>
      </w:r>
      <w:r w:rsidR="00EA42D9">
        <w:t xml:space="preserve">: </w:t>
      </w:r>
      <w:r w:rsidR="002E0F2F">
        <w:t>A</w:t>
      </w:r>
      <w:r w:rsidR="00EA42D9">
        <w:t>dd other types of programs to make reporting consistent with required quarterly and annual reporting requirements</w:t>
      </w:r>
    </w:p>
    <w:p w:rsidR="00EA42D9" w:rsidRDefault="00EA42D9" w:rsidP="00C41A9E">
      <w:pPr>
        <w:pStyle w:val="ListParagraph"/>
        <w:ind w:left="0"/>
        <w:jc w:val="left"/>
      </w:pPr>
    </w:p>
    <w:p w:rsidR="008229D3" w:rsidRDefault="008229D3" w:rsidP="008229D3">
      <w:pPr>
        <w:pStyle w:val="ListParagraph"/>
        <w:ind w:left="0" w:firstLine="720"/>
        <w:jc w:val="left"/>
      </w:pPr>
      <w:r>
        <w:t>3.2.3 Participation rate … :</w:t>
      </w:r>
    </w:p>
    <w:p w:rsidR="008229D3" w:rsidRDefault="008229D3" w:rsidP="00EA42D9">
      <w:pPr>
        <w:pStyle w:val="ListParagraph"/>
        <w:ind w:left="0" w:firstLine="720"/>
        <w:jc w:val="left"/>
      </w:pPr>
      <w:r>
        <w:t>3.2.4 Progression in QRIS … :</w:t>
      </w:r>
    </w:p>
    <w:p w:rsidR="008229D3" w:rsidRDefault="008229D3" w:rsidP="00EA42D9">
      <w:pPr>
        <w:pStyle w:val="ListParagraph"/>
        <w:ind w:left="0" w:firstLine="720"/>
        <w:jc w:val="left"/>
      </w:pPr>
      <w:r>
        <w:t>3.2.5 Programs at each level of quality … :</w:t>
      </w:r>
    </w:p>
    <w:p w:rsidR="00EA42D9" w:rsidRDefault="00EA42D9" w:rsidP="00EA42D9">
      <w:pPr>
        <w:pStyle w:val="ListParagraph"/>
        <w:ind w:left="0" w:firstLine="720"/>
        <w:jc w:val="left"/>
      </w:pPr>
      <w:r>
        <w:tab/>
        <w:t>Child Care Centers</w:t>
      </w:r>
    </w:p>
    <w:p w:rsidR="00EA42D9" w:rsidRPr="00EA42D9" w:rsidRDefault="00EA42D9" w:rsidP="00EA42D9">
      <w:pPr>
        <w:pStyle w:val="ListParagraph"/>
        <w:ind w:left="0"/>
        <w:jc w:val="left"/>
        <w:rPr>
          <w:i/>
        </w:rPr>
      </w:pPr>
      <w:r w:rsidRPr="00EA42D9">
        <w:rPr>
          <w:i/>
        </w:rPr>
        <w:tab/>
      </w:r>
      <w:r w:rsidRPr="00EA42D9">
        <w:rPr>
          <w:i/>
        </w:rPr>
        <w:tab/>
      </w:r>
      <w:r w:rsidRPr="00EA42D9">
        <w:rPr>
          <w:i/>
        </w:rPr>
        <w:tab/>
      </w:r>
      <w:r>
        <w:rPr>
          <w:i/>
          <w:u w:val="single"/>
        </w:rPr>
        <w:tab/>
      </w:r>
      <w:r>
        <w:rPr>
          <w:i/>
          <w:u w:val="single"/>
        </w:rPr>
        <w:tab/>
      </w:r>
      <w:r>
        <w:rPr>
          <w:i/>
          <w:u w:val="single"/>
        </w:rPr>
        <w:tab/>
      </w:r>
      <w:r w:rsidRPr="00EA42D9">
        <w:rPr>
          <w:i/>
        </w:rPr>
        <w:tab/>
      </w:r>
      <w:r w:rsidRPr="00EA42D9">
        <w:rPr>
          <w:i/>
        </w:rPr>
        <w:tab/>
        <w:t xml:space="preserve">    </w:t>
      </w:r>
    </w:p>
    <w:p w:rsidR="00EA42D9" w:rsidRPr="00EA42D9" w:rsidRDefault="00EA42D9" w:rsidP="00EA42D9">
      <w:pPr>
        <w:pStyle w:val="ListParagraph"/>
        <w:ind w:left="1440" w:firstLine="720"/>
        <w:jc w:val="left"/>
        <w:rPr>
          <w:i/>
          <w:color w:val="FF0000"/>
        </w:rPr>
      </w:pPr>
      <w:r w:rsidRPr="00EA42D9">
        <w:rPr>
          <w:i/>
          <w:color w:val="FF0000"/>
        </w:rPr>
        <w:sym w:font="Wingdings" w:char="F06F"/>
      </w:r>
      <w:r w:rsidRPr="00EA42D9">
        <w:rPr>
          <w:i/>
          <w:color w:val="FF0000"/>
        </w:rPr>
        <w:t xml:space="preserve"> Data not available</w:t>
      </w:r>
    </w:p>
    <w:p w:rsidR="00EA42D9" w:rsidRDefault="00EA42D9" w:rsidP="00C41A9E">
      <w:pPr>
        <w:pStyle w:val="ListParagraph"/>
        <w:ind w:left="0"/>
        <w:jc w:val="left"/>
      </w:pPr>
      <w:r>
        <w:tab/>
      </w:r>
      <w:r>
        <w:tab/>
        <w:t>Family Child Care Home</w:t>
      </w:r>
    </w:p>
    <w:p w:rsidR="008229D3" w:rsidRPr="00EA42D9" w:rsidRDefault="008229D3" w:rsidP="008229D3">
      <w:pPr>
        <w:pStyle w:val="ListParagraph"/>
        <w:ind w:left="0"/>
        <w:jc w:val="left"/>
        <w:rPr>
          <w:i/>
        </w:rPr>
      </w:pPr>
      <w:r>
        <w:tab/>
      </w:r>
      <w:r>
        <w:tab/>
      </w:r>
      <w:r>
        <w:tab/>
      </w:r>
      <w:r>
        <w:rPr>
          <w:i/>
          <w:u w:val="single"/>
        </w:rPr>
        <w:tab/>
      </w:r>
      <w:r>
        <w:rPr>
          <w:i/>
          <w:u w:val="single"/>
        </w:rPr>
        <w:tab/>
      </w:r>
      <w:r>
        <w:rPr>
          <w:i/>
          <w:u w:val="single"/>
        </w:rPr>
        <w:tab/>
      </w:r>
      <w:r w:rsidRPr="00EA42D9">
        <w:rPr>
          <w:i/>
        </w:rPr>
        <w:tab/>
      </w:r>
      <w:r w:rsidRPr="00EA42D9">
        <w:rPr>
          <w:i/>
        </w:rPr>
        <w:tab/>
        <w:t xml:space="preserve">    </w:t>
      </w:r>
    </w:p>
    <w:p w:rsidR="008229D3" w:rsidRPr="008229D3" w:rsidRDefault="008229D3" w:rsidP="008229D3">
      <w:pPr>
        <w:pStyle w:val="ListParagraph"/>
        <w:ind w:left="1440" w:firstLine="720"/>
        <w:jc w:val="left"/>
        <w:rPr>
          <w:i/>
          <w:color w:val="FF0000"/>
        </w:rPr>
      </w:pPr>
      <w:r w:rsidRPr="008229D3">
        <w:rPr>
          <w:i/>
          <w:color w:val="FF0000"/>
        </w:rPr>
        <w:sym w:font="Wingdings" w:char="F06F"/>
      </w:r>
      <w:r w:rsidRPr="008229D3">
        <w:rPr>
          <w:i/>
          <w:color w:val="FF0000"/>
        </w:rPr>
        <w:t xml:space="preserve"> Data not available</w:t>
      </w:r>
    </w:p>
    <w:p w:rsidR="00EA42D9" w:rsidRPr="008229D3" w:rsidRDefault="00EA42D9" w:rsidP="00EA42D9">
      <w:pPr>
        <w:pStyle w:val="ListParagraph"/>
        <w:ind w:firstLine="720"/>
        <w:jc w:val="left"/>
        <w:rPr>
          <w:color w:val="FF0000"/>
        </w:rPr>
      </w:pPr>
      <w:r w:rsidRPr="008229D3">
        <w:rPr>
          <w:color w:val="FF0000"/>
        </w:rPr>
        <w:t>Group Home</w:t>
      </w:r>
    </w:p>
    <w:p w:rsidR="008229D3" w:rsidRPr="008229D3" w:rsidRDefault="008229D3" w:rsidP="008229D3">
      <w:pPr>
        <w:pStyle w:val="ListParagraph"/>
        <w:ind w:left="0"/>
        <w:jc w:val="left"/>
        <w:rPr>
          <w:i/>
          <w:color w:val="FF0000"/>
        </w:rPr>
      </w:pPr>
      <w:r w:rsidRPr="008229D3">
        <w:rPr>
          <w:color w:val="FF0000"/>
        </w:rPr>
        <w:tab/>
      </w:r>
      <w:r w:rsidRPr="008229D3">
        <w:rPr>
          <w:color w:val="FF0000"/>
        </w:rPr>
        <w:tab/>
      </w:r>
      <w:r w:rsidRPr="008229D3">
        <w:rPr>
          <w:color w:val="FF0000"/>
        </w:rPr>
        <w:tab/>
      </w:r>
      <w:r w:rsidRPr="008229D3">
        <w:rPr>
          <w:i/>
          <w:color w:val="FF0000"/>
          <w:u w:val="single"/>
        </w:rPr>
        <w:tab/>
      </w:r>
      <w:r w:rsidRPr="008229D3">
        <w:rPr>
          <w:i/>
          <w:color w:val="FF0000"/>
          <w:u w:val="single"/>
        </w:rPr>
        <w:tab/>
      </w:r>
      <w:r w:rsidRPr="008229D3">
        <w:rPr>
          <w:i/>
          <w:color w:val="FF0000"/>
          <w:u w:val="single"/>
        </w:rPr>
        <w:tab/>
      </w:r>
      <w:r w:rsidRPr="008229D3">
        <w:rPr>
          <w:i/>
          <w:color w:val="FF0000"/>
        </w:rPr>
        <w:tab/>
      </w:r>
      <w:r w:rsidRPr="008229D3">
        <w:rPr>
          <w:i/>
          <w:color w:val="FF0000"/>
        </w:rPr>
        <w:tab/>
        <w:t xml:space="preserve">    </w:t>
      </w:r>
    </w:p>
    <w:p w:rsidR="008229D3" w:rsidRPr="008229D3" w:rsidRDefault="008229D3" w:rsidP="008229D3">
      <w:pPr>
        <w:pStyle w:val="ListParagraph"/>
        <w:ind w:left="1440" w:firstLine="720"/>
        <w:jc w:val="left"/>
        <w:rPr>
          <w:i/>
          <w:color w:val="FF0000"/>
        </w:rPr>
      </w:pPr>
      <w:r w:rsidRPr="008229D3">
        <w:rPr>
          <w:i/>
          <w:color w:val="FF0000"/>
        </w:rPr>
        <w:sym w:font="Wingdings" w:char="F06F"/>
      </w:r>
      <w:r w:rsidRPr="008229D3">
        <w:rPr>
          <w:i/>
          <w:color w:val="FF0000"/>
        </w:rPr>
        <w:t xml:space="preserve"> Data not available</w:t>
      </w:r>
    </w:p>
    <w:p w:rsidR="00EA42D9" w:rsidRPr="008229D3" w:rsidRDefault="00EA42D9" w:rsidP="00EA42D9">
      <w:pPr>
        <w:pStyle w:val="ListParagraph"/>
        <w:ind w:firstLine="720"/>
        <w:jc w:val="left"/>
        <w:rPr>
          <w:color w:val="FF0000"/>
        </w:rPr>
      </w:pPr>
      <w:r w:rsidRPr="008229D3">
        <w:rPr>
          <w:color w:val="FF0000"/>
        </w:rPr>
        <w:t>In-Home Care</w:t>
      </w:r>
    </w:p>
    <w:p w:rsidR="008229D3" w:rsidRPr="008229D3" w:rsidRDefault="008229D3" w:rsidP="008229D3">
      <w:pPr>
        <w:pStyle w:val="ListParagraph"/>
        <w:ind w:left="0"/>
        <w:jc w:val="left"/>
        <w:rPr>
          <w:i/>
          <w:color w:val="FF0000"/>
        </w:rPr>
      </w:pPr>
      <w:r w:rsidRPr="008229D3">
        <w:rPr>
          <w:color w:val="FF0000"/>
        </w:rPr>
        <w:tab/>
      </w:r>
      <w:r w:rsidRPr="008229D3">
        <w:rPr>
          <w:color w:val="FF0000"/>
        </w:rPr>
        <w:tab/>
      </w:r>
      <w:r w:rsidRPr="008229D3">
        <w:rPr>
          <w:color w:val="FF0000"/>
        </w:rPr>
        <w:tab/>
      </w:r>
      <w:r w:rsidRPr="008229D3">
        <w:rPr>
          <w:i/>
          <w:color w:val="FF0000"/>
          <w:u w:val="single"/>
        </w:rPr>
        <w:tab/>
      </w:r>
      <w:r w:rsidRPr="008229D3">
        <w:rPr>
          <w:i/>
          <w:color w:val="FF0000"/>
          <w:u w:val="single"/>
        </w:rPr>
        <w:tab/>
      </w:r>
      <w:r w:rsidRPr="008229D3">
        <w:rPr>
          <w:i/>
          <w:color w:val="FF0000"/>
          <w:u w:val="single"/>
        </w:rPr>
        <w:tab/>
      </w:r>
      <w:r w:rsidRPr="008229D3">
        <w:rPr>
          <w:i/>
          <w:color w:val="FF0000"/>
        </w:rPr>
        <w:tab/>
      </w:r>
      <w:r w:rsidRPr="008229D3">
        <w:rPr>
          <w:i/>
          <w:color w:val="FF0000"/>
        </w:rPr>
        <w:tab/>
        <w:t xml:space="preserve">    </w:t>
      </w:r>
    </w:p>
    <w:p w:rsidR="008229D3" w:rsidRPr="008229D3" w:rsidRDefault="008229D3" w:rsidP="008229D3">
      <w:pPr>
        <w:pStyle w:val="ListParagraph"/>
        <w:ind w:left="1440" w:firstLine="720"/>
        <w:jc w:val="left"/>
        <w:rPr>
          <w:i/>
          <w:color w:val="FF0000"/>
        </w:rPr>
      </w:pPr>
      <w:r w:rsidRPr="008229D3">
        <w:rPr>
          <w:i/>
          <w:color w:val="FF0000"/>
        </w:rPr>
        <w:sym w:font="Wingdings" w:char="F06F"/>
      </w:r>
      <w:r w:rsidRPr="008229D3">
        <w:rPr>
          <w:i/>
          <w:color w:val="FF0000"/>
        </w:rPr>
        <w:t xml:space="preserve"> Data not available</w:t>
      </w:r>
    </w:p>
    <w:p w:rsidR="00EA42D9" w:rsidRPr="008229D3" w:rsidRDefault="00EA42D9" w:rsidP="00EA42D9">
      <w:pPr>
        <w:pStyle w:val="ListParagraph"/>
        <w:ind w:firstLine="720"/>
        <w:jc w:val="left"/>
        <w:rPr>
          <w:color w:val="FF0000"/>
        </w:rPr>
      </w:pPr>
      <w:r w:rsidRPr="008229D3">
        <w:rPr>
          <w:color w:val="FF0000"/>
        </w:rPr>
        <w:t>School-Age Programs</w:t>
      </w:r>
    </w:p>
    <w:p w:rsidR="008229D3" w:rsidRPr="008229D3" w:rsidRDefault="008229D3" w:rsidP="008229D3">
      <w:pPr>
        <w:pStyle w:val="ListParagraph"/>
        <w:ind w:left="0"/>
        <w:jc w:val="left"/>
        <w:rPr>
          <w:i/>
          <w:color w:val="FF0000"/>
        </w:rPr>
      </w:pPr>
      <w:r w:rsidRPr="008229D3">
        <w:rPr>
          <w:color w:val="FF0000"/>
        </w:rPr>
        <w:tab/>
      </w:r>
      <w:r w:rsidRPr="008229D3">
        <w:rPr>
          <w:color w:val="FF0000"/>
        </w:rPr>
        <w:tab/>
      </w:r>
      <w:r w:rsidRPr="008229D3">
        <w:rPr>
          <w:color w:val="FF0000"/>
        </w:rPr>
        <w:tab/>
      </w:r>
      <w:r w:rsidRPr="008229D3">
        <w:rPr>
          <w:i/>
          <w:color w:val="FF0000"/>
          <w:u w:val="single"/>
        </w:rPr>
        <w:tab/>
      </w:r>
      <w:r w:rsidRPr="008229D3">
        <w:rPr>
          <w:i/>
          <w:color w:val="FF0000"/>
          <w:u w:val="single"/>
        </w:rPr>
        <w:tab/>
      </w:r>
      <w:r w:rsidRPr="008229D3">
        <w:rPr>
          <w:i/>
          <w:color w:val="FF0000"/>
          <w:u w:val="single"/>
        </w:rPr>
        <w:tab/>
      </w:r>
      <w:r w:rsidRPr="008229D3">
        <w:rPr>
          <w:i/>
          <w:color w:val="FF0000"/>
        </w:rPr>
        <w:tab/>
      </w:r>
      <w:r w:rsidRPr="008229D3">
        <w:rPr>
          <w:i/>
          <w:color w:val="FF0000"/>
        </w:rPr>
        <w:tab/>
        <w:t xml:space="preserve">    </w:t>
      </w:r>
    </w:p>
    <w:p w:rsidR="008229D3" w:rsidRPr="008229D3" w:rsidRDefault="008229D3" w:rsidP="008229D3">
      <w:pPr>
        <w:pStyle w:val="ListParagraph"/>
        <w:ind w:left="1440" w:firstLine="720"/>
        <w:jc w:val="left"/>
        <w:rPr>
          <w:i/>
          <w:color w:val="FF0000"/>
        </w:rPr>
      </w:pPr>
      <w:r w:rsidRPr="008229D3">
        <w:rPr>
          <w:i/>
          <w:color w:val="FF0000"/>
        </w:rPr>
        <w:sym w:font="Wingdings" w:char="F06F"/>
      </w:r>
      <w:r w:rsidRPr="008229D3">
        <w:rPr>
          <w:i/>
          <w:color w:val="FF0000"/>
        </w:rPr>
        <w:t xml:space="preserve"> Data not available</w:t>
      </w:r>
    </w:p>
    <w:p w:rsidR="00EA42D9" w:rsidRPr="008229D3" w:rsidRDefault="00EA42D9" w:rsidP="00EA42D9">
      <w:pPr>
        <w:pStyle w:val="ListParagraph"/>
        <w:ind w:firstLine="720"/>
        <w:jc w:val="left"/>
        <w:rPr>
          <w:color w:val="FF0000"/>
        </w:rPr>
      </w:pPr>
      <w:r w:rsidRPr="008229D3">
        <w:rPr>
          <w:color w:val="FF0000"/>
        </w:rPr>
        <w:t>License-Exempt Programs</w:t>
      </w:r>
    </w:p>
    <w:p w:rsidR="008229D3" w:rsidRPr="008229D3" w:rsidRDefault="008229D3" w:rsidP="008229D3">
      <w:pPr>
        <w:pStyle w:val="ListParagraph"/>
        <w:ind w:left="0"/>
        <w:jc w:val="left"/>
        <w:rPr>
          <w:i/>
          <w:color w:val="FF0000"/>
        </w:rPr>
      </w:pPr>
      <w:r w:rsidRPr="008229D3">
        <w:rPr>
          <w:i/>
          <w:color w:val="FF0000"/>
        </w:rPr>
        <w:tab/>
      </w:r>
      <w:r w:rsidRPr="008229D3">
        <w:rPr>
          <w:i/>
          <w:color w:val="FF0000"/>
        </w:rPr>
        <w:tab/>
      </w:r>
      <w:r w:rsidRPr="008229D3">
        <w:rPr>
          <w:i/>
          <w:color w:val="FF0000"/>
        </w:rPr>
        <w:tab/>
      </w:r>
      <w:r w:rsidRPr="008229D3">
        <w:rPr>
          <w:i/>
          <w:color w:val="FF0000"/>
          <w:u w:val="single"/>
        </w:rPr>
        <w:tab/>
      </w:r>
      <w:r w:rsidRPr="008229D3">
        <w:rPr>
          <w:i/>
          <w:color w:val="FF0000"/>
          <w:u w:val="single"/>
        </w:rPr>
        <w:tab/>
      </w:r>
      <w:r w:rsidRPr="008229D3">
        <w:rPr>
          <w:i/>
          <w:color w:val="FF0000"/>
          <w:u w:val="single"/>
        </w:rPr>
        <w:tab/>
      </w:r>
      <w:r w:rsidRPr="008229D3">
        <w:rPr>
          <w:i/>
          <w:color w:val="FF0000"/>
        </w:rPr>
        <w:tab/>
      </w:r>
      <w:r w:rsidRPr="008229D3">
        <w:rPr>
          <w:i/>
          <w:color w:val="FF0000"/>
        </w:rPr>
        <w:tab/>
      </w:r>
      <w:r w:rsidRPr="008229D3">
        <w:rPr>
          <w:i/>
          <w:color w:val="FF0000"/>
        </w:rPr>
        <w:tab/>
      </w:r>
      <w:r w:rsidRPr="008229D3">
        <w:rPr>
          <w:i/>
          <w:color w:val="FF0000"/>
        </w:rPr>
        <w:tab/>
        <w:t xml:space="preserve">    </w:t>
      </w:r>
    </w:p>
    <w:p w:rsidR="008229D3" w:rsidRPr="008229D3" w:rsidRDefault="008229D3" w:rsidP="008229D3">
      <w:pPr>
        <w:pStyle w:val="ListParagraph"/>
        <w:ind w:left="1440" w:firstLine="720"/>
        <w:jc w:val="left"/>
        <w:rPr>
          <w:i/>
          <w:color w:val="FF0000"/>
        </w:rPr>
      </w:pPr>
      <w:r w:rsidRPr="008229D3">
        <w:rPr>
          <w:i/>
          <w:color w:val="FF0000"/>
        </w:rPr>
        <w:sym w:font="Wingdings" w:char="F06F"/>
      </w:r>
      <w:r w:rsidRPr="008229D3">
        <w:rPr>
          <w:i/>
          <w:color w:val="FF0000"/>
        </w:rPr>
        <w:t xml:space="preserve"> Data not available</w:t>
      </w:r>
    </w:p>
    <w:p w:rsidR="008229D3" w:rsidRDefault="008229D3" w:rsidP="00057F4D">
      <w:pPr>
        <w:pStyle w:val="Heading2"/>
        <w:numPr>
          <w:ilvl w:val="0"/>
          <w:numId w:val="5"/>
        </w:numPr>
      </w:pPr>
      <w:r>
        <w:lastRenderedPageBreak/>
        <w:t>4.2.6 Financial supports (p. 68)</w:t>
      </w:r>
      <w:r>
        <w:tab/>
      </w:r>
      <w:r>
        <w:tab/>
        <w:t>[minor editing point]</w:t>
      </w:r>
    </w:p>
    <w:p w:rsidR="008229D3" w:rsidRDefault="008229D3" w:rsidP="008229D3">
      <w:pPr>
        <w:jc w:val="left"/>
      </w:pPr>
    </w:p>
    <w:p w:rsidR="008229D3" w:rsidRDefault="005E5C28" w:rsidP="002E0F2F">
      <w:pPr>
        <w:ind w:left="1080" w:hanging="1080"/>
        <w:jc w:val="left"/>
      </w:pPr>
      <w:r>
        <w:t>Comment</w:t>
      </w:r>
      <w:r w:rsidR="008229D3">
        <w:t xml:space="preserve">: </w:t>
      </w:r>
      <w:r w:rsidR="002E0F2F">
        <w:t>M</w:t>
      </w:r>
      <w:r w:rsidR="008229D3">
        <w:t>ake include caregivers when choices include teachers to make selection consistent.</w:t>
      </w:r>
    </w:p>
    <w:p w:rsidR="008229D3" w:rsidRDefault="008229D3" w:rsidP="008229D3">
      <w:pPr>
        <w:jc w:val="left"/>
      </w:pPr>
    </w:p>
    <w:p w:rsidR="00683AB2" w:rsidRPr="00683AB2" w:rsidRDefault="008229D3" w:rsidP="00683AB2">
      <w:pPr>
        <w:pStyle w:val="ListParagraph"/>
        <w:numPr>
          <w:ilvl w:val="0"/>
          <w:numId w:val="39"/>
        </w:numPr>
        <w:ind w:left="1440"/>
        <w:jc w:val="left"/>
        <w:rPr>
          <w:i/>
        </w:rPr>
      </w:pPr>
      <w:r w:rsidRPr="00683AB2">
        <w:rPr>
          <w:i/>
        </w:rPr>
        <w:t xml:space="preserve">Scholarships. How many teachers </w:t>
      </w:r>
      <w:r w:rsidRPr="00683AB2">
        <w:rPr>
          <w:i/>
          <w:color w:val="FF0000"/>
        </w:rPr>
        <w:t>and caregivers</w:t>
      </w:r>
      <w:r w:rsidRPr="00683AB2">
        <w:rPr>
          <w:i/>
        </w:rPr>
        <w:t xml:space="preserve"> received? </w:t>
      </w:r>
    </w:p>
    <w:p w:rsidR="008229D3" w:rsidRPr="00683AB2" w:rsidRDefault="008229D3" w:rsidP="00683AB2">
      <w:pPr>
        <w:pStyle w:val="ListParagraph"/>
        <w:ind w:left="1440"/>
        <w:jc w:val="left"/>
        <w:rPr>
          <w:i/>
        </w:rPr>
      </w:pPr>
      <w:r w:rsidRPr="00683AB2">
        <w:rPr>
          <w:i/>
          <w:u w:val="single"/>
        </w:rPr>
        <w:tab/>
      </w:r>
    </w:p>
    <w:p w:rsidR="008229D3" w:rsidRPr="00683AB2" w:rsidRDefault="008229D3" w:rsidP="00683AB2">
      <w:pPr>
        <w:pStyle w:val="ListParagraph"/>
        <w:ind w:left="1440" w:firstLine="9585"/>
        <w:jc w:val="left"/>
        <w:rPr>
          <w:i/>
          <w:color w:val="FF0000"/>
        </w:rPr>
      </w:pPr>
    </w:p>
    <w:p w:rsidR="008229D3" w:rsidRPr="00683AB2" w:rsidRDefault="00683AB2" w:rsidP="00683AB2">
      <w:pPr>
        <w:pStyle w:val="ListParagraph"/>
        <w:ind w:left="1440"/>
        <w:jc w:val="left"/>
        <w:rPr>
          <w:i/>
          <w:color w:val="FF0000"/>
        </w:rPr>
      </w:pPr>
      <w:r w:rsidRPr="00683AB2">
        <w:rPr>
          <w:i/>
          <w:color w:val="FF0000"/>
        </w:rPr>
        <w:sym w:font="Symbol" w:char="F0A0"/>
      </w:r>
      <w:r w:rsidRPr="00683AB2">
        <w:rPr>
          <w:i/>
          <w:color w:val="FF0000"/>
        </w:rPr>
        <w:t xml:space="preserve"> </w:t>
      </w:r>
      <w:r w:rsidR="008229D3" w:rsidRPr="00683AB2">
        <w:rPr>
          <w:i/>
          <w:color w:val="FF0000"/>
        </w:rPr>
        <w:t>Data not available</w:t>
      </w:r>
    </w:p>
    <w:p w:rsidR="00683AB2" w:rsidRPr="00683AB2" w:rsidRDefault="008229D3" w:rsidP="00683AB2">
      <w:pPr>
        <w:pStyle w:val="ListParagraph"/>
        <w:numPr>
          <w:ilvl w:val="0"/>
          <w:numId w:val="39"/>
        </w:numPr>
        <w:ind w:left="1440"/>
        <w:jc w:val="left"/>
        <w:rPr>
          <w:i/>
        </w:rPr>
      </w:pPr>
      <w:r w:rsidRPr="00683AB2">
        <w:rPr>
          <w:i/>
        </w:rPr>
        <w:t xml:space="preserve">Reimbursement … How many teachers </w:t>
      </w:r>
      <w:r w:rsidRPr="00683AB2">
        <w:rPr>
          <w:i/>
          <w:color w:val="FF0000"/>
        </w:rPr>
        <w:t>and caregivers</w:t>
      </w:r>
      <w:r w:rsidRPr="00683AB2">
        <w:rPr>
          <w:i/>
        </w:rPr>
        <w:t xml:space="preserve"> received? </w:t>
      </w:r>
    </w:p>
    <w:p w:rsidR="008229D3" w:rsidRPr="00683AB2" w:rsidRDefault="008229D3" w:rsidP="00683AB2">
      <w:pPr>
        <w:pStyle w:val="ListParagraph"/>
        <w:ind w:left="1440"/>
        <w:jc w:val="left"/>
        <w:rPr>
          <w:i/>
        </w:rPr>
      </w:pPr>
      <w:r w:rsidRPr="00683AB2">
        <w:rPr>
          <w:i/>
          <w:u w:val="single"/>
        </w:rPr>
        <w:tab/>
      </w:r>
    </w:p>
    <w:p w:rsidR="008229D3" w:rsidRPr="00683AB2" w:rsidRDefault="008229D3" w:rsidP="00683AB2">
      <w:pPr>
        <w:pStyle w:val="ListParagraph"/>
        <w:ind w:left="1440" w:firstLine="9585"/>
        <w:jc w:val="left"/>
        <w:rPr>
          <w:i/>
          <w:color w:val="FF0000"/>
        </w:rPr>
      </w:pPr>
    </w:p>
    <w:p w:rsidR="008229D3" w:rsidRPr="00683AB2" w:rsidRDefault="00683AB2" w:rsidP="00683AB2">
      <w:pPr>
        <w:pStyle w:val="ListParagraph"/>
        <w:ind w:left="1440"/>
        <w:jc w:val="left"/>
        <w:rPr>
          <w:i/>
          <w:color w:val="FF0000"/>
        </w:rPr>
      </w:pPr>
      <w:r w:rsidRPr="00683AB2">
        <w:rPr>
          <w:i/>
          <w:color w:val="FF0000"/>
        </w:rPr>
        <w:sym w:font="Wingdings" w:char="F06F"/>
      </w:r>
      <w:r w:rsidRPr="00683AB2">
        <w:rPr>
          <w:i/>
          <w:color w:val="FF0000"/>
        </w:rPr>
        <w:t xml:space="preserve"> </w:t>
      </w:r>
      <w:r w:rsidR="008229D3" w:rsidRPr="00683AB2">
        <w:rPr>
          <w:i/>
          <w:color w:val="FF0000"/>
        </w:rPr>
        <w:t>Data not available</w:t>
      </w:r>
    </w:p>
    <w:p w:rsidR="00683AB2" w:rsidRPr="00683AB2" w:rsidRDefault="008229D3" w:rsidP="00683AB2">
      <w:pPr>
        <w:pStyle w:val="ListParagraph"/>
        <w:numPr>
          <w:ilvl w:val="0"/>
          <w:numId w:val="39"/>
        </w:numPr>
        <w:ind w:left="1440"/>
        <w:jc w:val="left"/>
        <w:rPr>
          <w:i/>
        </w:rPr>
      </w:pPr>
      <w:r w:rsidRPr="00683AB2">
        <w:rPr>
          <w:i/>
        </w:rPr>
        <w:t xml:space="preserve">Loans. How many teachers </w:t>
      </w:r>
      <w:r w:rsidRPr="00683AB2">
        <w:rPr>
          <w:i/>
          <w:color w:val="FF0000"/>
        </w:rPr>
        <w:t>and caregivers</w:t>
      </w:r>
      <w:r w:rsidRPr="00683AB2">
        <w:rPr>
          <w:i/>
        </w:rPr>
        <w:t xml:space="preserve"> received? </w:t>
      </w:r>
    </w:p>
    <w:p w:rsidR="008229D3" w:rsidRPr="00683AB2" w:rsidRDefault="008229D3" w:rsidP="00683AB2">
      <w:pPr>
        <w:pStyle w:val="ListParagraph"/>
        <w:ind w:left="1440"/>
        <w:jc w:val="left"/>
        <w:rPr>
          <w:i/>
        </w:rPr>
      </w:pPr>
      <w:r w:rsidRPr="00683AB2">
        <w:rPr>
          <w:i/>
          <w:u w:val="single"/>
        </w:rPr>
        <w:tab/>
      </w:r>
    </w:p>
    <w:p w:rsidR="008229D3" w:rsidRPr="00683AB2" w:rsidRDefault="008229D3" w:rsidP="00683AB2">
      <w:pPr>
        <w:pStyle w:val="ListParagraph"/>
        <w:ind w:left="1440" w:firstLine="9585"/>
        <w:jc w:val="left"/>
        <w:rPr>
          <w:i/>
          <w:color w:val="FF0000"/>
        </w:rPr>
      </w:pPr>
    </w:p>
    <w:p w:rsidR="008229D3" w:rsidRPr="00683AB2" w:rsidRDefault="00683AB2" w:rsidP="00683AB2">
      <w:pPr>
        <w:pStyle w:val="ListParagraph"/>
        <w:ind w:left="1440"/>
        <w:jc w:val="left"/>
        <w:rPr>
          <w:i/>
          <w:color w:val="FF0000"/>
        </w:rPr>
      </w:pPr>
      <w:r w:rsidRPr="00683AB2">
        <w:rPr>
          <w:i/>
          <w:color w:val="FF0000"/>
        </w:rPr>
        <w:sym w:font="Symbol" w:char="F0A0"/>
      </w:r>
      <w:r w:rsidRPr="00683AB2">
        <w:rPr>
          <w:i/>
          <w:color w:val="FF0000"/>
        </w:rPr>
        <w:t xml:space="preserve"> </w:t>
      </w:r>
      <w:r w:rsidR="008229D3" w:rsidRPr="00683AB2">
        <w:rPr>
          <w:i/>
          <w:color w:val="FF0000"/>
        </w:rPr>
        <w:t>Data not available</w:t>
      </w:r>
    </w:p>
    <w:p w:rsidR="00683AB2" w:rsidRPr="00683AB2" w:rsidRDefault="008229D3" w:rsidP="00683AB2">
      <w:pPr>
        <w:pStyle w:val="ListParagraph"/>
        <w:numPr>
          <w:ilvl w:val="0"/>
          <w:numId w:val="39"/>
        </w:numPr>
        <w:ind w:left="1440"/>
        <w:jc w:val="left"/>
        <w:rPr>
          <w:i/>
        </w:rPr>
      </w:pPr>
      <w:r w:rsidRPr="00683AB2">
        <w:rPr>
          <w:i/>
        </w:rPr>
        <w:t xml:space="preserve">Wage supplements. How many teachers </w:t>
      </w:r>
      <w:r w:rsidRPr="00683AB2">
        <w:rPr>
          <w:i/>
          <w:color w:val="FF0000"/>
        </w:rPr>
        <w:t>and caregivers</w:t>
      </w:r>
      <w:r w:rsidRPr="00683AB2">
        <w:rPr>
          <w:i/>
        </w:rPr>
        <w:t xml:space="preserve"> received? </w:t>
      </w:r>
    </w:p>
    <w:p w:rsidR="008229D3" w:rsidRPr="00683AB2" w:rsidRDefault="008229D3" w:rsidP="00683AB2">
      <w:pPr>
        <w:pStyle w:val="ListParagraph"/>
        <w:ind w:left="1440"/>
        <w:jc w:val="left"/>
        <w:rPr>
          <w:i/>
        </w:rPr>
      </w:pPr>
      <w:r w:rsidRPr="00683AB2">
        <w:rPr>
          <w:i/>
          <w:u w:val="single"/>
        </w:rPr>
        <w:tab/>
      </w:r>
    </w:p>
    <w:p w:rsidR="008229D3" w:rsidRPr="008229D3" w:rsidRDefault="008229D3" w:rsidP="008229D3">
      <w:pPr>
        <w:pStyle w:val="ListParagraph"/>
        <w:ind w:left="1440" w:firstLine="9585"/>
        <w:jc w:val="left"/>
        <w:rPr>
          <w:i/>
          <w:color w:val="FF0000"/>
        </w:rPr>
      </w:pPr>
    </w:p>
    <w:p w:rsidR="008229D3" w:rsidRPr="008229D3" w:rsidRDefault="00683AB2" w:rsidP="008229D3">
      <w:pPr>
        <w:pStyle w:val="ListParagraph"/>
        <w:ind w:left="1440"/>
        <w:jc w:val="left"/>
        <w:rPr>
          <w:i/>
          <w:color w:val="FF0000"/>
        </w:rPr>
      </w:pPr>
      <w:r>
        <w:rPr>
          <w:i/>
          <w:color w:val="FF0000"/>
        </w:rPr>
        <w:sym w:font="Wingdings" w:char="F06F"/>
      </w:r>
      <w:r>
        <w:rPr>
          <w:i/>
          <w:color w:val="FF0000"/>
        </w:rPr>
        <w:t xml:space="preserve"> </w:t>
      </w:r>
      <w:r w:rsidR="008229D3" w:rsidRPr="008229D3">
        <w:rPr>
          <w:i/>
          <w:color w:val="FF0000"/>
        </w:rPr>
        <w:t>Data not available</w:t>
      </w:r>
    </w:p>
    <w:p w:rsidR="008229D3" w:rsidRDefault="008229D3" w:rsidP="008229D3">
      <w:pPr>
        <w:pStyle w:val="ListParagraph"/>
        <w:numPr>
          <w:ilvl w:val="0"/>
          <w:numId w:val="39"/>
        </w:numPr>
        <w:ind w:left="1440"/>
        <w:jc w:val="left"/>
        <w:rPr>
          <w:i/>
        </w:rPr>
      </w:pPr>
      <w:r w:rsidRPr="00683AB2">
        <w:rPr>
          <w:i/>
        </w:rPr>
        <w:t>Other</w:t>
      </w:r>
    </w:p>
    <w:p w:rsidR="009D1934" w:rsidRDefault="009D1934" w:rsidP="009D1934">
      <w:pPr>
        <w:jc w:val="left"/>
        <w:rPr>
          <w:i/>
        </w:rPr>
      </w:pPr>
    </w:p>
    <w:p w:rsidR="009D1934" w:rsidRPr="009D1934" w:rsidRDefault="009D1934" w:rsidP="009D1934">
      <w:pPr>
        <w:jc w:val="left"/>
        <w:rPr>
          <w:i/>
        </w:rPr>
      </w:pPr>
    </w:p>
    <w:p w:rsidR="001D103E" w:rsidRDefault="001D103E" w:rsidP="001D103E">
      <w:pPr>
        <w:pStyle w:val="Heading2"/>
        <w:numPr>
          <w:ilvl w:val="0"/>
          <w:numId w:val="5"/>
        </w:numPr>
      </w:pPr>
      <w:r>
        <w:t>Appendix 1: How Were CCDF Quality Funds Spent?  Table 5.1 (p. 69)</w:t>
      </w:r>
    </w:p>
    <w:p w:rsidR="001D103E" w:rsidRDefault="001D103E" w:rsidP="001D103E">
      <w:pPr>
        <w:jc w:val="left"/>
      </w:pPr>
    </w:p>
    <w:p w:rsidR="001D103E" w:rsidRDefault="001D103E" w:rsidP="001D103E">
      <w:pPr>
        <w:ind w:left="1080" w:hanging="1080"/>
        <w:jc w:val="left"/>
      </w:pPr>
      <w:r>
        <w:t xml:space="preserve">Comment: Because CCR&amp;Rs provide services that cover multiple functions, it is important to identify the percentage of CCDF quality funds </w:t>
      </w:r>
      <w:r w:rsidR="00950928">
        <w:t xml:space="preserve">that </w:t>
      </w:r>
      <w:r>
        <w:t xml:space="preserve">go to CCR&amp;Rs. CCR&amp;Rs should be a separate category </w:t>
      </w:r>
      <w:r w:rsidR="00950928">
        <w:t>under</w:t>
      </w:r>
      <w:r>
        <w:t xml:space="preserve"> table 5.1</w:t>
      </w:r>
      <w:r w:rsidR="00950928">
        <w:t>.</w:t>
      </w:r>
      <w:r>
        <w:t xml:space="preserve">  </w:t>
      </w:r>
    </w:p>
    <w:p w:rsidR="001D103E" w:rsidRDefault="001D103E" w:rsidP="001D103E">
      <w:pPr>
        <w:jc w:val="left"/>
      </w:pPr>
    </w:p>
    <w:tbl>
      <w:tblPr>
        <w:tblStyle w:val="TableGrid"/>
        <w:tblW w:w="5000" w:type="pct"/>
        <w:tblLook w:val="04A0"/>
      </w:tblPr>
      <w:tblGrid>
        <w:gridCol w:w="1354"/>
        <w:gridCol w:w="1463"/>
        <w:gridCol w:w="1378"/>
        <w:gridCol w:w="1254"/>
        <w:gridCol w:w="1701"/>
        <w:gridCol w:w="1122"/>
        <w:gridCol w:w="1304"/>
      </w:tblGrid>
      <w:tr w:rsidR="001D103E" w:rsidTr="00B24E3D">
        <w:tc>
          <w:tcPr>
            <w:tcW w:w="707" w:type="pct"/>
          </w:tcPr>
          <w:p w:rsidR="001D103E" w:rsidRPr="007C75A8" w:rsidRDefault="001D103E" w:rsidP="00B24E3D">
            <w:pPr>
              <w:jc w:val="left"/>
              <w:rPr>
                <w:b/>
                <w:i/>
              </w:rPr>
            </w:pPr>
            <w:r w:rsidRPr="007C75A8">
              <w:rPr>
                <w:b/>
                <w:i/>
              </w:rPr>
              <w:t>ACF-696 … Categories</w:t>
            </w:r>
          </w:p>
        </w:tc>
        <w:tc>
          <w:tcPr>
            <w:tcW w:w="764" w:type="pct"/>
          </w:tcPr>
          <w:p w:rsidR="001D103E" w:rsidRPr="007C75A8" w:rsidRDefault="001D103E" w:rsidP="00B24E3D">
            <w:pPr>
              <w:jc w:val="left"/>
              <w:rPr>
                <w:b/>
                <w:i/>
              </w:rPr>
            </w:pPr>
            <w:r w:rsidRPr="007C75A8">
              <w:rPr>
                <w:b/>
                <w:i/>
              </w:rPr>
              <w:t>Licensing…</w:t>
            </w:r>
          </w:p>
        </w:tc>
        <w:tc>
          <w:tcPr>
            <w:tcW w:w="720" w:type="pct"/>
          </w:tcPr>
          <w:p w:rsidR="001D103E" w:rsidRPr="007C75A8" w:rsidRDefault="001D103E" w:rsidP="00B24E3D">
            <w:pPr>
              <w:jc w:val="left"/>
              <w:rPr>
                <w:b/>
                <w:i/>
              </w:rPr>
            </w:pPr>
            <w:r w:rsidRPr="007C75A8">
              <w:rPr>
                <w:b/>
                <w:i/>
              </w:rPr>
              <w:t>Technical Assistance</w:t>
            </w:r>
          </w:p>
        </w:tc>
        <w:tc>
          <w:tcPr>
            <w:tcW w:w="617" w:type="pct"/>
          </w:tcPr>
          <w:p w:rsidR="001D103E" w:rsidRPr="007C75A8" w:rsidRDefault="001D103E" w:rsidP="00B24E3D">
            <w:pPr>
              <w:jc w:val="left"/>
              <w:rPr>
                <w:b/>
                <w:i/>
              </w:rPr>
            </w:pPr>
            <w:r w:rsidRPr="007C75A8">
              <w:rPr>
                <w:b/>
                <w:i/>
              </w:rPr>
              <w:t>Financial Supports</w:t>
            </w:r>
          </w:p>
        </w:tc>
        <w:tc>
          <w:tcPr>
            <w:tcW w:w="922" w:type="pct"/>
          </w:tcPr>
          <w:p w:rsidR="001D103E" w:rsidRPr="007C75A8" w:rsidRDefault="001D103E" w:rsidP="00B24E3D">
            <w:pPr>
              <w:jc w:val="left"/>
              <w:rPr>
                <w:b/>
                <w:i/>
              </w:rPr>
            </w:pPr>
            <w:r w:rsidRPr="007C75A8">
              <w:rPr>
                <w:b/>
                <w:i/>
              </w:rPr>
              <w:t>Workforce and Professional Development</w:t>
            </w:r>
          </w:p>
        </w:tc>
        <w:tc>
          <w:tcPr>
            <w:tcW w:w="586" w:type="pct"/>
          </w:tcPr>
          <w:p w:rsidR="001D103E" w:rsidRPr="007C75A8" w:rsidRDefault="001D103E" w:rsidP="00B24E3D">
            <w:pPr>
              <w:jc w:val="left"/>
              <w:rPr>
                <w:b/>
                <w:i/>
              </w:rPr>
            </w:pPr>
            <w:r w:rsidRPr="007C75A8">
              <w:rPr>
                <w:b/>
                <w:i/>
              </w:rPr>
              <w:t>Data Systems</w:t>
            </w:r>
          </w:p>
        </w:tc>
        <w:tc>
          <w:tcPr>
            <w:tcW w:w="685" w:type="pct"/>
          </w:tcPr>
          <w:p w:rsidR="001D103E" w:rsidRPr="007C75A8" w:rsidRDefault="001D103E" w:rsidP="00B24E3D">
            <w:pPr>
              <w:jc w:val="left"/>
              <w:rPr>
                <w:b/>
                <w:i/>
              </w:rPr>
            </w:pPr>
            <w:r w:rsidRPr="007C75A8">
              <w:rPr>
                <w:b/>
                <w:i/>
              </w:rPr>
              <w:t>Consumer Education</w:t>
            </w:r>
          </w:p>
        </w:tc>
      </w:tr>
      <w:tr w:rsidR="001D103E" w:rsidTr="00B24E3D">
        <w:tc>
          <w:tcPr>
            <w:tcW w:w="707" w:type="pct"/>
          </w:tcPr>
          <w:p w:rsidR="001D103E" w:rsidRPr="007C75A8" w:rsidRDefault="001D103E" w:rsidP="00B24E3D">
            <w:pPr>
              <w:jc w:val="left"/>
              <w:rPr>
                <w:i/>
              </w:rPr>
            </w:pPr>
            <w:r w:rsidRPr="007C75A8">
              <w:rPr>
                <w:i/>
              </w:rPr>
              <w:t>School-Age Targeted Funds</w:t>
            </w:r>
          </w:p>
        </w:tc>
        <w:tc>
          <w:tcPr>
            <w:tcW w:w="764" w:type="pct"/>
            <w:vAlign w:val="center"/>
          </w:tcPr>
          <w:p w:rsidR="001D103E" w:rsidRPr="007C75A8" w:rsidRDefault="001D103E" w:rsidP="00B24E3D">
            <w:pPr>
              <w:rPr>
                <w:i/>
              </w:rPr>
            </w:pPr>
            <w:r w:rsidRPr="007C75A8">
              <w:rPr>
                <w:i/>
                <w:u w:val="single"/>
              </w:rPr>
              <w:tab/>
            </w:r>
            <w:r w:rsidRPr="007C75A8">
              <w:rPr>
                <w:i/>
              </w:rPr>
              <w:t xml:space="preserve"> %</w:t>
            </w:r>
          </w:p>
        </w:tc>
        <w:tc>
          <w:tcPr>
            <w:tcW w:w="720" w:type="pct"/>
            <w:vAlign w:val="center"/>
          </w:tcPr>
          <w:p w:rsidR="001D103E" w:rsidRPr="007C75A8" w:rsidRDefault="001D103E" w:rsidP="00B24E3D">
            <w:pPr>
              <w:rPr>
                <w:i/>
              </w:rPr>
            </w:pPr>
            <w:r w:rsidRPr="007C75A8">
              <w:rPr>
                <w:i/>
                <w:u w:val="single"/>
              </w:rPr>
              <w:tab/>
            </w:r>
            <w:r w:rsidRPr="007C75A8">
              <w:rPr>
                <w:i/>
              </w:rPr>
              <w:t xml:space="preserve"> %</w:t>
            </w:r>
          </w:p>
        </w:tc>
        <w:tc>
          <w:tcPr>
            <w:tcW w:w="617" w:type="pct"/>
            <w:vAlign w:val="center"/>
          </w:tcPr>
          <w:p w:rsidR="001D103E" w:rsidRPr="007C75A8" w:rsidRDefault="001D103E" w:rsidP="00B24E3D">
            <w:pPr>
              <w:ind w:right="122"/>
              <w:rPr>
                <w:i/>
              </w:rPr>
            </w:pPr>
            <w:r w:rsidRPr="007C75A8">
              <w:rPr>
                <w:i/>
                <w:u w:val="single"/>
              </w:rPr>
              <w:tab/>
            </w:r>
            <w:r w:rsidRPr="007C75A8">
              <w:rPr>
                <w:i/>
              </w:rPr>
              <w:t>%</w:t>
            </w:r>
          </w:p>
        </w:tc>
        <w:tc>
          <w:tcPr>
            <w:tcW w:w="922" w:type="pct"/>
            <w:vAlign w:val="center"/>
          </w:tcPr>
          <w:p w:rsidR="001D103E" w:rsidRPr="007C75A8" w:rsidRDefault="001D103E" w:rsidP="00B24E3D">
            <w:pPr>
              <w:rPr>
                <w:i/>
              </w:rPr>
            </w:pPr>
            <w:r w:rsidRPr="007C75A8">
              <w:rPr>
                <w:i/>
                <w:u w:val="single"/>
              </w:rPr>
              <w:tab/>
            </w:r>
            <w:r w:rsidRPr="007C75A8">
              <w:rPr>
                <w:i/>
              </w:rPr>
              <w:t xml:space="preserve"> %</w:t>
            </w:r>
          </w:p>
        </w:tc>
        <w:tc>
          <w:tcPr>
            <w:tcW w:w="586" w:type="pct"/>
            <w:vAlign w:val="center"/>
          </w:tcPr>
          <w:p w:rsidR="001D103E" w:rsidRPr="007C75A8" w:rsidRDefault="001D103E" w:rsidP="00B24E3D">
            <w:pPr>
              <w:tabs>
                <w:tab w:val="left" w:pos="596"/>
                <w:tab w:val="left" w:pos="686"/>
              </w:tabs>
              <w:rPr>
                <w:i/>
              </w:rPr>
            </w:pPr>
            <w:r w:rsidRPr="007C75A8">
              <w:rPr>
                <w:i/>
                <w:u w:val="single"/>
              </w:rPr>
              <w:tab/>
            </w:r>
            <w:r w:rsidRPr="007C75A8">
              <w:rPr>
                <w:i/>
              </w:rPr>
              <w:t xml:space="preserve"> %</w:t>
            </w:r>
          </w:p>
        </w:tc>
        <w:tc>
          <w:tcPr>
            <w:tcW w:w="685" w:type="pct"/>
            <w:vAlign w:val="center"/>
          </w:tcPr>
          <w:p w:rsidR="001D103E" w:rsidRPr="007C75A8" w:rsidRDefault="001D103E" w:rsidP="00B24E3D">
            <w:pPr>
              <w:rPr>
                <w:i/>
              </w:rPr>
            </w:pPr>
            <w:r w:rsidRPr="007C75A8">
              <w:rPr>
                <w:i/>
                <w:u w:val="single"/>
              </w:rPr>
              <w:tab/>
            </w:r>
            <w:r w:rsidRPr="007C75A8">
              <w:rPr>
                <w:i/>
              </w:rPr>
              <w:t xml:space="preserve"> %</w:t>
            </w:r>
          </w:p>
        </w:tc>
      </w:tr>
      <w:tr w:rsidR="001D103E" w:rsidTr="00B24E3D">
        <w:tc>
          <w:tcPr>
            <w:tcW w:w="707" w:type="pct"/>
          </w:tcPr>
          <w:p w:rsidR="001D103E" w:rsidRPr="007C75A8" w:rsidRDefault="001D103E" w:rsidP="00B24E3D">
            <w:pPr>
              <w:jc w:val="left"/>
              <w:rPr>
                <w:i/>
                <w:color w:val="FF0000"/>
              </w:rPr>
            </w:pPr>
            <w:r w:rsidRPr="007C75A8">
              <w:rPr>
                <w:i/>
                <w:color w:val="FF0000"/>
              </w:rPr>
              <w:t>Resource and Referral Targeted Funds</w:t>
            </w:r>
          </w:p>
        </w:tc>
        <w:tc>
          <w:tcPr>
            <w:tcW w:w="764" w:type="pct"/>
            <w:vAlign w:val="center"/>
          </w:tcPr>
          <w:p w:rsidR="001D103E" w:rsidRPr="007C75A8" w:rsidRDefault="001D103E" w:rsidP="00B24E3D">
            <w:pPr>
              <w:rPr>
                <w:i/>
                <w:color w:val="FF0000"/>
              </w:rPr>
            </w:pPr>
            <w:r w:rsidRPr="007C75A8">
              <w:rPr>
                <w:i/>
                <w:color w:val="FF0000"/>
                <w:u w:val="single"/>
              </w:rPr>
              <w:tab/>
            </w:r>
            <w:r w:rsidRPr="007C75A8">
              <w:rPr>
                <w:i/>
                <w:color w:val="FF0000"/>
              </w:rPr>
              <w:t xml:space="preserve"> %</w:t>
            </w:r>
          </w:p>
        </w:tc>
        <w:tc>
          <w:tcPr>
            <w:tcW w:w="720" w:type="pct"/>
            <w:vAlign w:val="center"/>
          </w:tcPr>
          <w:p w:rsidR="001D103E" w:rsidRPr="007C75A8" w:rsidRDefault="001D103E" w:rsidP="00B24E3D">
            <w:pPr>
              <w:rPr>
                <w:i/>
                <w:color w:val="FF0000"/>
              </w:rPr>
            </w:pPr>
            <w:r w:rsidRPr="007C75A8">
              <w:rPr>
                <w:i/>
                <w:color w:val="FF0000"/>
                <w:u w:val="single"/>
              </w:rPr>
              <w:tab/>
            </w:r>
            <w:r w:rsidRPr="007C75A8">
              <w:rPr>
                <w:i/>
                <w:color w:val="FF0000"/>
              </w:rPr>
              <w:t xml:space="preserve"> %</w:t>
            </w:r>
          </w:p>
        </w:tc>
        <w:tc>
          <w:tcPr>
            <w:tcW w:w="617" w:type="pct"/>
            <w:vAlign w:val="center"/>
          </w:tcPr>
          <w:p w:rsidR="001D103E" w:rsidRPr="007C75A8" w:rsidRDefault="001D103E" w:rsidP="00B24E3D">
            <w:pPr>
              <w:rPr>
                <w:i/>
                <w:color w:val="FF0000"/>
              </w:rPr>
            </w:pPr>
            <w:r w:rsidRPr="007C75A8">
              <w:rPr>
                <w:i/>
                <w:color w:val="FF0000"/>
                <w:u w:val="single"/>
              </w:rPr>
              <w:tab/>
            </w:r>
            <w:r w:rsidRPr="007C75A8">
              <w:rPr>
                <w:i/>
                <w:color w:val="FF0000"/>
              </w:rPr>
              <w:t xml:space="preserve"> %</w:t>
            </w:r>
          </w:p>
        </w:tc>
        <w:tc>
          <w:tcPr>
            <w:tcW w:w="922" w:type="pct"/>
            <w:vAlign w:val="center"/>
          </w:tcPr>
          <w:p w:rsidR="001D103E" w:rsidRPr="007C75A8" w:rsidRDefault="001D103E" w:rsidP="00B24E3D">
            <w:pPr>
              <w:rPr>
                <w:i/>
                <w:color w:val="FF0000"/>
              </w:rPr>
            </w:pPr>
            <w:r w:rsidRPr="007C75A8">
              <w:rPr>
                <w:i/>
                <w:color w:val="FF0000"/>
                <w:u w:val="single"/>
              </w:rPr>
              <w:tab/>
            </w:r>
            <w:r w:rsidRPr="007C75A8">
              <w:rPr>
                <w:i/>
                <w:color w:val="FF0000"/>
              </w:rPr>
              <w:t xml:space="preserve"> %</w:t>
            </w:r>
          </w:p>
        </w:tc>
        <w:tc>
          <w:tcPr>
            <w:tcW w:w="586" w:type="pct"/>
            <w:vAlign w:val="center"/>
          </w:tcPr>
          <w:p w:rsidR="001D103E" w:rsidRPr="007C75A8" w:rsidRDefault="001D103E" w:rsidP="00B24E3D">
            <w:pPr>
              <w:tabs>
                <w:tab w:val="left" w:pos="596"/>
              </w:tabs>
              <w:ind w:right="40"/>
              <w:rPr>
                <w:i/>
                <w:color w:val="FF0000"/>
              </w:rPr>
            </w:pPr>
            <w:r w:rsidRPr="007C75A8">
              <w:rPr>
                <w:i/>
                <w:color w:val="FF0000"/>
                <w:u w:val="single"/>
              </w:rPr>
              <w:tab/>
            </w:r>
            <w:r w:rsidRPr="007C75A8">
              <w:rPr>
                <w:i/>
                <w:color w:val="FF0000"/>
              </w:rPr>
              <w:t xml:space="preserve"> %</w:t>
            </w:r>
          </w:p>
        </w:tc>
        <w:tc>
          <w:tcPr>
            <w:tcW w:w="685" w:type="pct"/>
            <w:vAlign w:val="center"/>
          </w:tcPr>
          <w:p w:rsidR="001D103E" w:rsidRPr="007C75A8" w:rsidRDefault="001D103E" w:rsidP="00B24E3D">
            <w:pPr>
              <w:rPr>
                <w:i/>
                <w:color w:val="FF0000"/>
              </w:rPr>
            </w:pPr>
            <w:r w:rsidRPr="007C75A8">
              <w:rPr>
                <w:i/>
                <w:color w:val="FF0000"/>
                <w:u w:val="single"/>
              </w:rPr>
              <w:tab/>
            </w:r>
            <w:r w:rsidRPr="007C75A8">
              <w:rPr>
                <w:i/>
                <w:color w:val="FF0000"/>
              </w:rPr>
              <w:t xml:space="preserve"> %</w:t>
            </w:r>
          </w:p>
        </w:tc>
      </w:tr>
    </w:tbl>
    <w:p w:rsidR="00683AB2" w:rsidRDefault="00683AB2" w:rsidP="00C41A9E">
      <w:pPr>
        <w:pStyle w:val="ListParagraph"/>
        <w:ind w:left="0"/>
        <w:jc w:val="left"/>
      </w:pPr>
    </w:p>
    <w:p w:rsidR="00424DD8" w:rsidRDefault="00424DD8" w:rsidP="00C41A9E">
      <w:pPr>
        <w:pStyle w:val="ListParagraph"/>
        <w:ind w:left="0"/>
        <w:jc w:val="left"/>
      </w:pPr>
      <w:r>
        <w:t xml:space="preserve">Please refer questions about specific recommendation to </w:t>
      </w:r>
    </w:p>
    <w:p w:rsidR="00424DD8" w:rsidRDefault="00424DD8" w:rsidP="00C41A9E">
      <w:pPr>
        <w:pStyle w:val="ListParagraph"/>
        <w:ind w:left="0"/>
        <w:jc w:val="left"/>
      </w:pPr>
    </w:p>
    <w:p w:rsidR="00424DD8" w:rsidRDefault="00424DD8" w:rsidP="00424DD8">
      <w:pPr>
        <w:pStyle w:val="ListParagraph"/>
        <w:ind w:left="0"/>
        <w:jc w:val="left"/>
      </w:pPr>
      <w:r>
        <w:t>Rosemary A. Kendall, PhD</w:t>
      </w:r>
    </w:p>
    <w:p w:rsidR="00424DD8" w:rsidRDefault="00424DD8" w:rsidP="00424DD8">
      <w:pPr>
        <w:pStyle w:val="ListParagraph"/>
        <w:ind w:left="0"/>
        <w:jc w:val="left"/>
      </w:pPr>
      <w:r>
        <w:t>Sr. Assoc. Director of Special Projects &amp; Publications</w:t>
      </w:r>
    </w:p>
    <w:p w:rsidR="00424DD8" w:rsidRDefault="00424DD8" w:rsidP="00424DD8">
      <w:pPr>
        <w:pStyle w:val="ListParagraph"/>
        <w:ind w:left="0"/>
        <w:jc w:val="left"/>
      </w:pPr>
      <w:r>
        <w:t>1515 N. Courthouse Road, 11th Floor</w:t>
      </w:r>
      <w:r w:rsidR="00A833E2">
        <w:t xml:space="preserve">, </w:t>
      </w:r>
      <w:r>
        <w:t>Arlington, VA 22201</w:t>
      </w:r>
    </w:p>
    <w:p w:rsidR="00424DD8" w:rsidRDefault="00424DD8" w:rsidP="00424DD8">
      <w:pPr>
        <w:pStyle w:val="ListParagraph"/>
        <w:ind w:left="0"/>
        <w:jc w:val="left"/>
      </w:pPr>
      <w:r>
        <w:t>Ph: (703) 341-4144</w:t>
      </w:r>
      <w:r w:rsidR="00A833E2">
        <w:t xml:space="preserve">, </w:t>
      </w:r>
      <w:r>
        <w:t>Fax: (703) 341-4101</w:t>
      </w:r>
    </w:p>
    <w:p w:rsidR="00424DD8" w:rsidRDefault="00424DD8" w:rsidP="00424DD8">
      <w:pPr>
        <w:pStyle w:val="ListParagraph"/>
        <w:ind w:left="0"/>
        <w:jc w:val="left"/>
      </w:pPr>
      <w:r>
        <w:t>Email: rosemary.kendall@naccrra.org</w:t>
      </w:r>
    </w:p>
    <w:sectPr w:rsidR="00424DD8" w:rsidSect="0019611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934" w:rsidRDefault="009D1934" w:rsidP="00A510EB">
      <w:r>
        <w:separator/>
      </w:r>
    </w:p>
  </w:endnote>
  <w:endnote w:type="continuationSeparator" w:id="0">
    <w:p w:rsidR="009D1934" w:rsidRDefault="009D1934" w:rsidP="00A510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992235"/>
      <w:docPartObj>
        <w:docPartGallery w:val="Page Numbers (Bottom of Page)"/>
        <w:docPartUnique/>
      </w:docPartObj>
    </w:sdtPr>
    <w:sdtEndPr>
      <w:rPr>
        <w:sz w:val="18"/>
        <w:szCs w:val="18"/>
      </w:rPr>
    </w:sdtEndPr>
    <w:sdtContent>
      <w:p w:rsidR="009D1934" w:rsidRDefault="008A7998">
        <w:pPr>
          <w:pStyle w:val="Footer"/>
        </w:pPr>
        <w:fldSimple w:instr=" PAGE   \* MERGEFORMAT ">
          <w:r w:rsidR="0060010F">
            <w:rPr>
              <w:noProof/>
            </w:rPr>
            <w:t>13</w:t>
          </w:r>
        </w:fldSimple>
      </w:p>
      <w:p w:rsidR="009D1934" w:rsidRDefault="009D1934" w:rsidP="00932439">
        <w:pPr>
          <w:pStyle w:val="Footer"/>
          <w:jc w:val="left"/>
          <w:rPr>
            <w:sz w:val="16"/>
            <w:szCs w:val="16"/>
          </w:rPr>
        </w:pPr>
      </w:p>
      <w:p w:rsidR="009D1934" w:rsidRPr="00932439" w:rsidRDefault="008A7998" w:rsidP="00932439">
        <w:pPr>
          <w:pStyle w:val="Footer"/>
          <w:jc w:val="left"/>
          <w:rPr>
            <w:sz w:val="18"/>
            <w:szCs w:val="18"/>
          </w:rPr>
        </w:pPr>
        <w:hyperlink r:id="rId1" w:history="1">
          <w:r w:rsidR="009D1934" w:rsidRPr="00847075">
            <w:rPr>
              <w:rStyle w:val="Hyperlink"/>
              <w:sz w:val="18"/>
              <w:szCs w:val="18"/>
            </w:rPr>
            <w:t>http://www.naccrra.org/policy/docs/FY2012-2013%20CCDF%20Plan%20for%20Public%20Comment_9-24-10.pdf</w:t>
          </w:r>
        </w:hyperlink>
        <w:r w:rsidR="009D1934">
          <w:rPr>
            <w:sz w:val="18"/>
            <w:szCs w:val="1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787985"/>
      <w:docPartObj>
        <w:docPartGallery w:val="Page Numbers (Bottom of Page)"/>
        <w:docPartUnique/>
      </w:docPartObj>
    </w:sdtPr>
    <w:sdtContent>
      <w:p w:rsidR="009D1934" w:rsidRDefault="008A7998">
        <w:pPr>
          <w:pStyle w:val="Footer"/>
        </w:pPr>
        <w:fldSimple w:instr=" PAGE   \* MERGEFORMAT ">
          <w:r w:rsidR="0060010F">
            <w:rPr>
              <w:noProof/>
            </w:rPr>
            <w:t>1</w:t>
          </w:r>
        </w:fldSimple>
      </w:p>
    </w:sdtContent>
  </w:sdt>
  <w:p w:rsidR="009D1934" w:rsidRDefault="009D19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934" w:rsidRDefault="009D1934" w:rsidP="00A510EB">
      <w:r>
        <w:separator/>
      </w:r>
    </w:p>
  </w:footnote>
  <w:footnote w:type="continuationSeparator" w:id="0">
    <w:p w:rsidR="009D1934" w:rsidRDefault="009D1934" w:rsidP="00A51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934" w:rsidRDefault="009D1934">
    <w:pPr>
      <w:pStyle w:val="Header"/>
    </w:pPr>
    <w:r>
      <w:rPr>
        <w:noProof/>
      </w:rPr>
      <w:drawing>
        <wp:anchor distT="0" distB="0" distL="0" distR="114300" simplePos="0" relativeHeight="251658240" behindDoc="0" locked="0" layoutInCell="1" allowOverlap="1">
          <wp:simplePos x="0" y="0"/>
          <wp:positionH relativeFrom="column">
            <wp:posOffset>-342900</wp:posOffset>
          </wp:positionH>
          <wp:positionV relativeFrom="paragraph">
            <wp:posOffset>-351155</wp:posOffset>
          </wp:positionV>
          <wp:extent cx="6513830" cy="988695"/>
          <wp:effectExtent l="19050" t="0" r="1270" b="0"/>
          <wp:wrapSquare wrapText="bothSides"/>
          <wp:docPr id="1" name="Picture 1" descr="Letterhead-1515-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1515-top"/>
                  <pic:cNvPicPr>
                    <a:picLocks noChangeAspect="1" noChangeArrowheads="1"/>
                  </pic:cNvPicPr>
                </pic:nvPicPr>
                <pic:blipFill>
                  <a:blip r:embed="rId1"/>
                  <a:srcRect/>
                  <a:stretch>
                    <a:fillRect/>
                  </a:stretch>
                </pic:blipFill>
                <pic:spPr bwMode="auto">
                  <a:xfrm>
                    <a:off x="0" y="0"/>
                    <a:ext cx="6513830" cy="9886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066"/>
    <w:multiLevelType w:val="hybridMultilevel"/>
    <w:tmpl w:val="3A425A10"/>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438FE"/>
    <w:multiLevelType w:val="hybridMultilevel"/>
    <w:tmpl w:val="5FCED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D0D84"/>
    <w:multiLevelType w:val="hybridMultilevel"/>
    <w:tmpl w:val="705621B0"/>
    <w:lvl w:ilvl="0" w:tplc="67D24F1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5664A23"/>
    <w:multiLevelType w:val="hybridMultilevel"/>
    <w:tmpl w:val="D6365674"/>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B33EB"/>
    <w:multiLevelType w:val="hybridMultilevel"/>
    <w:tmpl w:val="B934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67010"/>
    <w:multiLevelType w:val="hybridMultilevel"/>
    <w:tmpl w:val="1FF080F8"/>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75A28"/>
    <w:multiLevelType w:val="hybridMultilevel"/>
    <w:tmpl w:val="54D265A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592551"/>
    <w:multiLevelType w:val="hybridMultilevel"/>
    <w:tmpl w:val="799A9BFC"/>
    <w:lvl w:ilvl="0" w:tplc="67D24F1C">
      <w:start w:val="1"/>
      <w:numFmt w:val="bullet"/>
      <w:lvlText w:val=""/>
      <w:lvlJc w:val="left"/>
      <w:pPr>
        <w:ind w:left="720" w:hanging="360"/>
      </w:pPr>
      <w:rPr>
        <w:rFonts w:ascii="Symbol" w:hAnsi="Symbol" w:hint="default"/>
      </w:rPr>
    </w:lvl>
    <w:lvl w:ilvl="1" w:tplc="67D24F1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80769E"/>
    <w:multiLevelType w:val="hybridMultilevel"/>
    <w:tmpl w:val="BDBE9950"/>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13B6B"/>
    <w:multiLevelType w:val="hybridMultilevel"/>
    <w:tmpl w:val="84F6361E"/>
    <w:lvl w:ilvl="0" w:tplc="67D24F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6341D9"/>
    <w:multiLevelType w:val="multilevel"/>
    <w:tmpl w:val="AA5CFE28"/>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C8D687F"/>
    <w:multiLevelType w:val="hybridMultilevel"/>
    <w:tmpl w:val="7FBE41D0"/>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85764D"/>
    <w:multiLevelType w:val="hybridMultilevel"/>
    <w:tmpl w:val="72A496B4"/>
    <w:lvl w:ilvl="0" w:tplc="67D24F1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E817FF"/>
    <w:multiLevelType w:val="hybridMultilevel"/>
    <w:tmpl w:val="89586748"/>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864605"/>
    <w:multiLevelType w:val="hybridMultilevel"/>
    <w:tmpl w:val="F8B6151C"/>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23643B"/>
    <w:multiLevelType w:val="hybridMultilevel"/>
    <w:tmpl w:val="F2F072D0"/>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986F64"/>
    <w:multiLevelType w:val="hybridMultilevel"/>
    <w:tmpl w:val="930E26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FC3F05"/>
    <w:multiLevelType w:val="hybridMultilevel"/>
    <w:tmpl w:val="63345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580417"/>
    <w:multiLevelType w:val="hybridMultilevel"/>
    <w:tmpl w:val="1D6623BE"/>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F4000B"/>
    <w:multiLevelType w:val="hybridMultilevel"/>
    <w:tmpl w:val="A47EE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E930A7"/>
    <w:multiLevelType w:val="hybridMultilevel"/>
    <w:tmpl w:val="8C40E168"/>
    <w:lvl w:ilvl="0" w:tplc="67D24F1C">
      <w:start w:val="1"/>
      <w:numFmt w:val="bullet"/>
      <w:lvlText w:val=""/>
      <w:lvlJc w:val="left"/>
      <w:pPr>
        <w:ind w:left="720" w:hanging="360"/>
      </w:pPr>
      <w:rPr>
        <w:rFonts w:ascii="Symbol" w:hAnsi="Symbol" w:hint="default"/>
      </w:rPr>
    </w:lvl>
    <w:lvl w:ilvl="1" w:tplc="67D24F1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C23C6"/>
    <w:multiLevelType w:val="hybridMultilevel"/>
    <w:tmpl w:val="07F6E194"/>
    <w:lvl w:ilvl="0" w:tplc="F97EE74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103285"/>
    <w:multiLevelType w:val="hybridMultilevel"/>
    <w:tmpl w:val="45A06A88"/>
    <w:lvl w:ilvl="0" w:tplc="67D24F1C">
      <w:start w:val="1"/>
      <w:numFmt w:val="bullet"/>
      <w:lvlText w:val=""/>
      <w:lvlJc w:val="left"/>
      <w:pPr>
        <w:ind w:left="720" w:hanging="360"/>
      </w:pPr>
      <w:rPr>
        <w:rFonts w:ascii="Symbol" w:hAnsi="Symbol" w:hint="default"/>
      </w:rPr>
    </w:lvl>
    <w:lvl w:ilvl="1" w:tplc="3B627C18">
      <w:numFmt w:val="bullet"/>
      <w:lvlText w:val=""/>
      <w:lvlJc w:val="left"/>
      <w:pPr>
        <w:ind w:left="1440" w:hanging="360"/>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CF28D2"/>
    <w:multiLevelType w:val="hybridMultilevel"/>
    <w:tmpl w:val="876E0608"/>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8070DB"/>
    <w:multiLevelType w:val="hybridMultilevel"/>
    <w:tmpl w:val="A7E44046"/>
    <w:lvl w:ilvl="0" w:tplc="67D24F1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A4B51D2"/>
    <w:multiLevelType w:val="hybridMultilevel"/>
    <w:tmpl w:val="392A54EC"/>
    <w:lvl w:ilvl="0" w:tplc="67D24F1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FBF10D8"/>
    <w:multiLevelType w:val="hybridMultilevel"/>
    <w:tmpl w:val="0C8EE95C"/>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5F3568"/>
    <w:multiLevelType w:val="hybridMultilevel"/>
    <w:tmpl w:val="453A4A2A"/>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B755BD"/>
    <w:multiLevelType w:val="hybridMultilevel"/>
    <w:tmpl w:val="EA36D1C6"/>
    <w:lvl w:ilvl="0" w:tplc="67D24F1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FA6D01"/>
    <w:multiLevelType w:val="hybridMultilevel"/>
    <w:tmpl w:val="06F6552A"/>
    <w:lvl w:ilvl="0" w:tplc="67D24F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8923F8"/>
    <w:multiLevelType w:val="hybridMultilevel"/>
    <w:tmpl w:val="16CC0832"/>
    <w:lvl w:ilvl="0" w:tplc="67D24F1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59A4CCA"/>
    <w:multiLevelType w:val="hybridMultilevel"/>
    <w:tmpl w:val="5106DF4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C56B3F"/>
    <w:multiLevelType w:val="hybridMultilevel"/>
    <w:tmpl w:val="379E0CC6"/>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6463ED"/>
    <w:multiLevelType w:val="hybridMultilevel"/>
    <w:tmpl w:val="3ACA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6C5F7D"/>
    <w:multiLevelType w:val="hybridMultilevel"/>
    <w:tmpl w:val="07F6E194"/>
    <w:lvl w:ilvl="0" w:tplc="F97EE74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E54D13"/>
    <w:multiLevelType w:val="hybridMultilevel"/>
    <w:tmpl w:val="1D0E07AA"/>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CA49C0"/>
    <w:multiLevelType w:val="hybridMultilevel"/>
    <w:tmpl w:val="01A6C024"/>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C9671A"/>
    <w:multiLevelType w:val="hybridMultilevel"/>
    <w:tmpl w:val="47785D6C"/>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9B36AA"/>
    <w:multiLevelType w:val="hybridMultilevel"/>
    <w:tmpl w:val="40F6A728"/>
    <w:lvl w:ilvl="0" w:tplc="61A08F62">
      <w:start w:val="8"/>
      <w:numFmt w:val="decimal"/>
      <w:pStyle w:val="Heading2"/>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nsid w:val="710D53FB"/>
    <w:multiLevelType w:val="hybridMultilevel"/>
    <w:tmpl w:val="1B561DD6"/>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5E67F5"/>
    <w:multiLevelType w:val="hybridMultilevel"/>
    <w:tmpl w:val="CD527D4C"/>
    <w:lvl w:ilvl="0" w:tplc="67D24F1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F9706DC"/>
    <w:multiLevelType w:val="hybridMultilevel"/>
    <w:tmpl w:val="1F2E8B94"/>
    <w:lvl w:ilvl="0" w:tplc="67D24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3"/>
  </w:num>
  <w:num w:numId="4">
    <w:abstractNumId w:val="26"/>
  </w:num>
  <w:num w:numId="5">
    <w:abstractNumId w:val="34"/>
  </w:num>
  <w:num w:numId="6">
    <w:abstractNumId w:val="18"/>
  </w:num>
  <w:num w:numId="7">
    <w:abstractNumId w:val="15"/>
  </w:num>
  <w:num w:numId="8">
    <w:abstractNumId w:val="27"/>
  </w:num>
  <w:num w:numId="9">
    <w:abstractNumId w:val="0"/>
  </w:num>
  <w:num w:numId="10">
    <w:abstractNumId w:val="21"/>
  </w:num>
  <w:num w:numId="11">
    <w:abstractNumId w:val="31"/>
  </w:num>
  <w:num w:numId="12">
    <w:abstractNumId w:val="38"/>
  </w:num>
  <w:num w:numId="13">
    <w:abstractNumId w:val="5"/>
  </w:num>
  <w:num w:numId="14">
    <w:abstractNumId w:val="6"/>
  </w:num>
  <w:num w:numId="15">
    <w:abstractNumId w:val="36"/>
  </w:num>
  <w:num w:numId="16">
    <w:abstractNumId w:val="12"/>
  </w:num>
  <w:num w:numId="17">
    <w:abstractNumId w:val="40"/>
  </w:num>
  <w:num w:numId="18">
    <w:abstractNumId w:val="17"/>
  </w:num>
  <w:num w:numId="19">
    <w:abstractNumId w:val="1"/>
  </w:num>
  <w:num w:numId="20">
    <w:abstractNumId w:val="19"/>
  </w:num>
  <w:num w:numId="21">
    <w:abstractNumId w:val="28"/>
  </w:num>
  <w:num w:numId="22">
    <w:abstractNumId w:val="39"/>
  </w:num>
  <w:num w:numId="23">
    <w:abstractNumId w:val="37"/>
  </w:num>
  <w:num w:numId="24">
    <w:abstractNumId w:val="23"/>
  </w:num>
  <w:num w:numId="25">
    <w:abstractNumId w:val="35"/>
  </w:num>
  <w:num w:numId="26">
    <w:abstractNumId w:val="11"/>
  </w:num>
  <w:num w:numId="27">
    <w:abstractNumId w:val="16"/>
  </w:num>
  <w:num w:numId="28">
    <w:abstractNumId w:val="13"/>
  </w:num>
  <w:num w:numId="29">
    <w:abstractNumId w:val="25"/>
  </w:num>
  <w:num w:numId="30">
    <w:abstractNumId w:val="30"/>
  </w:num>
  <w:num w:numId="31">
    <w:abstractNumId w:val="29"/>
  </w:num>
  <w:num w:numId="32">
    <w:abstractNumId w:val="7"/>
  </w:num>
  <w:num w:numId="33">
    <w:abstractNumId w:val="41"/>
  </w:num>
  <w:num w:numId="34">
    <w:abstractNumId w:val="9"/>
  </w:num>
  <w:num w:numId="35">
    <w:abstractNumId w:val="20"/>
  </w:num>
  <w:num w:numId="36">
    <w:abstractNumId w:val="24"/>
  </w:num>
  <w:num w:numId="37">
    <w:abstractNumId w:val="14"/>
  </w:num>
  <w:num w:numId="38">
    <w:abstractNumId w:val="8"/>
  </w:num>
  <w:num w:numId="39">
    <w:abstractNumId w:val="22"/>
  </w:num>
  <w:num w:numId="40">
    <w:abstractNumId w:val="32"/>
  </w:num>
  <w:num w:numId="41">
    <w:abstractNumId w:val="10"/>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736AA7"/>
    <w:rsid w:val="0000102B"/>
    <w:rsid w:val="00026BA6"/>
    <w:rsid w:val="00035C83"/>
    <w:rsid w:val="00052CCD"/>
    <w:rsid w:val="00053F9B"/>
    <w:rsid w:val="00057F4D"/>
    <w:rsid w:val="000A74BC"/>
    <w:rsid w:val="000B1643"/>
    <w:rsid w:val="000E746A"/>
    <w:rsid w:val="00111677"/>
    <w:rsid w:val="00132858"/>
    <w:rsid w:val="0017290E"/>
    <w:rsid w:val="00184BFD"/>
    <w:rsid w:val="0019611D"/>
    <w:rsid w:val="001D103E"/>
    <w:rsid w:val="00222E72"/>
    <w:rsid w:val="0029200C"/>
    <w:rsid w:val="002B4AF5"/>
    <w:rsid w:val="002C02B3"/>
    <w:rsid w:val="002D4EC4"/>
    <w:rsid w:val="002E0F2F"/>
    <w:rsid w:val="00305EFF"/>
    <w:rsid w:val="00307031"/>
    <w:rsid w:val="00317244"/>
    <w:rsid w:val="00345564"/>
    <w:rsid w:val="00350912"/>
    <w:rsid w:val="00390253"/>
    <w:rsid w:val="003A26D3"/>
    <w:rsid w:val="00422022"/>
    <w:rsid w:val="00424DD8"/>
    <w:rsid w:val="0042572F"/>
    <w:rsid w:val="004B5071"/>
    <w:rsid w:val="004C659E"/>
    <w:rsid w:val="004F0145"/>
    <w:rsid w:val="005223E4"/>
    <w:rsid w:val="00533DCE"/>
    <w:rsid w:val="005467C9"/>
    <w:rsid w:val="00590D2E"/>
    <w:rsid w:val="005A61C9"/>
    <w:rsid w:val="005E5C28"/>
    <w:rsid w:val="0060010F"/>
    <w:rsid w:val="00622B4A"/>
    <w:rsid w:val="00640478"/>
    <w:rsid w:val="006723D9"/>
    <w:rsid w:val="00672C36"/>
    <w:rsid w:val="00674198"/>
    <w:rsid w:val="00683AB2"/>
    <w:rsid w:val="006C08CC"/>
    <w:rsid w:val="006E2545"/>
    <w:rsid w:val="00722289"/>
    <w:rsid w:val="00736AA7"/>
    <w:rsid w:val="007A0D45"/>
    <w:rsid w:val="007B4EEC"/>
    <w:rsid w:val="007C4EA8"/>
    <w:rsid w:val="007C75A8"/>
    <w:rsid w:val="007F3E5C"/>
    <w:rsid w:val="00805F18"/>
    <w:rsid w:val="008229D3"/>
    <w:rsid w:val="008237A3"/>
    <w:rsid w:val="0085171D"/>
    <w:rsid w:val="00875D78"/>
    <w:rsid w:val="008A7998"/>
    <w:rsid w:val="008E7B33"/>
    <w:rsid w:val="008F2285"/>
    <w:rsid w:val="00900718"/>
    <w:rsid w:val="00932439"/>
    <w:rsid w:val="0093620F"/>
    <w:rsid w:val="00950928"/>
    <w:rsid w:val="009C76D1"/>
    <w:rsid w:val="009D106B"/>
    <w:rsid w:val="009D1934"/>
    <w:rsid w:val="009D585C"/>
    <w:rsid w:val="009E2FD8"/>
    <w:rsid w:val="00A00A6F"/>
    <w:rsid w:val="00A4352C"/>
    <w:rsid w:val="00A510EB"/>
    <w:rsid w:val="00A6199F"/>
    <w:rsid w:val="00A73486"/>
    <w:rsid w:val="00A833E2"/>
    <w:rsid w:val="00A95944"/>
    <w:rsid w:val="00AB24B7"/>
    <w:rsid w:val="00AD1E5B"/>
    <w:rsid w:val="00B01BE0"/>
    <w:rsid w:val="00B118EF"/>
    <w:rsid w:val="00B24E3D"/>
    <w:rsid w:val="00B31F41"/>
    <w:rsid w:val="00B6588F"/>
    <w:rsid w:val="00BF7A7B"/>
    <w:rsid w:val="00C16261"/>
    <w:rsid w:val="00C263DB"/>
    <w:rsid w:val="00C41A9E"/>
    <w:rsid w:val="00C42CB1"/>
    <w:rsid w:val="00C97B98"/>
    <w:rsid w:val="00CE2DCD"/>
    <w:rsid w:val="00CF2A2C"/>
    <w:rsid w:val="00D028B3"/>
    <w:rsid w:val="00D454D3"/>
    <w:rsid w:val="00D81748"/>
    <w:rsid w:val="00D83FBC"/>
    <w:rsid w:val="00D873EB"/>
    <w:rsid w:val="00DA2950"/>
    <w:rsid w:val="00DE124B"/>
    <w:rsid w:val="00E052F4"/>
    <w:rsid w:val="00E20C7A"/>
    <w:rsid w:val="00E61A3E"/>
    <w:rsid w:val="00E85961"/>
    <w:rsid w:val="00E86176"/>
    <w:rsid w:val="00EA42D9"/>
    <w:rsid w:val="00EB2E31"/>
    <w:rsid w:val="00F14736"/>
    <w:rsid w:val="00F2230D"/>
    <w:rsid w:val="00F55C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5C"/>
  </w:style>
  <w:style w:type="paragraph" w:styleId="Heading2">
    <w:name w:val="heading 2"/>
    <w:basedOn w:val="ListParagraph"/>
    <w:next w:val="Normal"/>
    <w:link w:val="Heading2Char"/>
    <w:uiPriority w:val="9"/>
    <w:unhideWhenUsed/>
    <w:qFormat/>
    <w:rsid w:val="00CE2DCD"/>
    <w:pPr>
      <w:numPr>
        <w:numId w:val="12"/>
      </w:numPr>
      <w:shd w:val="clear" w:color="auto" w:fill="000000" w:themeFill="text1"/>
      <w:jc w:val="left"/>
      <w:outlineLvl w:val="1"/>
    </w:pPr>
    <w:rPr>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AA7"/>
    <w:pPr>
      <w:ind w:left="720"/>
      <w:contextualSpacing/>
    </w:pPr>
  </w:style>
  <w:style w:type="table" w:styleId="TableGrid">
    <w:name w:val="Table Grid"/>
    <w:basedOn w:val="TableNormal"/>
    <w:uiPriority w:val="59"/>
    <w:rsid w:val="00736A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510EB"/>
    <w:pPr>
      <w:tabs>
        <w:tab w:val="center" w:pos="4680"/>
        <w:tab w:val="right" w:pos="9360"/>
      </w:tabs>
    </w:pPr>
  </w:style>
  <w:style w:type="character" w:customStyle="1" w:styleId="HeaderChar">
    <w:name w:val="Header Char"/>
    <w:basedOn w:val="DefaultParagraphFont"/>
    <w:link w:val="Header"/>
    <w:uiPriority w:val="99"/>
    <w:rsid w:val="00A510EB"/>
  </w:style>
  <w:style w:type="paragraph" w:styleId="Footer">
    <w:name w:val="footer"/>
    <w:basedOn w:val="Normal"/>
    <w:link w:val="FooterChar"/>
    <w:uiPriority w:val="99"/>
    <w:unhideWhenUsed/>
    <w:rsid w:val="00A510EB"/>
    <w:pPr>
      <w:tabs>
        <w:tab w:val="center" w:pos="4680"/>
        <w:tab w:val="right" w:pos="9360"/>
      </w:tabs>
    </w:pPr>
  </w:style>
  <w:style w:type="character" w:customStyle="1" w:styleId="FooterChar">
    <w:name w:val="Footer Char"/>
    <w:basedOn w:val="DefaultParagraphFont"/>
    <w:link w:val="Footer"/>
    <w:uiPriority w:val="99"/>
    <w:rsid w:val="00A510EB"/>
  </w:style>
  <w:style w:type="character" w:styleId="Hyperlink">
    <w:name w:val="Hyperlink"/>
    <w:basedOn w:val="DefaultParagraphFont"/>
    <w:uiPriority w:val="99"/>
    <w:unhideWhenUsed/>
    <w:rsid w:val="009D106B"/>
    <w:rPr>
      <w:color w:val="0000FF" w:themeColor="hyperlink"/>
      <w:u w:val="single"/>
    </w:rPr>
  </w:style>
  <w:style w:type="character" w:customStyle="1" w:styleId="Heading2Char">
    <w:name w:val="Heading 2 Char"/>
    <w:basedOn w:val="DefaultParagraphFont"/>
    <w:link w:val="Heading2"/>
    <w:uiPriority w:val="9"/>
    <w:rsid w:val="00CE2DCD"/>
    <w:rPr>
      <w:b/>
      <w:color w:val="FFFFFF" w:themeColor="background1"/>
      <w:shd w:val="clear" w:color="auto" w:fill="000000" w:themeFill="text1"/>
    </w:rPr>
  </w:style>
  <w:style w:type="character" w:styleId="FollowedHyperlink">
    <w:name w:val="FollowedHyperlink"/>
    <w:basedOn w:val="DefaultParagraphFont"/>
    <w:uiPriority w:val="99"/>
    <w:semiHidden/>
    <w:unhideWhenUsed/>
    <w:rsid w:val="00A4352C"/>
    <w:rPr>
      <w:color w:val="800080" w:themeColor="followedHyperlink"/>
      <w:u w:val="single"/>
    </w:rPr>
  </w:style>
  <w:style w:type="paragraph" w:styleId="BalloonText">
    <w:name w:val="Balloon Text"/>
    <w:basedOn w:val="Normal"/>
    <w:link w:val="BalloonTextChar"/>
    <w:uiPriority w:val="99"/>
    <w:semiHidden/>
    <w:unhideWhenUsed/>
    <w:rsid w:val="0019611D"/>
    <w:rPr>
      <w:rFonts w:ascii="Tahoma" w:hAnsi="Tahoma" w:cs="Tahoma"/>
      <w:sz w:val="16"/>
      <w:szCs w:val="16"/>
    </w:rPr>
  </w:style>
  <w:style w:type="character" w:customStyle="1" w:styleId="BalloonTextChar">
    <w:name w:val="Balloon Text Char"/>
    <w:basedOn w:val="DefaultParagraphFont"/>
    <w:link w:val="BalloonText"/>
    <w:uiPriority w:val="99"/>
    <w:semiHidden/>
    <w:rsid w:val="001961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881861">
      <w:bodyDiv w:val="1"/>
      <w:marLeft w:val="0"/>
      <w:marRight w:val="0"/>
      <w:marTop w:val="32"/>
      <w:marBottom w:val="32"/>
      <w:divBdr>
        <w:top w:val="none" w:sz="0" w:space="0" w:color="auto"/>
        <w:left w:val="none" w:sz="0" w:space="0" w:color="auto"/>
        <w:bottom w:val="none" w:sz="0" w:space="0" w:color="auto"/>
        <w:right w:val="none" w:sz="0" w:space="0" w:color="auto"/>
      </w:divBdr>
      <w:divsChild>
        <w:div w:id="812137674">
          <w:marLeft w:val="0"/>
          <w:marRight w:val="0"/>
          <w:marTop w:val="0"/>
          <w:marBottom w:val="0"/>
          <w:divBdr>
            <w:top w:val="none" w:sz="0" w:space="0" w:color="auto"/>
            <w:left w:val="none" w:sz="0" w:space="0" w:color="auto"/>
            <w:bottom w:val="none" w:sz="0" w:space="0" w:color="auto"/>
            <w:right w:val="none" w:sz="0" w:space="0" w:color="auto"/>
          </w:divBdr>
          <w:divsChild>
            <w:div w:id="1011958313">
              <w:marLeft w:val="0"/>
              <w:marRight w:val="0"/>
              <w:marTop w:val="0"/>
              <w:marBottom w:val="0"/>
              <w:divBdr>
                <w:top w:val="none" w:sz="0" w:space="0" w:color="auto"/>
                <w:left w:val="none" w:sz="0" w:space="0" w:color="auto"/>
                <w:bottom w:val="none" w:sz="0" w:space="0" w:color="auto"/>
                <w:right w:val="none" w:sz="0" w:space="0" w:color="auto"/>
              </w:divBdr>
              <w:divsChild>
                <w:div w:id="211844717">
                  <w:marLeft w:val="0"/>
                  <w:marRight w:val="0"/>
                  <w:marTop w:val="0"/>
                  <w:marBottom w:val="0"/>
                  <w:divBdr>
                    <w:top w:val="none" w:sz="0" w:space="0" w:color="auto"/>
                    <w:left w:val="none" w:sz="0" w:space="0" w:color="auto"/>
                    <w:bottom w:val="none" w:sz="0" w:space="0" w:color="auto"/>
                    <w:right w:val="none" w:sz="0" w:space="0" w:color="auto"/>
                  </w:divBdr>
                  <w:divsChild>
                    <w:div w:id="1365639345">
                      <w:marLeft w:val="2106"/>
                      <w:marRight w:val="22"/>
                      <w:marTop w:val="0"/>
                      <w:marBottom w:val="0"/>
                      <w:divBdr>
                        <w:top w:val="none" w:sz="0" w:space="0" w:color="auto"/>
                        <w:left w:val="single" w:sz="4" w:space="0" w:color="D3E1F9"/>
                        <w:bottom w:val="none" w:sz="0" w:space="0" w:color="auto"/>
                        <w:right w:val="none" w:sz="0" w:space="0" w:color="auto"/>
                      </w:divBdr>
                      <w:divsChild>
                        <w:div w:id="2146895915">
                          <w:marLeft w:val="0"/>
                          <w:marRight w:val="0"/>
                          <w:marTop w:val="0"/>
                          <w:marBottom w:val="0"/>
                          <w:divBdr>
                            <w:top w:val="none" w:sz="0" w:space="0" w:color="auto"/>
                            <w:left w:val="none" w:sz="0" w:space="0" w:color="auto"/>
                            <w:bottom w:val="none" w:sz="0" w:space="0" w:color="auto"/>
                            <w:right w:val="none" w:sz="0" w:space="0" w:color="auto"/>
                          </w:divBdr>
                          <w:divsChild>
                            <w:div w:id="79830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875050">
      <w:bodyDiv w:val="1"/>
      <w:marLeft w:val="0"/>
      <w:marRight w:val="0"/>
      <w:marTop w:val="0"/>
      <w:marBottom w:val="0"/>
      <w:divBdr>
        <w:top w:val="none" w:sz="0" w:space="0" w:color="auto"/>
        <w:left w:val="none" w:sz="0" w:space="0" w:color="auto"/>
        <w:bottom w:val="none" w:sz="0" w:space="0" w:color="auto"/>
        <w:right w:val="none" w:sz="0" w:space="0" w:color="auto"/>
      </w:divBdr>
    </w:div>
    <w:div w:id="143289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accrra.org/policy/docs/FY2012-2013%20CCDF%20Plan%20for%20Public%20Comment_9-24-1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3F042-C948-41BE-B976-BD0EB1C5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3224</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NACCRRA</Company>
  <LinksUpToDate>false</LinksUpToDate>
  <CharactersWithSpaces>21559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NACCRRA USer</dc:creator>
  <cp:keywords/>
  <dc:description/>
  <cp:lastModifiedBy>sheleen.dumas</cp:lastModifiedBy>
  <cp:revision>2</cp:revision>
  <cp:lastPrinted>2010-11-23T14:16:00Z</cp:lastPrinted>
  <dcterms:created xsi:type="dcterms:W3CDTF">2010-11-23T21:10:00Z</dcterms:created>
  <dcterms:modified xsi:type="dcterms:W3CDTF">2010-11-23T21:10:00Z</dcterms:modified>
</cp:coreProperties>
</file>