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1A" w:rsidRPr="00974C95" w:rsidRDefault="00974C95" w:rsidP="00974C95">
      <w:pPr>
        <w:ind w:firstLine="0"/>
        <w:jc w:val="center"/>
        <w:rPr>
          <w:rFonts w:ascii="Lucida Sans" w:hAnsi="Lucida Sans"/>
          <w:b/>
        </w:rPr>
      </w:pPr>
      <w:r w:rsidRPr="00974C95">
        <w:rPr>
          <w:rFonts w:ascii="Lucida Sans" w:hAnsi="Lucida Sans"/>
          <w:b/>
        </w:rPr>
        <w:t>COMMUNICATIONS WITH GRANTEES</w:t>
      </w:r>
    </w:p>
    <w:p w:rsidR="00E33FB4" w:rsidRPr="00974C95" w:rsidRDefault="000B658A" w:rsidP="000B658A">
      <w:pPr>
        <w:ind w:firstLine="0"/>
        <w:rPr>
          <w:rFonts w:ascii="Lucida Sans" w:hAnsi="Lucida Sans"/>
          <w:b/>
        </w:rPr>
      </w:pPr>
      <w:r w:rsidRPr="00974C95">
        <w:rPr>
          <w:rFonts w:ascii="Lucida Sans" w:hAnsi="Lucida Sans"/>
          <w:b/>
        </w:rPr>
        <w:t xml:space="preserve">Draft </w:t>
      </w:r>
      <w:r w:rsidR="00974C95">
        <w:rPr>
          <w:rFonts w:ascii="Lucida Sans" w:hAnsi="Lucida Sans"/>
          <w:b/>
        </w:rPr>
        <w:t>Email from AHRQ, Introducing the S</w:t>
      </w:r>
      <w:r w:rsidRPr="00974C95">
        <w:rPr>
          <w:rFonts w:ascii="Lucida Sans" w:hAnsi="Lucida Sans"/>
          <w:b/>
        </w:rPr>
        <w:t>urveys</w:t>
      </w:r>
      <w:r w:rsidR="00974C95">
        <w:rPr>
          <w:rFonts w:ascii="Lucida Sans" w:hAnsi="Lucida Sans"/>
          <w:b/>
        </w:rPr>
        <w:t xml:space="preserve"> and I</w:t>
      </w:r>
      <w:r w:rsidR="005C4D79" w:rsidRPr="00974C95">
        <w:rPr>
          <w:rFonts w:ascii="Lucida Sans" w:hAnsi="Lucida Sans"/>
          <w:b/>
        </w:rPr>
        <w:t>nterviews</w:t>
      </w:r>
    </w:p>
    <w:p w:rsidR="000B658A" w:rsidRPr="00974C95" w:rsidRDefault="000B658A" w:rsidP="000B658A">
      <w:pPr>
        <w:ind w:firstLine="0"/>
        <w:rPr>
          <w:rFonts w:ascii="Garamond" w:hAnsi="Garamond"/>
        </w:rPr>
      </w:pPr>
      <w:r w:rsidRPr="00974C95">
        <w:rPr>
          <w:rFonts w:ascii="Garamond" w:hAnsi="Garamond"/>
        </w:rPr>
        <w:t>Dear THQIT Grantees,</w:t>
      </w:r>
    </w:p>
    <w:p w:rsidR="001A4AC3" w:rsidRPr="00974C95" w:rsidRDefault="00F9794C" w:rsidP="000B658A">
      <w:pPr>
        <w:spacing w:line="240" w:lineRule="auto"/>
        <w:ind w:firstLine="0"/>
        <w:rPr>
          <w:rFonts w:ascii="Garamond" w:hAnsi="Garamond"/>
        </w:rPr>
      </w:pPr>
      <w:r w:rsidRPr="00974C95">
        <w:rPr>
          <w:rFonts w:ascii="Garamond" w:hAnsi="Garamond"/>
        </w:rPr>
        <w:t xml:space="preserve">As one of the 118 THQIT grantees, your experience in planning, implementing, and/or studying the effects of health IT is a resource that needs to be tapped by the many other </w:t>
      </w:r>
      <w:r w:rsidR="00691BEE" w:rsidRPr="00974C95">
        <w:rPr>
          <w:rFonts w:ascii="Garamond" w:hAnsi="Garamond"/>
        </w:rPr>
        <w:t>health care organizations moving to implement health IT at this important time</w:t>
      </w:r>
      <w:r w:rsidRPr="00974C95">
        <w:rPr>
          <w:rFonts w:ascii="Garamond" w:hAnsi="Garamond"/>
        </w:rPr>
        <w:t>.</w:t>
      </w:r>
      <w:r w:rsidR="001A4AC3" w:rsidRPr="00974C95">
        <w:rPr>
          <w:rFonts w:ascii="Garamond" w:hAnsi="Garamond"/>
        </w:rPr>
        <w:t xml:space="preserve"> AHRQ </w:t>
      </w:r>
      <w:r w:rsidR="005C4D79" w:rsidRPr="00974C95">
        <w:rPr>
          <w:rFonts w:ascii="Garamond" w:hAnsi="Garamond"/>
        </w:rPr>
        <w:t xml:space="preserve">is committed to </w:t>
      </w:r>
      <w:r w:rsidR="001A4AC3" w:rsidRPr="00974C95">
        <w:rPr>
          <w:rFonts w:ascii="Garamond" w:hAnsi="Garamond"/>
        </w:rPr>
        <w:t xml:space="preserve">translating </w:t>
      </w:r>
      <w:r w:rsidRPr="00974C95">
        <w:rPr>
          <w:rFonts w:ascii="Garamond" w:hAnsi="Garamond"/>
        </w:rPr>
        <w:t>your</w:t>
      </w:r>
      <w:r w:rsidR="001A4AC3" w:rsidRPr="00974C95">
        <w:rPr>
          <w:rFonts w:ascii="Garamond" w:hAnsi="Garamond"/>
        </w:rPr>
        <w:t xml:space="preserve"> </w:t>
      </w:r>
      <w:r w:rsidR="007724DE" w:rsidRPr="00974C95">
        <w:rPr>
          <w:rFonts w:ascii="Garamond" w:hAnsi="Garamond"/>
        </w:rPr>
        <w:t xml:space="preserve">collective </w:t>
      </w:r>
      <w:r w:rsidR="001A4AC3" w:rsidRPr="00974C95">
        <w:rPr>
          <w:rFonts w:ascii="Garamond" w:hAnsi="Garamond"/>
        </w:rPr>
        <w:t>experience for the field.</w:t>
      </w:r>
    </w:p>
    <w:p w:rsidR="001A4AC3" w:rsidRPr="00974C95" w:rsidRDefault="001A4AC3" w:rsidP="000B658A">
      <w:pPr>
        <w:spacing w:line="240" w:lineRule="auto"/>
        <w:ind w:firstLine="0"/>
        <w:rPr>
          <w:rFonts w:ascii="Garamond" w:hAnsi="Garamond"/>
        </w:rPr>
      </w:pPr>
    </w:p>
    <w:p w:rsidR="001E594F" w:rsidRPr="00974C95" w:rsidRDefault="002038CB" w:rsidP="000B658A">
      <w:pPr>
        <w:spacing w:line="240" w:lineRule="auto"/>
        <w:ind w:firstLine="0"/>
        <w:rPr>
          <w:rFonts w:ascii="Garamond" w:hAnsi="Garamond"/>
        </w:rPr>
      </w:pPr>
      <w:r w:rsidRPr="00974C95">
        <w:rPr>
          <w:rFonts w:ascii="Garamond" w:hAnsi="Garamond"/>
        </w:rPr>
        <w:t>Please help by</w:t>
      </w:r>
      <w:r w:rsidR="00A94B95" w:rsidRPr="00974C95">
        <w:rPr>
          <w:rFonts w:ascii="Garamond" w:hAnsi="Garamond"/>
        </w:rPr>
        <w:t xml:space="preserve"> completing the 2010 Survey of THQIT Grantees—a one-time survey</w:t>
      </w:r>
      <w:r w:rsidR="001A4AC3" w:rsidRPr="00974C95">
        <w:rPr>
          <w:rFonts w:ascii="Garamond" w:hAnsi="Garamond"/>
        </w:rPr>
        <w:t xml:space="preserve"> </w:t>
      </w:r>
      <w:r w:rsidR="00E25385" w:rsidRPr="00974C95">
        <w:rPr>
          <w:rFonts w:ascii="Garamond" w:hAnsi="Garamond"/>
        </w:rPr>
        <w:t>about your experience planning, implementing, and/or studying health IT during and after the THQIT grant period</w:t>
      </w:r>
      <w:r w:rsidR="00A94B95" w:rsidRPr="00974C95">
        <w:rPr>
          <w:rFonts w:ascii="Garamond" w:hAnsi="Garamond"/>
        </w:rPr>
        <w:t>,</w:t>
      </w:r>
      <w:r w:rsidRPr="00974C95">
        <w:rPr>
          <w:rFonts w:ascii="Garamond" w:hAnsi="Garamond"/>
        </w:rPr>
        <w:t xml:space="preserve"> when you are contacted by our contractor for the effort, Mathematica</w:t>
      </w:r>
      <w:r w:rsidR="00E25385" w:rsidRPr="00974C95">
        <w:rPr>
          <w:rFonts w:ascii="Garamond" w:hAnsi="Garamond"/>
        </w:rPr>
        <w:t xml:space="preserve">. </w:t>
      </w:r>
      <w:r w:rsidR="006F7A56" w:rsidRPr="00974C95">
        <w:rPr>
          <w:rFonts w:ascii="Garamond" w:hAnsi="Garamond"/>
        </w:rPr>
        <w:t>Recognizing the day-to-day pressures you all face, we are offering a $</w:t>
      </w:r>
      <w:r w:rsidR="00312F68">
        <w:rPr>
          <w:rFonts w:ascii="Garamond" w:hAnsi="Garamond"/>
        </w:rPr>
        <w:t>25</w:t>
      </w:r>
      <w:r w:rsidR="006F7A56" w:rsidRPr="00974C95">
        <w:rPr>
          <w:rFonts w:ascii="Garamond" w:hAnsi="Garamond"/>
        </w:rPr>
        <w:t xml:space="preserve"> </w:t>
      </w:r>
      <w:r w:rsidR="00FE659D">
        <w:rPr>
          <w:rFonts w:ascii="Garamond" w:hAnsi="Garamond"/>
        </w:rPr>
        <w:t>gift card</w:t>
      </w:r>
      <w:r w:rsidR="006F7A56" w:rsidRPr="00974C95">
        <w:rPr>
          <w:rFonts w:ascii="Garamond" w:hAnsi="Garamond"/>
        </w:rPr>
        <w:t xml:space="preserve"> </w:t>
      </w:r>
      <w:r w:rsidR="00ED3148" w:rsidRPr="00974C95">
        <w:rPr>
          <w:rFonts w:ascii="Garamond" w:hAnsi="Garamond"/>
        </w:rPr>
        <w:t xml:space="preserve">in thanks </w:t>
      </w:r>
      <w:r w:rsidR="006F7A56" w:rsidRPr="00974C95">
        <w:rPr>
          <w:rFonts w:ascii="Garamond" w:hAnsi="Garamond"/>
        </w:rPr>
        <w:t xml:space="preserve">for each completed survey. </w:t>
      </w:r>
    </w:p>
    <w:p w:rsidR="001E594F" w:rsidRPr="00974C95" w:rsidRDefault="001E594F" w:rsidP="000B658A">
      <w:pPr>
        <w:spacing w:line="240" w:lineRule="auto"/>
        <w:ind w:firstLine="0"/>
        <w:rPr>
          <w:rFonts w:ascii="Garamond" w:hAnsi="Garamond"/>
        </w:rPr>
      </w:pPr>
    </w:p>
    <w:p w:rsidR="001A4AC3" w:rsidRPr="00974C95" w:rsidRDefault="001A4AC3" w:rsidP="000B658A">
      <w:pPr>
        <w:spacing w:line="240" w:lineRule="auto"/>
        <w:ind w:firstLine="0"/>
        <w:rPr>
          <w:rFonts w:ascii="Garamond" w:hAnsi="Garamond"/>
        </w:rPr>
      </w:pPr>
      <w:r w:rsidRPr="00974C95">
        <w:rPr>
          <w:rFonts w:ascii="Garamond" w:hAnsi="Garamond"/>
        </w:rPr>
        <w:t xml:space="preserve">Mathematica will send you a link to </w:t>
      </w:r>
      <w:r w:rsidR="006F7A56" w:rsidRPr="00974C95">
        <w:rPr>
          <w:rFonts w:ascii="Garamond" w:hAnsi="Garamond"/>
        </w:rPr>
        <w:t xml:space="preserve">the survey tailored to your type of grant (planning, implementation, or value grant) </w:t>
      </w:r>
      <w:r w:rsidRPr="00974C95">
        <w:rPr>
          <w:rFonts w:ascii="Garamond" w:hAnsi="Garamond"/>
        </w:rPr>
        <w:t xml:space="preserve">within about a week. </w:t>
      </w:r>
      <w:r w:rsidR="001E594F" w:rsidRPr="00974C95">
        <w:rPr>
          <w:rFonts w:ascii="Garamond" w:hAnsi="Garamond"/>
        </w:rPr>
        <w:t xml:space="preserve">Your responses will be provided to AHRQ in a data file from Mathematica at the conclusion of the survey effort, so that we may retain the option consider future follow-up research. </w:t>
      </w:r>
      <w:r w:rsidR="00ED3148" w:rsidRPr="00974C95">
        <w:rPr>
          <w:rFonts w:ascii="Garamond" w:hAnsi="Garamond"/>
        </w:rPr>
        <w:t>Y</w:t>
      </w:r>
      <w:r w:rsidR="001E594F" w:rsidRPr="00974C95">
        <w:rPr>
          <w:rFonts w:ascii="Garamond" w:hAnsi="Garamond"/>
        </w:rPr>
        <w:t>our responses will not affect consideration of any future grant application.</w:t>
      </w:r>
    </w:p>
    <w:p w:rsidR="001A4AC3" w:rsidRPr="00974C95" w:rsidRDefault="001A4AC3" w:rsidP="000B658A">
      <w:pPr>
        <w:spacing w:line="240" w:lineRule="auto"/>
        <w:ind w:firstLine="0"/>
        <w:rPr>
          <w:rFonts w:ascii="Garamond" w:hAnsi="Garamond"/>
        </w:rPr>
      </w:pPr>
    </w:p>
    <w:p w:rsidR="005C4D79" w:rsidRPr="00974C95" w:rsidRDefault="000F54B9" w:rsidP="000B658A">
      <w:pPr>
        <w:spacing w:line="240" w:lineRule="auto"/>
        <w:ind w:firstLine="0"/>
        <w:rPr>
          <w:rFonts w:ascii="Garamond" w:hAnsi="Garamond"/>
        </w:rPr>
      </w:pPr>
      <w:r w:rsidRPr="00974C95">
        <w:rPr>
          <w:rFonts w:ascii="Garamond" w:hAnsi="Garamond"/>
        </w:rPr>
        <w:t>Later, s</w:t>
      </w:r>
      <w:r w:rsidR="006F7A56" w:rsidRPr="00974C95">
        <w:rPr>
          <w:rFonts w:ascii="Garamond" w:hAnsi="Garamond"/>
        </w:rPr>
        <w:t xml:space="preserve">ome of you will </w:t>
      </w:r>
      <w:r w:rsidRPr="00974C95">
        <w:rPr>
          <w:rFonts w:ascii="Garamond" w:hAnsi="Garamond"/>
        </w:rPr>
        <w:t>also</w:t>
      </w:r>
      <w:r w:rsidR="006F7A56" w:rsidRPr="00974C95">
        <w:rPr>
          <w:rFonts w:ascii="Garamond" w:hAnsi="Garamond"/>
        </w:rPr>
        <w:t xml:space="preserve"> be asked to participate in </w:t>
      </w:r>
      <w:r w:rsidRPr="00974C95">
        <w:rPr>
          <w:rFonts w:ascii="Garamond" w:hAnsi="Garamond"/>
        </w:rPr>
        <w:t>an</w:t>
      </w:r>
      <w:r w:rsidR="006F7A56" w:rsidRPr="00974C95">
        <w:rPr>
          <w:rFonts w:ascii="Garamond" w:hAnsi="Garamond"/>
        </w:rPr>
        <w:t xml:space="preserve"> interview to follow up on your survey response. Different from the survey, the interviews will work to capture the </w:t>
      </w:r>
      <w:r w:rsidRPr="00974C95">
        <w:rPr>
          <w:rFonts w:ascii="Garamond" w:hAnsi="Garamond"/>
        </w:rPr>
        <w:t xml:space="preserve">local </w:t>
      </w:r>
      <w:r w:rsidR="006F7A56" w:rsidRPr="00974C95">
        <w:rPr>
          <w:rFonts w:ascii="Garamond" w:hAnsi="Garamond"/>
        </w:rPr>
        <w:t>dynamics that allowed your project to succeed and to understand the barriers that you faced and gain insights into how they could be overcome.</w:t>
      </w:r>
      <w:r w:rsidRPr="00974C95">
        <w:rPr>
          <w:rFonts w:ascii="Garamond" w:hAnsi="Garamond"/>
        </w:rPr>
        <w:t xml:space="preserve"> This information too is essential to the goal of providing the most useful information possible from your experience to support future efforts</w:t>
      </w:r>
      <w:r w:rsidR="004E5B42" w:rsidRPr="00974C95">
        <w:rPr>
          <w:rFonts w:ascii="Garamond" w:hAnsi="Garamond"/>
        </w:rPr>
        <w:t>.</w:t>
      </w:r>
    </w:p>
    <w:p w:rsidR="004E5B42" w:rsidRPr="00974C95" w:rsidRDefault="004E5B42" w:rsidP="000B658A">
      <w:pPr>
        <w:spacing w:line="240" w:lineRule="auto"/>
        <w:ind w:firstLine="0"/>
        <w:rPr>
          <w:rFonts w:ascii="Garamond" w:hAnsi="Garamond"/>
        </w:rPr>
      </w:pPr>
    </w:p>
    <w:p w:rsidR="000F54B9" w:rsidRPr="00974C95" w:rsidRDefault="00691BEE" w:rsidP="000B658A">
      <w:pPr>
        <w:spacing w:line="240" w:lineRule="auto"/>
        <w:ind w:firstLine="0"/>
        <w:rPr>
          <w:rFonts w:ascii="Garamond" w:hAnsi="Garamond"/>
        </w:rPr>
      </w:pPr>
      <w:r w:rsidRPr="00974C95">
        <w:rPr>
          <w:rFonts w:ascii="Garamond" w:hAnsi="Garamond"/>
        </w:rPr>
        <w:t>In addition</w:t>
      </w:r>
      <w:r w:rsidR="005C4D79" w:rsidRPr="00974C95">
        <w:rPr>
          <w:rFonts w:ascii="Garamond" w:hAnsi="Garamond"/>
        </w:rPr>
        <w:t xml:space="preserve"> to providing insights to </w:t>
      </w:r>
      <w:r w:rsidR="000F54B9" w:rsidRPr="00974C95">
        <w:rPr>
          <w:rFonts w:ascii="Garamond" w:hAnsi="Garamond"/>
        </w:rPr>
        <w:t>the field</w:t>
      </w:r>
      <w:r w:rsidR="005C4D79" w:rsidRPr="00974C95">
        <w:rPr>
          <w:rFonts w:ascii="Garamond" w:hAnsi="Garamond"/>
        </w:rPr>
        <w:t>,</w:t>
      </w:r>
      <w:r w:rsidRPr="00974C95">
        <w:rPr>
          <w:rFonts w:ascii="Garamond" w:hAnsi="Garamond"/>
        </w:rPr>
        <w:t xml:space="preserve"> </w:t>
      </w:r>
      <w:r w:rsidR="004F17A3" w:rsidRPr="00974C95">
        <w:rPr>
          <w:rFonts w:ascii="Garamond" w:hAnsi="Garamond"/>
        </w:rPr>
        <w:t xml:space="preserve">both the surveys and interviews will seek </w:t>
      </w:r>
      <w:r w:rsidR="005C4D79" w:rsidRPr="00974C95">
        <w:rPr>
          <w:rFonts w:ascii="Garamond" w:hAnsi="Garamond"/>
        </w:rPr>
        <w:t xml:space="preserve">feedback to </w:t>
      </w:r>
      <w:r w:rsidR="004F17A3" w:rsidRPr="00974C95">
        <w:rPr>
          <w:rFonts w:ascii="Garamond" w:hAnsi="Garamond"/>
        </w:rPr>
        <w:t xml:space="preserve">assist AHRQ to </w:t>
      </w:r>
      <w:r w:rsidR="005C4D79" w:rsidRPr="00974C95">
        <w:rPr>
          <w:rFonts w:ascii="Garamond" w:hAnsi="Garamond"/>
        </w:rPr>
        <w:t>optimize our grants process</w:t>
      </w:r>
      <w:r w:rsidR="004F17A3" w:rsidRPr="00974C95">
        <w:rPr>
          <w:rFonts w:ascii="Garamond" w:hAnsi="Garamond"/>
        </w:rPr>
        <w:t xml:space="preserve"> moving forward</w:t>
      </w:r>
      <w:r w:rsidR="005C4D79" w:rsidRPr="00974C95">
        <w:rPr>
          <w:rFonts w:ascii="Garamond" w:hAnsi="Garamond"/>
        </w:rPr>
        <w:t>.</w:t>
      </w:r>
    </w:p>
    <w:p w:rsidR="002038CB" w:rsidRPr="00974C95" w:rsidRDefault="002038CB" w:rsidP="000B658A">
      <w:pPr>
        <w:spacing w:line="240" w:lineRule="auto"/>
        <w:ind w:firstLine="0"/>
        <w:rPr>
          <w:rFonts w:ascii="Garamond" w:hAnsi="Garamond"/>
        </w:rPr>
      </w:pPr>
    </w:p>
    <w:p w:rsidR="002038CB" w:rsidRPr="00974C95" w:rsidRDefault="002038CB" w:rsidP="000B658A">
      <w:pPr>
        <w:spacing w:line="240" w:lineRule="auto"/>
        <w:ind w:firstLine="0"/>
        <w:rPr>
          <w:rFonts w:ascii="Garamond" w:hAnsi="Garamond"/>
        </w:rPr>
      </w:pPr>
      <w:r w:rsidRPr="00974C95">
        <w:rPr>
          <w:rFonts w:ascii="Garamond" w:hAnsi="Garamond"/>
        </w:rPr>
        <w:t>Thank you very much in advance for your assistance in this timely and important effort.</w:t>
      </w:r>
    </w:p>
    <w:p w:rsidR="002038CB" w:rsidRPr="00974C95" w:rsidRDefault="002038CB" w:rsidP="000B658A">
      <w:pPr>
        <w:spacing w:line="240" w:lineRule="auto"/>
        <w:ind w:firstLine="0"/>
        <w:rPr>
          <w:rFonts w:ascii="Garamond" w:hAnsi="Garamond"/>
        </w:rPr>
      </w:pPr>
    </w:p>
    <w:p w:rsidR="002038CB" w:rsidRPr="00974C95" w:rsidRDefault="002038CB" w:rsidP="000B658A">
      <w:pPr>
        <w:spacing w:line="240" w:lineRule="auto"/>
        <w:ind w:firstLine="0"/>
        <w:rPr>
          <w:rFonts w:ascii="Garamond" w:hAnsi="Garamond"/>
        </w:rPr>
      </w:pPr>
    </w:p>
    <w:p w:rsidR="002038CB" w:rsidRPr="00974C95" w:rsidRDefault="00B11240" w:rsidP="000B658A">
      <w:pPr>
        <w:spacing w:line="240" w:lineRule="auto"/>
        <w:ind w:firstLine="0"/>
        <w:rPr>
          <w:rFonts w:ascii="Garamond" w:hAnsi="Garamond"/>
        </w:rPr>
      </w:pPr>
      <w:r>
        <w:rPr>
          <w:rFonts w:ascii="Garamond" w:hAnsi="Garamond"/>
        </w:rPr>
        <w:t>Jon White</w:t>
      </w:r>
    </w:p>
    <w:p w:rsidR="000F54B9" w:rsidRPr="00974C95" w:rsidRDefault="004F17A3">
      <w:pPr>
        <w:tabs>
          <w:tab w:val="clear" w:pos="432"/>
        </w:tabs>
        <w:spacing w:line="240" w:lineRule="auto"/>
        <w:ind w:firstLine="0"/>
        <w:jc w:val="left"/>
        <w:rPr>
          <w:rFonts w:ascii="Garamond" w:hAnsi="Garamond"/>
        </w:rPr>
      </w:pPr>
      <w:r w:rsidRPr="00974C95">
        <w:rPr>
          <w:rFonts w:ascii="Garamond" w:hAnsi="Garamond"/>
        </w:rPr>
        <w:t>[</w:t>
      </w:r>
      <w:proofErr w:type="gramStart"/>
      <w:r w:rsidRPr="00974C95">
        <w:rPr>
          <w:rFonts w:ascii="Garamond" w:hAnsi="Garamond"/>
        </w:rPr>
        <w:t>signature</w:t>
      </w:r>
      <w:proofErr w:type="gramEnd"/>
      <w:r w:rsidRPr="00974C95">
        <w:rPr>
          <w:rFonts w:ascii="Garamond" w:hAnsi="Garamond"/>
        </w:rPr>
        <w:t xml:space="preserve"> block]</w:t>
      </w:r>
      <w:r w:rsidR="000F54B9" w:rsidRPr="00974C95">
        <w:rPr>
          <w:rFonts w:ascii="Garamond" w:hAnsi="Garamond"/>
        </w:rPr>
        <w:br w:type="page"/>
      </w:r>
    </w:p>
    <w:p w:rsidR="00737642" w:rsidRPr="00974C95" w:rsidRDefault="00737642" w:rsidP="00974C95">
      <w:pPr>
        <w:ind w:firstLine="0"/>
        <w:rPr>
          <w:rFonts w:ascii="Lucida Sans" w:hAnsi="Lucida Sans"/>
          <w:b/>
        </w:rPr>
      </w:pPr>
      <w:r w:rsidRPr="00974C95">
        <w:rPr>
          <w:rFonts w:ascii="Lucida Sans" w:hAnsi="Lucida Sans"/>
          <w:b/>
        </w:rPr>
        <w:lastRenderedPageBreak/>
        <w:t xml:space="preserve">Invitation </w:t>
      </w:r>
      <w:r w:rsidR="00974C95">
        <w:rPr>
          <w:rFonts w:ascii="Lucida Sans" w:hAnsi="Lucida Sans"/>
          <w:b/>
        </w:rPr>
        <w:t>E</w:t>
      </w:r>
      <w:r w:rsidRPr="00974C95">
        <w:rPr>
          <w:rFonts w:ascii="Lucida Sans" w:hAnsi="Lucida Sans"/>
          <w:b/>
        </w:rPr>
        <w:t xml:space="preserve">mail for </w:t>
      </w:r>
      <w:r w:rsidR="00974C95">
        <w:rPr>
          <w:rFonts w:ascii="Lucida Sans" w:hAnsi="Lucida Sans"/>
          <w:b/>
        </w:rPr>
        <w:t>S</w:t>
      </w:r>
      <w:r w:rsidRPr="00974C95">
        <w:rPr>
          <w:rFonts w:ascii="Lucida Sans" w:hAnsi="Lucida Sans"/>
          <w:b/>
        </w:rPr>
        <w:t>urvey from Mathematica</w:t>
      </w:r>
    </w:p>
    <w:p w:rsidR="00737642" w:rsidRPr="00974C95" w:rsidRDefault="00737642" w:rsidP="00737642">
      <w:pPr>
        <w:spacing w:line="240" w:lineRule="auto"/>
        <w:ind w:firstLine="0"/>
        <w:rPr>
          <w:rFonts w:ascii="Garamond" w:hAnsi="Garamond"/>
        </w:rPr>
      </w:pPr>
      <w:r w:rsidRPr="00974C95">
        <w:rPr>
          <w:rFonts w:ascii="Garamond" w:hAnsi="Garamond"/>
        </w:rPr>
        <w:t>Subject Line:  2010 Survey of THQIT Grantees</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Dear [NAME],</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This is to follow up on the recent email from </w:t>
      </w:r>
      <w:r w:rsidR="00B11240">
        <w:rPr>
          <w:rFonts w:ascii="Garamond" w:hAnsi="Garamond"/>
        </w:rPr>
        <w:t>Jon White</w:t>
      </w:r>
      <w:r w:rsidRPr="00974C95">
        <w:rPr>
          <w:rFonts w:ascii="Garamond" w:hAnsi="Garamond"/>
        </w:rPr>
        <w:t xml:space="preserve"> of AHRQ, who stressed the importance of participating in the 2010 Survey of THQIT Grantees. This is part of AHRQ’s effort to gather and translate the lessons learned from the THQIT grantees to others now planning and implementing health IT.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b/>
        </w:rPr>
        <w:t>Every response is important</w:t>
      </w:r>
      <w:r w:rsidRPr="00974C95">
        <w:rPr>
          <w:rFonts w:ascii="Garamond" w:hAnsi="Garamond"/>
        </w:rPr>
        <w:t xml:space="preserve">, whether your project ran smoothly and was an unqualified success, struggled or ran into insurmountable difficulties, or evolved into something it did not start out to be. </w:t>
      </w:r>
      <w:r w:rsidRPr="00974C95">
        <w:rPr>
          <w:rFonts w:ascii="Garamond" w:hAnsi="Garamond"/>
          <w:u w:val="single"/>
        </w:rPr>
        <w:t>We want to hear about all of these experiences</w:t>
      </w:r>
      <w:r w:rsidRPr="00974C95">
        <w:rPr>
          <w:rFonts w:ascii="Garamond" w:hAnsi="Garamond"/>
        </w:rPr>
        <w:t>! In appreciation for your time and effort, a $</w:t>
      </w:r>
      <w:r w:rsidR="00312F68">
        <w:rPr>
          <w:rFonts w:ascii="Garamond" w:hAnsi="Garamond"/>
        </w:rPr>
        <w:t>25</w:t>
      </w:r>
      <w:r w:rsidRPr="00974C95">
        <w:rPr>
          <w:rFonts w:ascii="Garamond" w:hAnsi="Garamond"/>
        </w:rPr>
        <w:t xml:space="preserve"> </w:t>
      </w:r>
      <w:r w:rsidR="00FE659D">
        <w:rPr>
          <w:rFonts w:ascii="Garamond" w:hAnsi="Garamond"/>
        </w:rPr>
        <w:t>gift card</w:t>
      </w:r>
      <w:r w:rsidRPr="00974C95">
        <w:rPr>
          <w:rFonts w:ascii="Garamond" w:hAnsi="Garamond"/>
        </w:rPr>
        <w:t xml:space="preserve"> will be sent to you once the survey is completed.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You can begin the Survey of THQIT [Planning/Value/Implementation Grantees] by clicking the link below:</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w:t>
      </w:r>
      <w:proofErr w:type="gramStart"/>
      <w:r w:rsidRPr="00974C95">
        <w:rPr>
          <w:rFonts w:ascii="Garamond" w:hAnsi="Garamond"/>
        </w:rPr>
        <w:t>insert</w:t>
      </w:r>
      <w:proofErr w:type="gramEnd"/>
      <w:r w:rsidRPr="00974C95">
        <w:rPr>
          <w:rFonts w:ascii="Garamond" w:hAnsi="Garamond"/>
        </w:rPr>
        <w:t xml:space="preserve"> link]</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We request that you complete the survey by </w:t>
      </w:r>
      <w:r w:rsidRPr="00974C95">
        <w:rPr>
          <w:rFonts w:ascii="Garamond" w:hAnsi="Garamond"/>
          <w:b/>
        </w:rPr>
        <w:t>[date]</w:t>
      </w:r>
      <w:r w:rsidRPr="00974C95">
        <w:rPr>
          <w:rFonts w:ascii="Garamond" w:hAnsi="Garamond"/>
        </w:rPr>
        <w:t xml:space="preserv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We have been careful not to ask questions that can be answer</w:t>
      </w:r>
      <w:r w:rsidR="00B065F3">
        <w:rPr>
          <w:rFonts w:ascii="Garamond" w:hAnsi="Garamond"/>
        </w:rPr>
        <w:t>ed</w:t>
      </w:r>
      <w:r w:rsidRPr="00974C95">
        <w:rPr>
          <w:rFonts w:ascii="Garamond" w:hAnsi="Garamond"/>
        </w:rPr>
        <w:t xml:space="preserve"> by reading your final grant report and/or other publications. Those documents were reviewed and used to structure the survey which will allow us to summarize your collective experience in a scientifically valid manner to inform others’ health IT planning, implementation and evaluation efforts.</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The report synthesizing survey responses will report at a summary level and will not identify individual grantees. However, a data file with each grantee’s survey responses, identified to the grantee organization, will be provided to AHRQ by Mathematica. Although AHRQ may use the file for additional analyses, the data will in no way affect consideration of any future grant application.</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If you have other questions, please contact Rachel Machta of Mathematica Policy Research, Inc. at thqit_survey@mathematica-mpr.com</w:t>
      </w:r>
      <w:r w:rsidRPr="00974C95" w:rsidDel="004B6FD9">
        <w:rPr>
          <w:rFonts w:ascii="Garamond" w:hAnsi="Garamond"/>
        </w:rPr>
        <w:t xml:space="preserve"> </w:t>
      </w:r>
      <w:hyperlink r:id="rId7" w:history="1"/>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Thank you very much for your assistance.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Sue Felt-Lisk</w:t>
      </w:r>
    </w:p>
    <w:p w:rsidR="00737642" w:rsidRPr="00974C95" w:rsidRDefault="00737642" w:rsidP="00737642">
      <w:pPr>
        <w:spacing w:line="240" w:lineRule="auto"/>
        <w:ind w:firstLine="0"/>
        <w:rPr>
          <w:rFonts w:ascii="Garamond" w:hAnsi="Garamond"/>
        </w:rPr>
      </w:pPr>
      <w:r w:rsidRPr="00974C95">
        <w:rPr>
          <w:rFonts w:ascii="Garamond" w:hAnsi="Garamond"/>
        </w:rPr>
        <w:t>Project Director, THQIT Study Team</w:t>
      </w:r>
    </w:p>
    <w:p w:rsidR="00737642" w:rsidRPr="00974C95" w:rsidRDefault="00737642" w:rsidP="00737642">
      <w:pPr>
        <w:spacing w:line="240" w:lineRule="auto"/>
        <w:ind w:firstLine="0"/>
        <w:rPr>
          <w:rFonts w:ascii="Garamond" w:hAnsi="Garamond"/>
        </w:rPr>
      </w:pPr>
      <w:r w:rsidRPr="00974C95">
        <w:rPr>
          <w:rFonts w:ascii="Garamond" w:hAnsi="Garamond"/>
        </w:rPr>
        <w:t>Mathematica Policy Research</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p>
    <w:p w:rsidR="001F050B" w:rsidRPr="00974C95" w:rsidRDefault="001F050B" w:rsidP="00737642">
      <w:pPr>
        <w:spacing w:line="240" w:lineRule="auto"/>
        <w:ind w:firstLine="0"/>
        <w:rPr>
          <w:rFonts w:ascii="Garamond" w:hAnsi="Garamond"/>
          <w:b/>
        </w:rPr>
      </w:pPr>
    </w:p>
    <w:p w:rsidR="001F050B" w:rsidRPr="00974C95" w:rsidRDefault="001F050B" w:rsidP="00737642">
      <w:pPr>
        <w:spacing w:line="240" w:lineRule="auto"/>
        <w:ind w:firstLine="0"/>
        <w:rPr>
          <w:rFonts w:ascii="Garamond" w:hAnsi="Garamond"/>
          <w:b/>
        </w:rPr>
      </w:pPr>
    </w:p>
    <w:p w:rsidR="001F050B" w:rsidRPr="00974C95" w:rsidRDefault="001F050B" w:rsidP="00737642">
      <w:pPr>
        <w:spacing w:line="240" w:lineRule="auto"/>
        <w:ind w:firstLine="0"/>
        <w:rPr>
          <w:rFonts w:ascii="Garamond" w:hAnsi="Garamond"/>
          <w:b/>
        </w:rPr>
      </w:pPr>
    </w:p>
    <w:p w:rsidR="00974C95" w:rsidRDefault="00974C95">
      <w:pPr>
        <w:tabs>
          <w:tab w:val="clear" w:pos="432"/>
        </w:tabs>
        <w:spacing w:line="240" w:lineRule="auto"/>
        <w:ind w:firstLine="0"/>
        <w:jc w:val="left"/>
        <w:rPr>
          <w:rFonts w:ascii="Lucida Sans" w:hAnsi="Lucida Sans"/>
          <w:b/>
        </w:rPr>
      </w:pPr>
      <w:r>
        <w:rPr>
          <w:rFonts w:ascii="Lucida Sans" w:hAnsi="Lucida Sans"/>
          <w:b/>
        </w:rPr>
        <w:br w:type="page"/>
      </w:r>
    </w:p>
    <w:p w:rsidR="00737642" w:rsidRPr="00974C95" w:rsidRDefault="00810D49" w:rsidP="00974C95">
      <w:pPr>
        <w:ind w:firstLine="0"/>
        <w:rPr>
          <w:rFonts w:ascii="Lucida Sans" w:hAnsi="Lucida Sans"/>
          <w:b/>
        </w:rPr>
      </w:pPr>
      <w:r>
        <w:rPr>
          <w:rFonts w:ascii="Lucida Sans" w:hAnsi="Lucida Sans"/>
          <w:b/>
        </w:rPr>
        <w:lastRenderedPageBreak/>
        <w:t>Reminder</w:t>
      </w:r>
      <w:r w:rsidR="00EA635F">
        <w:rPr>
          <w:rFonts w:ascii="Lucida Sans" w:hAnsi="Lucida Sans"/>
          <w:b/>
        </w:rPr>
        <w:t xml:space="preserve"> #1</w:t>
      </w:r>
    </w:p>
    <w:p w:rsidR="00737642" w:rsidRPr="00974C95" w:rsidRDefault="00737642" w:rsidP="00737642">
      <w:pPr>
        <w:spacing w:line="240" w:lineRule="auto"/>
        <w:ind w:firstLine="0"/>
        <w:rPr>
          <w:rFonts w:ascii="Garamond" w:hAnsi="Garamond"/>
        </w:rPr>
      </w:pPr>
      <w:r w:rsidRPr="00974C95">
        <w:rPr>
          <w:rFonts w:ascii="Garamond" w:hAnsi="Garamond"/>
        </w:rPr>
        <w:t>Subject Line:  There is still time to participate! 2010 Survey of THQIT Grantees</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Dear [NAME],</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Last week we sent you an invitation to participation in the Survey of THQIT [Planning/Value/Implementation] Grantees. This is part of AHRQ’s effort to gather and translate the lessons learned from the THQIT grantees to others now planning and implementing health IT.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b/>
        </w:rPr>
        <w:t>Every response is important</w:t>
      </w:r>
      <w:r w:rsidRPr="00974C95">
        <w:rPr>
          <w:rFonts w:ascii="Garamond" w:hAnsi="Garamond"/>
        </w:rPr>
        <w:t xml:space="preserve">, whether your project ran smoothly or struggled. </w:t>
      </w:r>
      <w:r w:rsidRPr="00974C95">
        <w:rPr>
          <w:rFonts w:ascii="Garamond" w:hAnsi="Garamond"/>
          <w:u w:val="single"/>
        </w:rPr>
        <w:t>We want to hear about all of these experiences</w:t>
      </w:r>
      <w:r w:rsidRPr="00974C95">
        <w:rPr>
          <w:rFonts w:ascii="Garamond" w:hAnsi="Garamond"/>
        </w:rPr>
        <w:t>! In appreciation for your time and effort, a $</w:t>
      </w:r>
      <w:r w:rsidR="00312F68">
        <w:rPr>
          <w:rFonts w:ascii="Garamond" w:hAnsi="Garamond"/>
        </w:rPr>
        <w:t>25</w:t>
      </w:r>
      <w:r w:rsidRPr="00974C95">
        <w:rPr>
          <w:rFonts w:ascii="Garamond" w:hAnsi="Garamond"/>
        </w:rPr>
        <w:t xml:space="preserve"> </w:t>
      </w:r>
      <w:r w:rsidR="00FE659D">
        <w:rPr>
          <w:rFonts w:ascii="Garamond" w:hAnsi="Garamond"/>
        </w:rPr>
        <w:t>gift card</w:t>
      </w:r>
      <w:r w:rsidRPr="00974C95">
        <w:rPr>
          <w:rFonts w:ascii="Garamond" w:hAnsi="Garamond"/>
        </w:rPr>
        <w:t xml:space="preserve"> will be sent to you once the survey is completed.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You can begin the Survey of [Planning/Value/Implementation] Grantees by clicking the link below:</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w:t>
      </w:r>
      <w:proofErr w:type="gramStart"/>
      <w:r w:rsidRPr="00974C95">
        <w:rPr>
          <w:rFonts w:ascii="Garamond" w:hAnsi="Garamond"/>
        </w:rPr>
        <w:t>insert</w:t>
      </w:r>
      <w:proofErr w:type="gramEnd"/>
      <w:r w:rsidRPr="00974C95">
        <w:rPr>
          <w:rFonts w:ascii="Garamond" w:hAnsi="Garamond"/>
        </w:rPr>
        <w:t xml:space="preserve"> link]</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We request that you complete the survey by </w:t>
      </w:r>
      <w:r w:rsidRPr="00974C95">
        <w:rPr>
          <w:rFonts w:ascii="Garamond" w:hAnsi="Garamond"/>
          <w:b/>
        </w:rPr>
        <w:t>[1 week time period]</w:t>
      </w:r>
      <w:r w:rsidRPr="00974C95">
        <w:rPr>
          <w:rFonts w:ascii="Garamond" w:hAnsi="Garamond"/>
        </w:rPr>
        <w:t xml:space="preserv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The report synthesizing survey responses will report at a summary level and will not identify individual grantees. However, a data file with each grantee’s survey responses, identified to the grantee organization, will be provided to AHRQ by Mathematica. Although AHRQ may use the file for additional analyses, the data will in no way affect consideration of any future grant application.</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If you have other questions, please contact Rachel Machta of Mathematica Policy Research, Inc. at thqit_survey@mathematica-mpr.com</w:t>
      </w:r>
      <w:r w:rsidRPr="00974C95" w:rsidDel="004B6FD9">
        <w:rPr>
          <w:rFonts w:ascii="Garamond" w:hAnsi="Garamond"/>
        </w:rPr>
        <w:t xml:space="preserve"> </w:t>
      </w:r>
      <w:hyperlink r:id="rId8" w:history="1"/>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Thank you very much for your assistance.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Sue Felt-Lisk</w:t>
      </w:r>
    </w:p>
    <w:p w:rsidR="00737642" w:rsidRPr="00974C95" w:rsidRDefault="00737642" w:rsidP="00737642">
      <w:pPr>
        <w:spacing w:line="240" w:lineRule="auto"/>
        <w:ind w:firstLine="0"/>
        <w:rPr>
          <w:rFonts w:ascii="Garamond" w:hAnsi="Garamond"/>
        </w:rPr>
      </w:pPr>
      <w:r w:rsidRPr="00974C95">
        <w:rPr>
          <w:rFonts w:ascii="Garamond" w:hAnsi="Garamond"/>
        </w:rPr>
        <w:t>Project Director, THQIT Study Team</w:t>
      </w:r>
    </w:p>
    <w:p w:rsidR="00737642" w:rsidRPr="00974C95" w:rsidRDefault="00737642" w:rsidP="00737642">
      <w:pPr>
        <w:spacing w:line="240" w:lineRule="auto"/>
        <w:ind w:firstLine="0"/>
        <w:rPr>
          <w:rFonts w:ascii="Garamond" w:hAnsi="Garamond"/>
        </w:rPr>
      </w:pPr>
      <w:r w:rsidRPr="00974C95">
        <w:rPr>
          <w:rFonts w:ascii="Garamond" w:hAnsi="Garamond"/>
        </w:rPr>
        <w:t>Mathematica Policy Research</w:t>
      </w:r>
    </w:p>
    <w:p w:rsidR="00737642" w:rsidRPr="00974C95" w:rsidRDefault="00737642" w:rsidP="00737642">
      <w:pPr>
        <w:spacing w:line="240" w:lineRule="auto"/>
        <w:ind w:firstLine="0"/>
        <w:rPr>
          <w:rFonts w:ascii="Garamond" w:hAnsi="Garamond"/>
        </w:rPr>
      </w:pPr>
      <w:r w:rsidRPr="00974C95">
        <w:rPr>
          <w:rFonts w:ascii="Garamond" w:hAnsi="Garamond"/>
        </w:rPr>
        <w:br w:type="page"/>
      </w:r>
    </w:p>
    <w:p w:rsidR="00737642" w:rsidRPr="00EA635F" w:rsidRDefault="00810D49" w:rsidP="00EA635F">
      <w:pPr>
        <w:ind w:firstLine="0"/>
        <w:rPr>
          <w:rFonts w:ascii="Lucida Sans" w:hAnsi="Lucida Sans"/>
          <w:b/>
        </w:rPr>
      </w:pPr>
      <w:r>
        <w:rPr>
          <w:rFonts w:ascii="Lucida Sans" w:hAnsi="Lucida Sans"/>
          <w:b/>
        </w:rPr>
        <w:lastRenderedPageBreak/>
        <w:t>Reminder</w:t>
      </w:r>
      <w:r w:rsidR="00737642" w:rsidRPr="00EA635F">
        <w:rPr>
          <w:rFonts w:ascii="Lucida Sans" w:hAnsi="Lucida Sans"/>
          <w:b/>
        </w:rPr>
        <w:t xml:space="preserve"> #2</w:t>
      </w:r>
    </w:p>
    <w:p w:rsidR="00737642" w:rsidRPr="00974C95" w:rsidRDefault="00737642" w:rsidP="00737642">
      <w:pPr>
        <w:spacing w:line="240" w:lineRule="auto"/>
        <w:ind w:firstLine="0"/>
        <w:rPr>
          <w:rFonts w:ascii="Garamond" w:hAnsi="Garamond"/>
        </w:rPr>
      </w:pPr>
      <w:r w:rsidRPr="00974C95">
        <w:rPr>
          <w:rFonts w:ascii="Garamond" w:hAnsi="Garamond"/>
        </w:rPr>
        <w:t>Subject Line:  We need to hear from you! 2010 Survey of THQIT Grantees</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Dear [NAME],</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Recently, we sent you an invitation to participation in the [FILL SURVEY NAME]. We have not yet heard from you. </w:t>
      </w:r>
      <w:r w:rsidRPr="00974C95">
        <w:rPr>
          <w:rFonts w:ascii="Garamond" w:hAnsi="Garamond"/>
          <w:b/>
        </w:rPr>
        <w:t xml:space="preserve">Every response is important. </w:t>
      </w:r>
      <w:r w:rsidRPr="00974C95">
        <w:rPr>
          <w:rFonts w:ascii="Garamond" w:hAnsi="Garamond"/>
        </w:rPr>
        <w:t>In appreciation for your time and effort, a $</w:t>
      </w:r>
      <w:r w:rsidR="00312F68">
        <w:rPr>
          <w:rFonts w:ascii="Garamond" w:hAnsi="Garamond"/>
        </w:rPr>
        <w:t>25</w:t>
      </w:r>
      <w:r w:rsidRPr="00974C95">
        <w:rPr>
          <w:rFonts w:ascii="Garamond" w:hAnsi="Garamond"/>
        </w:rPr>
        <w:t xml:space="preserve"> </w:t>
      </w:r>
      <w:r w:rsidR="00FE659D">
        <w:rPr>
          <w:rFonts w:ascii="Garamond" w:hAnsi="Garamond"/>
        </w:rPr>
        <w:t>gift card</w:t>
      </w:r>
      <w:r w:rsidRPr="00974C95">
        <w:rPr>
          <w:rFonts w:ascii="Garamond" w:hAnsi="Garamond"/>
        </w:rPr>
        <w:t xml:space="preserve"> will be sent to you once the survey is completed.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You can begin the Survey of [Planning/Implementation/Value] Grantees by clicking the link below:</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w:t>
      </w:r>
      <w:proofErr w:type="gramStart"/>
      <w:r w:rsidRPr="00974C95">
        <w:rPr>
          <w:rFonts w:ascii="Garamond" w:hAnsi="Garamond"/>
        </w:rPr>
        <w:t>insert</w:t>
      </w:r>
      <w:proofErr w:type="gramEnd"/>
      <w:r w:rsidRPr="00974C95">
        <w:rPr>
          <w:rFonts w:ascii="Garamond" w:hAnsi="Garamond"/>
        </w:rPr>
        <w:t xml:space="preserve"> link]</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We request that you complete the survey by </w:t>
      </w:r>
      <w:r w:rsidRPr="00974C95">
        <w:rPr>
          <w:rFonts w:ascii="Garamond" w:hAnsi="Garamond"/>
          <w:b/>
        </w:rPr>
        <w:t>[1 week time period]</w:t>
      </w:r>
      <w:r w:rsidRPr="00974C95">
        <w:rPr>
          <w:rFonts w:ascii="Garamond" w:hAnsi="Garamond"/>
        </w:rPr>
        <w:t xml:space="preserv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If you have other questions, please contact Rachel Machta of Mathematica Policy Research, Inc. at thqit_survey@mathematica-mpr.com</w:t>
      </w:r>
      <w:r w:rsidRPr="00974C95" w:rsidDel="004B6FD9">
        <w:rPr>
          <w:rFonts w:ascii="Garamond" w:hAnsi="Garamond"/>
        </w:rPr>
        <w:t xml:space="preserve"> </w:t>
      </w:r>
      <w:hyperlink r:id="rId9" w:history="1"/>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Thank you very much for your assistance.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Sue Felt-Lisk</w:t>
      </w:r>
    </w:p>
    <w:p w:rsidR="00737642" w:rsidRPr="00974C95" w:rsidRDefault="00737642" w:rsidP="00737642">
      <w:pPr>
        <w:spacing w:line="240" w:lineRule="auto"/>
        <w:ind w:firstLine="0"/>
        <w:rPr>
          <w:rFonts w:ascii="Garamond" w:hAnsi="Garamond"/>
        </w:rPr>
      </w:pPr>
      <w:r w:rsidRPr="00974C95">
        <w:rPr>
          <w:rFonts w:ascii="Garamond" w:hAnsi="Garamond"/>
        </w:rPr>
        <w:t>Project Director, THQIT Study Team</w:t>
      </w:r>
    </w:p>
    <w:p w:rsidR="00737642" w:rsidRPr="00974C95" w:rsidRDefault="00737642" w:rsidP="00737642">
      <w:pPr>
        <w:spacing w:line="240" w:lineRule="auto"/>
        <w:ind w:firstLine="0"/>
        <w:rPr>
          <w:rFonts w:ascii="Garamond" w:hAnsi="Garamond"/>
        </w:rPr>
      </w:pPr>
      <w:r w:rsidRPr="00974C95">
        <w:rPr>
          <w:rFonts w:ascii="Garamond" w:hAnsi="Garamond"/>
        </w:rPr>
        <w:t>Mathematica Policy Research</w:t>
      </w:r>
    </w:p>
    <w:p w:rsidR="00737642" w:rsidRPr="00974C95" w:rsidRDefault="00737642" w:rsidP="00737642">
      <w:pPr>
        <w:spacing w:line="240" w:lineRule="auto"/>
        <w:ind w:firstLine="0"/>
        <w:rPr>
          <w:rFonts w:ascii="Garamond" w:hAnsi="Garamond"/>
        </w:rPr>
      </w:pPr>
    </w:p>
    <w:p w:rsidR="00737642" w:rsidRPr="00974C95" w:rsidRDefault="00737642">
      <w:pPr>
        <w:tabs>
          <w:tab w:val="clear" w:pos="432"/>
        </w:tabs>
        <w:spacing w:line="240" w:lineRule="auto"/>
        <w:ind w:firstLine="0"/>
        <w:jc w:val="left"/>
        <w:rPr>
          <w:rFonts w:ascii="Garamond" w:hAnsi="Garamond"/>
          <w:b/>
        </w:rPr>
      </w:pPr>
      <w:r w:rsidRPr="00974C95">
        <w:rPr>
          <w:rFonts w:ascii="Garamond" w:hAnsi="Garamond"/>
          <w:b/>
        </w:rPr>
        <w:br w:type="page"/>
      </w:r>
    </w:p>
    <w:p w:rsidR="00737642" w:rsidRPr="00EA635F" w:rsidRDefault="00810D49" w:rsidP="00EA635F">
      <w:pPr>
        <w:ind w:firstLine="0"/>
        <w:rPr>
          <w:rFonts w:ascii="Lucida Sans" w:hAnsi="Lucida Sans"/>
          <w:b/>
        </w:rPr>
      </w:pPr>
      <w:r>
        <w:rPr>
          <w:rFonts w:ascii="Lucida Sans" w:hAnsi="Lucida Sans"/>
          <w:b/>
        </w:rPr>
        <w:lastRenderedPageBreak/>
        <w:t>Reminder</w:t>
      </w:r>
      <w:r w:rsidR="00737642" w:rsidRPr="00EA635F">
        <w:rPr>
          <w:rFonts w:ascii="Lucida Sans" w:hAnsi="Lucida Sans"/>
          <w:b/>
        </w:rPr>
        <w:t xml:space="preserve"> #3</w:t>
      </w:r>
    </w:p>
    <w:p w:rsidR="00737642" w:rsidRPr="00974C95" w:rsidRDefault="00737642" w:rsidP="00737642">
      <w:pPr>
        <w:spacing w:line="240" w:lineRule="auto"/>
        <w:ind w:firstLine="0"/>
        <w:rPr>
          <w:rFonts w:ascii="Garamond" w:hAnsi="Garamond"/>
        </w:rPr>
      </w:pPr>
      <w:r w:rsidRPr="00974C95">
        <w:rPr>
          <w:rFonts w:ascii="Garamond" w:hAnsi="Garamond"/>
        </w:rPr>
        <w:t>Subject Line:  Last chance to participate! 2010 Survey of THQIT Grantees</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Dear [NAME],</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Recently, we sent you an invitation to participation in the Survey of [Planning/Implementation/Value] Grantees. The survey ends shortly and it is important that we hear from you! We will send you a $</w:t>
      </w:r>
      <w:r w:rsidR="00FE659D">
        <w:rPr>
          <w:rFonts w:ascii="Garamond" w:hAnsi="Garamond"/>
        </w:rPr>
        <w:t>25</w:t>
      </w:r>
      <w:r w:rsidRPr="00974C95">
        <w:rPr>
          <w:rFonts w:ascii="Garamond" w:hAnsi="Garamond"/>
        </w:rPr>
        <w:t xml:space="preserve"> </w:t>
      </w:r>
      <w:r w:rsidR="00FE659D">
        <w:rPr>
          <w:rFonts w:ascii="Garamond" w:hAnsi="Garamond"/>
        </w:rPr>
        <w:t>gift card</w:t>
      </w:r>
      <w:r w:rsidRPr="00974C95">
        <w:rPr>
          <w:rFonts w:ascii="Garamond" w:hAnsi="Garamond"/>
        </w:rPr>
        <w:t xml:space="preserve"> once the survey is completed.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You can complete the Survey of [Planning/Implementation/Value] Grantees by clicking the link below:</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w:t>
      </w:r>
      <w:proofErr w:type="gramStart"/>
      <w:r w:rsidRPr="00974C95">
        <w:rPr>
          <w:rFonts w:ascii="Garamond" w:hAnsi="Garamond"/>
        </w:rPr>
        <w:t>insert</w:t>
      </w:r>
      <w:proofErr w:type="gramEnd"/>
      <w:r w:rsidRPr="00974C95">
        <w:rPr>
          <w:rFonts w:ascii="Garamond" w:hAnsi="Garamond"/>
        </w:rPr>
        <w:t xml:space="preserve"> link]</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If you have other questions, please contact Rachel Machta of Mathematica Policy Research, Inc. at thqit_survey@mathematica-mpr.com</w:t>
      </w:r>
      <w:r w:rsidRPr="00974C95" w:rsidDel="004B6FD9">
        <w:rPr>
          <w:rFonts w:ascii="Garamond" w:hAnsi="Garamond"/>
        </w:rPr>
        <w:t xml:space="preserve"> </w:t>
      </w:r>
      <w:hyperlink r:id="rId10" w:history="1"/>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 xml:space="preserve">Thank you very much for your assistance. </w:t>
      </w:r>
    </w:p>
    <w:p w:rsidR="00737642" w:rsidRPr="00974C95" w:rsidRDefault="00737642" w:rsidP="00737642">
      <w:pPr>
        <w:spacing w:line="240" w:lineRule="auto"/>
        <w:ind w:firstLine="0"/>
        <w:rPr>
          <w:rFonts w:ascii="Garamond" w:hAnsi="Garamond"/>
        </w:rPr>
      </w:pPr>
    </w:p>
    <w:p w:rsidR="00737642" w:rsidRPr="00974C95" w:rsidRDefault="00737642" w:rsidP="00737642">
      <w:pPr>
        <w:spacing w:line="240" w:lineRule="auto"/>
        <w:ind w:firstLine="0"/>
        <w:rPr>
          <w:rFonts w:ascii="Garamond" w:hAnsi="Garamond"/>
        </w:rPr>
      </w:pPr>
      <w:r w:rsidRPr="00974C95">
        <w:rPr>
          <w:rFonts w:ascii="Garamond" w:hAnsi="Garamond"/>
        </w:rPr>
        <w:t>Sue Felt-Lisk</w:t>
      </w:r>
    </w:p>
    <w:p w:rsidR="00737642" w:rsidRPr="00974C95" w:rsidRDefault="00737642" w:rsidP="00737642">
      <w:pPr>
        <w:spacing w:line="240" w:lineRule="auto"/>
        <w:ind w:firstLine="0"/>
        <w:rPr>
          <w:rFonts w:ascii="Garamond" w:hAnsi="Garamond"/>
        </w:rPr>
      </w:pPr>
      <w:r w:rsidRPr="00974C95">
        <w:rPr>
          <w:rFonts w:ascii="Garamond" w:hAnsi="Garamond"/>
        </w:rPr>
        <w:t>Project Director, THQIT Study Team</w:t>
      </w:r>
    </w:p>
    <w:p w:rsidR="00737642" w:rsidRPr="00974C95" w:rsidRDefault="00737642" w:rsidP="00737642">
      <w:pPr>
        <w:spacing w:line="240" w:lineRule="auto"/>
        <w:ind w:firstLine="0"/>
        <w:rPr>
          <w:rFonts w:ascii="Garamond" w:hAnsi="Garamond"/>
        </w:rPr>
      </w:pPr>
      <w:r w:rsidRPr="00974C95">
        <w:rPr>
          <w:rFonts w:ascii="Garamond" w:hAnsi="Garamond"/>
        </w:rPr>
        <w:t>Mathematica Policy Research</w:t>
      </w:r>
    </w:p>
    <w:p w:rsidR="00737642" w:rsidRPr="00974C95" w:rsidRDefault="00737642" w:rsidP="000B658A">
      <w:pPr>
        <w:spacing w:line="240" w:lineRule="auto"/>
        <w:ind w:firstLine="0"/>
        <w:rPr>
          <w:rFonts w:ascii="Garamond" w:hAnsi="Garamond"/>
        </w:rPr>
      </w:pPr>
    </w:p>
    <w:p w:rsidR="00737642" w:rsidRPr="00974C95" w:rsidRDefault="00737642" w:rsidP="000B658A">
      <w:pPr>
        <w:spacing w:line="240" w:lineRule="auto"/>
        <w:ind w:firstLine="0"/>
        <w:rPr>
          <w:rFonts w:ascii="Garamond" w:hAnsi="Garamond"/>
        </w:rPr>
      </w:pPr>
    </w:p>
    <w:p w:rsidR="00737642" w:rsidRPr="00974C95" w:rsidRDefault="00737642">
      <w:pPr>
        <w:tabs>
          <w:tab w:val="clear" w:pos="432"/>
        </w:tabs>
        <w:spacing w:line="240" w:lineRule="auto"/>
        <w:ind w:firstLine="0"/>
        <w:jc w:val="left"/>
        <w:rPr>
          <w:rFonts w:ascii="Garamond" w:hAnsi="Garamond"/>
          <w:b/>
        </w:rPr>
      </w:pPr>
      <w:r w:rsidRPr="00974C95">
        <w:rPr>
          <w:rFonts w:ascii="Garamond" w:hAnsi="Garamond"/>
          <w:b/>
        </w:rPr>
        <w:br w:type="page"/>
      </w:r>
    </w:p>
    <w:p w:rsidR="004E5B42" w:rsidRPr="00EA635F" w:rsidRDefault="00EA635F" w:rsidP="00EA635F">
      <w:pPr>
        <w:ind w:firstLine="0"/>
        <w:rPr>
          <w:rFonts w:ascii="Lucida Sans" w:hAnsi="Lucida Sans"/>
          <w:b/>
        </w:rPr>
      </w:pPr>
      <w:r>
        <w:rPr>
          <w:rFonts w:ascii="Lucida Sans" w:hAnsi="Lucida Sans"/>
          <w:b/>
        </w:rPr>
        <w:lastRenderedPageBreak/>
        <w:t>Draft E</w:t>
      </w:r>
      <w:r w:rsidR="00A94B95" w:rsidRPr="00EA635F">
        <w:rPr>
          <w:rFonts w:ascii="Lucida Sans" w:hAnsi="Lucida Sans"/>
          <w:b/>
        </w:rPr>
        <w:t xml:space="preserve">mail for </w:t>
      </w:r>
      <w:r w:rsidRPr="00EA635F">
        <w:rPr>
          <w:rFonts w:ascii="Lucida Sans" w:hAnsi="Lucida Sans"/>
          <w:b/>
        </w:rPr>
        <w:t>Grantee Interviews</w:t>
      </w:r>
    </w:p>
    <w:p w:rsidR="00395930" w:rsidRPr="00974C95" w:rsidRDefault="00395930" w:rsidP="000B658A">
      <w:pPr>
        <w:spacing w:line="240" w:lineRule="auto"/>
        <w:ind w:firstLine="0"/>
        <w:rPr>
          <w:rFonts w:ascii="Garamond" w:hAnsi="Garamond"/>
        </w:rPr>
      </w:pPr>
      <w:r w:rsidRPr="00974C95">
        <w:rPr>
          <w:rFonts w:ascii="Garamond" w:hAnsi="Garamond"/>
        </w:rPr>
        <w:t>Dear [Principal Investigator for selected project],</w:t>
      </w:r>
    </w:p>
    <w:p w:rsidR="00395930" w:rsidRPr="00974C95" w:rsidRDefault="00395930" w:rsidP="000B658A">
      <w:pPr>
        <w:spacing w:line="240" w:lineRule="auto"/>
        <w:ind w:firstLine="0"/>
        <w:rPr>
          <w:rFonts w:ascii="Garamond" w:hAnsi="Garamond"/>
        </w:rPr>
      </w:pPr>
    </w:p>
    <w:p w:rsidR="00A94B95" w:rsidRPr="00974C95" w:rsidRDefault="00A94B95" w:rsidP="000B658A">
      <w:pPr>
        <w:spacing w:line="240" w:lineRule="auto"/>
        <w:ind w:firstLine="0"/>
        <w:rPr>
          <w:rFonts w:ascii="Garamond" w:hAnsi="Garamond"/>
        </w:rPr>
      </w:pPr>
      <w:r w:rsidRPr="00974C95">
        <w:rPr>
          <w:rFonts w:ascii="Garamond" w:hAnsi="Garamond"/>
        </w:rPr>
        <w:t>Thank you very much for participating in th</w:t>
      </w:r>
      <w:r w:rsidR="00395930" w:rsidRPr="00974C95">
        <w:rPr>
          <w:rFonts w:ascii="Garamond" w:hAnsi="Garamond"/>
        </w:rPr>
        <w:t xml:space="preserve">e 2010 </w:t>
      </w:r>
      <w:r w:rsidRPr="00974C95">
        <w:rPr>
          <w:rFonts w:ascii="Garamond" w:hAnsi="Garamond"/>
        </w:rPr>
        <w:t>Survey of THQIT Grantees</w:t>
      </w:r>
      <w:r w:rsidR="00395930" w:rsidRPr="00974C95">
        <w:rPr>
          <w:rFonts w:ascii="Garamond" w:hAnsi="Garamond"/>
        </w:rPr>
        <w:t>; your responses are being analyzed with the others as we speak</w:t>
      </w:r>
      <w:r w:rsidR="00F03480" w:rsidRPr="00974C95">
        <w:rPr>
          <w:rFonts w:ascii="Garamond" w:hAnsi="Garamond"/>
        </w:rPr>
        <w:t>. This email is to invite your project to participate</w:t>
      </w:r>
      <w:r w:rsidR="00395930" w:rsidRPr="00974C95">
        <w:rPr>
          <w:rFonts w:ascii="Garamond" w:hAnsi="Garamond"/>
        </w:rPr>
        <w:t xml:space="preserve"> in a telephone discussion to follow up on your survey responses. </w:t>
      </w:r>
      <w:r w:rsidR="00207EF7" w:rsidRPr="00974C95">
        <w:rPr>
          <w:rFonts w:ascii="Garamond" w:hAnsi="Garamond"/>
        </w:rPr>
        <w:t>I</w:t>
      </w:r>
      <w:r w:rsidR="00395930" w:rsidRPr="00974C95">
        <w:rPr>
          <w:rFonts w:ascii="Garamond" w:hAnsi="Garamond"/>
        </w:rPr>
        <w:t>dentify</w:t>
      </w:r>
      <w:r w:rsidR="00207EF7" w:rsidRPr="00974C95">
        <w:rPr>
          <w:rFonts w:ascii="Garamond" w:hAnsi="Garamond"/>
        </w:rPr>
        <w:t>ing</w:t>
      </w:r>
      <w:r w:rsidR="00395930" w:rsidRPr="00974C95">
        <w:rPr>
          <w:rFonts w:ascii="Garamond" w:hAnsi="Garamond"/>
        </w:rPr>
        <w:t xml:space="preserve"> pathways to succes</w:t>
      </w:r>
      <w:r w:rsidR="004A482F" w:rsidRPr="00974C95">
        <w:rPr>
          <w:rFonts w:ascii="Garamond" w:hAnsi="Garamond"/>
        </w:rPr>
        <w:t xml:space="preserve">sful health IT implementation requires </w:t>
      </w:r>
      <w:r w:rsidR="00207EF7" w:rsidRPr="00974C95">
        <w:rPr>
          <w:rFonts w:ascii="Garamond" w:hAnsi="Garamond"/>
        </w:rPr>
        <w:t>both the type of information gathered from the</w:t>
      </w:r>
      <w:r w:rsidR="004A482F" w:rsidRPr="00974C95">
        <w:rPr>
          <w:rFonts w:ascii="Garamond" w:hAnsi="Garamond"/>
        </w:rPr>
        <w:t xml:space="preserve"> survey, </w:t>
      </w:r>
      <w:r w:rsidR="00207EF7" w:rsidRPr="00974C95">
        <w:rPr>
          <w:rFonts w:ascii="Garamond" w:hAnsi="Garamond"/>
          <w:i/>
        </w:rPr>
        <w:t>and</w:t>
      </w:r>
      <w:r w:rsidR="004A482F" w:rsidRPr="00974C95">
        <w:rPr>
          <w:rFonts w:ascii="Garamond" w:hAnsi="Garamond"/>
        </w:rPr>
        <w:t xml:space="preserve"> complementary information in </w:t>
      </w:r>
      <w:r w:rsidR="00207EF7" w:rsidRPr="00974C95">
        <w:rPr>
          <w:rFonts w:ascii="Garamond" w:hAnsi="Garamond"/>
        </w:rPr>
        <w:t xml:space="preserve">the </w:t>
      </w:r>
      <w:r w:rsidR="004A482F" w:rsidRPr="00974C95">
        <w:rPr>
          <w:rFonts w:ascii="Garamond" w:hAnsi="Garamond"/>
        </w:rPr>
        <w:t xml:space="preserve">local </w:t>
      </w:r>
      <w:r w:rsidR="00207EF7" w:rsidRPr="00974C95">
        <w:rPr>
          <w:rFonts w:ascii="Garamond" w:hAnsi="Garamond"/>
        </w:rPr>
        <w:t xml:space="preserve">project </w:t>
      </w:r>
      <w:r w:rsidR="004A482F" w:rsidRPr="00974C95">
        <w:rPr>
          <w:rFonts w:ascii="Garamond" w:hAnsi="Garamond"/>
        </w:rPr>
        <w:t xml:space="preserve">context about the dynamics of the issues faced, strategies tried, and hard-won successes </w:t>
      </w:r>
      <w:r w:rsidR="00207EF7" w:rsidRPr="00974C95">
        <w:rPr>
          <w:rFonts w:ascii="Garamond" w:hAnsi="Garamond"/>
        </w:rPr>
        <w:t>that were</w:t>
      </w:r>
      <w:r w:rsidR="004A482F" w:rsidRPr="00974C95">
        <w:rPr>
          <w:rFonts w:ascii="Garamond" w:hAnsi="Garamond"/>
        </w:rPr>
        <w:t xml:space="preserve"> </w:t>
      </w:r>
      <w:r w:rsidR="00207EF7" w:rsidRPr="00974C95">
        <w:rPr>
          <w:rFonts w:ascii="Garamond" w:hAnsi="Garamond"/>
        </w:rPr>
        <w:t>produced</w:t>
      </w:r>
      <w:r w:rsidR="004A482F" w:rsidRPr="00974C95">
        <w:rPr>
          <w:rFonts w:ascii="Garamond" w:hAnsi="Garamond"/>
        </w:rPr>
        <w:t>.</w:t>
      </w:r>
      <w:r w:rsidR="00F03480" w:rsidRPr="00974C95">
        <w:rPr>
          <w:rFonts w:ascii="Garamond" w:hAnsi="Garamond"/>
        </w:rPr>
        <w:t xml:space="preserve"> Therefore, we are following up with a subset of grantees to get to this critical next level of understanding.</w:t>
      </w:r>
    </w:p>
    <w:p w:rsidR="004A482F" w:rsidRPr="00974C95" w:rsidRDefault="004A482F" w:rsidP="000B658A">
      <w:pPr>
        <w:spacing w:line="240" w:lineRule="auto"/>
        <w:ind w:firstLine="0"/>
        <w:rPr>
          <w:rFonts w:ascii="Garamond" w:hAnsi="Garamond"/>
        </w:rPr>
      </w:pPr>
    </w:p>
    <w:p w:rsidR="004A482F" w:rsidRPr="00974C95" w:rsidRDefault="004A482F" w:rsidP="000B658A">
      <w:pPr>
        <w:spacing w:line="240" w:lineRule="auto"/>
        <w:ind w:firstLine="0"/>
        <w:rPr>
          <w:rFonts w:ascii="Garamond" w:hAnsi="Garamond"/>
        </w:rPr>
      </w:pPr>
      <w:r w:rsidRPr="00974C95">
        <w:rPr>
          <w:rFonts w:ascii="Garamond" w:hAnsi="Garamond"/>
        </w:rPr>
        <w:t>We would like to talk to you about the best one-to-three people from your project team to provide insights</w:t>
      </w:r>
      <w:r w:rsidR="00C9426B" w:rsidRPr="00974C95">
        <w:rPr>
          <w:rFonts w:ascii="Garamond" w:hAnsi="Garamond"/>
        </w:rPr>
        <w:t xml:space="preserve"> on the topics listed in the attachment.</w:t>
      </w:r>
      <w:r w:rsidR="00207EF7" w:rsidRPr="00974C95">
        <w:rPr>
          <w:rFonts w:ascii="Garamond" w:hAnsi="Garamond"/>
        </w:rPr>
        <w:t xml:space="preserve"> Approximate lengths of time for each topic are also shown on the attachment. We are flexible regarding the timing of the interviews, and look forward to scheduling a convenient time for you to occur over the next four weeks.</w:t>
      </w:r>
      <w:r w:rsidR="00FE659D">
        <w:rPr>
          <w:rFonts w:ascii="Garamond" w:hAnsi="Garamond"/>
        </w:rPr>
        <w:t xml:space="preserve"> To express our appreciation, we will provide you with a $50 gift card upon completion of these interviews.</w:t>
      </w:r>
    </w:p>
    <w:p w:rsidR="00207EF7" w:rsidRPr="00974C95" w:rsidRDefault="00207EF7" w:rsidP="000B658A">
      <w:pPr>
        <w:spacing w:line="240" w:lineRule="auto"/>
        <w:ind w:firstLine="0"/>
        <w:rPr>
          <w:rFonts w:ascii="Garamond" w:hAnsi="Garamond"/>
        </w:rPr>
      </w:pPr>
    </w:p>
    <w:p w:rsidR="00207EF7" w:rsidRPr="00974C95" w:rsidRDefault="00207EF7" w:rsidP="000B658A">
      <w:pPr>
        <w:spacing w:line="240" w:lineRule="auto"/>
        <w:ind w:firstLine="0"/>
        <w:rPr>
          <w:rFonts w:ascii="Garamond" w:hAnsi="Garamond"/>
        </w:rPr>
      </w:pPr>
      <w:r w:rsidRPr="00974C95">
        <w:rPr>
          <w:rFonts w:ascii="Garamond" w:hAnsi="Garamond"/>
        </w:rPr>
        <w:t>A THQIT study team member from Mathematica will contact you over the next few days to confirm your willingness to participate in this last key component to AHRQ’s THQIT synthesis project.</w:t>
      </w:r>
      <w:r w:rsidR="00F03480" w:rsidRPr="00974C95">
        <w:rPr>
          <w:rFonts w:ascii="Garamond" w:hAnsi="Garamond"/>
        </w:rPr>
        <w:t xml:space="preserve"> If you have any questions or would like to begin scheduling in the meantime, please reply to this email or contact </w:t>
      </w:r>
      <w:r w:rsidR="006F2F0B" w:rsidRPr="00974C95">
        <w:rPr>
          <w:rFonts w:ascii="Garamond" w:hAnsi="Garamond"/>
        </w:rPr>
        <w:t>Melanie Au</w:t>
      </w:r>
      <w:r w:rsidR="00F03480" w:rsidRPr="00974C95">
        <w:rPr>
          <w:rFonts w:ascii="Garamond" w:hAnsi="Garamond"/>
        </w:rPr>
        <w:t xml:space="preserve"> at </w:t>
      </w:r>
      <w:r w:rsidR="00B17E8A" w:rsidRPr="00B17E8A">
        <w:rPr>
          <w:rFonts w:ascii="Garamond" w:hAnsi="Garamond"/>
        </w:rPr>
        <w:t>mau@mathematica-mpr.com</w:t>
      </w:r>
      <w:r w:rsidR="00F03480" w:rsidRPr="00974C95">
        <w:rPr>
          <w:rFonts w:ascii="Garamond" w:hAnsi="Garamond"/>
        </w:rPr>
        <w:t xml:space="preserve"> or (202)264-3459.</w:t>
      </w:r>
    </w:p>
    <w:p w:rsidR="006F2F0B" w:rsidRPr="00974C95" w:rsidRDefault="006F2F0B" w:rsidP="000B658A">
      <w:pPr>
        <w:spacing w:line="240" w:lineRule="auto"/>
        <w:ind w:firstLine="0"/>
        <w:rPr>
          <w:rFonts w:ascii="Garamond" w:hAnsi="Garamond"/>
        </w:rPr>
      </w:pPr>
    </w:p>
    <w:p w:rsidR="006F2F0B" w:rsidRPr="00974C95" w:rsidRDefault="006F2F0B" w:rsidP="000B658A">
      <w:pPr>
        <w:spacing w:line="240" w:lineRule="auto"/>
        <w:ind w:firstLine="0"/>
        <w:rPr>
          <w:rFonts w:ascii="Garamond" w:hAnsi="Garamond"/>
        </w:rPr>
      </w:pPr>
    </w:p>
    <w:p w:rsidR="006F2F0B" w:rsidRPr="00974C95" w:rsidRDefault="006F2F0B" w:rsidP="000B658A">
      <w:pPr>
        <w:spacing w:line="240" w:lineRule="auto"/>
        <w:ind w:firstLine="0"/>
        <w:rPr>
          <w:rFonts w:ascii="Garamond" w:hAnsi="Garamond"/>
        </w:rPr>
      </w:pPr>
      <w:r w:rsidRPr="00974C95">
        <w:rPr>
          <w:rFonts w:ascii="Garamond" w:hAnsi="Garamond"/>
        </w:rPr>
        <w:t>Sue Felt-Lisk</w:t>
      </w:r>
    </w:p>
    <w:p w:rsidR="006F2F0B" w:rsidRPr="00974C95" w:rsidRDefault="006F2F0B" w:rsidP="000B658A">
      <w:pPr>
        <w:spacing w:line="240" w:lineRule="auto"/>
        <w:ind w:firstLine="0"/>
        <w:rPr>
          <w:rFonts w:ascii="Garamond" w:hAnsi="Garamond"/>
        </w:rPr>
      </w:pPr>
      <w:r w:rsidRPr="00974C95">
        <w:rPr>
          <w:rFonts w:ascii="Garamond" w:hAnsi="Garamond"/>
        </w:rPr>
        <w:t>Project Director, THQIT Study Team</w:t>
      </w:r>
    </w:p>
    <w:p w:rsidR="006F2F0B" w:rsidRPr="00974C95" w:rsidRDefault="006F2F0B" w:rsidP="000B658A">
      <w:pPr>
        <w:spacing w:line="240" w:lineRule="auto"/>
        <w:ind w:firstLine="0"/>
        <w:rPr>
          <w:rFonts w:ascii="Garamond" w:hAnsi="Garamond"/>
        </w:rPr>
      </w:pPr>
      <w:r w:rsidRPr="00974C95">
        <w:rPr>
          <w:rFonts w:ascii="Garamond" w:hAnsi="Garamond"/>
        </w:rPr>
        <w:t>Mathematica Policy Research</w:t>
      </w:r>
    </w:p>
    <w:p w:rsidR="00C9426B" w:rsidRPr="00974C95" w:rsidRDefault="00C9426B" w:rsidP="000B658A">
      <w:pPr>
        <w:spacing w:line="240" w:lineRule="auto"/>
        <w:ind w:firstLine="0"/>
        <w:rPr>
          <w:rFonts w:ascii="Garamond" w:hAnsi="Garamond"/>
        </w:rPr>
      </w:pPr>
    </w:p>
    <w:p w:rsidR="00F03480" w:rsidRPr="00974C95" w:rsidRDefault="00F03480">
      <w:pPr>
        <w:tabs>
          <w:tab w:val="clear" w:pos="432"/>
        </w:tabs>
        <w:spacing w:line="240" w:lineRule="auto"/>
        <w:ind w:firstLine="0"/>
        <w:jc w:val="left"/>
        <w:rPr>
          <w:rFonts w:ascii="Garamond" w:hAnsi="Garamond"/>
        </w:rPr>
      </w:pPr>
      <w:r w:rsidRPr="00974C95">
        <w:rPr>
          <w:rFonts w:ascii="Garamond" w:hAnsi="Garamond"/>
        </w:rPr>
        <w:br w:type="page"/>
      </w:r>
    </w:p>
    <w:p w:rsidR="00951B2F" w:rsidRPr="00974C95" w:rsidRDefault="00951B2F" w:rsidP="006F2F0B">
      <w:pPr>
        <w:tabs>
          <w:tab w:val="clear" w:pos="432"/>
        </w:tabs>
        <w:spacing w:line="240" w:lineRule="auto"/>
        <w:ind w:firstLine="0"/>
        <w:jc w:val="center"/>
        <w:rPr>
          <w:rFonts w:ascii="Garamond" w:hAnsi="Garamond"/>
        </w:rPr>
      </w:pPr>
    </w:p>
    <w:p w:rsidR="00951B2F" w:rsidRPr="00974C95" w:rsidRDefault="00951B2F" w:rsidP="006F2F0B">
      <w:pPr>
        <w:tabs>
          <w:tab w:val="clear" w:pos="432"/>
        </w:tabs>
        <w:spacing w:line="240" w:lineRule="auto"/>
        <w:ind w:firstLine="0"/>
        <w:jc w:val="center"/>
        <w:rPr>
          <w:rFonts w:ascii="Garamond" w:hAnsi="Garamond"/>
        </w:rPr>
      </w:pPr>
    </w:p>
    <w:p w:rsidR="00951B2F" w:rsidRPr="00974C95" w:rsidRDefault="00951B2F" w:rsidP="006F2F0B">
      <w:pPr>
        <w:tabs>
          <w:tab w:val="clear" w:pos="432"/>
        </w:tabs>
        <w:spacing w:line="240" w:lineRule="auto"/>
        <w:ind w:firstLine="0"/>
        <w:jc w:val="center"/>
        <w:rPr>
          <w:rFonts w:ascii="Garamond" w:hAnsi="Garamond"/>
        </w:rPr>
      </w:pPr>
    </w:p>
    <w:p w:rsidR="00951B2F" w:rsidRPr="00974C95" w:rsidRDefault="00951B2F" w:rsidP="006F2F0B">
      <w:pPr>
        <w:tabs>
          <w:tab w:val="clear" w:pos="432"/>
        </w:tabs>
        <w:spacing w:line="240" w:lineRule="auto"/>
        <w:ind w:firstLine="0"/>
        <w:jc w:val="center"/>
        <w:rPr>
          <w:rFonts w:ascii="Garamond" w:hAnsi="Garamond"/>
        </w:rPr>
      </w:pPr>
    </w:p>
    <w:p w:rsidR="00951B2F" w:rsidRDefault="00951B2F"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CC30E7" w:rsidRDefault="00CC30E7" w:rsidP="006F2F0B">
      <w:pPr>
        <w:tabs>
          <w:tab w:val="clear" w:pos="432"/>
        </w:tabs>
        <w:spacing w:line="240" w:lineRule="auto"/>
        <w:ind w:firstLine="0"/>
        <w:jc w:val="center"/>
        <w:rPr>
          <w:rFonts w:ascii="Garamond" w:hAnsi="Garamond"/>
        </w:rPr>
      </w:pPr>
    </w:p>
    <w:p w:rsidR="00B0632F" w:rsidRDefault="00951B2F" w:rsidP="00CC30E7">
      <w:pPr>
        <w:tabs>
          <w:tab w:val="clear" w:pos="432"/>
        </w:tabs>
        <w:spacing w:before="120" w:line="240" w:lineRule="auto"/>
        <w:ind w:firstLine="0"/>
        <w:jc w:val="center"/>
        <w:rPr>
          <w:rFonts w:ascii="Lucida Sans" w:hAnsi="Lucida Sans"/>
          <w:b/>
        </w:rPr>
      </w:pPr>
      <w:r w:rsidRPr="00B0632F">
        <w:rPr>
          <w:rFonts w:ascii="Lucida Sans" w:hAnsi="Lucida Sans"/>
          <w:b/>
        </w:rPr>
        <w:t>TOPICS LISTS BY TYPE OF GRANTEE</w:t>
      </w:r>
    </w:p>
    <w:p w:rsidR="00AD0646" w:rsidRPr="00B0632F" w:rsidRDefault="00951B2F" w:rsidP="006F2F0B">
      <w:pPr>
        <w:tabs>
          <w:tab w:val="clear" w:pos="432"/>
        </w:tabs>
        <w:spacing w:line="240" w:lineRule="auto"/>
        <w:ind w:firstLine="0"/>
        <w:jc w:val="center"/>
        <w:rPr>
          <w:rFonts w:ascii="Lucida Sans" w:hAnsi="Lucida Sans"/>
        </w:rPr>
      </w:pPr>
      <w:r w:rsidRPr="00B0632F">
        <w:rPr>
          <w:rFonts w:ascii="Lucida Sans" w:hAnsi="Lucida Sans"/>
          <w:b/>
        </w:rPr>
        <w:t>ATTACHMENTS FOR EMAIL INVITATION FOR GRANTEE INTERVIEWS</w:t>
      </w:r>
      <w:r w:rsidR="00AD0646" w:rsidRPr="00B0632F">
        <w:rPr>
          <w:rFonts w:ascii="Lucida Sans" w:hAnsi="Lucida Sans"/>
        </w:rPr>
        <w:br w:type="page"/>
      </w:r>
    </w:p>
    <w:p w:rsidR="00BF6A0A" w:rsidRPr="00B0632F" w:rsidRDefault="00F03480" w:rsidP="00BF6A0A">
      <w:pPr>
        <w:spacing w:line="240" w:lineRule="auto"/>
        <w:ind w:firstLine="0"/>
        <w:jc w:val="center"/>
        <w:rPr>
          <w:rFonts w:ascii="Lucida Sans" w:hAnsi="Lucida Sans"/>
          <w:caps/>
        </w:rPr>
      </w:pPr>
      <w:r w:rsidRPr="00B0632F">
        <w:rPr>
          <w:rFonts w:ascii="Lucida Sans" w:hAnsi="Lucida Sans"/>
          <w:b/>
          <w:caps/>
        </w:rPr>
        <w:lastRenderedPageBreak/>
        <w:t xml:space="preserve">Topics for Planning Grantees with </w:t>
      </w:r>
      <w:r w:rsidR="00951B2F" w:rsidRPr="00B0632F">
        <w:rPr>
          <w:rFonts w:ascii="Lucida Sans" w:hAnsi="Lucida Sans"/>
          <w:b/>
          <w:caps/>
        </w:rPr>
        <w:t>Subsequent Implementations</w:t>
      </w:r>
      <w:r w:rsidR="00951B2F" w:rsidRPr="00B0632F">
        <w:rPr>
          <w:rFonts w:ascii="Lucida Sans" w:hAnsi="Lucida Sans"/>
          <w:caps/>
        </w:rPr>
        <w:t xml:space="preserve"> </w:t>
      </w:r>
    </w:p>
    <w:p w:rsidR="00BF6A0A" w:rsidRPr="00974C95" w:rsidRDefault="00BF6A0A" w:rsidP="000B658A">
      <w:pPr>
        <w:spacing w:line="240" w:lineRule="auto"/>
        <w:ind w:firstLine="0"/>
        <w:rPr>
          <w:rFonts w:ascii="Garamond" w:hAnsi="Garamond"/>
          <w:sz w:val="22"/>
          <w:szCs w:val="22"/>
        </w:rPr>
      </w:pPr>
    </w:p>
    <w:p w:rsidR="00C9426B" w:rsidRPr="00B0632F" w:rsidRDefault="00BF6A0A" w:rsidP="000B658A">
      <w:pPr>
        <w:spacing w:line="240" w:lineRule="auto"/>
        <w:ind w:firstLine="0"/>
        <w:rPr>
          <w:rFonts w:ascii="Garamond" w:hAnsi="Garamond"/>
        </w:rPr>
      </w:pPr>
      <w:r w:rsidRPr="00B0632F">
        <w:rPr>
          <w:rFonts w:ascii="Garamond" w:hAnsi="Garamond"/>
        </w:rPr>
        <w:t xml:space="preserve">Timeframe: </w:t>
      </w:r>
      <w:r w:rsidR="00C04036" w:rsidRPr="00B0632F">
        <w:rPr>
          <w:rFonts w:ascii="Garamond" w:hAnsi="Garamond"/>
        </w:rPr>
        <w:t>1 hour and 15 minutes</w:t>
      </w:r>
    </w:p>
    <w:p w:rsidR="00C9426B" w:rsidRPr="00B0632F" w:rsidRDefault="00C9426B" w:rsidP="000B658A">
      <w:pPr>
        <w:spacing w:line="240" w:lineRule="auto"/>
        <w:ind w:firstLine="0"/>
        <w:rPr>
          <w:rFonts w:ascii="Garamond" w:hAnsi="Garamond"/>
        </w:rPr>
      </w:pPr>
    </w:p>
    <w:p w:rsidR="00951B2F" w:rsidRPr="00CC30E7" w:rsidRDefault="00C9426B" w:rsidP="000B658A">
      <w:pPr>
        <w:spacing w:line="240" w:lineRule="auto"/>
        <w:ind w:firstLine="0"/>
        <w:rPr>
          <w:rFonts w:ascii="Garamond" w:hAnsi="Garamond"/>
        </w:rPr>
      </w:pPr>
      <w:r w:rsidRPr="00CC30E7">
        <w:rPr>
          <w:rFonts w:ascii="Garamond" w:hAnsi="Garamond"/>
          <w:b/>
        </w:rPr>
        <w:t>Partnerships</w:t>
      </w:r>
      <w:r w:rsidR="00C04036" w:rsidRPr="00CC30E7">
        <w:rPr>
          <w:rFonts w:ascii="Garamond" w:hAnsi="Garamond"/>
        </w:rPr>
        <w:t xml:space="preserve"> – 10 minutes</w:t>
      </w:r>
    </w:p>
    <w:p w:rsidR="00951B2F" w:rsidRPr="00B0632F" w:rsidRDefault="00951B2F" w:rsidP="000B658A">
      <w:pPr>
        <w:spacing w:line="240" w:lineRule="auto"/>
        <w:ind w:firstLine="0"/>
        <w:rPr>
          <w:rFonts w:ascii="Garamond" w:hAnsi="Garamond"/>
          <w:i/>
        </w:rPr>
      </w:pPr>
    </w:p>
    <w:p w:rsidR="00C9426B" w:rsidRPr="00B0632F" w:rsidRDefault="00C04036" w:rsidP="004C67D7">
      <w:pPr>
        <w:pStyle w:val="ListParagraph"/>
        <w:numPr>
          <w:ilvl w:val="0"/>
          <w:numId w:val="9"/>
        </w:numPr>
        <w:spacing w:after="120"/>
        <w:rPr>
          <w:rFonts w:ascii="Garamond" w:hAnsi="Garamond"/>
        </w:rPr>
      </w:pPr>
      <w:r w:rsidRPr="00B0632F">
        <w:rPr>
          <w:rFonts w:ascii="Garamond" w:hAnsi="Garamond"/>
        </w:rPr>
        <w:t>How s</w:t>
      </w:r>
      <w:r w:rsidR="00C9426B" w:rsidRPr="00B0632F">
        <w:rPr>
          <w:rFonts w:ascii="Garamond" w:hAnsi="Garamond"/>
        </w:rPr>
        <w:t>uccessful the partnership aspect of the project was and why</w:t>
      </w:r>
    </w:p>
    <w:p w:rsidR="00C9426B" w:rsidRPr="00B0632F" w:rsidRDefault="00C9426B" w:rsidP="00B17E8A">
      <w:pPr>
        <w:pStyle w:val="Bullet"/>
        <w:spacing w:after="360"/>
        <w:ind w:left="720"/>
        <w:rPr>
          <w:rFonts w:ascii="Garamond" w:hAnsi="Garamond"/>
        </w:rPr>
      </w:pPr>
      <w:r w:rsidRPr="00B0632F">
        <w:rPr>
          <w:rFonts w:ascii="Garamond" w:hAnsi="Garamond"/>
        </w:rPr>
        <w:t>Lessons learned about strengthening partnerships, what can undermine them, partner selection, and importance of partners to project success</w:t>
      </w:r>
    </w:p>
    <w:p w:rsidR="00C9426B" w:rsidRPr="00CC30E7" w:rsidRDefault="00C9426B" w:rsidP="004C67D7">
      <w:pPr>
        <w:pStyle w:val="Bullet"/>
        <w:numPr>
          <w:ilvl w:val="0"/>
          <w:numId w:val="0"/>
        </w:numPr>
        <w:spacing w:after="120"/>
        <w:rPr>
          <w:rFonts w:ascii="Garamond" w:hAnsi="Garamond"/>
        </w:rPr>
      </w:pPr>
      <w:r w:rsidRPr="00CC30E7">
        <w:rPr>
          <w:rFonts w:ascii="Garamond" w:hAnsi="Garamond"/>
          <w:b/>
        </w:rPr>
        <w:t>AHRQ Grant Process and Features</w:t>
      </w:r>
      <w:r w:rsidR="00C04036" w:rsidRPr="00CC30E7">
        <w:rPr>
          <w:rFonts w:ascii="Garamond" w:hAnsi="Garamond"/>
        </w:rPr>
        <w:t xml:space="preserve"> – 10 minutes</w:t>
      </w:r>
    </w:p>
    <w:p w:rsidR="00C9426B" w:rsidRPr="00B0632F" w:rsidRDefault="00C9426B" w:rsidP="004C67D7">
      <w:pPr>
        <w:pStyle w:val="Bullet"/>
        <w:numPr>
          <w:ilvl w:val="0"/>
          <w:numId w:val="9"/>
        </w:numPr>
        <w:spacing w:after="120"/>
        <w:rPr>
          <w:rFonts w:ascii="Garamond" w:hAnsi="Garamond"/>
        </w:rPr>
      </w:pPr>
      <w:r w:rsidRPr="00B0632F">
        <w:rPr>
          <w:rFonts w:ascii="Garamond" w:hAnsi="Garamond"/>
        </w:rPr>
        <w:t>Importance of the grant to advancing health IT for the involved organizations</w:t>
      </w:r>
    </w:p>
    <w:p w:rsidR="00C9426B" w:rsidRPr="00B0632F" w:rsidRDefault="00C9426B" w:rsidP="004C67D7">
      <w:pPr>
        <w:pStyle w:val="Bullet"/>
        <w:numPr>
          <w:ilvl w:val="0"/>
          <w:numId w:val="9"/>
        </w:numPr>
        <w:spacing w:after="120"/>
        <w:rPr>
          <w:rFonts w:ascii="Garamond" w:hAnsi="Garamond"/>
        </w:rPr>
      </w:pPr>
      <w:r w:rsidRPr="00B0632F">
        <w:rPr>
          <w:rFonts w:ascii="Garamond" w:hAnsi="Garamond"/>
        </w:rPr>
        <w:t>Grant requirements or processes that were particularly helpful and any that impeded the project</w:t>
      </w:r>
    </w:p>
    <w:p w:rsidR="00C9426B" w:rsidRPr="00B0632F" w:rsidRDefault="00C9426B" w:rsidP="00B0632F">
      <w:pPr>
        <w:pStyle w:val="Bullet"/>
        <w:numPr>
          <w:ilvl w:val="0"/>
          <w:numId w:val="9"/>
        </w:numPr>
        <w:spacing w:after="360"/>
        <w:rPr>
          <w:rFonts w:ascii="Garamond" w:hAnsi="Garamond"/>
        </w:rPr>
      </w:pPr>
      <w:r w:rsidRPr="00B0632F">
        <w:rPr>
          <w:rFonts w:ascii="Garamond" w:hAnsi="Garamond"/>
        </w:rPr>
        <w:t>Any recommendations for change to the grant structure or process for the future</w:t>
      </w:r>
    </w:p>
    <w:p w:rsidR="00C9426B" w:rsidRPr="00CC30E7" w:rsidRDefault="00C9426B" w:rsidP="004C67D7">
      <w:pPr>
        <w:pStyle w:val="Bullet"/>
        <w:numPr>
          <w:ilvl w:val="0"/>
          <w:numId w:val="0"/>
        </w:numPr>
        <w:spacing w:after="120"/>
        <w:rPr>
          <w:rFonts w:ascii="Garamond" w:hAnsi="Garamond"/>
        </w:rPr>
      </w:pPr>
      <w:r w:rsidRPr="00CC30E7">
        <w:rPr>
          <w:rFonts w:ascii="Garamond" w:hAnsi="Garamond"/>
          <w:b/>
        </w:rPr>
        <w:t>Planning</w:t>
      </w:r>
      <w:r w:rsidR="00C04036" w:rsidRPr="00CC30E7">
        <w:rPr>
          <w:rFonts w:ascii="Garamond" w:hAnsi="Garamond"/>
        </w:rPr>
        <w:t xml:space="preserve"> – 10 minutes</w:t>
      </w:r>
    </w:p>
    <w:p w:rsidR="007C6FD5" w:rsidRPr="00B0632F" w:rsidRDefault="007C6FD5" w:rsidP="004C67D7">
      <w:pPr>
        <w:pStyle w:val="Bullet"/>
        <w:numPr>
          <w:ilvl w:val="0"/>
          <w:numId w:val="10"/>
        </w:numPr>
        <w:spacing w:after="120"/>
        <w:rPr>
          <w:rFonts w:ascii="Garamond" w:hAnsi="Garamond"/>
        </w:rPr>
      </w:pPr>
      <w:r w:rsidRPr="00B0632F">
        <w:rPr>
          <w:rFonts w:ascii="Garamond" w:hAnsi="Garamond"/>
        </w:rPr>
        <w:t>Follow-up re</w:t>
      </w:r>
      <w:r w:rsidR="00951B2F" w:rsidRPr="00B0632F">
        <w:rPr>
          <w:rFonts w:ascii="Garamond" w:hAnsi="Garamond"/>
        </w:rPr>
        <w:t xml:space="preserve"> survey responses regarding strengths and weaknesses of </w:t>
      </w:r>
      <w:r w:rsidR="00506E3F" w:rsidRPr="00B0632F">
        <w:rPr>
          <w:rFonts w:ascii="Garamond" w:hAnsi="Garamond"/>
        </w:rPr>
        <w:t xml:space="preserve">planning – </w:t>
      </w:r>
    </w:p>
    <w:p w:rsidR="007C6FD5" w:rsidRPr="00B0632F" w:rsidRDefault="007C6FD5" w:rsidP="00B17E8A">
      <w:pPr>
        <w:pStyle w:val="Bullet"/>
        <w:numPr>
          <w:ilvl w:val="1"/>
          <w:numId w:val="10"/>
        </w:numPr>
        <w:spacing w:after="120"/>
        <w:ind w:left="1260"/>
        <w:rPr>
          <w:rFonts w:ascii="Garamond" w:hAnsi="Garamond"/>
        </w:rPr>
      </w:pPr>
      <w:r w:rsidRPr="00B0632F">
        <w:rPr>
          <w:rFonts w:ascii="Garamond" w:hAnsi="Garamond"/>
        </w:rPr>
        <w:t>W</w:t>
      </w:r>
      <w:r w:rsidR="00506E3F" w:rsidRPr="00B0632F">
        <w:rPr>
          <w:rFonts w:ascii="Garamond" w:hAnsi="Garamond"/>
        </w:rPr>
        <w:t>hat more do we need to know to understand strengths and weakne</w:t>
      </w:r>
      <w:r w:rsidRPr="00B0632F">
        <w:rPr>
          <w:rFonts w:ascii="Garamond" w:hAnsi="Garamond"/>
        </w:rPr>
        <w:t>sses of your planning</w:t>
      </w:r>
    </w:p>
    <w:p w:rsidR="00C9426B" w:rsidRPr="00B0632F" w:rsidRDefault="007C6FD5" w:rsidP="00B17E8A">
      <w:pPr>
        <w:pStyle w:val="Bullet"/>
        <w:numPr>
          <w:ilvl w:val="1"/>
          <w:numId w:val="10"/>
        </w:numPr>
        <w:spacing w:after="120"/>
        <w:ind w:left="1260"/>
        <w:rPr>
          <w:rFonts w:ascii="Garamond" w:hAnsi="Garamond"/>
        </w:rPr>
      </w:pPr>
      <w:r w:rsidRPr="00B0632F">
        <w:rPr>
          <w:rFonts w:ascii="Garamond" w:hAnsi="Garamond"/>
        </w:rPr>
        <w:t>What lessons were learned</w:t>
      </w:r>
    </w:p>
    <w:p w:rsidR="007C6FD5" w:rsidRPr="00B0632F" w:rsidRDefault="007C6FD5" w:rsidP="00B17E8A">
      <w:pPr>
        <w:pStyle w:val="Bullet"/>
        <w:numPr>
          <w:ilvl w:val="1"/>
          <w:numId w:val="10"/>
        </w:numPr>
        <w:spacing w:after="120"/>
        <w:ind w:left="1260"/>
        <w:rPr>
          <w:rFonts w:ascii="Garamond" w:hAnsi="Garamond"/>
        </w:rPr>
      </w:pPr>
      <w:r w:rsidRPr="00B0632F">
        <w:rPr>
          <w:rFonts w:ascii="Garamond" w:hAnsi="Garamond"/>
        </w:rPr>
        <w:t>Looking back, would you have done anything differently?</w:t>
      </w:r>
    </w:p>
    <w:p w:rsidR="00BE7793" w:rsidRPr="00B0632F" w:rsidRDefault="00506E3F" w:rsidP="00B0632F">
      <w:pPr>
        <w:pStyle w:val="Bullet"/>
        <w:numPr>
          <w:ilvl w:val="0"/>
          <w:numId w:val="10"/>
        </w:numPr>
        <w:spacing w:after="360"/>
        <w:rPr>
          <w:rFonts w:ascii="Garamond" w:hAnsi="Garamond"/>
        </w:rPr>
      </w:pPr>
      <w:r w:rsidRPr="00B0632F">
        <w:rPr>
          <w:rFonts w:ascii="Garamond" w:hAnsi="Garamond"/>
        </w:rPr>
        <w:t>Resources used for planning</w:t>
      </w:r>
      <w:r w:rsidR="007C6FD5" w:rsidRPr="00B0632F">
        <w:rPr>
          <w:rFonts w:ascii="Garamond" w:hAnsi="Garamond"/>
        </w:rPr>
        <w:t xml:space="preserve"> (beyond the AHRQ grant)</w:t>
      </w:r>
      <w:r w:rsidRPr="00B0632F">
        <w:rPr>
          <w:rFonts w:ascii="Garamond" w:hAnsi="Garamond"/>
        </w:rPr>
        <w:t>, and whether desired parts of planning were omitted due to resource constraints</w:t>
      </w:r>
    </w:p>
    <w:p w:rsidR="00BE7793" w:rsidRPr="00B0632F" w:rsidRDefault="00F30EEE" w:rsidP="004C67D7">
      <w:pPr>
        <w:pStyle w:val="Bullet"/>
        <w:numPr>
          <w:ilvl w:val="0"/>
          <w:numId w:val="0"/>
        </w:numPr>
        <w:spacing w:after="120"/>
        <w:rPr>
          <w:rFonts w:ascii="Garamond" w:hAnsi="Garamond"/>
        </w:rPr>
      </w:pPr>
      <w:r w:rsidRPr="00CC30E7">
        <w:rPr>
          <w:rFonts w:ascii="Garamond" w:hAnsi="Garamond"/>
          <w:b/>
        </w:rPr>
        <w:t xml:space="preserve">More </w:t>
      </w:r>
      <w:proofErr w:type="gramStart"/>
      <w:r w:rsidRPr="00CC30E7">
        <w:rPr>
          <w:rFonts w:ascii="Garamond" w:hAnsi="Garamond"/>
          <w:b/>
        </w:rPr>
        <w:t>About</w:t>
      </w:r>
      <w:proofErr w:type="gramEnd"/>
      <w:r w:rsidRPr="00CC30E7">
        <w:rPr>
          <w:rFonts w:ascii="Garamond" w:hAnsi="Garamond"/>
          <w:b/>
        </w:rPr>
        <w:t xml:space="preserve"> Selected Survey Responses</w:t>
      </w:r>
      <w:r w:rsidRPr="00CC30E7">
        <w:rPr>
          <w:rFonts w:ascii="Garamond" w:hAnsi="Garamond"/>
        </w:rPr>
        <w:t xml:space="preserve"> [include these to the extent the respondent checked that these</w:t>
      </w:r>
      <w:r w:rsidRPr="00B0632F">
        <w:rPr>
          <w:rFonts w:ascii="Garamond" w:hAnsi="Garamond"/>
        </w:rPr>
        <w:t xml:space="preserve"> were issues in the survey response]</w:t>
      </w:r>
      <w:r w:rsidRPr="00B0632F">
        <w:rPr>
          <w:rFonts w:ascii="Garamond" w:hAnsi="Garamond"/>
          <w:i/>
        </w:rPr>
        <w:t xml:space="preserve"> </w:t>
      </w:r>
      <w:r w:rsidR="00C04036" w:rsidRPr="00B0632F">
        <w:rPr>
          <w:rFonts w:ascii="Garamond" w:hAnsi="Garamond"/>
        </w:rPr>
        <w:t>- 8 minutes</w:t>
      </w:r>
    </w:p>
    <w:p w:rsidR="00F30EEE" w:rsidRPr="00B0632F" w:rsidRDefault="005E5CF0" w:rsidP="004C67D7">
      <w:pPr>
        <w:pStyle w:val="Bullet"/>
        <w:numPr>
          <w:ilvl w:val="0"/>
          <w:numId w:val="11"/>
        </w:numPr>
        <w:spacing w:after="120"/>
        <w:rPr>
          <w:rFonts w:ascii="Garamond" w:hAnsi="Garamond"/>
        </w:rPr>
      </w:pPr>
      <w:r w:rsidRPr="00B0632F">
        <w:rPr>
          <w:rFonts w:ascii="Garamond" w:hAnsi="Garamond"/>
        </w:rPr>
        <w:t>How</w:t>
      </w:r>
      <w:r w:rsidR="00F30EEE" w:rsidRPr="00B0632F">
        <w:rPr>
          <w:rFonts w:ascii="Garamond" w:hAnsi="Garamond"/>
        </w:rPr>
        <w:t xml:space="preserve"> geographic distance between partners </w:t>
      </w:r>
      <w:r w:rsidRPr="00B0632F">
        <w:rPr>
          <w:rFonts w:ascii="Garamond" w:hAnsi="Garamond"/>
        </w:rPr>
        <w:t>affected</w:t>
      </w:r>
      <w:r w:rsidR="00F30EEE" w:rsidRPr="00B0632F">
        <w:rPr>
          <w:rFonts w:ascii="Garamond" w:hAnsi="Garamond"/>
        </w:rPr>
        <w:t xml:space="preserve"> the project</w:t>
      </w:r>
    </w:p>
    <w:p w:rsidR="00F30EEE" w:rsidRPr="00B0632F" w:rsidRDefault="005E5CF0" w:rsidP="004C67D7">
      <w:pPr>
        <w:pStyle w:val="Bullet"/>
        <w:numPr>
          <w:ilvl w:val="0"/>
          <w:numId w:val="11"/>
        </w:numPr>
        <w:spacing w:after="120"/>
        <w:rPr>
          <w:rFonts w:ascii="Garamond" w:hAnsi="Garamond"/>
        </w:rPr>
      </w:pPr>
      <w:r w:rsidRPr="00B0632F">
        <w:rPr>
          <w:rFonts w:ascii="Garamond" w:hAnsi="Garamond"/>
        </w:rPr>
        <w:t>Specifics about</w:t>
      </w:r>
      <w:r w:rsidR="00F30EEE" w:rsidRPr="00B0632F">
        <w:rPr>
          <w:rFonts w:ascii="Garamond" w:hAnsi="Garamond"/>
        </w:rPr>
        <w:t xml:space="preserve"> not having available people with right knowledge, skills, abilities</w:t>
      </w:r>
      <w:r w:rsidRPr="00B0632F">
        <w:rPr>
          <w:rFonts w:ascii="Garamond" w:hAnsi="Garamond"/>
        </w:rPr>
        <w:t>, and effects on the project</w:t>
      </w:r>
    </w:p>
    <w:p w:rsidR="005E5CF0" w:rsidRPr="00B0632F" w:rsidRDefault="005E5CF0" w:rsidP="004C67D7">
      <w:pPr>
        <w:pStyle w:val="Bullet"/>
        <w:numPr>
          <w:ilvl w:val="0"/>
          <w:numId w:val="11"/>
        </w:numPr>
        <w:spacing w:after="120"/>
        <w:rPr>
          <w:rFonts w:ascii="Garamond" w:hAnsi="Garamond"/>
        </w:rPr>
      </w:pPr>
      <w:r w:rsidRPr="00B0632F">
        <w:rPr>
          <w:rFonts w:ascii="Garamond" w:hAnsi="Garamond"/>
        </w:rPr>
        <w:t>Issues in accessing capital or financial resources to implement the health IT</w:t>
      </w:r>
    </w:p>
    <w:p w:rsidR="005E5CF0" w:rsidRPr="00B0632F" w:rsidRDefault="005E5CF0" w:rsidP="004C67D7">
      <w:pPr>
        <w:pStyle w:val="Bullet"/>
        <w:numPr>
          <w:ilvl w:val="0"/>
          <w:numId w:val="11"/>
        </w:numPr>
        <w:spacing w:after="120"/>
        <w:rPr>
          <w:rFonts w:ascii="Garamond" w:hAnsi="Garamond"/>
        </w:rPr>
      </w:pPr>
      <w:r w:rsidRPr="00B0632F">
        <w:rPr>
          <w:rFonts w:ascii="Garamond" w:hAnsi="Garamond"/>
        </w:rPr>
        <w:t>Issues in inadequate infrastructure for health IT</w:t>
      </w:r>
    </w:p>
    <w:p w:rsidR="005E5CF0" w:rsidRPr="00B0632F" w:rsidRDefault="005E5CF0" w:rsidP="00B0632F">
      <w:pPr>
        <w:pStyle w:val="Bullet"/>
        <w:numPr>
          <w:ilvl w:val="0"/>
          <w:numId w:val="11"/>
        </w:numPr>
        <w:spacing w:after="360"/>
        <w:rPr>
          <w:rFonts w:ascii="Garamond" w:hAnsi="Garamond"/>
        </w:rPr>
      </w:pPr>
      <w:r w:rsidRPr="00B0632F">
        <w:rPr>
          <w:rFonts w:ascii="Garamond" w:hAnsi="Garamond"/>
        </w:rPr>
        <w:t>[If rural:] Anything else about the rural focus of the project that influenced the project or its success</w:t>
      </w:r>
    </w:p>
    <w:p w:rsidR="005E5CF0" w:rsidRPr="00CC30E7" w:rsidRDefault="005E5CF0" w:rsidP="004C67D7">
      <w:pPr>
        <w:pStyle w:val="Bullet"/>
        <w:numPr>
          <w:ilvl w:val="0"/>
          <w:numId w:val="0"/>
        </w:numPr>
        <w:spacing w:after="120"/>
        <w:rPr>
          <w:rFonts w:ascii="Garamond" w:hAnsi="Garamond"/>
        </w:rPr>
      </w:pPr>
      <w:r w:rsidRPr="00CC30E7">
        <w:rPr>
          <w:rFonts w:ascii="Garamond" w:hAnsi="Garamond"/>
          <w:b/>
        </w:rPr>
        <w:t>Outcomes, Benefits, and Drawbacks</w:t>
      </w:r>
      <w:r w:rsidR="00C04036" w:rsidRPr="00CC30E7">
        <w:rPr>
          <w:rFonts w:ascii="Garamond" w:hAnsi="Garamond"/>
        </w:rPr>
        <w:t xml:space="preserve"> – 7 minutes</w:t>
      </w:r>
    </w:p>
    <w:p w:rsidR="00B0632F" w:rsidRPr="00B0632F" w:rsidRDefault="005E5CF0" w:rsidP="00B0632F">
      <w:pPr>
        <w:pStyle w:val="Bullet"/>
        <w:numPr>
          <w:ilvl w:val="0"/>
          <w:numId w:val="12"/>
        </w:numPr>
        <w:tabs>
          <w:tab w:val="clear" w:pos="360"/>
        </w:tabs>
        <w:spacing w:after="120"/>
        <w:jc w:val="left"/>
        <w:rPr>
          <w:rFonts w:ascii="Garamond" w:hAnsi="Garamond"/>
          <w:i/>
        </w:rPr>
      </w:pPr>
      <w:r w:rsidRPr="00B0632F">
        <w:rPr>
          <w:rFonts w:ascii="Garamond" w:hAnsi="Garamond"/>
        </w:rPr>
        <w:t>Main successes and disappointments of the planning project</w:t>
      </w:r>
    </w:p>
    <w:p w:rsidR="00B0632F" w:rsidRPr="00B0632F" w:rsidRDefault="005E5CF0" w:rsidP="00B0632F">
      <w:pPr>
        <w:pStyle w:val="Bullet"/>
        <w:numPr>
          <w:ilvl w:val="0"/>
          <w:numId w:val="12"/>
        </w:numPr>
        <w:tabs>
          <w:tab w:val="clear" w:pos="360"/>
        </w:tabs>
        <w:spacing w:after="120"/>
        <w:jc w:val="left"/>
        <w:rPr>
          <w:rFonts w:ascii="Garamond" w:hAnsi="Garamond"/>
          <w:i/>
        </w:rPr>
      </w:pPr>
      <w:r w:rsidRPr="00B0632F">
        <w:rPr>
          <w:rFonts w:ascii="Garamond" w:hAnsi="Garamond"/>
        </w:rPr>
        <w:t>[Discuss survey responses regarding benefits: ] Benefits seen by the involved organizations, clinicians, and patients</w:t>
      </w:r>
      <w:r w:rsidR="00B0632F" w:rsidRPr="00B0632F">
        <w:rPr>
          <w:rFonts w:ascii="Garamond" w:hAnsi="Garamond"/>
          <w:i/>
        </w:rPr>
        <w:br w:type="page"/>
      </w:r>
    </w:p>
    <w:p w:rsidR="005E5CF0" w:rsidRPr="00CC30E7" w:rsidRDefault="005E5CF0" w:rsidP="004C67D7">
      <w:pPr>
        <w:pStyle w:val="Bullet"/>
        <w:numPr>
          <w:ilvl w:val="0"/>
          <w:numId w:val="0"/>
        </w:numPr>
        <w:spacing w:after="120"/>
        <w:rPr>
          <w:rFonts w:ascii="Garamond" w:hAnsi="Garamond"/>
        </w:rPr>
      </w:pPr>
      <w:r w:rsidRPr="00CC30E7">
        <w:rPr>
          <w:rFonts w:ascii="Garamond" w:hAnsi="Garamond"/>
          <w:b/>
        </w:rPr>
        <w:lastRenderedPageBreak/>
        <w:t>Health IT</w:t>
      </w:r>
      <w:r w:rsidR="00E44584" w:rsidRPr="00CC30E7">
        <w:rPr>
          <w:rFonts w:ascii="Garamond" w:hAnsi="Garamond"/>
          <w:b/>
        </w:rPr>
        <w:t xml:space="preserve"> After the Planning Project</w:t>
      </w:r>
      <w:r w:rsidR="00C04036" w:rsidRPr="00CC30E7">
        <w:rPr>
          <w:rFonts w:ascii="Garamond" w:hAnsi="Garamond"/>
        </w:rPr>
        <w:t xml:space="preserve"> – 25 minutes</w:t>
      </w:r>
    </w:p>
    <w:p w:rsidR="00E44584" w:rsidRPr="00B0632F" w:rsidRDefault="00E44584" w:rsidP="004C67D7">
      <w:pPr>
        <w:pStyle w:val="ListParagraph"/>
        <w:numPr>
          <w:ilvl w:val="0"/>
          <w:numId w:val="11"/>
        </w:numPr>
        <w:spacing w:after="120"/>
        <w:rPr>
          <w:rFonts w:ascii="Garamond" w:hAnsi="Garamond"/>
        </w:rPr>
      </w:pPr>
      <w:r w:rsidRPr="00B0632F">
        <w:rPr>
          <w:rFonts w:ascii="Garamond" w:hAnsi="Garamond"/>
        </w:rPr>
        <w:t>Follow-up survey responses to understand what was implemented, and how closely related it was to the implementation plan developed during the grant period</w:t>
      </w:r>
    </w:p>
    <w:p w:rsidR="004C67D7" w:rsidRPr="00B0632F" w:rsidRDefault="00E44584" w:rsidP="004C67D7">
      <w:pPr>
        <w:pStyle w:val="Bullet"/>
        <w:spacing w:after="120"/>
        <w:rPr>
          <w:rFonts w:ascii="Garamond" w:hAnsi="Garamond"/>
        </w:rPr>
      </w:pPr>
      <w:r w:rsidRPr="00B0632F">
        <w:rPr>
          <w:rFonts w:ascii="Garamond" w:hAnsi="Garamond"/>
        </w:rPr>
        <w:t>What things helped the implementation progress, and what parts were difficult</w:t>
      </w:r>
      <w:r w:rsidR="004C67D7" w:rsidRPr="00B0632F">
        <w:rPr>
          <w:rFonts w:ascii="Garamond" w:hAnsi="Garamond"/>
        </w:rPr>
        <w:t xml:space="preserve"> </w:t>
      </w:r>
    </w:p>
    <w:p w:rsidR="00E44584" w:rsidRPr="00B0632F" w:rsidRDefault="004C67D7" w:rsidP="004C67D7">
      <w:pPr>
        <w:pStyle w:val="Bullet"/>
        <w:spacing w:after="120"/>
        <w:rPr>
          <w:rFonts w:ascii="Garamond" w:hAnsi="Garamond"/>
        </w:rPr>
      </w:pPr>
      <w:r w:rsidRPr="00B0632F">
        <w:rPr>
          <w:rFonts w:ascii="Garamond" w:hAnsi="Garamond"/>
        </w:rPr>
        <w:t>Strategies that were used to overcome the difficulties</w:t>
      </w:r>
    </w:p>
    <w:p w:rsidR="004C67D7" w:rsidRPr="00B0632F" w:rsidRDefault="004C67D7" w:rsidP="004C67D7">
      <w:pPr>
        <w:pStyle w:val="Bullet"/>
        <w:spacing w:after="120"/>
        <w:rPr>
          <w:rFonts w:ascii="Garamond" w:hAnsi="Garamond"/>
        </w:rPr>
      </w:pPr>
      <w:r w:rsidRPr="00B0632F">
        <w:rPr>
          <w:rFonts w:ascii="Garamond" w:hAnsi="Garamond"/>
        </w:rPr>
        <w:t>Changes made to original implementation plan and why</w:t>
      </w:r>
    </w:p>
    <w:p w:rsidR="004C67D7" w:rsidRPr="00B0632F" w:rsidRDefault="004C67D7" w:rsidP="004C67D7">
      <w:pPr>
        <w:pStyle w:val="Bullet"/>
        <w:spacing w:after="120"/>
        <w:rPr>
          <w:rFonts w:ascii="Garamond" w:hAnsi="Garamond"/>
        </w:rPr>
      </w:pPr>
      <w:r w:rsidRPr="00B0632F">
        <w:rPr>
          <w:rFonts w:ascii="Garamond" w:hAnsi="Garamond"/>
        </w:rPr>
        <w:t>Benefits and adverse effects of the implemented health IT, and extent to which these were measured</w:t>
      </w:r>
    </w:p>
    <w:p w:rsidR="004C67D7" w:rsidRPr="00B0632F" w:rsidRDefault="004C67D7" w:rsidP="00B0632F">
      <w:pPr>
        <w:pStyle w:val="Bullet"/>
        <w:spacing w:after="360"/>
        <w:rPr>
          <w:rFonts w:ascii="Garamond" w:hAnsi="Garamond"/>
        </w:rPr>
      </w:pPr>
      <w:r w:rsidRPr="00B0632F">
        <w:rPr>
          <w:rFonts w:ascii="Garamond" w:hAnsi="Garamond"/>
        </w:rPr>
        <w:t>Business case for the health IT, as you saw it first, and as you see it now</w:t>
      </w:r>
    </w:p>
    <w:p w:rsidR="00E44584" w:rsidRPr="00CC30E7" w:rsidRDefault="004C67D7" w:rsidP="004C67D7">
      <w:pPr>
        <w:pStyle w:val="Bullet"/>
        <w:numPr>
          <w:ilvl w:val="0"/>
          <w:numId w:val="0"/>
        </w:numPr>
        <w:spacing w:after="120"/>
        <w:rPr>
          <w:rFonts w:ascii="Garamond" w:hAnsi="Garamond"/>
        </w:rPr>
      </w:pPr>
      <w:r w:rsidRPr="00CC30E7">
        <w:rPr>
          <w:rFonts w:ascii="Garamond" w:hAnsi="Garamond"/>
          <w:b/>
        </w:rPr>
        <w:t>Closing</w:t>
      </w:r>
      <w:r w:rsidR="00C04036" w:rsidRPr="00CC30E7">
        <w:rPr>
          <w:rFonts w:ascii="Garamond" w:hAnsi="Garamond"/>
        </w:rPr>
        <w:t xml:space="preserve"> – 5 minutes</w:t>
      </w:r>
    </w:p>
    <w:p w:rsidR="00C621C8" w:rsidRPr="00B0632F" w:rsidRDefault="004C67D7" w:rsidP="004C67D7">
      <w:pPr>
        <w:pStyle w:val="Bullet"/>
        <w:numPr>
          <w:ilvl w:val="0"/>
          <w:numId w:val="11"/>
        </w:numPr>
        <w:spacing w:after="120"/>
        <w:rPr>
          <w:rFonts w:ascii="Garamond" w:hAnsi="Garamond"/>
        </w:rPr>
      </w:pPr>
      <w:r w:rsidRPr="00B0632F">
        <w:rPr>
          <w:rFonts w:ascii="Garamond" w:hAnsi="Garamond"/>
        </w:rPr>
        <w:t>If you were advising another organization like yours on planning or implementing health IT, what would you tell them they must have or do to be successful?</w:t>
      </w:r>
    </w:p>
    <w:p w:rsidR="00C621C8" w:rsidRPr="00974C95" w:rsidRDefault="00C621C8">
      <w:pPr>
        <w:tabs>
          <w:tab w:val="clear" w:pos="432"/>
        </w:tabs>
        <w:spacing w:line="240" w:lineRule="auto"/>
        <w:ind w:firstLine="0"/>
        <w:jc w:val="left"/>
        <w:rPr>
          <w:rFonts w:ascii="Garamond" w:hAnsi="Garamond"/>
          <w:sz w:val="22"/>
          <w:szCs w:val="22"/>
        </w:rPr>
      </w:pPr>
      <w:r w:rsidRPr="00974C95">
        <w:rPr>
          <w:rFonts w:ascii="Garamond" w:hAnsi="Garamond"/>
          <w:sz w:val="22"/>
          <w:szCs w:val="22"/>
        </w:rPr>
        <w:br w:type="page"/>
      </w:r>
    </w:p>
    <w:p w:rsidR="00BF6A0A" w:rsidRPr="00B0632F" w:rsidRDefault="00C621C8" w:rsidP="00BF6A0A">
      <w:pPr>
        <w:spacing w:line="240" w:lineRule="auto"/>
        <w:ind w:firstLine="0"/>
        <w:jc w:val="center"/>
        <w:rPr>
          <w:rFonts w:ascii="Lucida Sans" w:hAnsi="Lucida Sans"/>
          <w:b/>
          <w:caps/>
        </w:rPr>
      </w:pPr>
      <w:r w:rsidRPr="00B0632F">
        <w:rPr>
          <w:rFonts w:ascii="Lucida Sans" w:hAnsi="Lucida Sans"/>
          <w:b/>
          <w:caps/>
        </w:rPr>
        <w:lastRenderedPageBreak/>
        <w:t>Topics for Planning Grantees with No Implementation</w:t>
      </w:r>
    </w:p>
    <w:p w:rsidR="00BF6A0A" w:rsidRPr="00974C95" w:rsidRDefault="00BF6A0A" w:rsidP="00C621C8">
      <w:pPr>
        <w:spacing w:line="240" w:lineRule="auto"/>
        <w:ind w:firstLine="0"/>
        <w:rPr>
          <w:rFonts w:ascii="Garamond" w:hAnsi="Garamond"/>
          <w:b/>
          <w:sz w:val="22"/>
          <w:szCs w:val="22"/>
        </w:rPr>
      </w:pPr>
    </w:p>
    <w:p w:rsidR="00C621C8" w:rsidRPr="00B0632F" w:rsidRDefault="00BF6A0A" w:rsidP="00B17E8A">
      <w:pPr>
        <w:spacing w:line="228" w:lineRule="auto"/>
        <w:ind w:firstLine="0"/>
        <w:rPr>
          <w:rFonts w:ascii="Garamond" w:hAnsi="Garamond"/>
        </w:rPr>
      </w:pPr>
      <w:r w:rsidRPr="00B0632F">
        <w:rPr>
          <w:rFonts w:ascii="Garamond" w:hAnsi="Garamond"/>
        </w:rPr>
        <w:t>Timeframe:</w:t>
      </w:r>
      <w:r w:rsidR="00C621C8" w:rsidRPr="00B0632F">
        <w:rPr>
          <w:rFonts w:ascii="Garamond" w:hAnsi="Garamond"/>
        </w:rPr>
        <w:t xml:space="preserve"> 1 hour </w:t>
      </w:r>
    </w:p>
    <w:p w:rsidR="00C621C8" w:rsidRPr="00B0632F" w:rsidRDefault="00C621C8" w:rsidP="00B17E8A">
      <w:pPr>
        <w:spacing w:line="228" w:lineRule="auto"/>
        <w:ind w:firstLine="0"/>
        <w:rPr>
          <w:rFonts w:ascii="Garamond" w:hAnsi="Garamond"/>
        </w:rPr>
      </w:pPr>
    </w:p>
    <w:p w:rsidR="00C621C8" w:rsidRPr="00CC30E7" w:rsidRDefault="00C621C8" w:rsidP="00B17E8A">
      <w:pPr>
        <w:spacing w:line="228" w:lineRule="auto"/>
        <w:ind w:firstLine="0"/>
        <w:rPr>
          <w:rFonts w:ascii="Garamond" w:hAnsi="Garamond"/>
        </w:rPr>
      </w:pPr>
      <w:r w:rsidRPr="00CC30E7">
        <w:rPr>
          <w:rFonts w:ascii="Garamond" w:hAnsi="Garamond"/>
          <w:b/>
        </w:rPr>
        <w:t>Partnerships</w:t>
      </w:r>
      <w:r w:rsidRPr="00CC30E7">
        <w:rPr>
          <w:rFonts w:ascii="Garamond" w:hAnsi="Garamond"/>
        </w:rPr>
        <w:t xml:space="preserve"> – 10 minutes</w:t>
      </w:r>
    </w:p>
    <w:p w:rsidR="00C621C8" w:rsidRPr="00B0632F" w:rsidRDefault="00C621C8" w:rsidP="00B17E8A">
      <w:pPr>
        <w:spacing w:line="228" w:lineRule="auto"/>
        <w:ind w:firstLine="0"/>
        <w:rPr>
          <w:rFonts w:ascii="Garamond" w:hAnsi="Garamond"/>
          <w:i/>
        </w:rPr>
      </w:pPr>
    </w:p>
    <w:p w:rsidR="00C621C8" w:rsidRPr="00B0632F" w:rsidRDefault="00C621C8" w:rsidP="00B17E8A">
      <w:pPr>
        <w:pStyle w:val="ListParagraph"/>
        <w:numPr>
          <w:ilvl w:val="0"/>
          <w:numId w:val="9"/>
        </w:numPr>
        <w:spacing w:after="120" w:line="228" w:lineRule="auto"/>
        <w:rPr>
          <w:rFonts w:ascii="Garamond" w:hAnsi="Garamond"/>
        </w:rPr>
      </w:pPr>
      <w:r w:rsidRPr="00B0632F">
        <w:rPr>
          <w:rFonts w:ascii="Garamond" w:hAnsi="Garamond"/>
        </w:rPr>
        <w:t>How successful the partnership aspect of the project was and why</w:t>
      </w:r>
    </w:p>
    <w:p w:rsidR="00C621C8" w:rsidRPr="00B0632F" w:rsidRDefault="00C621C8" w:rsidP="00B17E8A">
      <w:pPr>
        <w:pStyle w:val="Bullet"/>
        <w:spacing w:after="360" w:line="228" w:lineRule="auto"/>
        <w:ind w:left="720"/>
        <w:rPr>
          <w:rFonts w:ascii="Garamond" w:hAnsi="Garamond"/>
        </w:rPr>
      </w:pPr>
      <w:r w:rsidRPr="00B0632F">
        <w:rPr>
          <w:rFonts w:ascii="Garamond" w:hAnsi="Garamond"/>
        </w:rPr>
        <w:t>Lessons learned about strengthening partnerships, what can undermine them, partner selection, and importance of partners to project success</w:t>
      </w:r>
    </w:p>
    <w:p w:rsidR="00C621C8" w:rsidRPr="00CC30E7" w:rsidRDefault="00C621C8" w:rsidP="00B17E8A">
      <w:pPr>
        <w:pStyle w:val="Bullet"/>
        <w:numPr>
          <w:ilvl w:val="0"/>
          <w:numId w:val="0"/>
        </w:numPr>
        <w:spacing w:after="120" w:line="228" w:lineRule="auto"/>
        <w:rPr>
          <w:rFonts w:ascii="Garamond" w:hAnsi="Garamond"/>
        </w:rPr>
      </w:pPr>
      <w:r w:rsidRPr="00CC30E7">
        <w:rPr>
          <w:rFonts w:ascii="Garamond" w:hAnsi="Garamond"/>
          <w:b/>
        </w:rPr>
        <w:t>AHRQ Grant Process and Features</w:t>
      </w:r>
      <w:r w:rsidRPr="00CC30E7">
        <w:rPr>
          <w:rFonts w:ascii="Garamond" w:hAnsi="Garamond"/>
        </w:rPr>
        <w:t xml:space="preserve"> – 10 minutes</w:t>
      </w:r>
    </w:p>
    <w:p w:rsidR="00C621C8" w:rsidRPr="00B0632F" w:rsidRDefault="00C621C8" w:rsidP="00B17E8A">
      <w:pPr>
        <w:pStyle w:val="Bullet"/>
        <w:numPr>
          <w:ilvl w:val="0"/>
          <w:numId w:val="9"/>
        </w:numPr>
        <w:spacing w:after="120" w:line="228" w:lineRule="auto"/>
        <w:rPr>
          <w:rFonts w:ascii="Garamond" w:hAnsi="Garamond"/>
        </w:rPr>
      </w:pPr>
      <w:r w:rsidRPr="00B0632F">
        <w:rPr>
          <w:rFonts w:ascii="Garamond" w:hAnsi="Garamond"/>
        </w:rPr>
        <w:t>Importance of the grant to advancing health IT for the involved organizations</w:t>
      </w:r>
    </w:p>
    <w:p w:rsidR="00C621C8" w:rsidRPr="00B0632F" w:rsidRDefault="00C621C8" w:rsidP="00B17E8A">
      <w:pPr>
        <w:pStyle w:val="Bullet"/>
        <w:numPr>
          <w:ilvl w:val="0"/>
          <w:numId w:val="9"/>
        </w:numPr>
        <w:spacing w:after="120" w:line="228" w:lineRule="auto"/>
        <w:rPr>
          <w:rFonts w:ascii="Garamond" w:hAnsi="Garamond"/>
        </w:rPr>
      </w:pPr>
      <w:r w:rsidRPr="00B0632F">
        <w:rPr>
          <w:rFonts w:ascii="Garamond" w:hAnsi="Garamond"/>
        </w:rPr>
        <w:t>Grant requirements or processes that were particularly helpful and any that impeded the project</w:t>
      </w:r>
    </w:p>
    <w:p w:rsidR="00C621C8" w:rsidRPr="00B0632F" w:rsidRDefault="00C621C8" w:rsidP="00B17E8A">
      <w:pPr>
        <w:pStyle w:val="Bullet"/>
        <w:spacing w:after="360" w:line="228" w:lineRule="auto"/>
        <w:ind w:left="720"/>
        <w:rPr>
          <w:rFonts w:ascii="Garamond" w:hAnsi="Garamond"/>
        </w:rPr>
      </w:pPr>
      <w:r w:rsidRPr="00B0632F">
        <w:rPr>
          <w:rFonts w:ascii="Garamond" w:hAnsi="Garamond"/>
        </w:rPr>
        <w:t>Any recommendations for change to the grant structure or process for the future</w:t>
      </w:r>
    </w:p>
    <w:p w:rsidR="00C621C8" w:rsidRPr="00CC30E7" w:rsidRDefault="00C621C8" w:rsidP="00B17E8A">
      <w:pPr>
        <w:pStyle w:val="Bullet"/>
        <w:numPr>
          <w:ilvl w:val="0"/>
          <w:numId w:val="0"/>
        </w:numPr>
        <w:spacing w:after="120" w:line="228" w:lineRule="auto"/>
        <w:rPr>
          <w:rFonts w:ascii="Garamond" w:hAnsi="Garamond"/>
        </w:rPr>
      </w:pPr>
      <w:r w:rsidRPr="00CC30E7">
        <w:rPr>
          <w:rFonts w:ascii="Garamond" w:hAnsi="Garamond"/>
          <w:b/>
        </w:rPr>
        <w:t>Planning</w:t>
      </w:r>
      <w:r w:rsidRPr="00CC30E7">
        <w:rPr>
          <w:rFonts w:ascii="Garamond" w:hAnsi="Garamond"/>
        </w:rPr>
        <w:t xml:space="preserve"> – 10 minutes</w:t>
      </w:r>
    </w:p>
    <w:p w:rsidR="00C621C8" w:rsidRPr="00B0632F" w:rsidRDefault="00C621C8" w:rsidP="00B17E8A">
      <w:pPr>
        <w:pStyle w:val="Bullet"/>
        <w:numPr>
          <w:ilvl w:val="0"/>
          <w:numId w:val="10"/>
        </w:numPr>
        <w:spacing w:after="120" w:line="228" w:lineRule="auto"/>
        <w:rPr>
          <w:rFonts w:ascii="Garamond" w:hAnsi="Garamond"/>
        </w:rPr>
      </w:pPr>
      <w:r w:rsidRPr="00B0632F">
        <w:rPr>
          <w:rFonts w:ascii="Garamond" w:hAnsi="Garamond"/>
        </w:rPr>
        <w:t xml:space="preserve">Follow-up re survey responses regarding strengths and weaknesses of planning – </w:t>
      </w:r>
    </w:p>
    <w:p w:rsidR="00C621C8" w:rsidRPr="00B0632F" w:rsidRDefault="00C621C8" w:rsidP="00B17E8A">
      <w:pPr>
        <w:pStyle w:val="Bullet"/>
        <w:numPr>
          <w:ilvl w:val="1"/>
          <w:numId w:val="10"/>
        </w:numPr>
        <w:spacing w:after="120" w:line="228" w:lineRule="auto"/>
        <w:rPr>
          <w:rFonts w:ascii="Garamond" w:hAnsi="Garamond"/>
        </w:rPr>
      </w:pPr>
      <w:r w:rsidRPr="00B0632F">
        <w:rPr>
          <w:rFonts w:ascii="Garamond" w:hAnsi="Garamond"/>
        </w:rPr>
        <w:t>What more do we need to know to understand strengths and weaknesses of your planning</w:t>
      </w:r>
    </w:p>
    <w:p w:rsidR="00C621C8" w:rsidRPr="00B0632F" w:rsidRDefault="00C621C8" w:rsidP="00B17E8A">
      <w:pPr>
        <w:pStyle w:val="Bullet"/>
        <w:numPr>
          <w:ilvl w:val="1"/>
          <w:numId w:val="10"/>
        </w:numPr>
        <w:spacing w:after="120" w:line="228" w:lineRule="auto"/>
        <w:rPr>
          <w:rFonts w:ascii="Garamond" w:hAnsi="Garamond"/>
        </w:rPr>
      </w:pPr>
      <w:r w:rsidRPr="00B0632F">
        <w:rPr>
          <w:rFonts w:ascii="Garamond" w:hAnsi="Garamond"/>
        </w:rPr>
        <w:t>What lessons were learned</w:t>
      </w:r>
    </w:p>
    <w:p w:rsidR="00C621C8" w:rsidRPr="00B0632F" w:rsidRDefault="00C621C8" w:rsidP="00B17E8A">
      <w:pPr>
        <w:pStyle w:val="Bullet"/>
        <w:numPr>
          <w:ilvl w:val="1"/>
          <w:numId w:val="10"/>
        </w:numPr>
        <w:spacing w:after="120" w:line="228" w:lineRule="auto"/>
        <w:rPr>
          <w:rFonts w:ascii="Garamond" w:hAnsi="Garamond"/>
        </w:rPr>
      </w:pPr>
      <w:r w:rsidRPr="00B0632F">
        <w:rPr>
          <w:rFonts w:ascii="Garamond" w:hAnsi="Garamond"/>
        </w:rPr>
        <w:t>Looking back, would you have done anything differently?</w:t>
      </w:r>
    </w:p>
    <w:p w:rsidR="00C621C8" w:rsidRPr="00B0632F" w:rsidRDefault="00C621C8" w:rsidP="00B17E8A">
      <w:pPr>
        <w:pStyle w:val="Bullet"/>
        <w:spacing w:after="360" w:line="228" w:lineRule="auto"/>
        <w:ind w:left="720"/>
        <w:rPr>
          <w:rFonts w:ascii="Garamond" w:hAnsi="Garamond"/>
        </w:rPr>
      </w:pPr>
      <w:r w:rsidRPr="00B0632F">
        <w:rPr>
          <w:rFonts w:ascii="Garamond" w:hAnsi="Garamond"/>
        </w:rPr>
        <w:t>Any resources used for planning beyond the AHRQ grant, and whether desired parts of planning were omitted due to resource constraints</w:t>
      </w:r>
    </w:p>
    <w:p w:rsidR="00C621C8" w:rsidRPr="00B0632F" w:rsidRDefault="00C621C8" w:rsidP="00B17E8A">
      <w:pPr>
        <w:pStyle w:val="Bullet"/>
        <w:numPr>
          <w:ilvl w:val="0"/>
          <w:numId w:val="0"/>
        </w:numPr>
        <w:spacing w:after="120" w:line="228" w:lineRule="auto"/>
        <w:ind w:right="0"/>
        <w:rPr>
          <w:rFonts w:ascii="Garamond" w:hAnsi="Garamond"/>
        </w:rPr>
      </w:pPr>
      <w:r w:rsidRPr="00CC30E7">
        <w:rPr>
          <w:rFonts w:ascii="Garamond" w:hAnsi="Garamond"/>
          <w:b/>
        </w:rPr>
        <w:t xml:space="preserve">More </w:t>
      </w:r>
      <w:proofErr w:type="gramStart"/>
      <w:r w:rsidRPr="00CC30E7">
        <w:rPr>
          <w:rFonts w:ascii="Garamond" w:hAnsi="Garamond"/>
          <w:b/>
        </w:rPr>
        <w:t>About</w:t>
      </w:r>
      <w:proofErr w:type="gramEnd"/>
      <w:r w:rsidRPr="00CC30E7">
        <w:rPr>
          <w:rFonts w:ascii="Garamond" w:hAnsi="Garamond"/>
          <w:b/>
        </w:rPr>
        <w:t xml:space="preserve"> Selected Survey Responses</w:t>
      </w:r>
      <w:r w:rsidRPr="00CC30E7">
        <w:rPr>
          <w:rFonts w:ascii="Garamond" w:hAnsi="Garamond"/>
        </w:rPr>
        <w:t xml:space="preserve"> [include these to the extent the respondent checked that these</w:t>
      </w:r>
      <w:r w:rsidRPr="00B0632F">
        <w:rPr>
          <w:rFonts w:ascii="Garamond" w:hAnsi="Garamond"/>
        </w:rPr>
        <w:t xml:space="preserve"> were issues in the survey response]</w:t>
      </w:r>
      <w:r w:rsidRPr="00B0632F">
        <w:rPr>
          <w:rFonts w:ascii="Garamond" w:hAnsi="Garamond"/>
          <w:i/>
        </w:rPr>
        <w:t xml:space="preserve"> </w:t>
      </w:r>
      <w:r w:rsidR="00CC30E7" w:rsidRPr="008A3695">
        <w:rPr>
          <w:rFonts w:ascii="Garamond" w:hAnsi="Garamond"/>
        </w:rPr>
        <w:t>–</w:t>
      </w:r>
      <w:r w:rsidRPr="00B0632F">
        <w:rPr>
          <w:rFonts w:ascii="Garamond" w:hAnsi="Garamond"/>
        </w:rPr>
        <w:t xml:space="preserve"> 8 minutes</w:t>
      </w:r>
    </w:p>
    <w:p w:rsidR="00C621C8" w:rsidRPr="00B0632F" w:rsidRDefault="00C621C8" w:rsidP="00B17E8A">
      <w:pPr>
        <w:pStyle w:val="Bullet"/>
        <w:numPr>
          <w:ilvl w:val="0"/>
          <w:numId w:val="11"/>
        </w:numPr>
        <w:spacing w:after="120" w:line="228" w:lineRule="auto"/>
        <w:rPr>
          <w:rFonts w:ascii="Garamond" w:hAnsi="Garamond"/>
        </w:rPr>
      </w:pPr>
      <w:r w:rsidRPr="00B0632F">
        <w:rPr>
          <w:rFonts w:ascii="Garamond" w:hAnsi="Garamond"/>
        </w:rPr>
        <w:t>How geographic distance between partners affected the project</w:t>
      </w:r>
    </w:p>
    <w:p w:rsidR="00C621C8" w:rsidRPr="00B0632F" w:rsidRDefault="00C621C8" w:rsidP="00B17E8A">
      <w:pPr>
        <w:pStyle w:val="Bullet"/>
        <w:numPr>
          <w:ilvl w:val="0"/>
          <w:numId w:val="11"/>
        </w:numPr>
        <w:spacing w:after="120" w:line="228" w:lineRule="auto"/>
        <w:rPr>
          <w:rFonts w:ascii="Garamond" w:hAnsi="Garamond"/>
        </w:rPr>
      </w:pPr>
      <w:r w:rsidRPr="00B0632F">
        <w:rPr>
          <w:rFonts w:ascii="Garamond" w:hAnsi="Garamond"/>
        </w:rPr>
        <w:t>Specifics about not having available people with right knowledge, skills, abilities, and effects on the project</w:t>
      </w:r>
    </w:p>
    <w:p w:rsidR="00C621C8" w:rsidRPr="00B0632F" w:rsidRDefault="00C621C8" w:rsidP="00B17E8A">
      <w:pPr>
        <w:pStyle w:val="Bullet"/>
        <w:numPr>
          <w:ilvl w:val="0"/>
          <w:numId w:val="11"/>
        </w:numPr>
        <w:spacing w:after="120" w:line="228" w:lineRule="auto"/>
        <w:rPr>
          <w:rFonts w:ascii="Garamond" w:hAnsi="Garamond"/>
        </w:rPr>
      </w:pPr>
      <w:r w:rsidRPr="00B0632F">
        <w:rPr>
          <w:rFonts w:ascii="Garamond" w:hAnsi="Garamond"/>
        </w:rPr>
        <w:t>Issues in accessing capital or financial resources to implement the health IT</w:t>
      </w:r>
    </w:p>
    <w:p w:rsidR="00C621C8" w:rsidRPr="00B0632F" w:rsidRDefault="00C621C8" w:rsidP="00B17E8A">
      <w:pPr>
        <w:pStyle w:val="Bullet"/>
        <w:numPr>
          <w:ilvl w:val="0"/>
          <w:numId w:val="11"/>
        </w:numPr>
        <w:spacing w:after="120" w:line="228" w:lineRule="auto"/>
        <w:rPr>
          <w:rFonts w:ascii="Garamond" w:hAnsi="Garamond"/>
        </w:rPr>
      </w:pPr>
      <w:r w:rsidRPr="00B0632F">
        <w:rPr>
          <w:rFonts w:ascii="Garamond" w:hAnsi="Garamond"/>
        </w:rPr>
        <w:t>Issues in inadequate infrastructure for health IT</w:t>
      </w:r>
    </w:p>
    <w:p w:rsidR="00C621C8" w:rsidRPr="00B0632F" w:rsidRDefault="00C621C8" w:rsidP="00B17E8A">
      <w:pPr>
        <w:pStyle w:val="Bullet"/>
        <w:spacing w:after="360" w:line="228" w:lineRule="auto"/>
        <w:ind w:left="720"/>
        <w:rPr>
          <w:rFonts w:ascii="Garamond" w:hAnsi="Garamond"/>
        </w:rPr>
      </w:pPr>
      <w:r w:rsidRPr="00B0632F">
        <w:rPr>
          <w:rFonts w:ascii="Garamond" w:hAnsi="Garamond"/>
        </w:rPr>
        <w:t>[If rural:] Anything else about the rural focus of the project that influenced the project or its success</w:t>
      </w:r>
    </w:p>
    <w:p w:rsidR="00B17E8A" w:rsidRDefault="00B17E8A">
      <w:pPr>
        <w:tabs>
          <w:tab w:val="clear" w:pos="432"/>
        </w:tabs>
        <w:spacing w:line="240" w:lineRule="auto"/>
        <w:ind w:firstLine="0"/>
        <w:jc w:val="left"/>
        <w:rPr>
          <w:rFonts w:ascii="Garamond" w:hAnsi="Garamond"/>
          <w:b/>
        </w:rPr>
      </w:pPr>
      <w:r>
        <w:rPr>
          <w:rFonts w:ascii="Garamond" w:hAnsi="Garamond"/>
          <w:b/>
        </w:rPr>
        <w:br w:type="page"/>
      </w:r>
    </w:p>
    <w:p w:rsidR="00C621C8" w:rsidRPr="00CC30E7" w:rsidRDefault="00C621C8" w:rsidP="00B17E8A">
      <w:pPr>
        <w:pStyle w:val="Bullet"/>
        <w:numPr>
          <w:ilvl w:val="0"/>
          <w:numId w:val="0"/>
        </w:numPr>
        <w:spacing w:after="120" w:line="228" w:lineRule="auto"/>
        <w:rPr>
          <w:rFonts w:ascii="Garamond" w:hAnsi="Garamond"/>
        </w:rPr>
      </w:pPr>
      <w:r w:rsidRPr="00CC30E7">
        <w:rPr>
          <w:rFonts w:ascii="Garamond" w:hAnsi="Garamond"/>
          <w:b/>
        </w:rPr>
        <w:lastRenderedPageBreak/>
        <w:t>Outcomes, Benefits, and Drawbacks</w:t>
      </w:r>
      <w:r w:rsidRPr="00CC30E7">
        <w:rPr>
          <w:rFonts w:ascii="Garamond" w:hAnsi="Garamond"/>
        </w:rPr>
        <w:t xml:space="preserve"> – 10 minutes</w:t>
      </w:r>
    </w:p>
    <w:p w:rsidR="00C621C8" w:rsidRPr="00B0632F" w:rsidRDefault="00C621C8" w:rsidP="00B17E8A">
      <w:pPr>
        <w:pStyle w:val="Bullet"/>
        <w:numPr>
          <w:ilvl w:val="0"/>
          <w:numId w:val="12"/>
        </w:numPr>
        <w:spacing w:after="120" w:line="228" w:lineRule="auto"/>
        <w:rPr>
          <w:rFonts w:ascii="Garamond" w:hAnsi="Garamond"/>
        </w:rPr>
      </w:pPr>
      <w:r w:rsidRPr="00B0632F">
        <w:rPr>
          <w:rFonts w:ascii="Garamond" w:hAnsi="Garamond"/>
        </w:rPr>
        <w:t>Main successes and disappointments of the planning project</w:t>
      </w:r>
    </w:p>
    <w:p w:rsidR="00C621C8" w:rsidRPr="00B0632F" w:rsidRDefault="00C621C8" w:rsidP="00B17E8A">
      <w:pPr>
        <w:pStyle w:val="Bullet"/>
        <w:spacing w:after="360" w:line="228" w:lineRule="auto"/>
        <w:ind w:left="720"/>
        <w:rPr>
          <w:rFonts w:ascii="Garamond" w:hAnsi="Garamond"/>
        </w:rPr>
      </w:pPr>
      <w:r w:rsidRPr="00B0632F">
        <w:rPr>
          <w:rFonts w:ascii="Garamond" w:hAnsi="Garamond"/>
        </w:rPr>
        <w:t>[Discuss survey responses regarding benefits: ] Benefits seen by the involved organizations, clinicians, and patients</w:t>
      </w:r>
    </w:p>
    <w:p w:rsidR="00C621C8" w:rsidRPr="00CC30E7" w:rsidRDefault="00C621C8" w:rsidP="00C621C8">
      <w:pPr>
        <w:pStyle w:val="Bullet"/>
        <w:numPr>
          <w:ilvl w:val="0"/>
          <w:numId w:val="0"/>
        </w:numPr>
        <w:spacing w:after="120"/>
        <w:rPr>
          <w:rFonts w:ascii="Garamond" w:hAnsi="Garamond"/>
        </w:rPr>
      </w:pPr>
      <w:r w:rsidRPr="00CC30E7">
        <w:rPr>
          <w:rFonts w:ascii="Garamond" w:hAnsi="Garamond"/>
          <w:b/>
        </w:rPr>
        <w:t>Closing</w:t>
      </w:r>
      <w:r w:rsidRPr="00CC30E7">
        <w:rPr>
          <w:rFonts w:ascii="Garamond" w:hAnsi="Garamond"/>
        </w:rPr>
        <w:t xml:space="preserve"> – 5 minutes</w:t>
      </w:r>
    </w:p>
    <w:p w:rsidR="00980B5B" w:rsidRPr="00B0632F" w:rsidRDefault="00C621C8" w:rsidP="00B0632F">
      <w:pPr>
        <w:pStyle w:val="Bullet"/>
        <w:numPr>
          <w:ilvl w:val="0"/>
          <w:numId w:val="11"/>
        </w:numPr>
        <w:tabs>
          <w:tab w:val="clear" w:pos="360"/>
        </w:tabs>
        <w:spacing w:after="120"/>
        <w:jc w:val="left"/>
        <w:rPr>
          <w:rFonts w:ascii="Garamond" w:hAnsi="Garamond"/>
        </w:rPr>
      </w:pPr>
      <w:r w:rsidRPr="00B0632F">
        <w:rPr>
          <w:rFonts w:ascii="Garamond" w:hAnsi="Garamond"/>
        </w:rPr>
        <w:t>If you were advising another organization like yours on planning or implementing health IT, what would you tell them they must have or do to be successful?</w:t>
      </w:r>
      <w:r w:rsidR="00980B5B" w:rsidRPr="00B0632F">
        <w:rPr>
          <w:rFonts w:ascii="Garamond" w:hAnsi="Garamond"/>
        </w:rPr>
        <w:br w:type="page"/>
      </w:r>
    </w:p>
    <w:p w:rsidR="00912CF4" w:rsidRPr="008A3695" w:rsidRDefault="00980B5B" w:rsidP="00912CF4">
      <w:pPr>
        <w:spacing w:line="240" w:lineRule="auto"/>
        <w:ind w:firstLine="0"/>
        <w:jc w:val="center"/>
        <w:rPr>
          <w:rFonts w:ascii="Lucida Sans" w:hAnsi="Lucida Sans"/>
          <w:caps/>
        </w:rPr>
      </w:pPr>
      <w:r w:rsidRPr="008A3695">
        <w:rPr>
          <w:rFonts w:ascii="Lucida Sans" w:hAnsi="Lucida Sans"/>
          <w:b/>
          <w:caps/>
        </w:rPr>
        <w:lastRenderedPageBreak/>
        <w:t xml:space="preserve">Topics for Implementation Grantees </w:t>
      </w:r>
      <w:proofErr w:type="gramStart"/>
      <w:r w:rsidR="00912CF4" w:rsidRPr="008A3695">
        <w:rPr>
          <w:rFonts w:ascii="Lucida Sans" w:hAnsi="Lucida Sans"/>
          <w:b/>
          <w:caps/>
        </w:rPr>
        <w:t>whose</w:t>
      </w:r>
      <w:proofErr w:type="gramEnd"/>
      <w:r w:rsidR="00912CF4" w:rsidRPr="008A3695">
        <w:rPr>
          <w:rFonts w:ascii="Lucida Sans" w:hAnsi="Lucida Sans"/>
          <w:b/>
          <w:caps/>
        </w:rPr>
        <w:t xml:space="preserve"> projects involved</w:t>
      </w:r>
      <w:r w:rsidRPr="008A3695">
        <w:rPr>
          <w:rFonts w:ascii="Lucida Sans" w:hAnsi="Lucida Sans"/>
          <w:b/>
          <w:caps/>
        </w:rPr>
        <w:t xml:space="preserve"> No HIE or EHR</w:t>
      </w:r>
      <w:r w:rsidRPr="008A3695">
        <w:rPr>
          <w:rFonts w:ascii="Lucida Sans" w:hAnsi="Lucida Sans"/>
          <w:caps/>
        </w:rPr>
        <w:t xml:space="preserve"> </w:t>
      </w:r>
    </w:p>
    <w:p w:rsidR="00912CF4" w:rsidRPr="00974C95" w:rsidRDefault="00912CF4" w:rsidP="00980B5B">
      <w:pPr>
        <w:spacing w:line="240" w:lineRule="auto"/>
        <w:ind w:firstLine="0"/>
        <w:rPr>
          <w:rFonts w:ascii="Garamond" w:hAnsi="Garamond"/>
          <w:sz w:val="22"/>
          <w:szCs w:val="22"/>
        </w:rPr>
      </w:pPr>
    </w:p>
    <w:p w:rsidR="00980B5B" w:rsidRPr="00B0632F" w:rsidRDefault="00912CF4" w:rsidP="00980B5B">
      <w:pPr>
        <w:spacing w:line="240" w:lineRule="auto"/>
        <w:ind w:firstLine="0"/>
        <w:rPr>
          <w:rFonts w:ascii="Garamond" w:hAnsi="Garamond"/>
        </w:rPr>
      </w:pPr>
      <w:r w:rsidRPr="00B0632F">
        <w:rPr>
          <w:rFonts w:ascii="Garamond" w:hAnsi="Garamond"/>
        </w:rPr>
        <w:t xml:space="preserve">Timeframe: </w:t>
      </w:r>
      <w:r w:rsidR="00980B5B" w:rsidRPr="00B0632F">
        <w:rPr>
          <w:rFonts w:ascii="Garamond" w:hAnsi="Garamond"/>
        </w:rPr>
        <w:t xml:space="preserve">1 hour and </w:t>
      </w:r>
      <w:r w:rsidR="00B17F1D">
        <w:rPr>
          <w:rFonts w:ascii="Garamond" w:hAnsi="Garamond"/>
        </w:rPr>
        <w:t>45</w:t>
      </w:r>
      <w:r w:rsidR="00980B5B" w:rsidRPr="00B0632F">
        <w:rPr>
          <w:rFonts w:ascii="Garamond" w:hAnsi="Garamond"/>
        </w:rPr>
        <w:t xml:space="preserve"> minutes</w:t>
      </w:r>
    </w:p>
    <w:p w:rsidR="00980B5B" w:rsidRPr="00B0632F" w:rsidRDefault="00980B5B" w:rsidP="00980B5B">
      <w:pPr>
        <w:spacing w:line="240" w:lineRule="auto"/>
        <w:ind w:firstLine="0"/>
        <w:rPr>
          <w:rFonts w:ascii="Garamond" w:hAnsi="Garamond"/>
        </w:rPr>
      </w:pPr>
    </w:p>
    <w:p w:rsidR="00980B5B" w:rsidRPr="008A3695" w:rsidRDefault="00980B5B" w:rsidP="00980B5B">
      <w:pPr>
        <w:spacing w:line="240" w:lineRule="auto"/>
        <w:ind w:firstLine="0"/>
        <w:rPr>
          <w:rFonts w:ascii="Garamond" w:hAnsi="Garamond"/>
        </w:rPr>
      </w:pPr>
      <w:r w:rsidRPr="008A3695">
        <w:rPr>
          <w:rFonts w:ascii="Garamond" w:hAnsi="Garamond"/>
          <w:b/>
        </w:rPr>
        <w:t>Partnerships</w:t>
      </w:r>
      <w:r w:rsidR="00926A14" w:rsidRPr="008A3695">
        <w:rPr>
          <w:rFonts w:ascii="Garamond" w:hAnsi="Garamond"/>
        </w:rPr>
        <w:t xml:space="preserve"> – 7</w:t>
      </w:r>
      <w:r w:rsidRPr="008A3695">
        <w:rPr>
          <w:rFonts w:ascii="Garamond" w:hAnsi="Garamond"/>
        </w:rPr>
        <w:t xml:space="preserve"> minutes</w:t>
      </w:r>
    </w:p>
    <w:p w:rsidR="00980B5B" w:rsidRPr="00B0632F" w:rsidRDefault="00980B5B" w:rsidP="00980B5B">
      <w:pPr>
        <w:spacing w:line="240" w:lineRule="auto"/>
        <w:ind w:firstLine="0"/>
        <w:rPr>
          <w:rFonts w:ascii="Garamond" w:hAnsi="Garamond"/>
          <w:i/>
        </w:rPr>
      </w:pPr>
    </w:p>
    <w:p w:rsidR="00980B5B" w:rsidRPr="00B0632F" w:rsidRDefault="00980B5B" w:rsidP="00980B5B">
      <w:pPr>
        <w:pStyle w:val="ListParagraph"/>
        <w:numPr>
          <w:ilvl w:val="0"/>
          <w:numId w:val="9"/>
        </w:numPr>
        <w:spacing w:after="120"/>
        <w:rPr>
          <w:rFonts w:ascii="Garamond" w:hAnsi="Garamond"/>
        </w:rPr>
      </w:pPr>
      <w:r w:rsidRPr="00B0632F">
        <w:rPr>
          <w:rFonts w:ascii="Garamond" w:hAnsi="Garamond"/>
        </w:rPr>
        <w:t>How successful the partnership aspect of the project was and why</w:t>
      </w:r>
    </w:p>
    <w:p w:rsidR="005F40A4" w:rsidRDefault="00980B5B">
      <w:pPr>
        <w:pStyle w:val="Bullet"/>
        <w:spacing w:after="120"/>
        <w:ind w:left="720"/>
        <w:rPr>
          <w:rFonts w:ascii="Garamond" w:hAnsi="Garamond"/>
        </w:rPr>
      </w:pPr>
      <w:r w:rsidRPr="00B0632F">
        <w:rPr>
          <w:rFonts w:ascii="Garamond" w:hAnsi="Garamond"/>
        </w:rPr>
        <w:t>Lessons learned about strengthening partnerships, what can undermine them, partner selection, and importance of partners to project success</w:t>
      </w:r>
    </w:p>
    <w:p w:rsidR="000B2CF5" w:rsidRPr="00B0632F" w:rsidRDefault="000B2CF5" w:rsidP="00B0632F">
      <w:pPr>
        <w:pStyle w:val="Bullet"/>
        <w:spacing w:after="360"/>
        <w:ind w:left="720"/>
        <w:rPr>
          <w:rFonts w:ascii="Garamond" w:hAnsi="Garamond"/>
        </w:rPr>
      </w:pPr>
      <w:r>
        <w:rPr>
          <w:rFonts w:ascii="Garamond" w:hAnsi="Garamond"/>
        </w:rPr>
        <w:t>Experience with vendor relationship</w:t>
      </w:r>
    </w:p>
    <w:p w:rsidR="00980B5B" w:rsidRPr="008A3695" w:rsidRDefault="00980B5B" w:rsidP="00980B5B">
      <w:pPr>
        <w:pStyle w:val="Bullet"/>
        <w:numPr>
          <w:ilvl w:val="0"/>
          <w:numId w:val="0"/>
        </w:numPr>
        <w:spacing w:after="120"/>
        <w:rPr>
          <w:rFonts w:ascii="Garamond" w:hAnsi="Garamond"/>
        </w:rPr>
      </w:pPr>
      <w:r w:rsidRPr="008A3695">
        <w:rPr>
          <w:rFonts w:ascii="Garamond" w:hAnsi="Garamond"/>
          <w:b/>
        </w:rPr>
        <w:t>AHRQ Grant Process and Features</w:t>
      </w:r>
      <w:r w:rsidRPr="008A3695">
        <w:rPr>
          <w:rFonts w:ascii="Garamond" w:hAnsi="Garamond"/>
        </w:rPr>
        <w:t xml:space="preserve"> – </w:t>
      </w:r>
      <w:r w:rsidR="000310F5" w:rsidRPr="008A3695">
        <w:rPr>
          <w:rFonts w:ascii="Garamond" w:hAnsi="Garamond"/>
        </w:rPr>
        <w:t>15</w:t>
      </w:r>
      <w:r w:rsidRPr="008A3695">
        <w:rPr>
          <w:rFonts w:ascii="Garamond" w:hAnsi="Garamond"/>
        </w:rPr>
        <w:t xml:space="preserve"> minutes</w:t>
      </w:r>
    </w:p>
    <w:p w:rsidR="00980B5B" w:rsidRPr="00B0632F" w:rsidRDefault="00980B5B" w:rsidP="00980B5B">
      <w:pPr>
        <w:pStyle w:val="Bullet"/>
        <w:numPr>
          <w:ilvl w:val="0"/>
          <w:numId w:val="9"/>
        </w:numPr>
        <w:spacing w:after="120"/>
        <w:rPr>
          <w:rFonts w:ascii="Garamond" w:hAnsi="Garamond"/>
        </w:rPr>
      </w:pPr>
      <w:r w:rsidRPr="00B0632F">
        <w:rPr>
          <w:rFonts w:ascii="Garamond" w:hAnsi="Garamond"/>
        </w:rPr>
        <w:t>Importance of the grant to advancing health IT for the involved organizations</w:t>
      </w:r>
    </w:p>
    <w:p w:rsidR="00980B5B" w:rsidRPr="00B0632F" w:rsidRDefault="00980B5B" w:rsidP="00980B5B">
      <w:pPr>
        <w:pStyle w:val="Bullet"/>
        <w:numPr>
          <w:ilvl w:val="0"/>
          <w:numId w:val="9"/>
        </w:numPr>
        <w:spacing w:after="120"/>
        <w:rPr>
          <w:rFonts w:ascii="Garamond" w:hAnsi="Garamond"/>
        </w:rPr>
      </w:pPr>
      <w:r w:rsidRPr="00B0632F">
        <w:rPr>
          <w:rFonts w:ascii="Garamond" w:hAnsi="Garamond"/>
        </w:rPr>
        <w:t>Grant requirements or processes that were particularly helpful and any that impeded the project</w:t>
      </w:r>
    </w:p>
    <w:p w:rsidR="009E5A4B" w:rsidRPr="00B0632F" w:rsidRDefault="009E5A4B" w:rsidP="009E5A4B">
      <w:pPr>
        <w:pStyle w:val="Bullet"/>
        <w:numPr>
          <w:ilvl w:val="1"/>
          <w:numId w:val="9"/>
        </w:numPr>
        <w:spacing w:after="120"/>
        <w:rPr>
          <w:rFonts w:ascii="Garamond" w:hAnsi="Garamond"/>
        </w:rPr>
      </w:pPr>
      <w:r w:rsidRPr="00B0632F">
        <w:rPr>
          <w:rFonts w:ascii="Garamond" w:hAnsi="Garamond"/>
        </w:rPr>
        <w:t>Whether the cooperative agreement requirement that there be at least 50/50 matching funds  resulted in greater long-term commitment by involved organizations</w:t>
      </w:r>
    </w:p>
    <w:p w:rsidR="00980B5B" w:rsidRPr="00B0632F" w:rsidRDefault="00980B5B" w:rsidP="00980B5B">
      <w:pPr>
        <w:pStyle w:val="Bullet"/>
        <w:numPr>
          <w:ilvl w:val="0"/>
          <w:numId w:val="9"/>
        </w:numPr>
        <w:spacing w:after="120"/>
        <w:rPr>
          <w:rFonts w:ascii="Garamond" w:hAnsi="Garamond"/>
        </w:rPr>
      </w:pPr>
      <w:r w:rsidRPr="00B0632F">
        <w:rPr>
          <w:rFonts w:ascii="Garamond" w:hAnsi="Garamond"/>
        </w:rPr>
        <w:t>Any recommendations for change to the grant structure or process for the future</w:t>
      </w:r>
    </w:p>
    <w:p w:rsidR="009E5A4B" w:rsidRPr="00B0632F" w:rsidRDefault="009E5A4B" w:rsidP="00B0632F">
      <w:pPr>
        <w:pStyle w:val="Bullet"/>
        <w:spacing w:after="360"/>
        <w:ind w:left="720"/>
        <w:rPr>
          <w:rFonts w:ascii="Garamond" w:hAnsi="Garamond"/>
        </w:rPr>
      </w:pPr>
      <w:r w:rsidRPr="00B0632F">
        <w:rPr>
          <w:rFonts w:ascii="Garamond" w:hAnsi="Garamond"/>
        </w:rPr>
        <w:t>Review of specific aims from original proposal [researcher will remind the grantee what was originally written] – was specifying these useful? Did realities you experienced change these aims over time?</w:t>
      </w:r>
    </w:p>
    <w:p w:rsidR="00980B5B" w:rsidRPr="008A3695" w:rsidRDefault="00980B5B" w:rsidP="00980B5B">
      <w:pPr>
        <w:pStyle w:val="Bullet"/>
        <w:numPr>
          <w:ilvl w:val="0"/>
          <w:numId w:val="0"/>
        </w:numPr>
        <w:spacing w:after="120"/>
        <w:rPr>
          <w:rFonts w:ascii="Garamond" w:hAnsi="Garamond"/>
        </w:rPr>
      </w:pPr>
      <w:r w:rsidRPr="008A3695">
        <w:rPr>
          <w:rFonts w:ascii="Garamond" w:hAnsi="Garamond"/>
          <w:b/>
        </w:rPr>
        <w:t>Planning</w:t>
      </w:r>
      <w:r w:rsidRPr="008A3695">
        <w:rPr>
          <w:rFonts w:ascii="Garamond" w:hAnsi="Garamond"/>
        </w:rPr>
        <w:t xml:space="preserve"> – 1</w:t>
      </w:r>
      <w:r w:rsidR="00926A14" w:rsidRPr="008A3695">
        <w:rPr>
          <w:rFonts w:ascii="Garamond" w:hAnsi="Garamond"/>
        </w:rPr>
        <w:t>3</w:t>
      </w:r>
      <w:r w:rsidRPr="008A3695">
        <w:rPr>
          <w:rFonts w:ascii="Garamond" w:hAnsi="Garamond"/>
        </w:rPr>
        <w:t xml:space="preserve"> minutes</w:t>
      </w:r>
    </w:p>
    <w:p w:rsidR="009E5A4B" w:rsidRPr="00B0632F" w:rsidRDefault="009E5A4B" w:rsidP="00980B5B">
      <w:pPr>
        <w:pStyle w:val="Bullet"/>
        <w:numPr>
          <w:ilvl w:val="0"/>
          <w:numId w:val="10"/>
        </w:numPr>
        <w:spacing w:after="120"/>
        <w:rPr>
          <w:rFonts w:ascii="Garamond" w:hAnsi="Garamond"/>
        </w:rPr>
      </w:pPr>
      <w:r w:rsidRPr="00B0632F">
        <w:rPr>
          <w:rFonts w:ascii="Garamond" w:hAnsi="Garamond"/>
        </w:rPr>
        <w:t>How much pre-implementation planning was done, and how important was it to implementation</w:t>
      </w:r>
    </w:p>
    <w:p w:rsidR="00980B5B" w:rsidRPr="00B0632F" w:rsidRDefault="00980B5B" w:rsidP="00980B5B">
      <w:pPr>
        <w:pStyle w:val="Bullet"/>
        <w:numPr>
          <w:ilvl w:val="0"/>
          <w:numId w:val="10"/>
        </w:numPr>
        <w:spacing w:after="120"/>
        <w:rPr>
          <w:rFonts w:ascii="Garamond" w:hAnsi="Garamond"/>
        </w:rPr>
      </w:pPr>
      <w:r w:rsidRPr="00B0632F">
        <w:rPr>
          <w:rFonts w:ascii="Garamond" w:hAnsi="Garamond"/>
        </w:rPr>
        <w:t xml:space="preserve">Follow-up re survey responses regarding strengths and weaknesses of planning – </w:t>
      </w:r>
    </w:p>
    <w:p w:rsidR="00980B5B" w:rsidRPr="00B0632F" w:rsidRDefault="00980B5B" w:rsidP="00980B5B">
      <w:pPr>
        <w:pStyle w:val="Bullet"/>
        <w:numPr>
          <w:ilvl w:val="1"/>
          <w:numId w:val="10"/>
        </w:numPr>
        <w:spacing w:after="120"/>
        <w:rPr>
          <w:rFonts w:ascii="Garamond" w:hAnsi="Garamond"/>
        </w:rPr>
      </w:pPr>
      <w:r w:rsidRPr="00B0632F">
        <w:rPr>
          <w:rFonts w:ascii="Garamond" w:hAnsi="Garamond"/>
        </w:rPr>
        <w:t>What more do we need to know to understand strengths and weaknesses of your planning</w:t>
      </w:r>
    </w:p>
    <w:p w:rsidR="00980B5B" w:rsidRPr="00B0632F" w:rsidRDefault="00980B5B" w:rsidP="00980B5B">
      <w:pPr>
        <w:pStyle w:val="Bullet"/>
        <w:numPr>
          <w:ilvl w:val="1"/>
          <w:numId w:val="10"/>
        </w:numPr>
        <w:spacing w:after="120"/>
        <w:rPr>
          <w:rFonts w:ascii="Garamond" w:hAnsi="Garamond"/>
        </w:rPr>
      </w:pPr>
      <w:r w:rsidRPr="00B0632F">
        <w:rPr>
          <w:rFonts w:ascii="Garamond" w:hAnsi="Garamond"/>
        </w:rPr>
        <w:t>What lessons were learned</w:t>
      </w:r>
    </w:p>
    <w:p w:rsidR="009E5A4B" w:rsidRPr="00B0632F" w:rsidRDefault="00980B5B" w:rsidP="009E5A4B">
      <w:pPr>
        <w:pStyle w:val="Bullet"/>
        <w:numPr>
          <w:ilvl w:val="1"/>
          <w:numId w:val="10"/>
        </w:numPr>
        <w:spacing w:after="120"/>
        <w:rPr>
          <w:rFonts w:ascii="Garamond" w:hAnsi="Garamond"/>
        </w:rPr>
      </w:pPr>
      <w:r w:rsidRPr="00B0632F">
        <w:rPr>
          <w:rFonts w:ascii="Garamond" w:hAnsi="Garamond"/>
        </w:rPr>
        <w:t>Looking back, would you have done anything differently?</w:t>
      </w:r>
    </w:p>
    <w:p w:rsidR="00980B5B" w:rsidRPr="00B0632F" w:rsidRDefault="00980B5B" w:rsidP="00B0632F">
      <w:pPr>
        <w:pStyle w:val="Bullet"/>
        <w:spacing w:after="360"/>
        <w:ind w:left="720"/>
        <w:rPr>
          <w:rFonts w:ascii="Garamond" w:hAnsi="Garamond"/>
        </w:rPr>
      </w:pPr>
      <w:r w:rsidRPr="00B0632F">
        <w:rPr>
          <w:rFonts w:ascii="Garamond" w:hAnsi="Garamond"/>
        </w:rPr>
        <w:t>Resources used for planning (beyond the AHRQ grant), and whether desired parts of planning were omitted due to resource constraints</w:t>
      </w:r>
    </w:p>
    <w:p w:rsidR="0077704B" w:rsidRPr="008A3695" w:rsidRDefault="0077704B" w:rsidP="0077704B">
      <w:pPr>
        <w:pStyle w:val="Bullet"/>
        <w:numPr>
          <w:ilvl w:val="0"/>
          <w:numId w:val="0"/>
        </w:numPr>
        <w:spacing w:after="120"/>
        <w:rPr>
          <w:rFonts w:ascii="Garamond" w:hAnsi="Garamond"/>
        </w:rPr>
      </w:pPr>
      <w:r w:rsidRPr="008A3695">
        <w:rPr>
          <w:rFonts w:ascii="Garamond" w:hAnsi="Garamond"/>
          <w:b/>
        </w:rPr>
        <w:t xml:space="preserve">Implementation – </w:t>
      </w:r>
      <w:r w:rsidR="000B2CF5">
        <w:rPr>
          <w:rFonts w:ascii="Garamond" w:hAnsi="Garamond"/>
        </w:rPr>
        <w:t>40</w:t>
      </w:r>
      <w:r w:rsidRPr="008A3695">
        <w:rPr>
          <w:rFonts w:ascii="Garamond" w:hAnsi="Garamond"/>
        </w:rPr>
        <w:t xml:space="preserve"> minutes</w:t>
      </w:r>
    </w:p>
    <w:p w:rsidR="0077704B" w:rsidRPr="00B0632F" w:rsidRDefault="0077704B" w:rsidP="00CC30E7">
      <w:pPr>
        <w:pStyle w:val="Bullet"/>
        <w:spacing w:after="120"/>
        <w:ind w:left="720"/>
        <w:rPr>
          <w:rFonts w:ascii="Garamond" w:hAnsi="Garamond"/>
        </w:rPr>
      </w:pPr>
      <w:r w:rsidRPr="00B0632F">
        <w:rPr>
          <w:rFonts w:ascii="Garamond" w:hAnsi="Garamond"/>
        </w:rPr>
        <w:t>[Researcher will summarize our understanding of what was implemented from the grantee final report to AHRQ, and ask for corrections or anything important to understand about what the project was.]</w:t>
      </w:r>
    </w:p>
    <w:p w:rsidR="0077704B" w:rsidRPr="00B0632F" w:rsidRDefault="0077704B" w:rsidP="00CC30E7">
      <w:pPr>
        <w:pStyle w:val="Bullet"/>
        <w:spacing w:after="120"/>
        <w:ind w:left="720"/>
        <w:rPr>
          <w:rFonts w:ascii="Garamond" w:hAnsi="Garamond"/>
        </w:rPr>
      </w:pPr>
      <w:r w:rsidRPr="00B0632F">
        <w:rPr>
          <w:rFonts w:ascii="Garamond" w:hAnsi="Garamond"/>
        </w:rPr>
        <w:t xml:space="preserve">What things helped the implementation progress, and what parts were difficult </w:t>
      </w:r>
    </w:p>
    <w:p w:rsidR="0077704B" w:rsidRPr="00B0632F" w:rsidRDefault="0077704B" w:rsidP="00CC30E7">
      <w:pPr>
        <w:pStyle w:val="Bullet"/>
        <w:spacing w:after="120"/>
        <w:ind w:left="720"/>
        <w:rPr>
          <w:rFonts w:ascii="Garamond" w:hAnsi="Garamond"/>
        </w:rPr>
      </w:pPr>
      <w:r w:rsidRPr="00B0632F">
        <w:rPr>
          <w:rFonts w:ascii="Garamond" w:hAnsi="Garamond"/>
        </w:rPr>
        <w:lastRenderedPageBreak/>
        <w:t>Strategies that were used to overcome the difficulties</w:t>
      </w:r>
    </w:p>
    <w:p w:rsidR="005F40A4" w:rsidRDefault="0077704B">
      <w:pPr>
        <w:pStyle w:val="Bullet"/>
        <w:spacing w:after="120"/>
        <w:ind w:left="720"/>
        <w:rPr>
          <w:rFonts w:ascii="Garamond" w:hAnsi="Garamond"/>
        </w:rPr>
      </w:pPr>
      <w:r w:rsidRPr="00B0632F">
        <w:rPr>
          <w:rFonts w:ascii="Garamond" w:hAnsi="Garamond"/>
        </w:rPr>
        <w:t>Changes made to original implementation plan and why</w:t>
      </w:r>
    </w:p>
    <w:p w:rsidR="000B2CF5" w:rsidRPr="000B2CF5" w:rsidRDefault="00B054C9" w:rsidP="000B2CF5">
      <w:pPr>
        <w:pStyle w:val="Bullet"/>
        <w:rPr>
          <w:rFonts w:ascii="Garamond" w:hAnsi="Garamond"/>
        </w:rPr>
      </w:pPr>
      <w:r w:rsidRPr="00B054C9">
        <w:rPr>
          <w:rFonts w:ascii="Garamond" w:hAnsi="Garamond"/>
        </w:rPr>
        <w:t>Follow-up to survey responses on training – Please tell us in your own words about the training strategy</w:t>
      </w:r>
    </w:p>
    <w:p w:rsidR="000B2CF5" w:rsidRPr="00B0632F" w:rsidRDefault="000B2CF5" w:rsidP="00B17E8A">
      <w:pPr>
        <w:pStyle w:val="Bullet"/>
        <w:numPr>
          <w:ilvl w:val="1"/>
          <w:numId w:val="7"/>
        </w:numPr>
        <w:spacing w:after="120"/>
        <w:ind w:left="1440"/>
        <w:rPr>
          <w:rFonts w:ascii="Garamond" w:hAnsi="Garamond"/>
        </w:rPr>
      </w:pPr>
      <w:r w:rsidRPr="00B0632F">
        <w:rPr>
          <w:rFonts w:ascii="Garamond" w:hAnsi="Garamond"/>
        </w:rPr>
        <w:t>How effective did you find it</w:t>
      </w:r>
    </w:p>
    <w:p w:rsidR="005F40A4" w:rsidRDefault="000B2CF5" w:rsidP="00B17E8A">
      <w:pPr>
        <w:pStyle w:val="Bullet"/>
        <w:numPr>
          <w:ilvl w:val="1"/>
          <w:numId w:val="7"/>
        </w:numPr>
        <w:spacing w:after="120"/>
        <w:ind w:left="1440"/>
        <w:rPr>
          <w:rFonts w:ascii="Garamond" w:hAnsi="Garamond"/>
        </w:rPr>
      </w:pPr>
      <w:r w:rsidRPr="00B0632F">
        <w:rPr>
          <w:rFonts w:ascii="Garamond" w:hAnsi="Garamond"/>
        </w:rPr>
        <w:t>Anything you would change about it</w:t>
      </w:r>
    </w:p>
    <w:p w:rsidR="005F40A4" w:rsidRDefault="000B2CF5">
      <w:pPr>
        <w:pStyle w:val="Bullet"/>
        <w:spacing w:after="120"/>
        <w:ind w:left="720"/>
        <w:rPr>
          <w:rFonts w:ascii="Garamond" w:hAnsi="Garamond"/>
        </w:rPr>
      </w:pPr>
      <w:r>
        <w:rPr>
          <w:rFonts w:ascii="Garamond" w:hAnsi="Garamond"/>
        </w:rPr>
        <w:t>Follow-up to survey responses on workflow/process redesign – Please tell us more about your approach to workflow and process redesign as health IT was implemented</w:t>
      </w:r>
    </w:p>
    <w:p w:rsidR="005F40A4" w:rsidRDefault="000B2CF5" w:rsidP="00B17E8A">
      <w:pPr>
        <w:pStyle w:val="Bullet"/>
        <w:numPr>
          <w:ilvl w:val="1"/>
          <w:numId w:val="7"/>
        </w:numPr>
        <w:spacing w:after="120"/>
        <w:ind w:left="1440"/>
        <w:rPr>
          <w:rFonts w:ascii="Garamond" w:hAnsi="Garamond"/>
        </w:rPr>
      </w:pPr>
      <w:r>
        <w:rPr>
          <w:rFonts w:ascii="Garamond" w:hAnsi="Garamond"/>
        </w:rPr>
        <w:t xml:space="preserve">How well do clinicians and staff like the changes? </w:t>
      </w:r>
    </w:p>
    <w:p w:rsidR="005F40A4" w:rsidRDefault="000B2CF5" w:rsidP="00B17E8A">
      <w:pPr>
        <w:pStyle w:val="Bullet"/>
        <w:numPr>
          <w:ilvl w:val="1"/>
          <w:numId w:val="7"/>
        </w:numPr>
        <w:spacing w:after="120"/>
        <w:ind w:left="1440"/>
        <w:rPr>
          <w:rFonts w:ascii="Garamond" w:hAnsi="Garamond"/>
        </w:rPr>
      </w:pPr>
      <w:r>
        <w:rPr>
          <w:rFonts w:ascii="Garamond" w:hAnsi="Garamond"/>
        </w:rPr>
        <w:t>Anything you would change about it?</w:t>
      </w:r>
    </w:p>
    <w:p w:rsidR="00980B5B" w:rsidRPr="00B0632F" w:rsidRDefault="00980B5B" w:rsidP="00980B5B">
      <w:pPr>
        <w:pStyle w:val="Bullet"/>
        <w:numPr>
          <w:ilvl w:val="0"/>
          <w:numId w:val="0"/>
        </w:numPr>
        <w:spacing w:after="120"/>
        <w:rPr>
          <w:rFonts w:ascii="Garamond" w:hAnsi="Garamond"/>
        </w:rPr>
      </w:pPr>
      <w:r w:rsidRPr="008A3695">
        <w:rPr>
          <w:rFonts w:ascii="Garamond" w:hAnsi="Garamond"/>
          <w:b/>
        </w:rPr>
        <w:t xml:space="preserve">More </w:t>
      </w:r>
      <w:proofErr w:type="gramStart"/>
      <w:r w:rsidRPr="008A3695">
        <w:rPr>
          <w:rFonts w:ascii="Garamond" w:hAnsi="Garamond"/>
          <w:b/>
        </w:rPr>
        <w:t>About</w:t>
      </w:r>
      <w:proofErr w:type="gramEnd"/>
      <w:r w:rsidRPr="008A3695">
        <w:rPr>
          <w:rFonts w:ascii="Garamond" w:hAnsi="Garamond"/>
          <w:b/>
        </w:rPr>
        <w:t xml:space="preserve"> Selected Survey Responses</w:t>
      </w:r>
      <w:r w:rsidRPr="008A3695">
        <w:rPr>
          <w:rFonts w:ascii="Garamond" w:hAnsi="Garamond"/>
        </w:rPr>
        <w:t xml:space="preserve"> [include these to the extent the respondent checked that these</w:t>
      </w:r>
      <w:r w:rsidRPr="00B0632F">
        <w:rPr>
          <w:rFonts w:ascii="Garamond" w:hAnsi="Garamond"/>
        </w:rPr>
        <w:t xml:space="preserve"> were issues in the survey response]</w:t>
      </w:r>
      <w:r w:rsidRPr="00B0632F">
        <w:rPr>
          <w:rFonts w:ascii="Garamond" w:hAnsi="Garamond"/>
          <w:i/>
        </w:rPr>
        <w:t xml:space="preserve"> </w:t>
      </w:r>
      <w:r w:rsidR="008A3695" w:rsidRPr="008A3695">
        <w:rPr>
          <w:rFonts w:ascii="Garamond" w:hAnsi="Garamond"/>
        </w:rPr>
        <w:t>–</w:t>
      </w:r>
      <w:r w:rsidRPr="00B0632F">
        <w:rPr>
          <w:rFonts w:ascii="Garamond" w:hAnsi="Garamond"/>
        </w:rPr>
        <w:t xml:space="preserve"> 8 minutes</w:t>
      </w:r>
    </w:p>
    <w:p w:rsidR="00980B5B" w:rsidRPr="00B0632F" w:rsidRDefault="00980B5B" w:rsidP="00980B5B">
      <w:pPr>
        <w:pStyle w:val="Bullet"/>
        <w:numPr>
          <w:ilvl w:val="0"/>
          <w:numId w:val="11"/>
        </w:numPr>
        <w:spacing w:after="120"/>
        <w:rPr>
          <w:rFonts w:ascii="Garamond" w:hAnsi="Garamond"/>
        </w:rPr>
      </w:pPr>
      <w:r w:rsidRPr="00B0632F">
        <w:rPr>
          <w:rFonts w:ascii="Garamond" w:hAnsi="Garamond"/>
        </w:rPr>
        <w:t>How geographic distance between partners affected the project</w:t>
      </w:r>
    </w:p>
    <w:p w:rsidR="00980B5B" w:rsidRPr="00B0632F" w:rsidRDefault="00980B5B" w:rsidP="00980B5B">
      <w:pPr>
        <w:pStyle w:val="Bullet"/>
        <w:numPr>
          <w:ilvl w:val="0"/>
          <w:numId w:val="11"/>
        </w:numPr>
        <w:spacing w:after="120"/>
        <w:rPr>
          <w:rFonts w:ascii="Garamond" w:hAnsi="Garamond"/>
        </w:rPr>
      </w:pPr>
      <w:r w:rsidRPr="00B0632F">
        <w:rPr>
          <w:rFonts w:ascii="Garamond" w:hAnsi="Garamond"/>
        </w:rPr>
        <w:t>Specifics about not having available people with right knowledge, skills, abilities, and effects on the project</w:t>
      </w:r>
    </w:p>
    <w:p w:rsidR="00980B5B" w:rsidRPr="00B0632F" w:rsidRDefault="00980B5B" w:rsidP="00980B5B">
      <w:pPr>
        <w:pStyle w:val="Bullet"/>
        <w:numPr>
          <w:ilvl w:val="0"/>
          <w:numId w:val="11"/>
        </w:numPr>
        <w:spacing w:after="120"/>
        <w:rPr>
          <w:rFonts w:ascii="Garamond" w:hAnsi="Garamond"/>
        </w:rPr>
      </w:pPr>
      <w:r w:rsidRPr="00B0632F">
        <w:rPr>
          <w:rFonts w:ascii="Garamond" w:hAnsi="Garamond"/>
        </w:rPr>
        <w:t>Issues in accessing capital or financial resources to implement the health IT</w:t>
      </w:r>
    </w:p>
    <w:p w:rsidR="00980B5B" w:rsidRPr="00B0632F" w:rsidRDefault="00980B5B" w:rsidP="00980B5B">
      <w:pPr>
        <w:pStyle w:val="Bullet"/>
        <w:numPr>
          <w:ilvl w:val="0"/>
          <w:numId w:val="11"/>
        </w:numPr>
        <w:spacing w:after="120"/>
        <w:rPr>
          <w:rFonts w:ascii="Garamond" w:hAnsi="Garamond"/>
        </w:rPr>
      </w:pPr>
      <w:r w:rsidRPr="00B0632F">
        <w:rPr>
          <w:rFonts w:ascii="Garamond" w:hAnsi="Garamond"/>
        </w:rPr>
        <w:t>Issues in inadequate infrastructure for health IT</w:t>
      </w:r>
    </w:p>
    <w:p w:rsidR="00980B5B" w:rsidRPr="00B0632F" w:rsidRDefault="00980B5B" w:rsidP="00B0632F">
      <w:pPr>
        <w:pStyle w:val="Bullet"/>
        <w:spacing w:after="360"/>
        <w:ind w:left="720"/>
        <w:rPr>
          <w:rFonts w:ascii="Garamond" w:hAnsi="Garamond"/>
        </w:rPr>
      </w:pPr>
      <w:r w:rsidRPr="00B0632F">
        <w:rPr>
          <w:rFonts w:ascii="Garamond" w:hAnsi="Garamond"/>
        </w:rPr>
        <w:t>[If rural:] Anything else about the rural focus of the project that influenced the project or its success</w:t>
      </w:r>
    </w:p>
    <w:p w:rsidR="00980B5B" w:rsidRPr="008A3695" w:rsidRDefault="00980B5B" w:rsidP="00980B5B">
      <w:pPr>
        <w:pStyle w:val="Bullet"/>
        <w:numPr>
          <w:ilvl w:val="0"/>
          <w:numId w:val="0"/>
        </w:numPr>
        <w:spacing w:after="120"/>
        <w:rPr>
          <w:rFonts w:ascii="Garamond" w:hAnsi="Garamond"/>
        </w:rPr>
      </w:pPr>
      <w:r w:rsidRPr="008A3695">
        <w:rPr>
          <w:rFonts w:ascii="Garamond" w:hAnsi="Garamond"/>
          <w:b/>
        </w:rPr>
        <w:t>Outcomes, Benefits, and Drawbacks</w:t>
      </w:r>
      <w:r w:rsidR="004E2412" w:rsidRPr="008A3695">
        <w:rPr>
          <w:rFonts w:ascii="Garamond" w:hAnsi="Garamond"/>
        </w:rPr>
        <w:t xml:space="preserve"> – 15</w:t>
      </w:r>
      <w:r w:rsidRPr="008A3695">
        <w:rPr>
          <w:rFonts w:ascii="Garamond" w:hAnsi="Garamond"/>
        </w:rPr>
        <w:t xml:space="preserve"> minutes</w:t>
      </w:r>
    </w:p>
    <w:p w:rsidR="00980B5B" w:rsidRPr="00B0632F" w:rsidRDefault="00980B5B" w:rsidP="00980B5B">
      <w:pPr>
        <w:pStyle w:val="Bullet"/>
        <w:numPr>
          <w:ilvl w:val="0"/>
          <w:numId w:val="12"/>
        </w:numPr>
        <w:spacing w:after="120"/>
        <w:rPr>
          <w:rFonts w:ascii="Garamond" w:hAnsi="Garamond"/>
        </w:rPr>
      </w:pPr>
      <w:r w:rsidRPr="00B0632F">
        <w:rPr>
          <w:rFonts w:ascii="Garamond" w:hAnsi="Garamond"/>
        </w:rPr>
        <w:t>Main successes and disappointments of the project</w:t>
      </w:r>
    </w:p>
    <w:p w:rsidR="004E2412" w:rsidRPr="00B0632F" w:rsidRDefault="004E2412" w:rsidP="00980B5B">
      <w:pPr>
        <w:pStyle w:val="Bullet"/>
        <w:numPr>
          <w:ilvl w:val="0"/>
          <w:numId w:val="12"/>
        </w:numPr>
        <w:spacing w:after="120"/>
        <w:rPr>
          <w:rFonts w:ascii="Garamond" w:hAnsi="Garamond"/>
        </w:rPr>
      </w:pPr>
      <w:r w:rsidRPr="00B0632F">
        <w:rPr>
          <w:rFonts w:ascii="Garamond" w:hAnsi="Garamond"/>
        </w:rPr>
        <w:t>For the evaluation component, which measures worked especially well and which measures proved difficult to measure or interpret</w:t>
      </w:r>
    </w:p>
    <w:p w:rsidR="00980B5B" w:rsidRPr="00B0632F" w:rsidRDefault="00980B5B" w:rsidP="00980B5B">
      <w:pPr>
        <w:pStyle w:val="Bullet"/>
        <w:numPr>
          <w:ilvl w:val="0"/>
          <w:numId w:val="12"/>
        </w:numPr>
        <w:spacing w:after="120"/>
        <w:rPr>
          <w:rFonts w:ascii="Garamond" w:hAnsi="Garamond"/>
        </w:rPr>
      </w:pPr>
      <w:r w:rsidRPr="00B0632F">
        <w:rPr>
          <w:rFonts w:ascii="Garamond" w:hAnsi="Garamond"/>
        </w:rPr>
        <w:t>[Discuss survey responses regarding benefits:] Benefits seen by the involved organizations, clinicians, and patients</w:t>
      </w:r>
    </w:p>
    <w:p w:rsidR="004E2412" w:rsidRPr="00B0632F" w:rsidRDefault="004E2412" w:rsidP="00980B5B">
      <w:pPr>
        <w:pStyle w:val="Bullet"/>
        <w:numPr>
          <w:ilvl w:val="0"/>
          <w:numId w:val="12"/>
        </w:numPr>
        <w:spacing w:after="120"/>
        <w:rPr>
          <w:rFonts w:ascii="Garamond" w:hAnsi="Garamond"/>
        </w:rPr>
      </w:pPr>
      <w:r w:rsidRPr="00B0632F">
        <w:rPr>
          <w:rFonts w:ascii="Garamond" w:hAnsi="Garamond"/>
        </w:rPr>
        <w:t>Any adverse effects that were discovered</w:t>
      </w:r>
    </w:p>
    <w:p w:rsidR="004E2412" w:rsidRPr="00B0632F" w:rsidRDefault="004E2412" w:rsidP="00980B5B">
      <w:pPr>
        <w:pStyle w:val="Bullet"/>
        <w:numPr>
          <w:ilvl w:val="0"/>
          <w:numId w:val="12"/>
        </w:numPr>
        <w:spacing w:after="120"/>
        <w:rPr>
          <w:rFonts w:ascii="Garamond" w:hAnsi="Garamond"/>
        </w:rPr>
      </w:pPr>
      <w:r w:rsidRPr="00B0632F">
        <w:rPr>
          <w:rFonts w:ascii="Garamond" w:hAnsi="Garamond"/>
        </w:rPr>
        <w:t>Follow up survey questions regarding AHRQ priority populations – what examples might be available to illustrate effects on the AHRQ priority populations that were a focus [omit if AHRQ priority populations were indicated not to be a focus for the study]</w:t>
      </w:r>
    </w:p>
    <w:p w:rsidR="0077704B" w:rsidRPr="00B0632F" w:rsidRDefault="0077704B" w:rsidP="0077704B">
      <w:pPr>
        <w:pStyle w:val="Bullet"/>
        <w:numPr>
          <w:ilvl w:val="0"/>
          <w:numId w:val="12"/>
        </w:numPr>
        <w:spacing w:after="120"/>
        <w:rPr>
          <w:rFonts w:ascii="Garamond" w:hAnsi="Garamond"/>
        </w:rPr>
      </w:pPr>
      <w:r w:rsidRPr="00B0632F">
        <w:rPr>
          <w:rFonts w:ascii="Garamond" w:hAnsi="Garamond"/>
        </w:rPr>
        <w:t>Business case for the health IT, as you saw it first, and as you see it now</w:t>
      </w:r>
    </w:p>
    <w:p w:rsidR="00980B5B" w:rsidRPr="00B0632F" w:rsidRDefault="004E2412" w:rsidP="00B0632F">
      <w:pPr>
        <w:pStyle w:val="Bullet"/>
        <w:spacing w:after="360"/>
        <w:ind w:left="720"/>
        <w:rPr>
          <w:rFonts w:ascii="Garamond" w:hAnsi="Garamond"/>
        </w:rPr>
      </w:pPr>
      <w:r w:rsidRPr="00B0632F">
        <w:rPr>
          <w:rFonts w:ascii="Garamond" w:hAnsi="Garamond"/>
        </w:rPr>
        <w:t>If doing it again, what changes would you make to the evaluation study</w:t>
      </w:r>
    </w:p>
    <w:p w:rsidR="00B17E8A" w:rsidRDefault="00B17E8A">
      <w:pPr>
        <w:tabs>
          <w:tab w:val="clear" w:pos="432"/>
        </w:tabs>
        <w:spacing w:line="240" w:lineRule="auto"/>
        <w:ind w:firstLine="0"/>
        <w:jc w:val="left"/>
        <w:rPr>
          <w:rFonts w:ascii="Garamond" w:hAnsi="Garamond"/>
          <w:b/>
        </w:rPr>
      </w:pPr>
      <w:r>
        <w:rPr>
          <w:rFonts w:ascii="Garamond" w:hAnsi="Garamond"/>
          <w:b/>
        </w:rPr>
        <w:br w:type="page"/>
      </w:r>
    </w:p>
    <w:p w:rsidR="000310F5" w:rsidRPr="008A3695" w:rsidRDefault="000310F5" w:rsidP="000310F5">
      <w:pPr>
        <w:pStyle w:val="Bullet"/>
        <w:numPr>
          <w:ilvl w:val="0"/>
          <w:numId w:val="0"/>
        </w:numPr>
        <w:spacing w:after="120"/>
        <w:rPr>
          <w:rFonts w:ascii="Garamond" w:hAnsi="Garamond"/>
        </w:rPr>
      </w:pPr>
      <w:r w:rsidRPr="008A3695">
        <w:rPr>
          <w:rFonts w:ascii="Garamond" w:hAnsi="Garamond"/>
          <w:b/>
        </w:rPr>
        <w:lastRenderedPageBreak/>
        <w:t>Sustainability/Expansion of the Health IT</w:t>
      </w:r>
      <w:r w:rsidRPr="008A3695">
        <w:rPr>
          <w:rFonts w:ascii="Garamond" w:hAnsi="Garamond"/>
        </w:rPr>
        <w:t xml:space="preserve"> – 5 minutes</w:t>
      </w:r>
    </w:p>
    <w:p w:rsidR="000310F5" w:rsidRDefault="000310F5" w:rsidP="00B0632F">
      <w:pPr>
        <w:pStyle w:val="Bullet"/>
        <w:spacing w:after="360"/>
        <w:ind w:left="720"/>
        <w:rPr>
          <w:rFonts w:ascii="Garamond" w:hAnsi="Garamond"/>
        </w:rPr>
      </w:pPr>
      <w:r w:rsidRPr="00B0632F">
        <w:rPr>
          <w:rFonts w:ascii="Garamond" w:hAnsi="Garamond"/>
        </w:rPr>
        <w:t>Discuss survey responses to understand the story of increased or decreased use post-grant project, and reasons for this</w:t>
      </w:r>
    </w:p>
    <w:p w:rsidR="00B17F1D" w:rsidRPr="00B0632F" w:rsidRDefault="00B17F1D" w:rsidP="00B0632F">
      <w:pPr>
        <w:pStyle w:val="Bullet"/>
        <w:spacing w:after="360"/>
        <w:ind w:left="720"/>
        <w:rPr>
          <w:rFonts w:ascii="Garamond" w:hAnsi="Garamond"/>
        </w:rPr>
      </w:pPr>
      <w:r>
        <w:rPr>
          <w:rFonts w:ascii="Garamond" w:hAnsi="Garamond"/>
        </w:rPr>
        <w:t>Types of direct and indirect costs incurred for sustaining the health IT (if sustained)</w:t>
      </w:r>
    </w:p>
    <w:p w:rsidR="00980B5B" w:rsidRPr="008A3695" w:rsidRDefault="00980B5B" w:rsidP="00980B5B">
      <w:pPr>
        <w:pStyle w:val="Bullet"/>
        <w:numPr>
          <w:ilvl w:val="0"/>
          <w:numId w:val="0"/>
        </w:numPr>
        <w:spacing w:after="120"/>
        <w:rPr>
          <w:rFonts w:ascii="Garamond" w:hAnsi="Garamond"/>
        </w:rPr>
      </w:pPr>
      <w:r w:rsidRPr="008A3695">
        <w:rPr>
          <w:rFonts w:ascii="Garamond" w:hAnsi="Garamond"/>
          <w:b/>
        </w:rPr>
        <w:t>Closing</w:t>
      </w:r>
      <w:r w:rsidRPr="008A3695">
        <w:rPr>
          <w:rFonts w:ascii="Garamond" w:hAnsi="Garamond"/>
        </w:rPr>
        <w:t xml:space="preserve"> – </w:t>
      </w:r>
      <w:r w:rsidR="000310F5" w:rsidRPr="008A3695">
        <w:rPr>
          <w:rFonts w:ascii="Garamond" w:hAnsi="Garamond"/>
        </w:rPr>
        <w:t>2</w:t>
      </w:r>
      <w:r w:rsidRPr="008A3695">
        <w:rPr>
          <w:rFonts w:ascii="Garamond" w:hAnsi="Garamond"/>
        </w:rPr>
        <w:t xml:space="preserve"> minutes</w:t>
      </w:r>
    </w:p>
    <w:p w:rsidR="00980B5B" w:rsidRPr="00B0632F" w:rsidRDefault="00980B5B" w:rsidP="00980B5B">
      <w:pPr>
        <w:pStyle w:val="Bullet"/>
        <w:numPr>
          <w:ilvl w:val="0"/>
          <w:numId w:val="11"/>
        </w:numPr>
        <w:spacing w:after="120"/>
        <w:rPr>
          <w:rFonts w:ascii="Garamond" w:hAnsi="Garamond"/>
        </w:rPr>
      </w:pPr>
      <w:r w:rsidRPr="00B0632F">
        <w:rPr>
          <w:rFonts w:ascii="Garamond" w:hAnsi="Garamond"/>
        </w:rPr>
        <w:t>If you were advising another organization like yours on planning or implementing health IT, what would you tell them they must have or do to be successful?</w:t>
      </w:r>
    </w:p>
    <w:p w:rsidR="00E427C6" w:rsidRPr="00B0632F" w:rsidRDefault="00E427C6">
      <w:pPr>
        <w:tabs>
          <w:tab w:val="clear" w:pos="432"/>
        </w:tabs>
        <w:spacing w:line="240" w:lineRule="auto"/>
        <w:ind w:firstLine="0"/>
        <w:jc w:val="left"/>
        <w:rPr>
          <w:rFonts w:ascii="Garamond" w:hAnsi="Garamond"/>
        </w:rPr>
      </w:pPr>
      <w:r w:rsidRPr="00B0632F">
        <w:rPr>
          <w:rFonts w:ascii="Garamond" w:hAnsi="Garamond"/>
        </w:rPr>
        <w:br w:type="page"/>
      </w:r>
    </w:p>
    <w:p w:rsidR="00BF6A0A" w:rsidRPr="008A3695" w:rsidRDefault="008A3695" w:rsidP="008A3695">
      <w:pPr>
        <w:pStyle w:val="Bullet"/>
        <w:numPr>
          <w:ilvl w:val="0"/>
          <w:numId w:val="0"/>
        </w:numPr>
        <w:spacing w:after="120"/>
        <w:ind w:right="0"/>
        <w:jc w:val="center"/>
        <w:rPr>
          <w:rFonts w:ascii="Lucida Sans" w:hAnsi="Lucida Sans"/>
          <w:b/>
        </w:rPr>
      </w:pPr>
      <w:r w:rsidRPr="008A3695">
        <w:rPr>
          <w:rFonts w:ascii="Lucida Sans" w:hAnsi="Lucida Sans"/>
          <w:b/>
        </w:rPr>
        <w:lastRenderedPageBreak/>
        <w:t xml:space="preserve">TOPICS FOR IMPLEMENTATION GRANTEES </w:t>
      </w:r>
      <w:proofErr w:type="gramStart"/>
      <w:r w:rsidRPr="008A3695">
        <w:rPr>
          <w:rFonts w:ascii="Lucida Sans" w:hAnsi="Lucida Sans"/>
          <w:b/>
        </w:rPr>
        <w:t>WHOSE</w:t>
      </w:r>
      <w:proofErr w:type="gramEnd"/>
      <w:r w:rsidRPr="008A3695">
        <w:rPr>
          <w:rFonts w:ascii="Lucida Sans" w:hAnsi="Lucida Sans"/>
          <w:b/>
        </w:rPr>
        <w:t xml:space="preserve"> PROJECTS INVOLVED </w:t>
      </w:r>
      <w:r>
        <w:rPr>
          <w:rFonts w:ascii="Lucida Sans" w:hAnsi="Lucida Sans"/>
          <w:b/>
        </w:rPr>
        <w:br/>
      </w:r>
      <w:r w:rsidRPr="008A3695">
        <w:rPr>
          <w:rFonts w:ascii="Lucida Sans" w:hAnsi="Lucida Sans"/>
          <w:b/>
        </w:rPr>
        <w:t>HIE AND/OR EHR</w:t>
      </w:r>
    </w:p>
    <w:p w:rsidR="008A3695" w:rsidRDefault="008A3695" w:rsidP="004E5BC3">
      <w:pPr>
        <w:pStyle w:val="Bullet"/>
        <w:numPr>
          <w:ilvl w:val="0"/>
          <w:numId w:val="0"/>
        </w:numPr>
        <w:spacing w:after="120"/>
        <w:rPr>
          <w:rFonts w:ascii="Garamond" w:hAnsi="Garamond"/>
        </w:rPr>
      </w:pPr>
    </w:p>
    <w:p w:rsidR="004E5BC3" w:rsidRPr="00B0632F" w:rsidRDefault="00BF6A0A" w:rsidP="004E5BC3">
      <w:pPr>
        <w:pStyle w:val="Bullet"/>
        <w:numPr>
          <w:ilvl w:val="0"/>
          <w:numId w:val="0"/>
        </w:numPr>
        <w:spacing w:after="120"/>
        <w:rPr>
          <w:rFonts w:ascii="Garamond" w:hAnsi="Garamond"/>
        </w:rPr>
      </w:pPr>
      <w:r w:rsidRPr="00B0632F">
        <w:rPr>
          <w:rFonts w:ascii="Garamond" w:hAnsi="Garamond"/>
        </w:rPr>
        <w:t xml:space="preserve">Timeframe: </w:t>
      </w:r>
      <w:r w:rsidR="00B17F1D">
        <w:rPr>
          <w:rFonts w:ascii="Garamond" w:hAnsi="Garamond"/>
        </w:rPr>
        <w:t>2</w:t>
      </w:r>
      <w:r w:rsidR="004E5BC3" w:rsidRPr="00B0632F">
        <w:rPr>
          <w:rFonts w:ascii="Garamond" w:hAnsi="Garamond"/>
        </w:rPr>
        <w:t xml:space="preserve"> hour</w:t>
      </w:r>
      <w:r w:rsidR="00B17F1D">
        <w:rPr>
          <w:rFonts w:ascii="Garamond" w:hAnsi="Garamond"/>
        </w:rPr>
        <w:t>s</w:t>
      </w:r>
      <w:r w:rsidR="00E427C6" w:rsidRPr="00B0632F">
        <w:rPr>
          <w:rFonts w:ascii="Garamond" w:hAnsi="Garamond"/>
        </w:rPr>
        <w:t xml:space="preserve"> if only one of the two, 2 hours and 1</w:t>
      </w:r>
      <w:r w:rsidR="00B17F1D">
        <w:rPr>
          <w:rFonts w:ascii="Garamond" w:hAnsi="Garamond"/>
        </w:rPr>
        <w:t>5</w:t>
      </w:r>
      <w:r w:rsidR="00E427C6" w:rsidRPr="00B0632F">
        <w:rPr>
          <w:rFonts w:ascii="Garamond" w:hAnsi="Garamond"/>
        </w:rPr>
        <w:t xml:space="preserve"> minutes if both</w:t>
      </w:r>
    </w:p>
    <w:p w:rsidR="004E5BC3" w:rsidRPr="008A3695" w:rsidRDefault="004E5BC3" w:rsidP="00BF6A0A">
      <w:pPr>
        <w:spacing w:after="120" w:line="240" w:lineRule="auto"/>
        <w:ind w:firstLine="0"/>
        <w:rPr>
          <w:rFonts w:ascii="Garamond" w:hAnsi="Garamond"/>
        </w:rPr>
      </w:pPr>
      <w:r w:rsidRPr="008A3695">
        <w:rPr>
          <w:rFonts w:ascii="Garamond" w:hAnsi="Garamond"/>
          <w:b/>
        </w:rPr>
        <w:t xml:space="preserve">Partnerships </w:t>
      </w:r>
      <w:r w:rsidRPr="008A3695">
        <w:rPr>
          <w:rFonts w:ascii="Garamond" w:hAnsi="Garamond"/>
        </w:rPr>
        <w:t>– 7 minutes</w:t>
      </w:r>
    </w:p>
    <w:p w:rsidR="004E5BC3" w:rsidRPr="00B0632F" w:rsidRDefault="004E5BC3" w:rsidP="004E5BC3">
      <w:pPr>
        <w:pStyle w:val="ListParagraph"/>
        <w:numPr>
          <w:ilvl w:val="0"/>
          <w:numId w:val="9"/>
        </w:numPr>
        <w:spacing w:after="120"/>
        <w:rPr>
          <w:rFonts w:ascii="Garamond" w:hAnsi="Garamond"/>
        </w:rPr>
      </w:pPr>
      <w:r w:rsidRPr="00B0632F">
        <w:rPr>
          <w:rFonts w:ascii="Garamond" w:hAnsi="Garamond"/>
        </w:rPr>
        <w:t>How successful the partnership aspect of the project was and why</w:t>
      </w:r>
    </w:p>
    <w:p w:rsidR="005F40A4" w:rsidRDefault="004E5BC3">
      <w:pPr>
        <w:pStyle w:val="Bullet"/>
        <w:spacing w:after="120"/>
        <w:ind w:left="720"/>
        <w:rPr>
          <w:rFonts w:ascii="Garamond" w:hAnsi="Garamond"/>
        </w:rPr>
      </w:pPr>
      <w:r w:rsidRPr="00B0632F">
        <w:rPr>
          <w:rFonts w:ascii="Garamond" w:hAnsi="Garamond"/>
        </w:rPr>
        <w:t>Lessons learned about strengthening partnerships, what can undermine them, partner selection, and importance of partners to project success</w:t>
      </w:r>
    </w:p>
    <w:p w:rsidR="00B17F1D" w:rsidRPr="00B0632F" w:rsidRDefault="00B17F1D" w:rsidP="00B0632F">
      <w:pPr>
        <w:pStyle w:val="Bullet"/>
        <w:spacing w:after="360"/>
        <w:ind w:left="720"/>
        <w:rPr>
          <w:rFonts w:ascii="Garamond" w:hAnsi="Garamond"/>
        </w:rPr>
      </w:pPr>
      <w:r>
        <w:rPr>
          <w:rFonts w:ascii="Garamond" w:hAnsi="Garamond"/>
        </w:rPr>
        <w:t>Experience with vendor relationship</w:t>
      </w:r>
    </w:p>
    <w:p w:rsidR="004E5BC3" w:rsidRPr="008A3695" w:rsidRDefault="004E5BC3" w:rsidP="00BF6A0A">
      <w:pPr>
        <w:pStyle w:val="Bullet"/>
        <w:numPr>
          <w:ilvl w:val="0"/>
          <w:numId w:val="0"/>
        </w:numPr>
        <w:spacing w:after="120"/>
        <w:rPr>
          <w:rFonts w:ascii="Garamond" w:hAnsi="Garamond"/>
        </w:rPr>
      </w:pPr>
      <w:r w:rsidRPr="008A3695">
        <w:rPr>
          <w:rFonts w:ascii="Garamond" w:hAnsi="Garamond"/>
          <w:b/>
        </w:rPr>
        <w:t>AHRQ Grant Process and Features</w:t>
      </w:r>
      <w:r w:rsidRPr="008A3695">
        <w:rPr>
          <w:rFonts w:ascii="Garamond" w:hAnsi="Garamond"/>
        </w:rPr>
        <w:t xml:space="preserve"> – 15 minutes</w:t>
      </w:r>
    </w:p>
    <w:p w:rsidR="004E5BC3" w:rsidRPr="00B0632F" w:rsidRDefault="004E5BC3" w:rsidP="004E5BC3">
      <w:pPr>
        <w:pStyle w:val="Bullet"/>
        <w:numPr>
          <w:ilvl w:val="0"/>
          <w:numId w:val="9"/>
        </w:numPr>
        <w:spacing w:after="120"/>
        <w:rPr>
          <w:rFonts w:ascii="Garamond" w:hAnsi="Garamond"/>
        </w:rPr>
      </w:pPr>
      <w:r w:rsidRPr="00B0632F">
        <w:rPr>
          <w:rFonts w:ascii="Garamond" w:hAnsi="Garamond"/>
        </w:rPr>
        <w:t>Importance of the grant to advancing health IT for the involved organizations</w:t>
      </w:r>
    </w:p>
    <w:p w:rsidR="004E5BC3" w:rsidRPr="00B0632F" w:rsidRDefault="004E5BC3" w:rsidP="004E5BC3">
      <w:pPr>
        <w:pStyle w:val="Bullet"/>
        <w:numPr>
          <w:ilvl w:val="0"/>
          <w:numId w:val="9"/>
        </w:numPr>
        <w:spacing w:after="120"/>
        <w:rPr>
          <w:rFonts w:ascii="Garamond" w:hAnsi="Garamond"/>
        </w:rPr>
      </w:pPr>
      <w:r w:rsidRPr="00B0632F">
        <w:rPr>
          <w:rFonts w:ascii="Garamond" w:hAnsi="Garamond"/>
        </w:rPr>
        <w:t>Grant requirements or processes that were particularly helpful and any that impeded the project</w:t>
      </w:r>
    </w:p>
    <w:p w:rsidR="004E5BC3" w:rsidRPr="00B0632F" w:rsidRDefault="004E5BC3" w:rsidP="004E5BC3">
      <w:pPr>
        <w:pStyle w:val="Bullet"/>
        <w:numPr>
          <w:ilvl w:val="1"/>
          <w:numId w:val="9"/>
        </w:numPr>
        <w:spacing w:after="120"/>
        <w:rPr>
          <w:rFonts w:ascii="Garamond" w:hAnsi="Garamond"/>
        </w:rPr>
      </w:pPr>
      <w:r w:rsidRPr="00B0632F">
        <w:rPr>
          <w:rFonts w:ascii="Garamond" w:hAnsi="Garamond"/>
        </w:rPr>
        <w:t>Whether the cooperative agreement requirement that there be at least 50/50 matching funds  resulted in greater long-term commitment by involved organizations</w:t>
      </w:r>
    </w:p>
    <w:p w:rsidR="004E5BC3" w:rsidRPr="00B0632F" w:rsidRDefault="004E5BC3" w:rsidP="004E5BC3">
      <w:pPr>
        <w:pStyle w:val="Bullet"/>
        <w:numPr>
          <w:ilvl w:val="0"/>
          <w:numId w:val="9"/>
        </w:numPr>
        <w:spacing w:after="120"/>
        <w:rPr>
          <w:rFonts w:ascii="Garamond" w:hAnsi="Garamond"/>
        </w:rPr>
      </w:pPr>
      <w:r w:rsidRPr="00B0632F">
        <w:rPr>
          <w:rFonts w:ascii="Garamond" w:hAnsi="Garamond"/>
        </w:rPr>
        <w:t>Any recommendations for change to the grant structure or process for the future</w:t>
      </w:r>
    </w:p>
    <w:p w:rsidR="004E5BC3" w:rsidRPr="00B0632F" w:rsidRDefault="004E5BC3" w:rsidP="00B0632F">
      <w:pPr>
        <w:pStyle w:val="Bullet"/>
        <w:spacing w:after="360"/>
        <w:ind w:left="720"/>
        <w:rPr>
          <w:rFonts w:ascii="Garamond" w:hAnsi="Garamond"/>
        </w:rPr>
      </w:pPr>
      <w:r w:rsidRPr="00B0632F">
        <w:rPr>
          <w:rFonts w:ascii="Garamond" w:hAnsi="Garamond"/>
        </w:rPr>
        <w:t>Review of specific aims from original proposal [researcher will remind the grantee what was originally written] – was specifying these useful? Did realities you experienced change these aims over time?</w:t>
      </w:r>
    </w:p>
    <w:p w:rsidR="004E5BC3" w:rsidRPr="008A3695" w:rsidRDefault="004E5BC3" w:rsidP="004E5BC3">
      <w:pPr>
        <w:pStyle w:val="Bullet"/>
        <w:numPr>
          <w:ilvl w:val="0"/>
          <w:numId w:val="0"/>
        </w:numPr>
        <w:spacing w:after="120"/>
        <w:rPr>
          <w:rFonts w:ascii="Garamond" w:hAnsi="Garamond"/>
        </w:rPr>
      </w:pPr>
      <w:r w:rsidRPr="008A3695">
        <w:rPr>
          <w:rFonts w:ascii="Garamond" w:hAnsi="Garamond"/>
          <w:b/>
        </w:rPr>
        <w:t xml:space="preserve">Planning </w:t>
      </w:r>
      <w:r w:rsidRPr="008A3695">
        <w:rPr>
          <w:rFonts w:ascii="Garamond" w:hAnsi="Garamond"/>
        </w:rPr>
        <w:t>– 13 minutes</w:t>
      </w:r>
    </w:p>
    <w:p w:rsidR="004E5BC3" w:rsidRPr="00B0632F" w:rsidRDefault="004E5BC3" w:rsidP="004E5BC3">
      <w:pPr>
        <w:pStyle w:val="Bullet"/>
        <w:numPr>
          <w:ilvl w:val="0"/>
          <w:numId w:val="10"/>
        </w:numPr>
        <w:spacing w:after="120"/>
        <w:rPr>
          <w:rFonts w:ascii="Garamond" w:hAnsi="Garamond"/>
        </w:rPr>
      </w:pPr>
      <w:r w:rsidRPr="00B0632F">
        <w:rPr>
          <w:rFonts w:ascii="Garamond" w:hAnsi="Garamond"/>
        </w:rPr>
        <w:t>How much pre-implementation planning was done, and how important was it to implementation</w:t>
      </w:r>
    </w:p>
    <w:p w:rsidR="004E5BC3" w:rsidRPr="00B0632F" w:rsidRDefault="004E5BC3" w:rsidP="004E5BC3">
      <w:pPr>
        <w:pStyle w:val="Bullet"/>
        <w:numPr>
          <w:ilvl w:val="0"/>
          <w:numId w:val="10"/>
        </w:numPr>
        <w:spacing w:after="120"/>
        <w:rPr>
          <w:rFonts w:ascii="Garamond" w:hAnsi="Garamond"/>
        </w:rPr>
      </w:pPr>
      <w:r w:rsidRPr="00B0632F">
        <w:rPr>
          <w:rFonts w:ascii="Garamond" w:hAnsi="Garamond"/>
        </w:rPr>
        <w:t xml:space="preserve">Follow-up re survey responses regarding strengths and weaknesses of planning – </w:t>
      </w:r>
    </w:p>
    <w:p w:rsidR="004E5BC3" w:rsidRPr="00B0632F" w:rsidRDefault="004E5BC3" w:rsidP="004E5BC3">
      <w:pPr>
        <w:pStyle w:val="Bullet"/>
        <w:numPr>
          <w:ilvl w:val="1"/>
          <w:numId w:val="10"/>
        </w:numPr>
        <w:spacing w:after="120"/>
        <w:rPr>
          <w:rFonts w:ascii="Garamond" w:hAnsi="Garamond"/>
        </w:rPr>
      </w:pPr>
      <w:r w:rsidRPr="00B0632F">
        <w:rPr>
          <w:rFonts w:ascii="Garamond" w:hAnsi="Garamond"/>
        </w:rPr>
        <w:t>What more do we need to know to understand strengths and weaknesses of your planning</w:t>
      </w:r>
    </w:p>
    <w:p w:rsidR="004E5BC3" w:rsidRPr="00B0632F" w:rsidRDefault="004E5BC3" w:rsidP="004E5BC3">
      <w:pPr>
        <w:pStyle w:val="Bullet"/>
        <w:numPr>
          <w:ilvl w:val="1"/>
          <w:numId w:val="10"/>
        </w:numPr>
        <w:spacing w:after="120"/>
        <w:rPr>
          <w:rFonts w:ascii="Garamond" w:hAnsi="Garamond"/>
        </w:rPr>
      </w:pPr>
      <w:r w:rsidRPr="00B0632F">
        <w:rPr>
          <w:rFonts w:ascii="Garamond" w:hAnsi="Garamond"/>
        </w:rPr>
        <w:t>What lessons were learned</w:t>
      </w:r>
    </w:p>
    <w:p w:rsidR="004E5BC3" w:rsidRPr="00B0632F" w:rsidRDefault="004E5BC3" w:rsidP="004E5BC3">
      <w:pPr>
        <w:pStyle w:val="Bullet"/>
        <w:numPr>
          <w:ilvl w:val="1"/>
          <w:numId w:val="10"/>
        </w:numPr>
        <w:spacing w:after="120"/>
        <w:rPr>
          <w:rFonts w:ascii="Garamond" w:hAnsi="Garamond"/>
        </w:rPr>
      </w:pPr>
      <w:r w:rsidRPr="00B0632F">
        <w:rPr>
          <w:rFonts w:ascii="Garamond" w:hAnsi="Garamond"/>
        </w:rPr>
        <w:t>Looking back, would you have done anything differently?</w:t>
      </w:r>
    </w:p>
    <w:p w:rsidR="004E5BC3" w:rsidRPr="00B0632F" w:rsidRDefault="004E5BC3" w:rsidP="00B0632F">
      <w:pPr>
        <w:pStyle w:val="Bullet"/>
        <w:spacing w:after="360"/>
        <w:ind w:left="720"/>
        <w:rPr>
          <w:rFonts w:ascii="Garamond" w:hAnsi="Garamond"/>
        </w:rPr>
      </w:pPr>
      <w:r w:rsidRPr="00B0632F">
        <w:rPr>
          <w:rFonts w:ascii="Garamond" w:hAnsi="Garamond"/>
        </w:rPr>
        <w:t>Resources used for planning (beyond the AHRQ grant), and whether desired parts of planning were omitted due to resource constraints</w:t>
      </w:r>
    </w:p>
    <w:p w:rsidR="004E5BC3" w:rsidRPr="00B0632F" w:rsidRDefault="004E5BC3" w:rsidP="004E5BC3">
      <w:pPr>
        <w:pStyle w:val="Bullet"/>
        <w:numPr>
          <w:ilvl w:val="0"/>
          <w:numId w:val="0"/>
        </w:numPr>
        <w:spacing w:after="120"/>
        <w:rPr>
          <w:rFonts w:ascii="Garamond" w:hAnsi="Garamond"/>
        </w:rPr>
      </w:pPr>
      <w:r w:rsidRPr="008A3695">
        <w:rPr>
          <w:rFonts w:ascii="Garamond" w:hAnsi="Garamond"/>
          <w:b/>
        </w:rPr>
        <w:t>Implementation –</w:t>
      </w:r>
      <w:r w:rsidR="00533D3B" w:rsidRPr="008A3695">
        <w:rPr>
          <w:rFonts w:ascii="Garamond" w:hAnsi="Garamond"/>
          <w:b/>
        </w:rPr>
        <w:t xml:space="preserve"> Overall Project</w:t>
      </w:r>
      <w:r w:rsidR="00533D3B" w:rsidRPr="008A3695">
        <w:rPr>
          <w:rFonts w:ascii="Garamond" w:hAnsi="Garamond"/>
        </w:rPr>
        <w:t xml:space="preserve"> </w:t>
      </w:r>
      <w:r w:rsidR="008A3695" w:rsidRPr="008A3695">
        <w:rPr>
          <w:rFonts w:ascii="Garamond" w:hAnsi="Garamond"/>
        </w:rPr>
        <w:t>–</w:t>
      </w:r>
      <w:r w:rsidR="00533D3B" w:rsidRPr="00B0632F">
        <w:rPr>
          <w:rFonts w:ascii="Garamond" w:hAnsi="Garamond"/>
          <w:i/>
        </w:rPr>
        <w:t xml:space="preserve"> </w:t>
      </w:r>
      <w:r w:rsidR="00B17F1D">
        <w:rPr>
          <w:rFonts w:ascii="Garamond" w:hAnsi="Garamond"/>
        </w:rPr>
        <w:t>40</w:t>
      </w:r>
      <w:r w:rsidRPr="00B0632F">
        <w:rPr>
          <w:rFonts w:ascii="Garamond" w:hAnsi="Garamond"/>
        </w:rPr>
        <w:t xml:space="preserve"> minutes</w:t>
      </w:r>
    </w:p>
    <w:p w:rsidR="004E5BC3" w:rsidRPr="00B0632F" w:rsidRDefault="004E5BC3" w:rsidP="008A3695">
      <w:pPr>
        <w:pStyle w:val="Bullet"/>
        <w:spacing w:after="120"/>
        <w:ind w:left="720"/>
        <w:rPr>
          <w:rFonts w:ascii="Garamond" w:hAnsi="Garamond"/>
        </w:rPr>
      </w:pPr>
      <w:r w:rsidRPr="00B0632F">
        <w:rPr>
          <w:rFonts w:ascii="Garamond" w:hAnsi="Garamond"/>
        </w:rPr>
        <w:t>[Researcher will summarize our understanding of what was implemented from the grantee final report to AHRQ, and ask for corrections or anything important to understand about what the project was.]</w:t>
      </w:r>
    </w:p>
    <w:p w:rsidR="004E5BC3" w:rsidRPr="00B0632F" w:rsidRDefault="004E5BC3" w:rsidP="008A3695">
      <w:pPr>
        <w:pStyle w:val="Bullet"/>
        <w:spacing w:after="120"/>
        <w:ind w:left="720"/>
        <w:rPr>
          <w:rFonts w:ascii="Garamond" w:hAnsi="Garamond"/>
        </w:rPr>
      </w:pPr>
      <w:r w:rsidRPr="00B0632F">
        <w:rPr>
          <w:rFonts w:ascii="Garamond" w:hAnsi="Garamond"/>
        </w:rPr>
        <w:t xml:space="preserve">What things helped the implementation progress, and what parts were difficult </w:t>
      </w:r>
    </w:p>
    <w:p w:rsidR="004E5BC3" w:rsidRPr="00B0632F" w:rsidRDefault="004E5BC3" w:rsidP="008A3695">
      <w:pPr>
        <w:pStyle w:val="Bullet"/>
        <w:spacing w:after="120"/>
        <w:ind w:left="720"/>
        <w:rPr>
          <w:rFonts w:ascii="Garamond" w:hAnsi="Garamond"/>
        </w:rPr>
      </w:pPr>
      <w:r w:rsidRPr="00B0632F">
        <w:rPr>
          <w:rFonts w:ascii="Garamond" w:hAnsi="Garamond"/>
        </w:rPr>
        <w:lastRenderedPageBreak/>
        <w:t>Strategies that were used to overcome the difficulties</w:t>
      </w:r>
    </w:p>
    <w:p w:rsidR="004E5BC3" w:rsidRDefault="004E5BC3" w:rsidP="00B0632F">
      <w:pPr>
        <w:pStyle w:val="Bullet"/>
        <w:spacing w:after="360"/>
        <w:ind w:left="720"/>
        <w:rPr>
          <w:rFonts w:ascii="Garamond" w:hAnsi="Garamond"/>
        </w:rPr>
      </w:pPr>
      <w:r w:rsidRPr="00B0632F">
        <w:rPr>
          <w:rFonts w:ascii="Garamond" w:hAnsi="Garamond"/>
        </w:rPr>
        <w:t>Changes made to original implementation plan and why</w:t>
      </w:r>
    </w:p>
    <w:p w:rsidR="000B2CF5" w:rsidRPr="00B0632F" w:rsidRDefault="000B2CF5" w:rsidP="000B2CF5">
      <w:pPr>
        <w:pStyle w:val="Bullet"/>
      </w:pPr>
      <w:r w:rsidRPr="00B0632F">
        <w:t>Follow-up to survey responses on training – Please tell us in your own words about the training strategy</w:t>
      </w:r>
    </w:p>
    <w:p w:rsidR="000B2CF5" w:rsidRPr="00B0632F" w:rsidRDefault="000B2CF5" w:rsidP="000B2CF5">
      <w:pPr>
        <w:pStyle w:val="Bullet"/>
        <w:numPr>
          <w:ilvl w:val="1"/>
          <w:numId w:val="7"/>
        </w:numPr>
        <w:spacing w:after="120"/>
        <w:rPr>
          <w:rFonts w:ascii="Garamond" w:hAnsi="Garamond"/>
        </w:rPr>
      </w:pPr>
      <w:r w:rsidRPr="00B0632F">
        <w:rPr>
          <w:rFonts w:ascii="Garamond" w:hAnsi="Garamond"/>
        </w:rPr>
        <w:t>How effective did you find it</w:t>
      </w:r>
    </w:p>
    <w:p w:rsidR="005F40A4" w:rsidRDefault="000B2CF5">
      <w:pPr>
        <w:pStyle w:val="Bullet"/>
        <w:numPr>
          <w:ilvl w:val="1"/>
          <w:numId w:val="7"/>
        </w:numPr>
        <w:spacing w:after="120"/>
        <w:rPr>
          <w:rFonts w:ascii="Garamond" w:hAnsi="Garamond"/>
        </w:rPr>
      </w:pPr>
      <w:r w:rsidRPr="00B0632F">
        <w:rPr>
          <w:rFonts w:ascii="Garamond" w:hAnsi="Garamond"/>
        </w:rPr>
        <w:t>Anything you would change about it</w:t>
      </w:r>
    </w:p>
    <w:p w:rsidR="000B2CF5" w:rsidRDefault="000B2CF5" w:rsidP="000B2CF5">
      <w:pPr>
        <w:pStyle w:val="Bullet"/>
        <w:spacing w:after="120"/>
        <w:ind w:left="720"/>
        <w:rPr>
          <w:rFonts w:ascii="Garamond" w:hAnsi="Garamond"/>
        </w:rPr>
      </w:pPr>
      <w:r>
        <w:rPr>
          <w:rFonts w:ascii="Garamond" w:hAnsi="Garamond"/>
        </w:rPr>
        <w:t>Follow-up to survey responses on workflow/process redesign – Please tell us more about your approach to workflow and process redesign as health IT was implemented</w:t>
      </w:r>
    </w:p>
    <w:p w:rsidR="000B2CF5" w:rsidRDefault="000B2CF5" w:rsidP="000B2CF5">
      <w:pPr>
        <w:pStyle w:val="Bullet"/>
        <w:numPr>
          <w:ilvl w:val="1"/>
          <w:numId w:val="7"/>
        </w:numPr>
        <w:spacing w:after="120"/>
        <w:rPr>
          <w:rFonts w:ascii="Garamond" w:hAnsi="Garamond"/>
        </w:rPr>
      </w:pPr>
      <w:r>
        <w:rPr>
          <w:rFonts w:ascii="Garamond" w:hAnsi="Garamond"/>
        </w:rPr>
        <w:t xml:space="preserve">How well do clinicians and staff like the changes? </w:t>
      </w:r>
    </w:p>
    <w:p w:rsidR="005F40A4" w:rsidRDefault="000B2CF5">
      <w:pPr>
        <w:pStyle w:val="Bullet"/>
        <w:numPr>
          <w:ilvl w:val="1"/>
          <w:numId w:val="7"/>
        </w:numPr>
        <w:spacing w:after="120"/>
        <w:rPr>
          <w:rFonts w:ascii="Garamond" w:hAnsi="Garamond"/>
        </w:rPr>
      </w:pPr>
      <w:r>
        <w:rPr>
          <w:rFonts w:ascii="Garamond" w:hAnsi="Garamond"/>
        </w:rPr>
        <w:t>Anything you would change about it?</w:t>
      </w:r>
    </w:p>
    <w:p w:rsidR="00533D3B" w:rsidRPr="00B0632F" w:rsidRDefault="00533D3B" w:rsidP="00533D3B">
      <w:pPr>
        <w:pStyle w:val="Bullet"/>
        <w:numPr>
          <w:ilvl w:val="0"/>
          <w:numId w:val="0"/>
        </w:numPr>
        <w:spacing w:after="120"/>
        <w:rPr>
          <w:rFonts w:ascii="Garamond" w:hAnsi="Garamond"/>
        </w:rPr>
      </w:pPr>
      <w:r w:rsidRPr="008A3695">
        <w:rPr>
          <w:rFonts w:ascii="Garamond" w:hAnsi="Garamond"/>
          <w:b/>
        </w:rPr>
        <w:t>Implementation – EHR/HIE Focus Questions</w:t>
      </w:r>
      <w:r w:rsidRPr="008A3695">
        <w:rPr>
          <w:rFonts w:ascii="Garamond" w:hAnsi="Garamond"/>
        </w:rPr>
        <w:t xml:space="preserve"> – </w:t>
      </w:r>
      <w:r w:rsidR="00B17F1D">
        <w:rPr>
          <w:rFonts w:ascii="Garamond" w:hAnsi="Garamond"/>
        </w:rPr>
        <w:t>15</w:t>
      </w:r>
      <w:r w:rsidRPr="008A3695">
        <w:rPr>
          <w:rFonts w:ascii="Garamond" w:hAnsi="Garamond"/>
        </w:rPr>
        <w:t xml:space="preserve"> minutes</w:t>
      </w:r>
      <w:r w:rsidR="00E427C6" w:rsidRPr="008A3695">
        <w:rPr>
          <w:rFonts w:ascii="Garamond" w:hAnsi="Garamond"/>
        </w:rPr>
        <w:t xml:space="preserve"> for one of the two, or </w:t>
      </w:r>
      <w:r w:rsidR="00B17F1D">
        <w:rPr>
          <w:rFonts w:ascii="Garamond" w:hAnsi="Garamond"/>
        </w:rPr>
        <w:t>30</w:t>
      </w:r>
      <w:r w:rsidR="00E427C6" w:rsidRPr="00B0632F">
        <w:rPr>
          <w:rFonts w:ascii="Garamond" w:hAnsi="Garamond"/>
        </w:rPr>
        <w:t xml:space="preserve"> minutes</w:t>
      </w:r>
      <w:r w:rsidR="00BF6A0A" w:rsidRPr="00B0632F">
        <w:rPr>
          <w:rFonts w:ascii="Garamond" w:hAnsi="Garamond"/>
        </w:rPr>
        <w:t xml:space="preserve"> if section is repeated</w:t>
      </w:r>
      <w:r w:rsidR="00E427C6" w:rsidRPr="00B0632F">
        <w:rPr>
          <w:rFonts w:ascii="Garamond" w:hAnsi="Garamond"/>
        </w:rPr>
        <w:t xml:space="preserve"> for </w:t>
      </w:r>
      <w:r w:rsidR="00BF6A0A" w:rsidRPr="00B0632F">
        <w:rPr>
          <w:rFonts w:ascii="Garamond" w:hAnsi="Garamond"/>
        </w:rPr>
        <w:t>each</w:t>
      </w:r>
    </w:p>
    <w:p w:rsidR="00533D3B" w:rsidRPr="00B0632F" w:rsidRDefault="00533D3B" w:rsidP="00533D3B">
      <w:pPr>
        <w:pStyle w:val="Bullet"/>
        <w:numPr>
          <w:ilvl w:val="0"/>
          <w:numId w:val="15"/>
        </w:numPr>
        <w:spacing w:after="120"/>
        <w:rPr>
          <w:rFonts w:ascii="Garamond" w:hAnsi="Garamond"/>
        </w:rPr>
      </w:pPr>
      <w:r w:rsidRPr="00B0632F">
        <w:rPr>
          <w:rFonts w:ascii="Garamond" w:hAnsi="Garamond"/>
        </w:rPr>
        <w:t>Timeframes for implementation of each functionality/major step in the process</w:t>
      </w:r>
    </w:p>
    <w:p w:rsidR="00533D3B" w:rsidRPr="00B0632F" w:rsidRDefault="00533D3B" w:rsidP="00533D3B">
      <w:pPr>
        <w:pStyle w:val="Bullet"/>
        <w:numPr>
          <w:ilvl w:val="0"/>
          <w:numId w:val="15"/>
        </w:numPr>
        <w:spacing w:after="120"/>
        <w:rPr>
          <w:rFonts w:ascii="Garamond" w:hAnsi="Garamond"/>
        </w:rPr>
      </w:pPr>
      <w:r w:rsidRPr="00B0632F">
        <w:rPr>
          <w:rFonts w:ascii="Garamond" w:hAnsi="Garamond"/>
        </w:rPr>
        <w:t>How well the sequencing of the functionalities/steps worked</w:t>
      </w:r>
    </w:p>
    <w:p w:rsidR="00533D3B" w:rsidRPr="00B0632F" w:rsidRDefault="00533D3B" w:rsidP="00533D3B">
      <w:pPr>
        <w:pStyle w:val="Bullet"/>
        <w:numPr>
          <w:ilvl w:val="0"/>
          <w:numId w:val="15"/>
        </w:numPr>
        <w:spacing w:after="120"/>
        <w:rPr>
          <w:rFonts w:ascii="Garamond" w:hAnsi="Garamond"/>
        </w:rPr>
      </w:pPr>
      <w:r w:rsidRPr="00B0632F">
        <w:rPr>
          <w:rFonts w:ascii="Garamond" w:hAnsi="Garamond"/>
        </w:rPr>
        <w:t>How the implementation took into account the needs and preferences of various members of the health care team</w:t>
      </w:r>
    </w:p>
    <w:p w:rsidR="00533D3B" w:rsidRPr="00B0632F" w:rsidRDefault="00533D3B" w:rsidP="00533D3B">
      <w:pPr>
        <w:pStyle w:val="Bullet"/>
        <w:numPr>
          <w:ilvl w:val="1"/>
          <w:numId w:val="15"/>
        </w:numPr>
        <w:spacing w:after="120"/>
        <w:rPr>
          <w:rFonts w:ascii="Garamond" w:hAnsi="Garamond"/>
        </w:rPr>
      </w:pPr>
      <w:r w:rsidRPr="00B0632F">
        <w:rPr>
          <w:rFonts w:ascii="Garamond" w:hAnsi="Garamond"/>
        </w:rPr>
        <w:t>During system selection</w:t>
      </w:r>
    </w:p>
    <w:p w:rsidR="00533D3B" w:rsidRPr="00B0632F" w:rsidRDefault="00533D3B" w:rsidP="00533D3B">
      <w:pPr>
        <w:pStyle w:val="Bullet"/>
        <w:numPr>
          <w:ilvl w:val="1"/>
          <w:numId w:val="15"/>
        </w:numPr>
        <w:spacing w:after="120"/>
        <w:rPr>
          <w:rFonts w:ascii="Garamond" w:hAnsi="Garamond"/>
        </w:rPr>
      </w:pPr>
      <w:r w:rsidRPr="00B0632F">
        <w:rPr>
          <w:rFonts w:ascii="Garamond" w:hAnsi="Garamond"/>
        </w:rPr>
        <w:t>When fitting the health IT to workflows</w:t>
      </w:r>
    </w:p>
    <w:p w:rsidR="00E427C6" w:rsidRPr="00B0632F" w:rsidRDefault="00533D3B" w:rsidP="00533D3B">
      <w:pPr>
        <w:pStyle w:val="Bullet"/>
        <w:numPr>
          <w:ilvl w:val="0"/>
          <w:numId w:val="15"/>
        </w:numPr>
        <w:spacing w:after="120"/>
        <w:rPr>
          <w:rFonts w:ascii="Garamond" w:hAnsi="Garamond"/>
        </w:rPr>
      </w:pPr>
      <w:r w:rsidRPr="00B0632F">
        <w:rPr>
          <w:rFonts w:ascii="Garamond" w:hAnsi="Garamond"/>
        </w:rPr>
        <w:t xml:space="preserve">Level of buy-in achieved from various healthcare team members </w:t>
      </w:r>
    </w:p>
    <w:p w:rsidR="00533D3B" w:rsidRPr="00B0632F" w:rsidRDefault="00E427C6" w:rsidP="00E427C6">
      <w:pPr>
        <w:pStyle w:val="Bullet"/>
        <w:numPr>
          <w:ilvl w:val="1"/>
          <w:numId w:val="15"/>
        </w:numPr>
        <w:spacing w:after="120"/>
        <w:rPr>
          <w:rFonts w:ascii="Garamond" w:hAnsi="Garamond"/>
        </w:rPr>
      </w:pPr>
      <w:r w:rsidRPr="00B0632F">
        <w:rPr>
          <w:rFonts w:ascii="Garamond" w:hAnsi="Garamond"/>
        </w:rPr>
        <w:t>H</w:t>
      </w:r>
      <w:r w:rsidR="00533D3B" w:rsidRPr="00B0632F">
        <w:rPr>
          <w:rFonts w:ascii="Garamond" w:hAnsi="Garamond"/>
        </w:rPr>
        <w:t xml:space="preserve">ow </w:t>
      </w:r>
      <w:r w:rsidRPr="00B0632F">
        <w:rPr>
          <w:rFonts w:ascii="Garamond" w:hAnsi="Garamond"/>
        </w:rPr>
        <w:t xml:space="preserve">it was </w:t>
      </w:r>
      <w:r w:rsidR="00533D3B" w:rsidRPr="00B0632F">
        <w:rPr>
          <w:rFonts w:ascii="Garamond" w:hAnsi="Garamond"/>
        </w:rPr>
        <w:t>achieved, and lessons learned</w:t>
      </w:r>
      <w:r w:rsidRPr="00B0632F">
        <w:rPr>
          <w:rFonts w:ascii="Garamond" w:hAnsi="Garamond"/>
        </w:rPr>
        <w:t xml:space="preserve"> about achieving this</w:t>
      </w:r>
    </w:p>
    <w:p w:rsidR="00533D3B" w:rsidRPr="00B0632F" w:rsidRDefault="00E427C6" w:rsidP="00533D3B">
      <w:pPr>
        <w:pStyle w:val="Bullet"/>
        <w:numPr>
          <w:ilvl w:val="0"/>
          <w:numId w:val="15"/>
        </w:numPr>
        <w:spacing w:after="120"/>
        <w:rPr>
          <w:rFonts w:ascii="Garamond" w:hAnsi="Garamond"/>
        </w:rPr>
      </w:pPr>
      <w:r w:rsidRPr="00B0632F">
        <w:rPr>
          <w:rFonts w:ascii="Garamond" w:hAnsi="Garamond"/>
        </w:rPr>
        <w:t>Transition strategy used to move from old processes to new health IT use</w:t>
      </w:r>
    </w:p>
    <w:p w:rsidR="00E427C6" w:rsidRPr="00B0632F" w:rsidRDefault="00E427C6" w:rsidP="00E427C6">
      <w:pPr>
        <w:pStyle w:val="Bullet"/>
        <w:numPr>
          <w:ilvl w:val="1"/>
          <w:numId w:val="15"/>
        </w:numPr>
        <w:spacing w:after="120"/>
        <w:rPr>
          <w:rFonts w:ascii="Garamond" w:hAnsi="Garamond"/>
        </w:rPr>
      </w:pPr>
      <w:r w:rsidRPr="00B0632F">
        <w:rPr>
          <w:rFonts w:ascii="Garamond" w:hAnsi="Garamond"/>
        </w:rPr>
        <w:t>How productivity stress was handled when it was first implemented</w:t>
      </w:r>
    </w:p>
    <w:p w:rsidR="004E5BC3" w:rsidRPr="00B0632F" w:rsidRDefault="004E5BC3" w:rsidP="004E5BC3">
      <w:pPr>
        <w:pStyle w:val="Bullet"/>
        <w:numPr>
          <w:ilvl w:val="0"/>
          <w:numId w:val="0"/>
        </w:numPr>
        <w:spacing w:after="120"/>
        <w:rPr>
          <w:rFonts w:ascii="Garamond" w:hAnsi="Garamond"/>
        </w:rPr>
      </w:pPr>
      <w:r w:rsidRPr="008A3695">
        <w:rPr>
          <w:rFonts w:ascii="Garamond" w:hAnsi="Garamond"/>
          <w:b/>
        </w:rPr>
        <w:t xml:space="preserve">More </w:t>
      </w:r>
      <w:proofErr w:type="gramStart"/>
      <w:r w:rsidRPr="008A3695">
        <w:rPr>
          <w:rFonts w:ascii="Garamond" w:hAnsi="Garamond"/>
          <w:b/>
        </w:rPr>
        <w:t>About</w:t>
      </w:r>
      <w:proofErr w:type="gramEnd"/>
      <w:r w:rsidRPr="008A3695">
        <w:rPr>
          <w:rFonts w:ascii="Garamond" w:hAnsi="Garamond"/>
          <w:b/>
        </w:rPr>
        <w:t xml:space="preserve"> Selected Survey Responses</w:t>
      </w:r>
      <w:r w:rsidRPr="008A3695">
        <w:rPr>
          <w:rFonts w:ascii="Garamond" w:hAnsi="Garamond"/>
        </w:rPr>
        <w:t xml:space="preserve"> </w:t>
      </w:r>
      <w:r w:rsidRPr="00B0632F">
        <w:rPr>
          <w:rFonts w:ascii="Garamond" w:hAnsi="Garamond"/>
        </w:rPr>
        <w:t xml:space="preserve">[include these to the extent the respondent checked that these were issues in the survey response] </w:t>
      </w:r>
      <w:r w:rsidR="008A3695" w:rsidRPr="008A3695">
        <w:rPr>
          <w:rFonts w:ascii="Garamond" w:hAnsi="Garamond"/>
        </w:rPr>
        <w:t>–</w:t>
      </w:r>
      <w:r w:rsidRPr="00B0632F">
        <w:rPr>
          <w:rFonts w:ascii="Garamond" w:hAnsi="Garamond"/>
        </w:rPr>
        <w:t xml:space="preserve"> 8 minutes</w:t>
      </w:r>
    </w:p>
    <w:p w:rsidR="004E5BC3" w:rsidRPr="00B0632F" w:rsidRDefault="004E5BC3" w:rsidP="004E5BC3">
      <w:pPr>
        <w:pStyle w:val="Bullet"/>
        <w:numPr>
          <w:ilvl w:val="0"/>
          <w:numId w:val="11"/>
        </w:numPr>
        <w:spacing w:after="120"/>
        <w:rPr>
          <w:rFonts w:ascii="Garamond" w:hAnsi="Garamond"/>
        </w:rPr>
      </w:pPr>
      <w:r w:rsidRPr="00B0632F">
        <w:rPr>
          <w:rFonts w:ascii="Garamond" w:hAnsi="Garamond"/>
        </w:rPr>
        <w:t>How geographic distance between partners affected the project</w:t>
      </w:r>
    </w:p>
    <w:p w:rsidR="004E5BC3" w:rsidRPr="00B0632F" w:rsidRDefault="004E5BC3" w:rsidP="004E5BC3">
      <w:pPr>
        <w:pStyle w:val="Bullet"/>
        <w:numPr>
          <w:ilvl w:val="0"/>
          <w:numId w:val="11"/>
        </w:numPr>
        <w:spacing w:after="120"/>
        <w:rPr>
          <w:rFonts w:ascii="Garamond" w:hAnsi="Garamond"/>
        </w:rPr>
      </w:pPr>
      <w:r w:rsidRPr="00B0632F">
        <w:rPr>
          <w:rFonts w:ascii="Garamond" w:hAnsi="Garamond"/>
        </w:rPr>
        <w:t>Specifics about not having available people with right knowledge, skills, abilities, and effects on the project</w:t>
      </w:r>
    </w:p>
    <w:p w:rsidR="004E5BC3" w:rsidRPr="00B0632F" w:rsidRDefault="004E5BC3" w:rsidP="004E5BC3">
      <w:pPr>
        <w:pStyle w:val="Bullet"/>
        <w:numPr>
          <w:ilvl w:val="0"/>
          <w:numId w:val="11"/>
        </w:numPr>
        <w:spacing w:after="120"/>
        <w:rPr>
          <w:rFonts w:ascii="Garamond" w:hAnsi="Garamond"/>
        </w:rPr>
      </w:pPr>
      <w:r w:rsidRPr="00B0632F">
        <w:rPr>
          <w:rFonts w:ascii="Garamond" w:hAnsi="Garamond"/>
        </w:rPr>
        <w:t>Issues in accessing capital or financial resources to implement the health IT</w:t>
      </w:r>
    </w:p>
    <w:p w:rsidR="004E5BC3" w:rsidRPr="00B0632F" w:rsidRDefault="004E5BC3" w:rsidP="004E5BC3">
      <w:pPr>
        <w:pStyle w:val="Bullet"/>
        <w:numPr>
          <w:ilvl w:val="0"/>
          <w:numId w:val="11"/>
        </w:numPr>
        <w:spacing w:after="120"/>
        <w:rPr>
          <w:rFonts w:ascii="Garamond" w:hAnsi="Garamond"/>
        </w:rPr>
      </w:pPr>
      <w:r w:rsidRPr="00B0632F">
        <w:rPr>
          <w:rFonts w:ascii="Garamond" w:hAnsi="Garamond"/>
        </w:rPr>
        <w:t>Issues in inadequate infrastructure for health IT</w:t>
      </w:r>
    </w:p>
    <w:p w:rsidR="004E5BC3" w:rsidRPr="00B0632F" w:rsidRDefault="004E5BC3" w:rsidP="00B0632F">
      <w:pPr>
        <w:pStyle w:val="Bullet"/>
        <w:spacing w:after="360"/>
        <w:ind w:left="720"/>
        <w:rPr>
          <w:rFonts w:ascii="Garamond" w:hAnsi="Garamond"/>
        </w:rPr>
      </w:pPr>
      <w:r w:rsidRPr="00B0632F">
        <w:rPr>
          <w:rFonts w:ascii="Garamond" w:hAnsi="Garamond"/>
        </w:rPr>
        <w:t>[If rural:] Anything else about the rural focus of the project that influenced the project or its success</w:t>
      </w:r>
    </w:p>
    <w:p w:rsidR="004E5BC3" w:rsidRPr="008A3695" w:rsidRDefault="004E5BC3" w:rsidP="004E5BC3">
      <w:pPr>
        <w:pStyle w:val="Bullet"/>
        <w:numPr>
          <w:ilvl w:val="0"/>
          <w:numId w:val="0"/>
        </w:numPr>
        <w:spacing w:after="120"/>
        <w:rPr>
          <w:rFonts w:ascii="Garamond" w:hAnsi="Garamond"/>
        </w:rPr>
      </w:pPr>
      <w:r w:rsidRPr="008A3695">
        <w:rPr>
          <w:rFonts w:ascii="Garamond" w:hAnsi="Garamond"/>
          <w:b/>
        </w:rPr>
        <w:t>Outcomes, Benefits, and Drawbacks</w:t>
      </w:r>
      <w:r w:rsidRPr="008A3695">
        <w:rPr>
          <w:rFonts w:ascii="Garamond" w:hAnsi="Garamond"/>
        </w:rPr>
        <w:t xml:space="preserve"> – 15 minutes</w:t>
      </w:r>
    </w:p>
    <w:p w:rsidR="004E5BC3" w:rsidRPr="00B0632F" w:rsidRDefault="004E5BC3" w:rsidP="004E5BC3">
      <w:pPr>
        <w:pStyle w:val="Bullet"/>
        <w:numPr>
          <w:ilvl w:val="0"/>
          <w:numId w:val="12"/>
        </w:numPr>
        <w:spacing w:after="120"/>
        <w:rPr>
          <w:rFonts w:ascii="Garamond" w:hAnsi="Garamond"/>
        </w:rPr>
      </w:pPr>
      <w:r w:rsidRPr="00B0632F">
        <w:rPr>
          <w:rFonts w:ascii="Garamond" w:hAnsi="Garamond"/>
        </w:rPr>
        <w:t>Main successes and disappointments of the project</w:t>
      </w:r>
    </w:p>
    <w:p w:rsidR="004E5BC3" w:rsidRPr="00B0632F" w:rsidRDefault="004E5BC3" w:rsidP="004E5BC3">
      <w:pPr>
        <w:pStyle w:val="Bullet"/>
        <w:numPr>
          <w:ilvl w:val="0"/>
          <w:numId w:val="12"/>
        </w:numPr>
        <w:spacing w:after="120"/>
        <w:rPr>
          <w:rFonts w:ascii="Garamond" w:hAnsi="Garamond"/>
        </w:rPr>
      </w:pPr>
      <w:r w:rsidRPr="00B0632F">
        <w:rPr>
          <w:rFonts w:ascii="Garamond" w:hAnsi="Garamond"/>
        </w:rPr>
        <w:lastRenderedPageBreak/>
        <w:t>For the evaluation component, which measures worked especially well and which measures proved difficult to measure or interpret</w:t>
      </w:r>
    </w:p>
    <w:p w:rsidR="004E5BC3" w:rsidRPr="00B0632F" w:rsidRDefault="004E5BC3" w:rsidP="004E5BC3">
      <w:pPr>
        <w:pStyle w:val="Bullet"/>
        <w:numPr>
          <w:ilvl w:val="0"/>
          <w:numId w:val="12"/>
        </w:numPr>
        <w:spacing w:after="120"/>
        <w:rPr>
          <w:rFonts w:ascii="Garamond" w:hAnsi="Garamond"/>
        </w:rPr>
      </w:pPr>
      <w:r w:rsidRPr="00B0632F">
        <w:rPr>
          <w:rFonts w:ascii="Garamond" w:hAnsi="Garamond"/>
        </w:rPr>
        <w:t>[Discuss survey responses regarding benefits:] Benefits seen by the involved organizations, clinicians, and patients</w:t>
      </w:r>
    </w:p>
    <w:p w:rsidR="004E5BC3" w:rsidRPr="00B0632F" w:rsidRDefault="004E5BC3" w:rsidP="004E5BC3">
      <w:pPr>
        <w:pStyle w:val="Bullet"/>
        <w:numPr>
          <w:ilvl w:val="0"/>
          <w:numId w:val="12"/>
        </w:numPr>
        <w:spacing w:after="120"/>
        <w:rPr>
          <w:rFonts w:ascii="Garamond" w:hAnsi="Garamond"/>
        </w:rPr>
      </w:pPr>
      <w:r w:rsidRPr="00B0632F">
        <w:rPr>
          <w:rFonts w:ascii="Garamond" w:hAnsi="Garamond"/>
        </w:rPr>
        <w:t>Any adverse effects that were discovered</w:t>
      </w:r>
    </w:p>
    <w:p w:rsidR="004E5BC3" w:rsidRPr="00B0632F" w:rsidRDefault="004E5BC3" w:rsidP="004E5BC3">
      <w:pPr>
        <w:pStyle w:val="Bullet"/>
        <w:numPr>
          <w:ilvl w:val="0"/>
          <w:numId w:val="12"/>
        </w:numPr>
        <w:spacing w:after="120"/>
        <w:rPr>
          <w:rFonts w:ascii="Garamond" w:hAnsi="Garamond"/>
        </w:rPr>
      </w:pPr>
      <w:r w:rsidRPr="00B0632F">
        <w:rPr>
          <w:rFonts w:ascii="Garamond" w:hAnsi="Garamond"/>
        </w:rPr>
        <w:t>Follow up survey questions regarding AHRQ priority populations – what examples might be available to illustrate effects on the AHRQ priority populations that were a focus [omit if AHRQ priority populations were indicated not to be a focus for the study]</w:t>
      </w:r>
    </w:p>
    <w:p w:rsidR="004E5BC3" w:rsidRPr="00B0632F" w:rsidRDefault="004E5BC3" w:rsidP="004E5BC3">
      <w:pPr>
        <w:pStyle w:val="Bullet"/>
        <w:numPr>
          <w:ilvl w:val="0"/>
          <w:numId w:val="12"/>
        </w:numPr>
        <w:spacing w:after="120"/>
        <w:rPr>
          <w:rFonts w:ascii="Garamond" w:hAnsi="Garamond"/>
        </w:rPr>
      </w:pPr>
      <w:r w:rsidRPr="00B0632F">
        <w:rPr>
          <w:rFonts w:ascii="Garamond" w:hAnsi="Garamond"/>
        </w:rPr>
        <w:t>Business case for the health IT, as you saw it first, and as you see it now</w:t>
      </w:r>
    </w:p>
    <w:p w:rsidR="004E5BC3" w:rsidRPr="00B0632F" w:rsidRDefault="004E5BC3" w:rsidP="00B0632F">
      <w:pPr>
        <w:pStyle w:val="Bullet"/>
        <w:spacing w:after="360"/>
        <w:ind w:left="720"/>
        <w:rPr>
          <w:rFonts w:ascii="Garamond" w:hAnsi="Garamond"/>
        </w:rPr>
      </w:pPr>
      <w:r w:rsidRPr="00B0632F">
        <w:rPr>
          <w:rFonts w:ascii="Garamond" w:hAnsi="Garamond"/>
        </w:rPr>
        <w:t>If doing it again, what changes would you make to the evaluation study</w:t>
      </w:r>
    </w:p>
    <w:p w:rsidR="004E5BC3" w:rsidRPr="008A3695" w:rsidRDefault="004E5BC3" w:rsidP="004E5BC3">
      <w:pPr>
        <w:pStyle w:val="Bullet"/>
        <w:numPr>
          <w:ilvl w:val="0"/>
          <w:numId w:val="0"/>
        </w:numPr>
        <w:spacing w:after="120"/>
        <w:rPr>
          <w:rFonts w:ascii="Garamond" w:hAnsi="Garamond"/>
        </w:rPr>
      </w:pPr>
      <w:r w:rsidRPr="008A3695">
        <w:rPr>
          <w:rFonts w:ascii="Garamond" w:hAnsi="Garamond"/>
          <w:b/>
        </w:rPr>
        <w:t>Sustainability/Expansion of the Health IT</w:t>
      </w:r>
      <w:r w:rsidRPr="008A3695">
        <w:rPr>
          <w:rFonts w:ascii="Garamond" w:hAnsi="Garamond"/>
        </w:rPr>
        <w:t xml:space="preserve"> – 5 minutes</w:t>
      </w:r>
    </w:p>
    <w:p w:rsidR="005F40A4" w:rsidRDefault="004E5BC3">
      <w:pPr>
        <w:pStyle w:val="Bullet"/>
        <w:spacing w:after="120"/>
        <w:ind w:left="720"/>
        <w:rPr>
          <w:rFonts w:ascii="Garamond" w:hAnsi="Garamond"/>
        </w:rPr>
      </w:pPr>
      <w:r w:rsidRPr="00B0632F">
        <w:rPr>
          <w:rFonts w:ascii="Garamond" w:hAnsi="Garamond"/>
        </w:rPr>
        <w:t>Discuss survey responses to understand the story of increased or decreased use post-grant project, and reasons for this</w:t>
      </w:r>
    </w:p>
    <w:p w:rsidR="00B17F1D" w:rsidRPr="00B17F1D" w:rsidRDefault="00B17F1D" w:rsidP="00B17F1D">
      <w:pPr>
        <w:pStyle w:val="Bullet"/>
        <w:spacing w:after="360"/>
        <w:ind w:left="720"/>
        <w:rPr>
          <w:rFonts w:ascii="Garamond" w:hAnsi="Garamond"/>
        </w:rPr>
      </w:pPr>
      <w:r>
        <w:rPr>
          <w:rFonts w:ascii="Garamond" w:hAnsi="Garamond"/>
        </w:rPr>
        <w:t>Types of direct and indirect costs incurred for sustaining the health IT (if sustained)</w:t>
      </w:r>
    </w:p>
    <w:p w:rsidR="004E5BC3" w:rsidRPr="008A3695" w:rsidRDefault="004E5BC3" w:rsidP="004E5BC3">
      <w:pPr>
        <w:pStyle w:val="Bullet"/>
        <w:numPr>
          <w:ilvl w:val="0"/>
          <w:numId w:val="0"/>
        </w:numPr>
        <w:spacing w:after="120"/>
        <w:rPr>
          <w:rFonts w:ascii="Garamond" w:hAnsi="Garamond"/>
        </w:rPr>
      </w:pPr>
      <w:r w:rsidRPr="008A3695">
        <w:rPr>
          <w:rFonts w:ascii="Garamond" w:hAnsi="Garamond"/>
          <w:b/>
        </w:rPr>
        <w:t xml:space="preserve">Closing </w:t>
      </w:r>
      <w:r w:rsidRPr="008A3695">
        <w:rPr>
          <w:rFonts w:ascii="Garamond" w:hAnsi="Garamond"/>
        </w:rPr>
        <w:t>– 2 minutes</w:t>
      </w:r>
    </w:p>
    <w:p w:rsidR="00912CF4" w:rsidRPr="00B0632F" w:rsidRDefault="004E5BC3" w:rsidP="00B0632F">
      <w:pPr>
        <w:pStyle w:val="Bullet"/>
        <w:spacing w:after="360"/>
        <w:ind w:left="720"/>
        <w:rPr>
          <w:rFonts w:ascii="Garamond" w:hAnsi="Garamond"/>
        </w:rPr>
      </w:pPr>
      <w:r w:rsidRPr="00B0632F">
        <w:rPr>
          <w:rFonts w:ascii="Garamond" w:hAnsi="Garamond"/>
        </w:rPr>
        <w:t>If you were advising another organization like yours on planning or implementing health IT, what would you tell them they must have or do to be successful?</w:t>
      </w:r>
    </w:p>
    <w:p w:rsidR="004B29C1" w:rsidRPr="00B0632F" w:rsidRDefault="004B29C1" w:rsidP="004B29C1">
      <w:pPr>
        <w:pStyle w:val="Bullet"/>
        <w:numPr>
          <w:ilvl w:val="0"/>
          <w:numId w:val="0"/>
        </w:numPr>
        <w:spacing w:after="120"/>
        <w:ind w:left="720"/>
        <w:rPr>
          <w:rFonts w:ascii="Garamond" w:hAnsi="Garamond"/>
        </w:rPr>
      </w:pPr>
    </w:p>
    <w:p w:rsidR="00912CF4" w:rsidRPr="00B0632F" w:rsidRDefault="00912CF4">
      <w:pPr>
        <w:tabs>
          <w:tab w:val="clear" w:pos="432"/>
        </w:tabs>
        <w:spacing w:line="240" w:lineRule="auto"/>
        <w:ind w:firstLine="0"/>
        <w:jc w:val="left"/>
        <w:rPr>
          <w:rFonts w:ascii="Garamond" w:hAnsi="Garamond"/>
        </w:rPr>
      </w:pPr>
      <w:r w:rsidRPr="00B0632F">
        <w:rPr>
          <w:rFonts w:ascii="Garamond" w:hAnsi="Garamond"/>
        </w:rPr>
        <w:br w:type="page"/>
      </w:r>
    </w:p>
    <w:p w:rsidR="004E5BC3" w:rsidRPr="008A3695" w:rsidRDefault="00912CF4" w:rsidP="00912CF4">
      <w:pPr>
        <w:pStyle w:val="Bullet"/>
        <w:numPr>
          <w:ilvl w:val="0"/>
          <w:numId w:val="0"/>
        </w:numPr>
        <w:spacing w:after="120"/>
        <w:ind w:right="0"/>
        <w:jc w:val="center"/>
        <w:rPr>
          <w:rFonts w:ascii="Lucida Sans" w:hAnsi="Lucida Sans"/>
        </w:rPr>
      </w:pPr>
      <w:r w:rsidRPr="008A3695">
        <w:rPr>
          <w:rFonts w:ascii="Lucida Sans" w:hAnsi="Lucida Sans"/>
          <w:b/>
        </w:rPr>
        <w:lastRenderedPageBreak/>
        <w:t xml:space="preserve">TOPICS FOR VALUE GRANTEES [NOT </w:t>
      </w:r>
      <w:r w:rsidR="00B17F1D">
        <w:rPr>
          <w:rFonts w:ascii="Lucida Sans" w:hAnsi="Lucida Sans"/>
          <w:b/>
        </w:rPr>
        <w:t>INVOLVED IN</w:t>
      </w:r>
      <w:r w:rsidRPr="008A3695">
        <w:rPr>
          <w:rFonts w:ascii="Lucida Sans" w:hAnsi="Lucida Sans"/>
          <w:b/>
        </w:rPr>
        <w:t xml:space="preserve"> PLANNING AND IMPLEMENTATION OF THE HEALTH IT THEY STUDIED]</w:t>
      </w:r>
    </w:p>
    <w:p w:rsidR="00912CF4" w:rsidRPr="00B0632F" w:rsidRDefault="00912CF4" w:rsidP="00912CF4">
      <w:pPr>
        <w:pStyle w:val="Bullet"/>
        <w:numPr>
          <w:ilvl w:val="0"/>
          <w:numId w:val="0"/>
        </w:numPr>
        <w:spacing w:after="120"/>
        <w:ind w:right="0"/>
        <w:jc w:val="center"/>
        <w:rPr>
          <w:rFonts w:ascii="Garamond" w:hAnsi="Garamond"/>
        </w:rPr>
      </w:pPr>
    </w:p>
    <w:p w:rsidR="003167C3" w:rsidRPr="00B0632F" w:rsidRDefault="003167C3" w:rsidP="00912CF4">
      <w:pPr>
        <w:spacing w:line="240" w:lineRule="auto"/>
        <w:ind w:firstLine="0"/>
        <w:rPr>
          <w:rFonts w:ascii="Garamond" w:hAnsi="Garamond"/>
        </w:rPr>
      </w:pPr>
      <w:r w:rsidRPr="00B0632F">
        <w:rPr>
          <w:rFonts w:ascii="Garamond" w:hAnsi="Garamond"/>
        </w:rPr>
        <w:t>Timeframe: 45 minutes</w:t>
      </w:r>
    </w:p>
    <w:p w:rsidR="003167C3" w:rsidRPr="00B0632F" w:rsidRDefault="003167C3" w:rsidP="00912CF4">
      <w:pPr>
        <w:spacing w:line="240" w:lineRule="auto"/>
        <w:ind w:firstLine="0"/>
        <w:rPr>
          <w:rFonts w:ascii="Garamond" w:hAnsi="Garamond"/>
        </w:rPr>
      </w:pPr>
    </w:p>
    <w:p w:rsidR="00912CF4" w:rsidRPr="008A3695" w:rsidRDefault="00912CF4" w:rsidP="008631D1">
      <w:pPr>
        <w:spacing w:after="120" w:line="240" w:lineRule="auto"/>
        <w:ind w:firstLine="0"/>
        <w:rPr>
          <w:rFonts w:ascii="Garamond" w:hAnsi="Garamond"/>
        </w:rPr>
      </w:pPr>
      <w:r w:rsidRPr="008A3695">
        <w:rPr>
          <w:rFonts w:ascii="Garamond" w:hAnsi="Garamond"/>
          <w:b/>
        </w:rPr>
        <w:t>Partnerships</w:t>
      </w:r>
      <w:r w:rsidRPr="008A3695">
        <w:rPr>
          <w:rFonts w:ascii="Garamond" w:hAnsi="Garamond"/>
        </w:rPr>
        <w:t xml:space="preserve"> – 7 minutes</w:t>
      </w:r>
    </w:p>
    <w:p w:rsidR="00912CF4" w:rsidRPr="00B0632F" w:rsidRDefault="00912CF4" w:rsidP="00912CF4">
      <w:pPr>
        <w:pStyle w:val="ListParagraph"/>
        <w:numPr>
          <w:ilvl w:val="0"/>
          <w:numId w:val="9"/>
        </w:numPr>
        <w:spacing w:after="120"/>
        <w:rPr>
          <w:rFonts w:ascii="Garamond" w:hAnsi="Garamond"/>
        </w:rPr>
      </w:pPr>
      <w:r w:rsidRPr="00B0632F">
        <w:rPr>
          <w:rFonts w:ascii="Garamond" w:hAnsi="Garamond"/>
        </w:rPr>
        <w:t>How successful the partnership aspect of the project was and why</w:t>
      </w:r>
    </w:p>
    <w:p w:rsidR="00912CF4" w:rsidRPr="00B0632F" w:rsidRDefault="00912CF4" w:rsidP="00B0632F">
      <w:pPr>
        <w:pStyle w:val="Bullet"/>
        <w:spacing w:after="360"/>
        <w:ind w:left="720"/>
        <w:rPr>
          <w:rFonts w:ascii="Garamond" w:hAnsi="Garamond"/>
        </w:rPr>
      </w:pPr>
      <w:r w:rsidRPr="00B0632F">
        <w:rPr>
          <w:rFonts w:ascii="Garamond" w:hAnsi="Garamond"/>
        </w:rPr>
        <w:t>Lessons learned about strengthening partnerships, what can undermine them, partner selection, and importance of partners to project success</w:t>
      </w:r>
    </w:p>
    <w:p w:rsidR="003167C3" w:rsidRPr="008A3695" w:rsidRDefault="003167C3" w:rsidP="003167C3">
      <w:pPr>
        <w:pStyle w:val="Bullet"/>
        <w:numPr>
          <w:ilvl w:val="0"/>
          <w:numId w:val="0"/>
        </w:numPr>
        <w:spacing w:after="120"/>
        <w:rPr>
          <w:rFonts w:ascii="Garamond" w:hAnsi="Garamond"/>
        </w:rPr>
      </w:pPr>
      <w:r w:rsidRPr="008A3695">
        <w:rPr>
          <w:rFonts w:ascii="Garamond" w:hAnsi="Garamond"/>
          <w:b/>
        </w:rPr>
        <w:t>AHRQ Grant Process and Features</w:t>
      </w:r>
      <w:r w:rsidRPr="008A3695">
        <w:rPr>
          <w:rFonts w:ascii="Garamond" w:hAnsi="Garamond"/>
        </w:rPr>
        <w:t xml:space="preserve"> – 10 minutes</w:t>
      </w:r>
    </w:p>
    <w:p w:rsidR="003167C3" w:rsidRPr="00B0632F" w:rsidRDefault="003167C3" w:rsidP="003167C3">
      <w:pPr>
        <w:pStyle w:val="Bullet"/>
        <w:numPr>
          <w:ilvl w:val="0"/>
          <w:numId w:val="9"/>
        </w:numPr>
        <w:spacing w:after="120"/>
        <w:rPr>
          <w:rFonts w:ascii="Garamond" w:hAnsi="Garamond"/>
        </w:rPr>
      </w:pPr>
      <w:r w:rsidRPr="00B0632F">
        <w:rPr>
          <w:rFonts w:ascii="Garamond" w:hAnsi="Garamond"/>
        </w:rPr>
        <w:t>Importance of the grant to advancing health IT for the involved organizations</w:t>
      </w:r>
    </w:p>
    <w:p w:rsidR="003167C3" w:rsidRPr="00B0632F" w:rsidRDefault="003167C3" w:rsidP="003167C3">
      <w:pPr>
        <w:pStyle w:val="Bullet"/>
        <w:numPr>
          <w:ilvl w:val="0"/>
          <w:numId w:val="9"/>
        </w:numPr>
        <w:spacing w:after="120"/>
        <w:rPr>
          <w:rFonts w:ascii="Garamond" w:hAnsi="Garamond"/>
        </w:rPr>
      </w:pPr>
      <w:r w:rsidRPr="00B0632F">
        <w:rPr>
          <w:rFonts w:ascii="Garamond" w:hAnsi="Garamond"/>
        </w:rPr>
        <w:t>Grant requirements or processes that were particularly helpful and any that impeded the project</w:t>
      </w:r>
    </w:p>
    <w:p w:rsidR="003167C3" w:rsidRPr="00B0632F" w:rsidRDefault="003167C3" w:rsidP="00B0632F">
      <w:pPr>
        <w:pStyle w:val="Bullet"/>
        <w:spacing w:after="360"/>
        <w:ind w:left="720"/>
        <w:rPr>
          <w:rFonts w:ascii="Garamond" w:hAnsi="Garamond"/>
        </w:rPr>
      </w:pPr>
      <w:r w:rsidRPr="00B0632F">
        <w:rPr>
          <w:rFonts w:ascii="Garamond" w:hAnsi="Garamond"/>
        </w:rPr>
        <w:t>Any recommendations for change to the grant structure or process for the future</w:t>
      </w:r>
    </w:p>
    <w:p w:rsidR="004E5BC3" w:rsidRPr="008A3695" w:rsidRDefault="003167C3" w:rsidP="00980B5B">
      <w:pPr>
        <w:pStyle w:val="Bullet"/>
        <w:numPr>
          <w:ilvl w:val="0"/>
          <w:numId w:val="0"/>
        </w:numPr>
        <w:spacing w:after="120"/>
        <w:rPr>
          <w:rFonts w:ascii="Garamond" w:hAnsi="Garamond"/>
        </w:rPr>
      </w:pPr>
      <w:r w:rsidRPr="008A3695">
        <w:rPr>
          <w:rFonts w:ascii="Garamond" w:hAnsi="Garamond"/>
          <w:b/>
        </w:rPr>
        <w:t>Influence of Selected Factors on Value Study’s Methods or Results</w:t>
      </w:r>
      <w:r w:rsidR="00845440" w:rsidRPr="008A3695">
        <w:rPr>
          <w:rFonts w:ascii="Garamond" w:hAnsi="Garamond"/>
        </w:rPr>
        <w:t xml:space="preserve"> – 8 minutes</w:t>
      </w:r>
    </w:p>
    <w:p w:rsidR="003167C3" w:rsidRPr="00B0632F" w:rsidRDefault="003167C3" w:rsidP="003167C3">
      <w:pPr>
        <w:pStyle w:val="Bullet"/>
        <w:numPr>
          <w:ilvl w:val="0"/>
          <w:numId w:val="9"/>
        </w:numPr>
        <w:spacing w:after="120"/>
        <w:rPr>
          <w:rFonts w:ascii="Garamond" w:hAnsi="Garamond"/>
        </w:rPr>
      </w:pPr>
      <w:r w:rsidRPr="00B0632F">
        <w:rPr>
          <w:rFonts w:ascii="Garamond" w:hAnsi="Garamond"/>
        </w:rPr>
        <w:t>Any</w:t>
      </w:r>
      <w:r w:rsidR="00845440" w:rsidRPr="00B0632F">
        <w:rPr>
          <w:rFonts w:ascii="Garamond" w:hAnsi="Garamond"/>
        </w:rPr>
        <w:t xml:space="preserve"> influence of the following factors on the value study’s methods or results:</w:t>
      </w:r>
    </w:p>
    <w:p w:rsidR="00845440" w:rsidRPr="00B0632F" w:rsidRDefault="00845440" w:rsidP="00845440">
      <w:pPr>
        <w:pStyle w:val="Bullet"/>
        <w:numPr>
          <w:ilvl w:val="1"/>
          <w:numId w:val="9"/>
        </w:numPr>
        <w:spacing w:after="120"/>
        <w:rPr>
          <w:rFonts w:ascii="Garamond" w:hAnsi="Garamond"/>
        </w:rPr>
      </w:pPr>
      <w:r w:rsidRPr="00B0632F">
        <w:rPr>
          <w:rFonts w:ascii="Garamond" w:hAnsi="Garamond"/>
        </w:rPr>
        <w:t>Geographic distance between point-of-care organizations</w:t>
      </w:r>
    </w:p>
    <w:p w:rsidR="00845440" w:rsidRPr="00B0632F" w:rsidRDefault="00845440" w:rsidP="00845440">
      <w:pPr>
        <w:pStyle w:val="Bullet"/>
        <w:numPr>
          <w:ilvl w:val="1"/>
          <w:numId w:val="9"/>
        </w:numPr>
        <w:spacing w:after="120"/>
        <w:rPr>
          <w:rFonts w:ascii="Garamond" w:hAnsi="Garamond"/>
        </w:rPr>
      </w:pPr>
      <w:r w:rsidRPr="00B0632F">
        <w:rPr>
          <w:rFonts w:ascii="Garamond" w:hAnsi="Garamond"/>
        </w:rPr>
        <w:t>Availability of personnel with the right knowledge, skills, and abilities, within the point-of-care organizations</w:t>
      </w:r>
    </w:p>
    <w:p w:rsidR="00845440" w:rsidRPr="00B0632F" w:rsidRDefault="00845440" w:rsidP="00845440">
      <w:pPr>
        <w:pStyle w:val="Bullet"/>
        <w:numPr>
          <w:ilvl w:val="1"/>
          <w:numId w:val="9"/>
        </w:numPr>
        <w:spacing w:after="120"/>
        <w:rPr>
          <w:rFonts w:ascii="Garamond" w:hAnsi="Garamond"/>
        </w:rPr>
      </w:pPr>
      <w:r w:rsidRPr="00B0632F">
        <w:rPr>
          <w:rFonts w:ascii="Garamond" w:hAnsi="Garamond"/>
        </w:rPr>
        <w:t>Access to needed capital among the point-of-care organizations</w:t>
      </w:r>
    </w:p>
    <w:p w:rsidR="00845440" w:rsidRPr="00B0632F" w:rsidRDefault="00845440" w:rsidP="00845440">
      <w:pPr>
        <w:pStyle w:val="Bullet"/>
        <w:numPr>
          <w:ilvl w:val="1"/>
          <w:numId w:val="9"/>
        </w:numPr>
        <w:spacing w:after="120"/>
        <w:rPr>
          <w:rFonts w:ascii="Garamond" w:hAnsi="Garamond"/>
        </w:rPr>
      </w:pPr>
      <w:r w:rsidRPr="00B0632F">
        <w:rPr>
          <w:rFonts w:ascii="Garamond" w:hAnsi="Garamond"/>
        </w:rPr>
        <w:t>Health IT infrastructure at the point-of-care organizations</w:t>
      </w:r>
    </w:p>
    <w:p w:rsidR="00845440" w:rsidRPr="00B0632F" w:rsidRDefault="00845440" w:rsidP="00B0632F">
      <w:pPr>
        <w:pStyle w:val="Bullet"/>
        <w:spacing w:after="360"/>
        <w:ind w:left="720"/>
        <w:rPr>
          <w:rFonts w:ascii="Garamond" w:hAnsi="Garamond"/>
        </w:rPr>
      </w:pPr>
      <w:r w:rsidRPr="00B0632F">
        <w:rPr>
          <w:rFonts w:ascii="Garamond" w:hAnsi="Garamond"/>
        </w:rPr>
        <w:t>[If rural focus:] Did anything about the rural focus of the study not discussed so far influence the value study’s methods or results?</w:t>
      </w:r>
    </w:p>
    <w:p w:rsidR="00B17F1D" w:rsidRPr="00B17F1D" w:rsidRDefault="00B17F1D" w:rsidP="004B29C1">
      <w:pPr>
        <w:pStyle w:val="Bullet"/>
        <w:numPr>
          <w:ilvl w:val="0"/>
          <w:numId w:val="0"/>
        </w:numPr>
        <w:spacing w:after="120"/>
        <w:rPr>
          <w:rFonts w:ascii="Garamond" w:hAnsi="Garamond"/>
        </w:rPr>
      </w:pPr>
      <w:r>
        <w:rPr>
          <w:rFonts w:ascii="Garamond" w:hAnsi="Garamond"/>
          <w:b/>
        </w:rPr>
        <w:t>Quality Measures</w:t>
      </w:r>
      <w:r>
        <w:rPr>
          <w:rFonts w:ascii="Garamond" w:hAnsi="Garamond"/>
        </w:rPr>
        <w:t xml:space="preserve"> – 5 minutes</w:t>
      </w:r>
    </w:p>
    <w:p w:rsidR="00B17F1D" w:rsidRDefault="00B17F1D" w:rsidP="00B17F1D">
      <w:pPr>
        <w:pStyle w:val="Bullet"/>
        <w:numPr>
          <w:ilvl w:val="0"/>
          <w:numId w:val="12"/>
        </w:numPr>
        <w:spacing w:after="120"/>
        <w:rPr>
          <w:rFonts w:ascii="Garamond" w:hAnsi="Garamond"/>
        </w:rPr>
      </w:pPr>
      <w:r>
        <w:rPr>
          <w:rFonts w:ascii="Garamond" w:hAnsi="Garamond"/>
        </w:rPr>
        <w:t>W</w:t>
      </w:r>
      <w:r w:rsidRPr="00B0632F">
        <w:rPr>
          <w:rFonts w:ascii="Garamond" w:hAnsi="Garamond"/>
        </w:rPr>
        <w:t>hich measures worked especially well and which measures proved difficult to measure or interpret</w:t>
      </w:r>
    </w:p>
    <w:p w:rsidR="00B17F1D" w:rsidRPr="00B0632F" w:rsidRDefault="00B17F1D" w:rsidP="00B17F1D">
      <w:pPr>
        <w:pStyle w:val="Bullet"/>
        <w:numPr>
          <w:ilvl w:val="0"/>
          <w:numId w:val="12"/>
        </w:numPr>
        <w:spacing w:after="120"/>
        <w:rPr>
          <w:rFonts w:ascii="Garamond" w:hAnsi="Garamond"/>
        </w:rPr>
      </w:pPr>
      <w:r>
        <w:rPr>
          <w:rFonts w:ascii="Garamond" w:hAnsi="Garamond"/>
        </w:rPr>
        <w:t>Are there lessons learned about how to get the study results used by others?</w:t>
      </w:r>
    </w:p>
    <w:p w:rsidR="00B17F1D" w:rsidRDefault="00B17F1D" w:rsidP="004B29C1">
      <w:pPr>
        <w:pStyle w:val="Bullet"/>
        <w:numPr>
          <w:ilvl w:val="0"/>
          <w:numId w:val="0"/>
        </w:numPr>
        <w:spacing w:after="120"/>
        <w:rPr>
          <w:rFonts w:ascii="Garamond" w:hAnsi="Garamond"/>
          <w:b/>
        </w:rPr>
      </w:pPr>
    </w:p>
    <w:p w:rsidR="004B29C1" w:rsidRPr="008A3695" w:rsidRDefault="004B29C1" w:rsidP="004B29C1">
      <w:pPr>
        <w:pStyle w:val="Bullet"/>
        <w:numPr>
          <w:ilvl w:val="0"/>
          <w:numId w:val="0"/>
        </w:numPr>
        <w:spacing w:after="120"/>
        <w:rPr>
          <w:rFonts w:ascii="Garamond" w:hAnsi="Garamond"/>
        </w:rPr>
      </w:pPr>
      <w:r w:rsidRPr="008A3695">
        <w:rPr>
          <w:rFonts w:ascii="Garamond" w:hAnsi="Garamond"/>
          <w:b/>
        </w:rPr>
        <w:t>Outcomes, Benefits, and Drawbacks</w:t>
      </w:r>
      <w:r w:rsidRPr="008A3695">
        <w:rPr>
          <w:rFonts w:ascii="Garamond" w:hAnsi="Garamond"/>
        </w:rPr>
        <w:t xml:space="preserve"> – </w:t>
      </w:r>
      <w:r w:rsidR="00B17F1D">
        <w:rPr>
          <w:rFonts w:ascii="Garamond" w:hAnsi="Garamond"/>
        </w:rPr>
        <w:t>15</w:t>
      </w:r>
      <w:r w:rsidRPr="008A3695">
        <w:rPr>
          <w:rFonts w:ascii="Garamond" w:hAnsi="Garamond"/>
        </w:rPr>
        <w:t xml:space="preserve"> minutes</w:t>
      </w:r>
    </w:p>
    <w:p w:rsidR="004B29C1" w:rsidRPr="00B0632F" w:rsidRDefault="004B29C1" w:rsidP="004B29C1">
      <w:pPr>
        <w:pStyle w:val="Bullet"/>
        <w:numPr>
          <w:ilvl w:val="0"/>
          <w:numId w:val="12"/>
        </w:numPr>
        <w:spacing w:after="120"/>
        <w:rPr>
          <w:rFonts w:ascii="Garamond" w:hAnsi="Garamond"/>
        </w:rPr>
      </w:pPr>
      <w:r w:rsidRPr="00B0632F">
        <w:rPr>
          <w:rFonts w:ascii="Garamond" w:hAnsi="Garamond"/>
        </w:rPr>
        <w:t>Main successes and disappointments of the project</w:t>
      </w:r>
    </w:p>
    <w:p w:rsidR="004B29C1" w:rsidRPr="00B0632F" w:rsidRDefault="00B17F1D" w:rsidP="004B29C1">
      <w:pPr>
        <w:pStyle w:val="Bullet"/>
        <w:numPr>
          <w:ilvl w:val="0"/>
          <w:numId w:val="12"/>
        </w:numPr>
        <w:spacing w:after="120"/>
        <w:rPr>
          <w:rFonts w:ascii="Garamond" w:hAnsi="Garamond"/>
        </w:rPr>
      </w:pPr>
      <w:r w:rsidRPr="00B0632F" w:rsidDel="00B17F1D">
        <w:rPr>
          <w:rFonts w:ascii="Garamond" w:hAnsi="Garamond"/>
        </w:rPr>
        <w:t xml:space="preserve"> </w:t>
      </w:r>
      <w:r w:rsidR="004B29C1" w:rsidRPr="00B0632F">
        <w:rPr>
          <w:rFonts w:ascii="Garamond" w:hAnsi="Garamond"/>
        </w:rPr>
        <w:t>[Discuss survey responses regarding benefits:] Benefits seen by the involved organizations, clinicians, and patients</w:t>
      </w:r>
    </w:p>
    <w:p w:rsidR="004B29C1" w:rsidRPr="00B0632F" w:rsidRDefault="004B29C1" w:rsidP="004B29C1">
      <w:pPr>
        <w:pStyle w:val="Bullet"/>
        <w:numPr>
          <w:ilvl w:val="0"/>
          <w:numId w:val="12"/>
        </w:numPr>
        <w:spacing w:after="120"/>
        <w:rPr>
          <w:rFonts w:ascii="Garamond" w:hAnsi="Garamond"/>
        </w:rPr>
      </w:pPr>
      <w:r w:rsidRPr="00B0632F">
        <w:rPr>
          <w:rFonts w:ascii="Garamond" w:hAnsi="Garamond"/>
        </w:rPr>
        <w:t>Any adverse effects that were discovered</w:t>
      </w:r>
    </w:p>
    <w:p w:rsidR="004B29C1" w:rsidRPr="00B0632F" w:rsidRDefault="004B29C1" w:rsidP="004B29C1">
      <w:pPr>
        <w:pStyle w:val="Bullet"/>
        <w:numPr>
          <w:ilvl w:val="0"/>
          <w:numId w:val="12"/>
        </w:numPr>
        <w:spacing w:after="120"/>
        <w:rPr>
          <w:rFonts w:ascii="Garamond" w:hAnsi="Garamond"/>
        </w:rPr>
      </w:pPr>
      <w:r w:rsidRPr="00B0632F">
        <w:rPr>
          <w:rFonts w:ascii="Garamond" w:hAnsi="Garamond"/>
        </w:rPr>
        <w:lastRenderedPageBreak/>
        <w:t>Follow up survey questions regarding AHRQ priority populations – what examples might be available to illustrate effects on the AHRQ priority populations that were a focus [omit if AHRQ priority populations were indicated not to be a focus for the study]</w:t>
      </w:r>
    </w:p>
    <w:p w:rsidR="004B29C1" w:rsidRPr="00B0632F" w:rsidRDefault="004B29C1" w:rsidP="004B29C1">
      <w:pPr>
        <w:pStyle w:val="Bullet"/>
        <w:numPr>
          <w:ilvl w:val="0"/>
          <w:numId w:val="12"/>
        </w:numPr>
        <w:spacing w:after="120"/>
        <w:rPr>
          <w:rFonts w:ascii="Garamond" w:hAnsi="Garamond"/>
        </w:rPr>
      </w:pPr>
      <w:r w:rsidRPr="00B0632F">
        <w:rPr>
          <w:rFonts w:ascii="Garamond" w:hAnsi="Garamond"/>
        </w:rPr>
        <w:t>Business case for the health IT, as you saw it first, and as you see it now</w:t>
      </w:r>
    </w:p>
    <w:p w:rsidR="004B29C1" w:rsidRPr="00B0632F" w:rsidRDefault="004B29C1" w:rsidP="00B0632F">
      <w:pPr>
        <w:pStyle w:val="Bullet"/>
        <w:spacing w:after="360"/>
        <w:ind w:left="720"/>
        <w:rPr>
          <w:rFonts w:ascii="Garamond" w:hAnsi="Garamond"/>
        </w:rPr>
      </w:pPr>
      <w:r w:rsidRPr="00B0632F">
        <w:rPr>
          <w:rFonts w:ascii="Garamond" w:hAnsi="Garamond"/>
        </w:rPr>
        <w:t>If doing it again, what changes would you make to the value study</w:t>
      </w:r>
    </w:p>
    <w:p w:rsidR="004B29C1" w:rsidRPr="008A3695" w:rsidRDefault="004B29C1" w:rsidP="004B29C1">
      <w:pPr>
        <w:pStyle w:val="Bullet"/>
        <w:numPr>
          <w:ilvl w:val="0"/>
          <w:numId w:val="0"/>
        </w:numPr>
        <w:spacing w:after="120"/>
        <w:rPr>
          <w:rFonts w:ascii="Garamond" w:hAnsi="Garamond"/>
        </w:rPr>
      </w:pPr>
      <w:r w:rsidRPr="008A3695">
        <w:rPr>
          <w:rFonts w:ascii="Garamond" w:hAnsi="Garamond"/>
          <w:b/>
        </w:rPr>
        <w:t xml:space="preserve">Closing </w:t>
      </w:r>
      <w:r w:rsidRPr="008A3695">
        <w:rPr>
          <w:rFonts w:ascii="Garamond" w:hAnsi="Garamond"/>
        </w:rPr>
        <w:t>– 2 minutes</w:t>
      </w:r>
    </w:p>
    <w:p w:rsidR="004B29C1" w:rsidRPr="00B0632F" w:rsidRDefault="004B29C1" w:rsidP="00B0632F">
      <w:pPr>
        <w:pStyle w:val="Bullet"/>
        <w:spacing w:after="360"/>
        <w:ind w:left="720"/>
        <w:rPr>
          <w:rFonts w:ascii="Garamond" w:hAnsi="Garamond"/>
        </w:rPr>
      </w:pPr>
      <w:r w:rsidRPr="00B0632F">
        <w:rPr>
          <w:rFonts w:ascii="Garamond" w:hAnsi="Garamond"/>
        </w:rPr>
        <w:t>If you were advising another organization like the point-of-care organizations you worked with on planning or implementing health IT, what would you tell them they must have or do to be successful?</w:t>
      </w:r>
    </w:p>
    <w:p w:rsidR="008A3695" w:rsidRDefault="008A3695">
      <w:pPr>
        <w:tabs>
          <w:tab w:val="clear" w:pos="432"/>
        </w:tabs>
        <w:spacing w:line="240" w:lineRule="auto"/>
        <w:ind w:firstLine="0"/>
        <w:jc w:val="left"/>
        <w:rPr>
          <w:rFonts w:ascii="Garamond" w:hAnsi="Garamond"/>
          <w:b/>
        </w:rPr>
      </w:pPr>
      <w:r>
        <w:rPr>
          <w:rFonts w:ascii="Garamond" w:hAnsi="Garamond"/>
          <w:b/>
        </w:rPr>
        <w:br w:type="page"/>
      </w:r>
    </w:p>
    <w:p w:rsidR="008631D1" w:rsidRPr="008A3695" w:rsidRDefault="008631D1" w:rsidP="008631D1">
      <w:pPr>
        <w:pStyle w:val="Bullet"/>
        <w:numPr>
          <w:ilvl w:val="0"/>
          <w:numId w:val="0"/>
        </w:numPr>
        <w:spacing w:after="120"/>
        <w:ind w:right="0"/>
        <w:jc w:val="center"/>
        <w:rPr>
          <w:rFonts w:ascii="Lucida Sans" w:hAnsi="Lucida Sans"/>
        </w:rPr>
      </w:pPr>
      <w:r w:rsidRPr="008A3695">
        <w:rPr>
          <w:rFonts w:ascii="Lucida Sans" w:hAnsi="Lucida Sans"/>
          <w:b/>
        </w:rPr>
        <w:lastRenderedPageBreak/>
        <w:t xml:space="preserve">TOPICS FOR VALUE GRANTEES </w:t>
      </w:r>
      <w:r w:rsidR="00B17F1D">
        <w:rPr>
          <w:rFonts w:ascii="Lucida Sans" w:hAnsi="Lucida Sans"/>
          <w:b/>
        </w:rPr>
        <w:t>INVOLVED IN</w:t>
      </w:r>
      <w:r w:rsidRPr="008A3695">
        <w:rPr>
          <w:rFonts w:ascii="Lucida Sans" w:hAnsi="Lucida Sans"/>
          <w:b/>
        </w:rPr>
        <w:t xml:space="preserve"> PLANNING AND IMPLEMENTATION OF THE HEALTH IT THEY STUDIED</w:t>
      </w:r>
    </w:p>
    <w:p w:rsidR="008631D1" w:rsidRPr="00B0632F" w:rsidRDefault="008631D1" w:rsidP="008631D1">
      <w:pPr>
        <w:pStyle w:val="Bullet"/>
        <w:numPr>
          <w:ilvl w:val="0"/>
          <w:numId w:val="0"/>
        </w:numPr>
        <w:spacing w:after="120"/>
        <w:ind w:right="0"/>
        <w:jc w:val="center"/>
        <w:rPr>
          <w:rFonts w:ascii="Garamond" w:hAnsi="Garamond"/>
        </w:rPr>
      </w:pPr>
    </w:p>
    <w:p w:rsidR="008631D1" w:rsidRPr="00B0632F" w:rsidRDefault="008631D1" w:rsidP="008631D1">
      <w:pPr>
        <w:spacing w:line="240" w:lineRule="auto"/>
        <w:ind w:firstLine="0"/>
        <w:rPr>
          <w:rFonts w:ascii="Garamond" w:hAnsi="Garamond"/>
        </w:rPr>
      </w:pPr>
      <w:r w:rsidRPr="00B0632F">
        <w:rPr>
          <w:rFonts w:ascii="Garamond" w:hAnsi="Garamond"/>
        </w:rPr>
        <w:t>Timeframe: 1 hour and 15 minutes</w:t>
      </w:r>
    </w:p>
    <w:p w:rsidR="008631D1" w:rsidRPr="00B0632F" w:rsidRDefault="008631D1" w:rsidP="008631D1">
      <w:pPr>
        <w:spacing w:line="240" w:lineRule="auto"/>
        <w:ind w:firstLine="0"/>
        <w:rPr>
          <w:rFonts w:ascii="Garamond" w:hAnsi="Garamond"/>
        </w:rPr>
      </w:pPr>
    </w:p>
    <w:p w:rsidR="008631D1" w:rsidRPr="008A3695" w:rsidRDefault="008631D1" w:rsidP="008631D1">
      <w:pPr>
        <w:spacing w:after="120" w:line="240" w:lineRule="auto"/>
        <w:ind w:firstLine="0"/>
        <w:rPr>
          <w:rFonts w:ascii="Garamond" w:hAnsi="Garamond"/>
        </w:rPr>
      </w:pPr>
      <w:r w:rsidRPr="008A3695">
        <w:rPr>
          <w:rFonts w:ascii="Garamond" w:hAnsi="Garamond"/>
          <w:b/>
        </w:rPr>
        <w:t>Partnerships</w:t>
      </w:r>
      <w:r w:rsidRPr="008A3695">
        <w:rPr>
          <w:rFonts w:ascii="Garamond" w:hAnsi="Garamond"/>
        </w:rPr>
        <w:t xml:space="preserve"> – 7 minutes</w:t>
      </w:r>
    </w:p>
    <w:p w:rsidR="008631D1" w:rsidRPr="00B0632F" w:rsidRDefault="008631D1" w:rsidP="008631D1">
      <w:pPr>
        <w:pStyle w:val="ListParagraph"/>
        <w:numPr>
          <w:ilvl w:val="0"/>
          <w:numId w:val="9"/>
        </w:numPr>
        <w:spacing w:after="120"/>
        <w:rPr>
          <w:rFonts w:ascii="Garamond" w:hAnsi="Garamond"/>
        </w:rPr>
      </w:pPr>
      <w:r w:rsidRPr="00B0632F">
        <w:rPr>
          <w:rFonts w:ascii="Garamond" w:hAnsi="Garamond"/>
        </w:rPr>
        <w:t>How successful the partnership aspect of the project was and why</w:t>
      </w:r>
    </w:p>
    <w:p w:rsidR="008631D1" w:rsidRPr="00B0632F" w:rsidRDefault="008631D1" w:rsidP="00B0632F">
      <w:pPr>
        <w:pStyle w:val="Bullet"/>
        <w:spacing w:after="360"/>
        <w:ind w:left="720"/>
        <w:rPr>
          <w:rFonts w:ascii="Garamond" w:hAnsi="Garamond"/>
        </w:rPr>
      </w:pPr>
      <w:r w:rsidRPr="00B0632F">
        <w:rPr>
          <w:rFonts w:ascii="Garamond" w:hAnsi="Garamond"/>
        </w:rPr>
        <w:t>Lessons learned about strengthening partnerships, what can undermine them, partner selection, and importance of partners to project success</w:t>
      </w:r>
    </w:p>
    <w:p w:rsidR="008631D1" w:rsidRPr="008A3695" w:rsidRDefault="008631D1" w:rsidP="008631D1">
      <w:pPr>
        <w:pStyle w:val="Bullet"/>
        <w:numPr>
          <w:ilvl w:val="0"/>
          <w:numId w:val="0"/>
        </w:numPr>
        <w:spacing w:after="120"/>
        <w:rPr>
          <w:rFonts w:ascii="Garamond" w:hAnsi="Garamond"/>
        </w:rPr>
      </w:pPr>
      <w:r w:rsidRPr="008A3695">
        <w:rPr>
          <w:rFonts w:ascii="Garamond" w:hAnsi="Garamond"/>
          <w:b/>
        </w:rPr>
        <w:t>AHRQ Grant Process and Features</w:t>
      </w:r>
      <w:r w:rsidRPr="008A3695">
        <w:rPr>
          <w:rFonts w:ascii="Garamond" w:hAnsi="Garamond"/>
        </w:rPr>
        <w:t xml:space="preserve"> – 10 minutes</w:t>
      </w:r>
    </w:p>
    <w:p w:rsidR="008631D1" w:rsidRPr="00B0632F" w:rsidRDefault="008631D1" w:rsidP="008631D1">
      <w:pPr>
        <w:pStyle w:val="Bullet"/>
        <w:numPr>
          <w:ilvl w:val="0"/>
          <w:numId w:val="9"/>
        </w:numPr>
        <w:spacing w:after="120"/>
        <w:rPr>
          <w:rFonts w:ascii="Garamond" w:hAnsi="Garamond"/>
        </w:rPr>
      </w:pPr>
      <w:r w:rsidRPr="00B0632F">
        <w:rPr>
          <w:rFonts w:ascii="Garamond" w:hAnsi="Garamond"/>
        </w:rPr>
        <w:t>Importance of the grant to advancing health IT for the involved organizations</w:t>
      </w:r>
    </w:p>
    <w:p w:rsidR="008631D1" w:rsidRPr="00B0632F" w:rsidRDefault="008631D1" w:rsidP="008631D1">
      <w:pPr>
        <w:pStyle w:val="Bullet"/>
        <w:numPr>
          <w:ilvl w:val="0"/>
          <w:numId w:val="9"/>
        </w:numPr>
        <w:spacing w:after="120"/>
        <w:rPr>
          <w:rFonts w:ascii="Garamond" w:hAnsi="Garamond"/>
        </w:rPr>
      </w:pPr>
      <w:r w:rsidRPr="00B0632F">
        <w:rPr>
          <w:rFonts w:ascii="Garamond" w:hAnsi="Garamond"/>
        </w:rPr>
        <w:t>Grant requirements or processes that were particularly helpful and any that impeded the project</w:t>
      </w:r>
    </w:p>
    <w:p w:rsidR="008631D1" w:rsidRPr="00B0632F" w:rsidRDefault="008631D1" w:rsidP="00B0632F">
      <w:pPr>
        <w:pStyle w:val="Bullet"/>
        <w:spacing w:after="360"/>
        <w:ind w:left="720"/>
        <w:rPr>
          <w:rFonts w:ascii="Garamond" w:hAnsi="Garamond"/>
        </w:rPr>
      </w:pPr>
      <w:r w:rsidRPr="00B0632F">
        <w:rPr>
          <w:rFonts w:ascii="Garamond" w:hAnsi="Garamond"/>
        </w:rPr>
        <w:t>Any recommendations for change to the grant structure or process for the future</w:t>
      </w:r>
    </w:p>
    <w:p w:rsidR="008631D1" w:rsidRPr="008A3695" w:rsidRDefault="008631D1" w:rsidP="008631D1">
      <w:pPr>
        <w:pStyle w:val="Bullet"/>
        <w:numPr>
          <w:ilvl w:val="0"/>
          <w:numId w:val="0"/>
        </w:numPr>
        <w:spacing w:after="120"/>
        <w:rPr>
          <w:rFonts w:ascii="Garamond" w:hAnsi="Garamond"/>
        </w:rPr>
      </w:pPr>
      <w:r w:rsidRPr="008A3695">
        <w:rPr>
          <w:rFonts w:ascii="Garamond" w:hAnsi="Garamond"/>
          <w:b/>
        </w:rPr>
        <w:t>Influence of Selected Factors on Value Study’s Methods or Results</w:t>
      </w:r>
      <w:r w:rsidRPr="008A3695">
        <w:rPr>
          <w:rFonts w:ascii="Garamond" w:hAnsi="Garamond"/>
        </w:rPr>
        <w:t xml:space="preserve"> – 8 minutes</w:t>
      </w:r>
    </w:p>
    <w:p w:rsidR="008631D1" w:rsidRPr="00B0632F" w:rsidRDefault="008631D1" w:rsidP="008631D1">
      <w:pPr>
        <w:pStyle w:val="Bullet"/>
        <w:numPr>
          <w:ilvl w:val="0"/>
          <w:numId w:val="9"/>
        </w:numPr>
        <w:spacing w:after="120"/>
        <w:rPr>
          <w:rFonts w:ascii="Garamond" w:hAnsi="Garamond"/>
        </w:rPr>
      </w:pPr>
      <w:r w:rsidRPr="00B0632F">
        <w:rPr>
          <w:rFonts w:ascii="Garamond" w:hAnsi="Garamond"/>
        </w:rPr>
        <w:t>Any influence of the following factors on the value study’s methods or results:</w:t>
      </w:r>
    </w:p>
    <w:p w:rsidR="008631D1" w:rsidRPr="00B0632F" w:rsidRDefault="008631D1" w:rsidP="008631D1">
      <w:pPr>
        <w:pStyle w:val="Bullet"/>
        <w:numPr>
          <w:ilvl w:val="1"/>
          <w:numId w:val="9"/>
        </w:numPr>
        <w:spacing w:after="120"/>
        <w:rPr>
          <w:rFonts w:ascii="Garamond" w:hAnsi="Garamond"/>
        </w:rPr>
      </w:pPr>
      <w:r w:rsidRPr="00B0632F">
        <w:rPr>
          <w:rFonts w:ascii="Garamond" w:hAnsi="Garamond"/>
        </w:rPr>
        <w:t>Geographic distance between point-of-care organizations</w:t>
      </w:r>
    </w:p>
    <w:p w:rsidR="008631D1" w:rsidRPr="00B0632F" w:rsidRDefault="008631D1" w:rsidP="008631D1">
      <w:pPr>
        <w:pStyle w:val="Bullet"/>
        <w:numPr>
          <w:ilvl w:val="1"/>
          <w:numId w:val="9"/>
        </w:numPr>
        <w:spacing w:after="120"/>
        <w:rPr>
          <w:rFonts w:ascii="Garamond" w:hAnsi="Garamond"/>
        </w:rPr>
      </w:pPr>
      <w:r w:rsidRPr="00B0632F">
        <w:rPr>
          <w:rFonts w:ascii="Garamond" w:hAnsi="Garamond"/>
        </w:rPr>
        <w:t>Availability of personnel with the right knowledge, skills, and abilities, within the point-of-care organizations</w:t>
      </w:r>
    </w:p>
    <w:p w:rsidR="008631D1" w:rsidRPr="00B0632F" w:rsidRDefault="008631D1" w:rsidP="008631D1">
      <w:pPr>
        <w:pStyle w:val="Bullet"/>
        <w:numPr>
          <w:ilvl w:val="1"/>
          <w:numId w:val="9"/>
        </w:numPr>
        <w:spacing w:after="120"/>
        <w:rPr>
          <w:rFonts w:ascii="Garamond" w:hAnsi="Garamond"/>
        </w:rPr>
      </w:pPr>
      <w:r w:rsidRPr="00B0632F">
        <w:rPr>
          <w:rFonts w:ascii="Garamond" w:hAnsi="Garamond"/>
        </w:rPr>
        <w:t>Access to needed capital among the point-of-care organizations</w:t>
      </w:r>
    </w:p>
    <w:p w:rsidR="008631D1" w:rsidRPr="00B0632F" w:rsidRDefault="008631D1" w:rsidP="008631D1">
      <w:pPr>
        <w:pStyle w:val="Bullet"/>
        <w:numPr>
          <w:ilvl w:val="1"/>
          <w:numId w:val="9"/>
        </w:numPr>
        <w:spacing w:after="120"/>
        <w:rPr>
          <w:rFonts w:ascii="Garamond" w:hAnsi="Garamond"/>
        </w:rPr>
      </w:pPr>
      <w:r w:rsidRPr="00B0632F">
        <w:rPr>
          <w:rFonts w:ascii="Garamond" w:hAnsi="Garamond"/>
        </w:rPr>
        <w:t>Health IT infrastructure at the point-of-care organizations</w:t>
      </w:r>
    </w:p>
    <w:p w:rsidR="008631D1" w:rsidRPr="00B0632F" w:rsidRDefault="008631D1" w:rsidP="00B0632F">
      <w:pPr>
        <w:pStyle w:val="Bullet"/>
        <w:spacing w:after="360"/>
        <w:ind w:left="720"/>
        <w:rPr>
          <w:rFonts w:ascii="Garamond" w:hAnsi="Garamond"/>
        </w:rPr>
      </w:pPr>
      <w:r w:rsidRPr="00B0632F">
        <w:rPr>
          <w:rFonts w:ascii="Garamond" w:hAnsi="Garamond"/>
        </w:rPr>
        <w:t>[If rural focus:] Did anything about the rural focus of the study not discussed so far influence the value study’s methods or results?</w:t>
      </w:r>
    </w:p>
    <w:p w:rsidR="00B17F1D" w:rsidRPr="00B17F1D" w:rsidRDefault="00B17F1D" w:rsidP="00B17F1D">
      <w:pPr>
        <w:pStyle w:val="Bullet"/>
        <w:numPr>
          <w:ilvl w:val="0"/>
          <w:numId w:val="0"/>
        </w:numPr>
        <w:spacing w:after="120"/>
        <w:rPr>
          <w:rFonts w:ascii="Garamond" w:hAnsi="Garamond"/>
        </w:rPr>
      </w:pPr>
      <w:r>
        <w:rPr>
          <w:rFonts w:ascii="Garamond" w:hAnsi="Garamond"/>
          <w:b/>
        </w:rPr>
        <w:t>Quality Measures</w:t>
      </w:r>
      <w:r>
        <w:rPr>
          <w:rFonts w:ascii="Garamond" w:hAnsi="Garamond"/>
        </w:rPr>
        <w:t xml:space="preserve"> – 5 minutes</w:t>
      </w:r>
    </w:p>
    <w:p w:rsidR="00B17F1D" w:rsidRDefault="00B17F1D" w:rsidP="00B17F1D">
      <w:pPr>
        <w:pStyle w:val="Bullet"/>
        <w:numPr>
          <w:ilvl w:val="0"/>
          <w:numId w:val="12"/>
        </w:numPr>
        <w:spacing w:after="120"/>
        <w:rPr>
          <w:rFonts w:ascii="Garamond" w:hAnsi="Garamond"/>
        </w:rPr>
      </w:pPr>
      <w:r>
        <w:rPr>
          <w:rFonts w:ascii="Garamond" w:hAnsi="Garamond"/>
        </w:rPr>
        <w:t>W</w:t>
      </w:r>
      <w:r w:rsidRPr="00B0632F">
        <w:rPr>
          <w:rFonts w:ascii="Garamond" w:hAnsi="Garamond"/>
        </w:rPr>
        <w:t>hich measures worked especially well and which measures proved difficult to measure or interpret</w:t>
      </w:r>
    </w:p>
    <w:p w:rsidR="00B17F1D" w:rsidRPr="00B0632F" w:rsidRDefault="00B17F1D" w:rsidP="00B17F1D">
      <w:pPr>
        <w:pStyle w:val="Bullet"/>
        <w:numPr>
          <w:ilvl w:val="0"/>
          <w:numId w:val="12"/>
        </w:numPr>
        <w:spacing w:after="120"/>
        <w:rPr>
          <w:rFonts w:ascii="Garamond" w:hAnsi="Garamond"/>
        </w:rPr>
      </w:pPr>
      <w:r>
        <w:rPr>
          <w:rFonts w:ascii="Garamond" w:hAnsi="Garamond"/>
        </w:rPr>
        <w:t>Are there lessons learned about how to get the study results used by others?</w:t>
      </w:r>
    </w:p>
    <w:p w:rsidR="00B17F1D" w:rsidRDefault="00B17F1D" w:rsidP="008631D1">
      <w:pPr>
        <w:pStyle w:val="Bullet"/>
        <w:numPr>
          <w:ilvl w:val="0"/>
          <w:numId w:val="0"/>
        </w:numPr>
        <w:spacing w:after="120"/>
        <w:rPr>
          <w:rFonts w:ascii="Garamond" w:hAnsi="Garamond"/>
          <w:b/>
        </w:rPr>
      </w:pPr>
    </w:p>
    <w:p w:rsidR="008631D1" w:rsidRPr="008A3695" w:rsidRDefault="008631D1" w:rsidP="008631D1">
      <w:pPr>
        <w:pStyle w:val="Bullet"/>
        <w:numPr>
          <w:ilvl w:val="0"/>
          <w:numId w:val="0"/>
        </w:numPr>
        <w:spacing w:after="120"/>
        <w:rPr>
          <w:rFonts w:ascii="Garamond" w:hAnsi="Garamond"/>
        </w:rPr>
      </w:pPr>
      <w:r w:rsidRPr="008A3695">
        <w:rPr>
          <w:rFonts w:ascii="Garamond" w:hAnsi="Garamond"/>
          <w:b/>
        </w:rPr>
        <w:t>Outcomes, Benefits, and Drawbacks</w:t>
      </w:r>
      <w:r w:rsidRPr="008A3695">
        <w:rPr>
          <w:rFonts w:ascii="Garamond" w:hAnsi="Garamond"/>
        </w:rPr>
        <w:t xml:space="preserve"> – </w:t>
      </w:r>
      <w:r w:rsidR="00B17F1D">
        <w:rPr>
          <w:rFonts w:ascii="Garamond" w:hAnsi="Garamond"/>
        </w:rPr>
        <w:t>15</w:t>
      </w:r>
      <w:r w:rsidRPr="008A3695">
        <w:rPr>
          <w:rFonts w:ascii="Garamond" w:hAnsi="Garamond"/>
        </w:rPr>
        <w:t xml:space="preserve"> minutes</w:t>
      </w:r>
    </w:p>
    <w:p w:rsidR="008631D1" w:rsidRPr="00B0632F" w:rsidRDefault="008631D1" w:rsidP="008631D1">
      <w:pPr>
        <w:pStyle w:val="Bullet"/>
        <w:numPr>
          <w:ilvl w:val="0"/>
          <w:numId w:val="12"/>
        </w:numPr>
        <w:spacing w:after="120"/>
        <w:rPr>
          <w:rFonts w:ascii="Garamond" w:hAnsi="Garamond"/>
        </w:rPr>
      </w:pPr>
      <w:r w:rsidRPr="00B0632F">
        <w:rPr>
          <w:rFonts w:ascii="Garamond" w:hAnsi="Garamond"/>
        </w:rPr>
        <w:t>Main successes and disappointments of the project</w:t>
      </w:r>
    </w:p>
    <w:p w:rsidR="008631D1" w:rsidRPr="00B0632F" w:rsidRDefault="00B17F1D" w:rsidP="008631D1">
      <w:pPr>
        <w:pStyle w:val="Bullet"/>
        <w:numPr>
          <w:ilvl w:val="0"/>
          <w:numId w:val="12"/>
        </w:numPr>
        <w:spacing w:after="120"/>
        <w:rPr>
          <w:rFonts w:ascii="Garamond" w:hAnsi="Garamond"/>
        </w:rPr>
      </w:pPr>
      <w:r w:rsidRPr="00B0632F" w:rsidDel="00B17F1D">
        <w:rPr>
          <w:rFonts w:ascii="Garamond" w:hAnsi="Garamond"/>
        </w:rPr>
        <w:t xml:space="preserve"> </w:t>
      </w:r>
      <w:r w:rsidR="008631D1" w:rsidRPr="00B0632F">
        <w:rPr>
          <w:rFonts w:ascii="Garamond" w:hAnsi="Garamond"/>
        </w:rPr>
        <w:t>[Discuss survey responses regarding benefits:] Benefits seen by the involved organizations, clinicians, and patients</w:t>
      </w:r>
    </w:p>
    <w:p w:rsidR="008631D1" w:rsidRPr="00B0632F" w:rsidRDefault="008631D1" w:rsidP="008631D1">
      <w:pPr>
        <w:pStyle w:val="Bullet"/>
        <w:numPr>
          <w:ilvl w:val="0"/>
          <w:numId w:val="12"/>
        </w:numPr>
        <w:spacing w:after="120"/>
        <w:rPr>
          <w:rFonts w:ascii="Garamond" w:hAnsi="Garamond"/>
        </w:rPr>
      </w:pPr>
      <w:r w:rsidRPr="00B0632F">
        <w:rPr>
          <w:rFonts w:ascii="Garamond" w:hAnsi="Garamond"/>
        </w:rPr>
        <w:t>Any adverse effects that were discovered</w:t>
      </w:r>
    </w:p>
    <w:p w:rsidR="008631D1" w:rsidRPr="00B0632F" w:rsidRDefault="008631D1" w:rsidP="008631D1">
      <w:pPr>
        <w:pStyle w:val="Bullet"/>
        <w:numPr>
          <w:ilvl w:val="0"/>
          <w:numId w:val="12"/>
        </w:numPr>
        <w:spacing w:after="120"/>
        <w:rPr>
          <w:rFonts w:ascii="Garamond" w:hAnsi="Garamond"/>
        </w:rPr>
      </w:pPr>
      <w:r w:rsidRPr="00B0632F">
        <w:rPr>
          <w:rFonts w:ascii="Garamond" w:hAnsi="Garamond"/>
        </w:rPr>
        <w:lastRenderedPageBreak/>
        <w:t>Follow up survey questions regarding AHRQ priority populations – what examples might be available to illustrate effects on the AHRQ priority populations that were a focus [omit if AHRQ priority populations were indicated not to be a focus for the study]</w:t>
      </w:r>
    </w:p>
    <w:p w:rsidR="008631D1" w:rsidRPr="00B0632F" w:rsidRDefault="008631D1" w:rsidP="008631D1">
      <w:pPr>
        <w:pStyle w:val="Bullet"/>
        <w:numPr>
          <w:ilvl w:val="0"/>
          <w:numId w:val="12"/>
        </w:numPr>
        <w:spacing w:after="120"/>
        <w:rPr>
          <w:rFonts w:ascii="Garamond" w:hAnsi="Garamond"/>
        </w:rPr>
      </w:pPr>
      <w:r w:rsidRPr="00B0632F">
        <w:rPr>
          <w:rFonts w:ascii="Garamond" w:hAnsi="Garamond"/>
        </w:rPr>
        <w:t>Business case for the health IT, as you saw it first, and as you see it now</w:t>
      </w:r>
    </w:p>
    <w:p w:rsidR="008631D1" w:rsidRPr="00B0632F" w:rsidRDefault="008631D1" w:rsidP="00B0632F">
      <w:pPr>
        <w:pStyle w:val="Bullet"/>
        <w:spacing w:after="360"/>
        <w:ind w:left="720"/>
        <w:rPr>
          <w:rFonts w:ascii="Garamond" w:hAnsi="Garamond"/>
        </w:rPr>
      </w:pPr>
      <w:r w:rsidRPr="00B0632F">
        <w:rPr>
          <w:rFonts w:ascii="Garamond" w:hAnsi="Garamond"/>
        </w:rPr>
        <w:t>If doing it again, what changes would you make to the value study</w:t>
      </w:r>
    </w:p>
    <w:p w:rsidR="00ED3148" w:rsidRPr="008A3695" w:rsidRDefault="00ED3148" w:rsidP="00ED3148">
      <w:pPr>
        <w:pStyle w:val="Bullet"/>
        <w:numPr>
          <w:ilvl w:val="0"/>
          <w:numId w:val="0"/>
        </w:numPr>
        <w:spacing w:after="120"/>
        <w:rPr>
          <w:rFonts w:ascii="Garamond" w:hAnsi="Garamond"/>
        </w:rPr>
      </w:pPr>
      <w:r w:rsidRPr="008A3695">
        <w:rPr>
          <w:rFonts w:ascii="Garamond" w:hAnsi="Garamond"/>
          <w:b/>
        </w:rPr>
        <w:t xml:space="preserve">Planning </w:t>
      </w:r>
      <w:r w:rsidRPr="008A3695">
        <w:rPr>
          <w:rFonts w:ascii="Garamond" w:hAnsi="Garamond"/>
        </w:rPr>
        <w:t>– 8 minutes</w:t>
      </w:r>
    </w:p>
    <w:p w:rsidR="00ED3148" w:rsidRPr="00B0632F" w:rsidRDefault="00ED3148" w:rsidP="00ED3148">
      <w:pPr>
        <w:pStyle w:val="Bullet"/>
        <w:numPr>
          <w:ilvl w:val="0"/>
          <w:numId w:val="10"/>
        </w:numPr>
        <w:spacing w:after="120"/>
        <w:rPr>
          <w:rFonts w:ascii="Garamond" w:hAnsi="Garamond"/>
        </w:rPr>
      </w:pPr>
      <w:r w:rsidRPr="00B0632F">
        <w:rPr>
          <w:rFonts w:ascii="Garamond" w:hAnsi="Garamond"/>
        </w:rPr>
        <w:t>How much pre-implementation planning was done, and how important was it to implementation</w:t>
      </w:r>
    </w:p>
    <w:p w:rsidR="00ED3148" w:rsidRPr="00B0632F" w:rsidRDefault="00ED3148" w:rsidP="00ED3148">
      <w:pPr>
        <w:pStyle w:val="Bullet"/>
        <w:numPr>
          <w:ilvl w:val="0"/>
          <w:numId w:val="10"/>
        </w:numPr>
        <w:spacing w:after="120"/>
        <w:rPr>
          <w:rFonts w:ascii="Garamond" w:hAnsi="Garamond"/>
        </w:rPr>
      </w:pPr>
      <w:r w:rsidRPr="00B0632F">
        <w:rPr>
          <w:rFonts w:ascii="Garamond" w:hAnsi="Garamond"/>
        </w:rPr>
        <w:t xml:space="preserve">Follow-up re survey responses regarding strengths and weaknesses of planning – </w:t>
      </w:r>
    </w:p>
    <w:p w:rsidR="00ED3148" w:rsidRPr="00B0632F" w:rsidRDefault="00ED3148" w:rsidP="00ED3148">
      <w:pPr>
        <w:pStyle w:val="Bullet"/>
        <w:numPr>
          <w:ilvl w:val="1"/>
          <w:numId w:val="10"/>
        </w:numPr>
        <w:spacing w:after="120"/>
        <w:rPr>
          <w:rFonts w:ascii="Garamond" w:hAnsi="Garamond"/>
        </w:rPr>
      </w:pPr>
      <w:r w:rsidRPr="00B0632F">
        <w:rPr>
          <w:rFonts w:ascii="Garamond" w:hAnsi="Garamond"/>
        </w:rPr>
        <w:t xml:space="preserve">What more do we need to know to understand strengths and weaknesses of </w:t>
      </w:r>
      <w:proofErr w:type="gramStart"/>
      <w:r w:rsidRPr="00B0632F">
        <w:rPr>
          <w:rFonts w:ascii="Garamond" w:hAnsi="Garamond"/>
        </w:rPr>
        <w:t>your</w:t>
      </w:r>
      <w:proofErr w:type="gramEnd"/>
      <w:r w:rsidRPr="00B0632F">
        <w:rPr>
          <w:rFonts w:ascii="Garamond" w:hAnsi="Garamond"/>
        </w:rPr>
        <w:t xml:space="preserve"> planning?</w:t>
      </w:r>
    </w:p>
    <w:p w:rsidR="00ED3148" w:rsidRPr="00B0632F" w:rsidRDefault="00ED3148" w:rsidP="00ED3148">
      <w:pPr>
        <w:pStyle w:val="Bullet"/>
        <w:numPr>
          <w:ilvl w:val="1"/>
          <w:numId w:val="10"/>
        </w:numPr>
        <w:spacing w:after="120"/>
        <w:rPr>
          <w:rFonts w:ascii="Garamond" w:hAnsi="Garamond"/>
        </w:rPr>
      </w:pPr>
      <w:r w:rsidRPr="00B0632F">
        <w:rPr>
          <w:rFonts w:ascii="Garamond" w:hAnsi="Garamond"/>
        </w:rPr>
        <w:t>What lessons were learned?</w:t>
      </w:r>
    </w:p>
    <w:p w:rsidR="00ED3148" w:rsidRPr="00B0632F" w:rsidRDefault="00ED3148" w:rsidP="00B0632F">
      <w:pPr>
        <w:pStyle w:val="Bullet"/>
        <w:numPr>
          <w:ilvl w:val="1"/>
          <w:numId w:val="10"/>
        </w:numPr>
        <w:spacing w:after="360"/>
        <w:rPr>
          <w:rFonts w:ascii="Garamond" w:hAnsi="Garamond"/>
        </w:rPr>
      </w:pPr>
      <w:r w:rsidRPr="00B0632F">
        <w:rPr>
          <w:rFonts w:ascii="Garamond" w:hAnsi="Garamond"/>
        </w:rPr>
        <w:t>Looking back, would you have done anything differently?</w:t>
      </w:r>
    </w:p>
    <w:p w:rsidR="00ED3148" w:rsidRPr="008A3695" w:rsidRDefault="00ED3148" w:rsidP="00ED3148">
      <w:pPr>
        <w:pStyle w:val="Bullet"/>
        <w:numPr>
          <w:ilvl w:val="0"/>
          <w:numId w:val="0"/>
        </w:numPr>
        <w:spacing w:after="120"/>
        <w:rPr>
          <w:rFonts w:ascii="Garamond" w:hAnsi="Garamond"/>
        </w:rPr>
      </w:pPr>
      <w:r w:rsidRPr="008A3695">
        <w:rPr>
          <w:rFonts w:ascii="Garamond" w:hAnsi="Garamond"/>
          <w:b/>
        </w:rPr>
        <w:t>Implementation</w:t>
      </w:r>
      <w:r w:rsidRPr="008A3695">
        <w:rPr>
          <w:rFonts w:ascii="Garamond" w:hAnsi="Garamond"/>
        </w:rPr>
        <w:t xml:space="preserve"> – 22 minutes</w:t>
      </w:r>
    </w:p>
    <w:p w:rsidR="00ED3148" w:rsidRPr="00B0632F" w:rsidRDefault="00ED3148" w:rsidP="00B0632F">
      <w:pPr>
        <w:pStyle w:val="Bullet"/>
        <w:spacing w:after="120"/>
        <w:ind w:left="720"/>
        <w:rPr>
          <w:rFonts w:ascii="Garamond" w:hAnsi="Garamond"/>
        </w:rPr>
      </w:pPr>
      <w:r w:rsidRPr="00B0632F">
        <w:rPr>
          <w:rFonts w:ascii="Garamond" w:hAnsi="Garamond"/>
        </w:rPr>
        <w:t>[Researcher will summarize our understanding of what was implemented from the grantee final report to AHRQ, and ask for corrections or anything important to understand about what the project was.]</w:t>
      </w:r>
    </w:p>
    <w:p w:rsidR="00ED3148" w:rsidRPr="00B0632F" w:rsidRDefault="00ED3148" w:rsidP="00B0632F">
      <w:pPr>
        <w:pStyle w:val="Bullet"/>
        <w:spacing w:after="120"/>
        <w:ind w:left="720"/>
        <w:rPr>
          <w:rFonts w:ascii="Garamond" w:hAnsi="Garamond"/>
        </w:rPr>
      </w:pPr>
      <w:r w:rsidRPr="00B0632F">
        <w:rPr>
          <w:rFonts w:ascii="Garamond" w:hAnsi="Garamond"/>
        </w:rPr>
        <w:t xml:space="preserve">What things helped the implementation progress, and what parts were difficult </w:t>
      </w:r>
    </w:p>
    <w:p w:rsidR="00ED3148" w:rsidRPr="00B0632F" w:rsidRDefault="00ED3148" w:rsidP="00B0632F">
      <w:pPr>
        <w:pStyle w:val="Bullet"/>
        <w:spacing w:after="120"/>
        <w:ind w:left="720"/>
        <w:rPr>
          <w:rFonts w:ascii="Garamond" w:hAnsi="Garamond"/>
        </w:rPr>
      </w:pPr>
      <w:r w:rsidRPr="00B0632F">
        <w:rPr>
          <w:rFonts w:ascii="Garamond" w:hAnsi="Garamond"/>
        </w:rPr>
        <w:t>Strategies that were used to overcome the difficulties</w:t>
      </w:r>
    </w:p>
    <w:p w:rsidR="00ED3148" w:rsidRPr="00B0632F" w:rsidRDefault="00ED3148" w:rsidP="00B0632F">
      <w:pPr>
        <w:pStyle w:val="Bullet"/>
        <w:spacing w:after="360"/>
        <w:ind w:left="720"/>
        <w:rPr>
          <w:rFonts w:ascii="Garamond" w:hAnsi="Garamond"/>
        </w:rPr>
      </w:pPr>
      <w:r w:rsidRPr="00B0632F">
        <w:rPr>
          <w:rFonts w:ascii="Garamond" w:hAnsi="Garamond"/>
        </w:rPr>
        <w:t>Changes made to original implementation plan and why</w:t>
      </w:r>
    </w:p>
    <w:p w:rsidR="008631D1" w:rsidRPr="008A3695" w:rsidRDefault="008631D1" w:rsidP="008631D1">
      <w:pPr>
        <w:pStyle w:val="Bullet"/>
        <w:numPr>
          <w:ilvl w:val="0"/>
          <w:numId w:val="0"/>
        </w:numPr>
        <w:spacing w:after="120"/>
        <w:rPr>
          <w:rFonts w:ascii="Garamond" w:hAnsi="Garamond"/>
        </w:rPr>
      </w:pPr>
      <w:r w:rsidRPr="008A3695">
        <w:rPr>
          <w:rFonts w:ascii="Garamond" w:hAnsi="Garamond"/>
          <w:b/>
        </w:rPr>
        <w:t xml:space="preserve">Closing </w:t>
      </w:r>
      <w:r w:rsidRPr="008A3695">
        <w:rPr>
          <w:rFonts w:ascii="Garamond" w:hAnsi="Garamond"/>
        </w:rPr>
        <w:t>– 2 minutes</w:t>
      </w:r>
    </w:p>
    <w:p w:rsidR="008631D1" w:rsidRPr="00B0632F" w:rsidRDefault="008631D1" w:rsidP="00B0632F">
      <w:pPr>
        <w:pStyle w:val="Bullet"/>
        <w:spacing w:after="360"/>
        <w:ind w:left="720"/>
        <w:rPr>
          <w:rFonts w:ascii="Garamond" w:hAnsi="Garamond"/>
        </w:rPr>
      </w:pPr>
      <w:r w:rsidRPr="00B0632F">
        <w:rPr>
          <w:rFonts w:ascii="Garamond" w:hAnsi="Garamond"/>
        </w:rPr>
        <w:t>If you were advising another organization like the point-of-care organizations you worked with on planning or implementing health IT, what would you tell them they must have or do to be successful?</w:t>
      </w:r>
    </w:p>
    <w:p w:rsidR="00845440" w:rsidRPr="00B0632F" w:rsidRDefault="00845440" w:rsidP="00845440">
      <w:pPr>
        <w:pStyle w:val="Bullet"/>
        <w:numPr>
          <w:ilvl w:val="0"/>
          <w:numId w:val="0"/>
        </w:numPr>
        <w:spacing w:after="120"/>
        <w:rPr>
          <w:rFonts w:ascii="Garamond" w:hAnsi="Garamond"/>
        </w:rPr>
      </w:pPr>
    </w:p>
    <w:p w:rsidR="003167C3" w:rsidRPr="00B0632F" w:rsidRDefault="003167C3" w:rsidP="003167C3">
      <w:pPr>
        <w:pStyle w:val="Bullet"/>
        <w:numPr>
          <w:ilvl w:val="0"/>
          <w:numId w:val="0"/>
        </w:numPr>
        <w:spacing w:after="120"/>
        <w:rPr>
          <w:rFonts w:ascii="Garamond" w:hAnsi="Garamond"/>
        </w:rPr>
      </w:pPr>
    </w:p>
    <w:p w:rsidR="004E5BC3" w:rsidRPr="00B0632F" w:rsidRDefault="004E5BC3" w:rsidP="00980B5B">
      <w:pPr>
        <w:pStyle w:val="Bullet"/>
        <w:numPr>
          <w:ilvl w:val="0"/>
          <w:numId w:val="0"/>
        </w:numPr>
        <w:spacing w:after="120"/>
        <w:rPr>
          <w:rFonts w:ascii="Garamond" w:hAnsi="Garamond"/>
        </w:rPr>
      </w:pPr>
    </w:p>
    <w:sectPr w:rsidR="004E5BC3" w:rsidRPr="00B0632F" w:rsidSect="003A1506">
      <w:footerReference w:type="default" r:id="rId11"/>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F68" w:rsidRDefault="00312F68">
      <w:pPr>
        <w:spacing w:line="240" w:lineRule="auto"/>
        <w:ind w:firstLine="0"/>
      </w:pPr>
    </w:p>
  </w:endnote>
  <w:endnote w:type="continuationSeparator" w:id="0">
    <w:p w:rsidR="00312F68" w:rsidRDefault="00312F68">
      <w:pPr>
        <w:spacing w:line="240" w:lineRule="auto"/>
        <w:ind w:firstLine="0"/>
      </w:pPr>
    </w:p>
  </w:endnote>
  <w:endnote w:type="continuationNotice" w:id="1">
    <w:p w:rsidR="00312F68" w:rsidRDefault="00312F68">
      <w:pPr>
        <w:spacing w:line="240" w:lineRule="auto"/>
        <w:ind w:firstLine="0"/>
      </w:pPr>
    </w:p>
    <w:p w:rsidR="00312F68" w:rsidRDefault="00312F68"/>
    <w:p w:rsidR="00312F68" w:rsidRDefault="00312F68">
      <w:r>
        <w:rPr>
          <w:b/>
          <w:snapToGrid w:val="0"/>
        </w:rPr>
        <w:t>DRAFT</w:t>
      </w:r>
      <w:r>
        <w:rPr>
          <w:snapToGrid w:val="0"/>
          <w:sz w:val="16"/>
        </w:rPr>
        <w:t xml:space="preserve"> </w:t>
      </w:r>
      <w:r w:rsidR="005F40A4">
        <w:rPr>
          <w:snapToGrid w:val="0"/>
          <w:sz w:val="16"/>
        </w:rPr>
        <w:fldChar w:fldCharType="begin"/>
      </w:r>
      <w:r>
        <w:rPr>
          <w:snapToGrid w:val="0"/>
          <w:sz w:val="16"/>
        </w:rPr>
        <w:instrText xml:space="preserve"> FILENAME \p </w:instrText>
      </w:r>
      <w:r w:rsidR="005F40A4">
        <w:rPr>
          <w:snapToGrid w:val="0"/>
          <w:sz w:val="16"/>
        </w:rPr>
        <w:fldChar w:fldCharType="separate"/>
      </w:r>
      <w:r>
        <w:rPr>
          <w:noProof/>
          <w:snapToGrid w:val="0"/>
          <w:sz w:val="16"/>
        </w:rPr>
        <w:t>H:\PROJECT\6657\common\Task401\Revised after RR comments Aug\Appendix D_Communication with Grantees_08-05-10 RAR-sfl 8-20.docx</w:t>
      </w:r>
      <w:r w:rsidR="005F40A4">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F68" w:rsidRPr="00974C95" w:rsidRDefault="00312F68" w:rsidP="00974C95">
    <w:pPr>
      <w:pStyle w:val="Footer"/>
      <w:tabs>
        <w:tab w:val="clear" w:pos="432"/>
        <w:tab w:val="clear" w:pos="4320"/>
        <w:tab w:val="clear" w:pos="8640"/>
        <w:tab w:val="center" w:pos="4770"/>
        <w:tab w:val="right" w:pos="9360"/>
      </w:tabs>
      <w:spacing w:before="120" w:line="240" w:lineRule="auto"/>
      <w:ind w:firstLine="0"/>
      <w:jc w:val="center"/>
      <w:rPr>
        <w:rStyle w:val="PageNumber"/>
        <w:rFonts w:ascii="Garamond" w:hAnsi="Garamond"/>
      </w:rPr>
    </w:pPr>
    <w:proofErr w:type="gramStart"/>
    <w:r w:rsidRPr="00974C95">
      <w:rPr>
        <w:rStyle w:val="PageNumber"/>
        <w:rFonts w:ascii="Garamond" w:hAnsi="Garamond"/>
      </w:rPr>
      <w:t>D.</w:t>
    </w:r>
    <w:proofErr w:type="gramEnd"/>
    <w:r w:rsidR="005F40A4" w:rsidRPr="00974C95">
      <w:rPr>
        <w:rStyle w:val="PageNumber"/>
        <w:rFonts w:ascii="Garamond" w:hAnsi="Garamond"/>
      </w:rPr>
      <w:fldChar w:fldCharType="begin"/>
    </w:r>
    <w:r w:rsidRPr="00974C95">
      <w:rPr>
        <w:rStyle w:val="PageNumber"/>
        <w:rFonts w:ascii="Garamond" w:hAnsi="Garamond"/>
      </w:rPr>
      <w:instrText xml:space="preserve"> PAGE   \* MERGEFORMAT </w:instrText>
    </w:r>
    <w:r w:rsidR="005F40A4" w:rsidRPr="00974C95">
      <w:rPr>
        <w:rStyle w:val="PageNumber"/>
        <w:rFonts w:ascii="Garamond" w:hAnsi="Garamond"/>
      </w:rPr>
      <w:fldChar w:fldCharType="separate"/>
    </w:r>
    <w:r w:rsidR="00376E4B">
      <w:rPr>
        <w:rStyle w:val="PageNumber"/>
        <w:rFonts w:ascii="Garamond" w:hAnsi="Garamond"/>
        <w:noProof/>
      </w:rPr>
      <w:t>1</w:t>
    </w:r>
    <w:r w:rsidR="005F40A4" w:rsidRPr="00974C95">
      <w:rPr>
        <w:rStyle w:val="PageNumber"/>
        <w:rFonts w:ascii="Garamond" w:hAnsi="Garamon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F68" w:rsidRDefault="00312F68">
      <w:pPr>
        <w:spacing w:line="240" w:lineRule="auto"/>
        <w:ind w:firstLine="0"/>
      </w:pPr>
      <w:r>
        <w:separator/>
      </w:r>
    </w:p>
  </w:footnote>
  <w:footnote w:type="continuationSeparator" w:id="0">
    <w:p w:rsidR="00312F68" w:rsidRDefault="00312F68">
      <w:pPr>
        <w:spacing w:line="240" w:lineRule="auto"/>
        <w:ind w:firstLine="0"/>
      </w:pPr>
      <w:r>
        <w:separator/>
      </w:r>
    </w:p>
    <w:p w:rsidR="00312F68" w:rsidRDefault="00312F68">
      <w:pPr>
        <w:spacing w:line="240" w:lineRule="auto"/>
        <w:ind w:firstLine="0"/>
        <w:rPr>
          <w:i/>
        </w:rPr>
      </w:pPr>
      <w:r>
        <w:rPr>
          <w:i/>
        </w:rPr>
        <w:t>(</w:t>
      </w:r>
      <w:proofErr w:type="gramStart"/>
      <w:r>
        <w:rPr>
          <w:i/>
        </w:rPr>
        <w:t>continued</w:t>
      </w:r>
      <w:proofErr w:type="gramEnd"/>
      <w:r>
        <w:rPr>
          <w:i/>
        </w:rPr>
        <w:t>)</w:t>
      </w:r>
    </w:p>
  </w:footnote>
  <w:footnote w:type="continuationNotice" w:id="1">
    <w:p w:rsidR="00312F68" w:rsidRDefault="00312F68">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505842"/>
    <w:multiLevelType w:val="hybridMultilevel"/>
    <w:tmpl w:val="EDBC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57394"/>
    <w:multiLevelType w:val="hybridMultilevel"/>
    <w:tmpl w:val="9136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0D6D31"/>
    <w:multiLevelType w:val="hybridMultilevel"/>
    <w:tmpl w:val="A558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4172E"/>
    <w:multiLevelType w:val="hybridMultilevel"/>
    <w:tmpl w:val="55B8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275DE5"/>
    <w:multiLevelType w:val="hybridMultilevel"/>
    <w:tmpl w:val="AF70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530A6D99"/>
    <w:multiLevelType w:val="hybridMultilevel"/>
    <w:tmpl w:val="084EF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7F4391"/>
    <w:multiLevelType w:val="hybridMultilevel"/>
    <w:tmpl w:val="075A89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6AB06A8"/>
    <w:multiLevelType w:val="hybridMultilevel"/>
    <w:tmpl w:val="22CE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4"/>
  </w:num>
  <w:num w:numId="3">
    <w:abstractNumId w:val="11"/>
  </w:num>
  <w:num w:numId="4">
    <w:abstractNumId w:val="1"/>
  </w:num>
  <w:num w:numId="5">
    <w:abstractNumId w:val="0"/>
  </w:num>
  <w:num w:numId="6">
    <w:abstractNumId w:val="15"/>
  </w:num>
  <w:num w:numId="7">
    <w:abstractNumId w:val="12"/>
  </w:num>
  <w:num w:numId="8">
    <w:abstractNumId w:val="2"/>
  </w:num>
  <w:num w:numId="9">
    <w:abstractNumId w:val="6"/>
  </w:num>
  <w:num w:numId="10">
    <w:abstractNumId w:val="5"/>
  </w:num>
  <w:num w:numId="11">
    <w:abstractNumId w:val="3"/>
  </w:num>
  <w:num w:numId="12">
    <w:abstractNumId w:val="4"/>
  </w:num>
  <w:num w:numId="13">
    <w:abstractNumId w:val="13"/>
  </w:num>
  <w:num w:numId="14">
    <w:abstractNumId w:val="7"/>
  </w:num>
  <w:num w:numId="15">
    <w:abstractNumId w:val="9"/>
  </w:num>
  <w:num w:numId="16">
    <w:abstractNumId w:val="10"/>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 w:numId="46">
    <w:abstractNumId w:val="12"/>
  </w:num>
  <w:num w:numId="47">
    <w:abstractNumId w:val="12"/>
  </w:num>
  <w:num w:numId="48">
    <w:abstractNumId w:val="12"/>
  </w:num>
  <w:num w:numId="49">
    <w:abstractNumId w:val="12"/>
  </w:num>
  <w:num w:numId="50">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doNotUseHTMLParagraphAutoSpacing/>
  </w:compat>
  <w:rsids>
    <w:rsidRoot w:val="00691BEE"/>
    <w:rsid w:val="00000E12"/>
    <w:rsid w:val="000310F5"/>
    <w:rsid w:val="00037098"/>
    <w:rsid w:val="000812AE"/>
    <w:rsid w:val="00081D47"/>
    <w:rsid w:val="000B2CF5"/>
    <w:rsid w:val="000B3A77"/>
    <w:rsid w:val="000B658A"/>
    <w:rsid w:val="000C0118"/>
    <w:rsid w:val="000D76AC"/>
    <w:rsid w:val="000E6D11"/>
    <w:rsid w:val="000F54B9"/>
    <w:rsid w:val="00105D23"/>
    <w:rsid w:val="00123F43"/>
    <w:rsid w:val="00126C93"/>
    <w:rsid w:val="0013282C"/>
    <w:rsid w:val="001933B1"/>
    <w:rsid w:val="001A07D4"/>
    <w:rsid w:val="001A4AC3"/>
    <w:rsid w:val="001E594F"/>
    <w:rsid w:val="001F050B"/>
    <w:rsid w:val="00200B10"/>
    <w:rsid w:val="002038CB"/>
    <w:rsid w:val="00207EF7"/>
    <w:rsid w:val="0027563E"/>
    <w:rsid w:val="002849EE"/>
    <w:rsid w:val="002C413C"/>
    <w:rsid w:val="002E4E20"/>
    <w:rsid w:val="002F7C83"/>
    <w:rsid w:val="00312F68"/>
    <w:rsid w:val="003167C3"/>
    <w:rsid w:val="00336A60"/>
    <w:rsid w:val="00342CD8"/>
    <w:rsid w:val="003450F4"/>
    <w:rsid w:val="00376E4B"/>
    <w:rsid w:val="003773EE"/>
    <w:rsid w:val="00395930"/>
    <w:rsid w:val="003A1506"/>
    <w:rsid w:val="003A1774"/>
    <w:rsid w:val="003A17E0"/>
    <w:rsid w:val="003A26BB"/>
    <w:rsid w:val="003B43A5"/>
    <w:rsid w:val="003F7A56"/>
    <w:rsid w:val="00417B7A"/>
    <w:rsid w:val="004345F7"/>
    <w:rsid w:val="00446CE2"/>
    <w:rsid w:val="0047478B"/>
    <w:rsid w:val="004A482F"/>
    <w:rsid w:val="004B0D54"/>
    <w:rsid w:val="004B29C1"/>
    <w:rsid w:val="004C67D7"/>
    <w:rsid w:val="004D62CD"/>
    <w:rsid w:val="004E2412"/>
    <w:rsid w:val="004E5B42"/>
    <w:rsid w:val="004E5BC3"/>
    <w:rsid w:val="004F17A3"/>
    <w:rsid w:val="00506E3F"/>
    <w:rsid w:val="00531424"/>
    <w:rsid w:val="00533D3B"/>
    <w:rsid w:val="005408F5"/>
    <w:rsid w:val="0054608F"/>
    <w:rsid w:val="00581EE2"/>
    <w:rsid w:val="00586CB3"/>
    <w:rsid w:val="00591AE6"/>
    <w:rsid w:val="005A66CB"/>
    <w:rsid w:val="005C4D79"/>
    <w:rsid w:val="005D5BE3"/>
    <w:rsid w:val="005E5CF0"/>
    <w:rsid w:val="005F40A4"/>
    <w:rsid w:val="006150A8"/>
    <w:rsid w:val="00635EC3"/>
    <w:rsid w:val="00641AC0"/>
    <w:rsid w:val="00642A1A"/>
    <w:rsid w:val="00690B57"/>
    <w:rsid w:val="00691BEE"/>
    <w:rsid w:val="006959AF"/>
    <w:rsid w:val="006A7614"/>
    <w:rsid w:val="006E250A"/>
    <w:rsid w:val="006E2AEF"/>
    <w:rsid w:val="006E3DE1"/>
    <w:rsid w:val="006F053F"/>
    <w:rsid w:val="006F2F0B"/>
    <w:rsid w:val="006F7A56"/>
    <w:rsid w:val="00712A21"/>
    <w:rsid w:val="0071316E"/>
    <w:rsid w:val="007214EF"/>
    <w:rsid w:val="00726DD4"/>
    <w:rsid w:val="007331B5"/>
    <w:rsid w:val="00737642"/>
    <w:rsid w:val="00747B99"/>
    <w:rsid w:val="007724DE"/>
    <w:rsid w:val="0077704B"/>
    <w:rsid w:val="0078170B"/>
    <w:rsid w:val="007927A9"/>
    <w:rsid w:val="007C4167"/>
    <w:rsid w:val="007C6FD5"/>
    <w:rsid w:val="007D64C8"/>
    <w:rsid w:val="007E4B90"/>
    <w:rsid w:val="007F1C0F"/>
    <w:rsid w:val="007F686C"/>
    <w:rsid w:val="007F76BA"/>
    <w:rsid w:val="00810D49"/>
    <w:rsid w:val="00816DF1"/>
    <w:rsid w:val="00845440"/>
    <w:rsid w:val="0086314C"/>
    <w:rsid w:val="008631D1"/>
    <w:rsid w:val="00882200"/>
    <w:rsid w:val="00893B1D"/>
    <w:rsid w:val="00895A2A"/>
    <w:rsid w:val="008A3695"/>
    <w:rsid w:val="008B032B"/>
    <w:rsid w:val="008B2421"/>
    <w:rsid w:val="008E27F1"/>
    <w:rsid w:val="008F5A8F"/>
    <w:rsid w:val="009009D0"/>
    <w:rsid w:val="00902B68"/>
    <w:rsid w:val="00912344"/>
    <w:rsid w:val="00912CF4"/>
    <w:rsid w:val="00926A14"/>
    <w:rsid w:val="00931BDB"/>
    <w:rsid w:val="009355FA"/>
    <w:rsid w:val="00951B2F"/>
    <w:rsid w:val="0095754B"/>
    <w:rsid w:val="00974C95"/>
    <w:rsid w:val="00980B5B"/>
    <w:rsid w:val="00980DB0"/>
    <w:rsid w:val="00994EDD"/>
    <w:rsid w:val="00997375"/>
    <w:rsid w:val="009A72B3"/>
    <w:rsid w:val="009B20BD"/>
    <w:rsid w:val="009B61A1"/>
    <w:rsid w:val="009C02D0"/>
    <w:rsid w:val="009E5A4B"/>
    <w:rsid w:val="00A122F3"/>
    <w:rsid w:val="00A60FFF"/>
    <w:rsid w:val="00A80A4F"/>
    <w:rsid w:val="00A90A9D"/>
    <w:rsid w:val="00A94B95"/>
    <w:rsid w:val="00AB3E1F"/>
    <w:rsid w:val="00AB62DB"/>
    <w:rsid w:val="00AD0646"/>
    <w:rsid w:val="00AD2558"/>
    <w:rsid w:val="00B054C9"/>
    <w:rsid w:val="00B0632F"/>
    <w:rsid w:val="00B065F3"/>
    <w:rsid w:val="00B11240"/>
    <w:rsid w:val="00B13000"/>
    <w:rsid w:val="00B17E8A"/>
    <w:rsid w:val="00B17F1D"/>
    <w:rsid w:val="00B402A4"/>
    <w:rsid w:val="00B714B7"/>
    <w:rsid w:val="00B82E71"/>
    <w:rsid w:val="00B83493"/>
    <w:rsid w:val="00B8589C"/>
    <w:rsid w:val="00BA02A3"/>
    <w:rsid w:val="00BA65A5"/>
    <w:rsid w:val="00BE25BF"/>
    <w:rsid w:val="00BE7793"/>
    <w:rsid w:val="00BF6A0A"/>
    <w:rsid w:val="00C0046C"/>
    <w:rsid w:val="00C04036"/>
    <w:rsid w:val="00C14296"/>
    <w:rsid w:val="00C2695D"/>
    <w:rsid w:val="00C36D21"/>
    <w:rsid w:val="00C450AE"/>
    <w:rsid w:val="00C621C8"/>
    <w:rsid w:val="00C758F5"/>
    <w:rsid w:val="00C90E85"/>
    <w:rsid w:val="00C92E5D"/>
    <w:rsid w:val="00C93509"/>
    <w:rsid w:val="00C9426B"/>
    <w:rsid w:val="00C9777C"/>
    <w:rsid w:val="00CA58CB"/>
    <w:rsid w:val="00CB137C"/>
    <w:rsid w:val="00CB4E54"/>
    <w:rsid w:val="00CC30E7"/>
    <w:rsid w:val="00CC602E"/>
    <w:rsid w:val="00CD6F65"/>
    <w:rsid w:val="00CE16E0"/>
    <w:rsid w:val="00D14FDB"/>
    <w:rsid w:val="00D179E8"/>
    <w:rsid w:val="00D20BD0"/>
    <w:rsid w:val="00D42C39"/>
    <w:rsid w:val="00D451FE"/>
    <w:rsid w:val="00D62AA3"/>
    <w:rsid w:val="00D77566"/>
    <w:rsid w:val="00D87FEA"/>
    <w:rsid w:val="00DA39C5"/>
    <w:rsid w:val="00DC05C1"/>
    <w:rsid w:val="00E03491"/>
    <w:rsid w:val="00E0544B"/>
    <w:rsid w:val="00E25385"/>
    <w:rsid w:val="00E33FB4"/>
    <w:rsid w:val="00E35802"/>
    <w:rsid w:val="00E427C6"/>
    <w:rsid w:val="00E44584"/>
    <w:rsid w:val="00EA635F"/>
    <w:rsid w:val="00EC4105"/>
    <w:rsid w:val="00ED3148"/>
    <w:rsid w:val="00ED47C6"/>
    <w:rsid w:val="00EF776D"/>
    <w:rsid w:val="00F03480"/>
    <w:rsid w:val="00F142BF"/>
    <w:rsid w:val="00F30EEE"/>
    <w:rsid w:val="00F40E54"/>
    <w:rsid w:val="00F45261"/>
    <w:rsid w:val="00F5243D"/>
    <w:rsid w:val="00F9794C"/>
    <w:rsid w:val="00FC5611"/>
    <w:rsid w:val="00FE6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Hyperlink">
    <w:name w:val="Hyperlink"/>
    <w:basedOn w:val="DefaultParagraphFont"/>
    <w:uiPriority w:val="99"/>
    <w:unhideWhenUsed/>
    <w:rsid w:val="00D179E8"/>
    <w:rPr>
      <w:color w:val="0000FF" w:themeColor="hyperlink"/>
      <w:u w:val="single"/>
    </w:rPr>
  </w:style>
  <w:style w:type="character" w:styleId="CommentReference">
    <w:name w:val="annotation reference"/>
    <w:basedOn w:val="DefaultParagraphFont"/>
    <w:uiPriority w:val="99"/>
    <w:semiHidden/>
    <w:unhideWhenUsed/>
    <w:rsid w:val="00C36D21"/>
    <w:rPr>
      <w:sz w:val="16"/>
      <w:szCs w:val="16"/>
    </w:rPr>
  </w:style>
  <w:style w:type="paragraph" w:styleId="CommentText">
    <w:name w:val="annotation text"/>
    <w:basedOn w:val="Normal"/>
    <w:link w:val="CommentTextChar"/>
    <w:uiPriority w:val="99"/>
    <w:semiHidden/>
    <w:unhideWhenUsed/>
    <w:rsid w:val="00C36D21"/>
    <w:pPr>
      <w:spacing w:line="240" w:lineRule="auto"/>
    </w:pPr>
    <w:rPr>
      <w:sz w:val="20"/>
      <w:szCs w:val="20"/>
    </w:rPr>
  </w:style>
  <w:style w:type="character" w:customStyle="1" w:styleId="CommentTextChar">
    <w:name w:val="Comment Text Char"/>
    <w:basedOn w:val="DefaultParagraphFont"/>
    <w:link w:val="CommentText"/>
    <w:uiPriority w:val="99"/>
    <w:semiHidden/>
    <w:rsid w:val="00C36D21"/>
    <w:rPr>
      <w:sz w:val="20"/>
      <w:szCs w:val="20"/>
    </w:rPr>
  </w:style>
  <w:style w:type="paragraph" w:styleId="CommentSubject">
    <w:name w:val="annotation subject"/>
    <w:basedOn w:val="CommentText"/>
    <w:next w:val="CommentText"/>
    <w:link w:val="CommentSubjectChar"/>
    <w:uiPriority w:val="99"/>
    <w:semiHidden/>
    <w:unhideWhenUsed/>
    <w:rsid w:val="00C36D21"/>
    <w:rPr>
      <w:b/>
      <w:bCs/>
    </w:rPr>
  </w:style>
  <w:style w:type="character" w:customStyle="1" w:styleId="CommentSubjectChar">
    <w:name w:val="Comment Subject Char"/>
    <w:basedOn w:val="CommentTextChar"/>
    <w:link w:val="CommentSubject"/>
    <w:uiPriority w:val="99"/>
    <w:semiHidden/>
    <w:rsid w:val="00C36D2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4388</Words>
  <Characters>23291</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felt-lisk</dc:creator>
  <cp:keywords/>
  <dc:description/>
  <cp:lastModifiedBy>william.carroll</cp:lastModifiedBy>
  <cp:revision>2</cp:revision>
  <cp:lastPrinted>2010-08-23T13:36:00Z</cp:lastPrinted>
  <dcterms:created xsi:type="dcterms:W3CDTF">2011-01-26T20:41:00Z</dcterms:created>
  <dcterms:modified xsi:type="dcterms:W3CDTF">2011-01-26T20:41:00Z</dcterms:modified>
</cp:coreProperties>
</file>