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3A" w:rsidRDefault="003B60C2">
      <w:r w:rsidRPr="003B60C2">
        <w:rPr>
          <w:b/>
          <w:noProof/>
          <w:sz w:val="11"/>
          <w:szCs w:val="11"/>
          <w:lang w:eastAsia="zh-TW"/>
        </w:rPr>
        <w:pict>
          <v:shapetype id="_x0000_t202" coordsize="21600,21600" o:spt="202" path="m,l,21600r21600,l21600,xe">
            <v:stroke joinstyle="miter"/>
            <v:path gradientshapeok="t" o:connecttype="rect"/>
          </v:shapetype>
          <v:shape id="_x0000_s1039" type="#_x0000_t202" style="position:absolute;margin-left:-14.5pt;margin-top:21pt;width:535.35pt;height:99.1pt;z-index:251678720;mso-width-relative:margin;mso-height-relative:margin" filled="f" stroked="f" strokecolor="black [3213]" strokeweight="1pt">
            <v:textbox style="mso-next-textbox:#_x0000_s1039">
              <w:txbxContent>
                <w:p w:rsidR="0088106B" w:rsidRPr="00667D02" w:rsidRDefault="0088106B" w:rsidP="00023278">
                  <w:pPr>
                    <w:spacing w:after="0" w:line="240" w:lineRule="auto"/>
                    <w:jc w:val="right"/>
                    <w:rPr>
                      <w:rFonts w:ascii="Arial" w:hAnsi="Arial" w:cs="Arial"/>
                      <w:b/>
                      <w:sz w:val="13"/>
                      <w:szCs w:val="13"/>
                    </w:rPr>
                  </w:pPr>
                  <w:r w:rsidRPr="00667D02">
                    <w:rPr>
                      <w:rFonts w:ascii="Arial" w:hAnsi="Arial" w:cs="Arial"/>
                      <w:b/>
                      <w:sz w:val="13"/>
                      <w:szCs w:val="13"/>
                    </w:rPr>
                    <w:t>Expiration Date:  02/28/2011</w:t>
                  </w:r>
                </w:p>
                <w:p w:rsidR="00751BBB" w:rsidRPr="00667D02" w:rsidRDefault="00751BBB" w:rsidP="00023278">
                  <w:pPr>
                    <w:spacing w:after="0" w:line="240" w:lineRule="auto"/>
                    <w:jc w:val="right"/>
                    <w:rPr>
                      <w:rFonts w:ascii="Arial" w:hAnsi="Arial" w:cs="Arial"/>
                      <w:b/>
                      <w:sz w:val="13"/>
                      <w:szCs w:val="13"/>
                    </w:rPr>
                  </w:pPr>
                  <w:proofErr w:type="gramStart"/>
                  <w:r w:rsidRPr="00667D02">
                    <w:rPr>
                      <w:rFonts w:ascii="Arial" w:hAnsi="Arial" w:cs="Arial"/>
                      <w:b/>
                      <w:sz w:val="13"/>
                      <w:szCs w:val="13"/>
                    </w:rPr>
                    <w:t>OMB No.</w:t>
                  </w:r>
                  <w:proofErr w:type="gramEnd"/>
                  <w:r w:rsidRPr="00667D02">
                    <w:rPr>
                      <w:rFonts w:ascii="Arial" w:hAnsi="Arial" w:cs="Arial"/>
                      <w:b/>
                      <w:sz w:val="13"/>
                      <w:szCs w:val="13"/>
                    </w:rPr>
                    <w:t xml:space="preserve">  2133-0011</w:t>
                  </w:r>
                </w:p>
                <w:p w:rsidR="00C53347" w:rsidRPr="00667D02" w:rsidRDefault="00C53347" w:rsidP="00023278">
                  <w:pPr>
                    <w:spacing w:after="0" w:line="240" w:lineRule="auto"/>
                    <w:jc w:val="right"/>
                    <w:rPr>
                      <w:rFonts w:ascii="Arial" w:hAnsi="Arial" w:cs="Arial"/>
                      <w:b/>
                      <w:sz w:val="13"/>
                      <w:szCs w:val="13"/>
                    </w:rPr>
                  </w:pPr>
                </w:p>
                <w:p w:rsidR="0088106B" w:rsidRDefault="0088106B" w:rsidP="00023278">
                  <w:pPr>
                    <w:spacing w:after="0" w:line="240" w:lineRule="auto"/>
                    <w:rPr>
                      <w:rFonts w:ascii="Arial" w:hAnsi="Arial" w:cs="Arial"/>
                      <w:b/>
                      <w:sz w:val="13"/>
                      <w:szCs w:val="13"/>
                    </w:rPr>
                  </w:pPr>
                  <w:r w:rsidRPr="00667D02">
                    <w:rPr>
                      <w:rFonts w:ascii="Arial" w:hAnsi="Arial" w:cs="Arial"/>
                      <w:b/>
                      <w:sz w:val="13"/>
                      <w:szCs w:val="13"/>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2133-0011.  Public reporting for this collection of information </w:t>
                  </w:r>
                  <w:proofErr w:type="gramStart"/>
                  <w:r w:rsidRPr="00667D02">
                    <w:rPr>
                      <w:rFonts w:ascii="Arial" w:hAnsi="Arial" w:cs="Arial"/>
                      <w:b/>
                      <w:sz w:val="13"/>
                      <w:szCs w:val="13"/>
                    </w:rPr>
                    <w:t>is estimated</w:t>
                  </w:r>
                  <w:proofErr w:type="gramEnd"/>
                  <w:r w:rsidRPr="00667D02">
                    <w:rPr>
                      <w:rFonts w:ascii="Arial" w:hAnsi="Arial" w:cs="Arial"/>
                      <w:b/>
                      <w:sz w:val="13"/>
                      <w:szCs w:val="13"/>
                    </w:rPr>
                    <w:t xml:space="preserve"> to be approximately 95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MAR-390, 1200 New Jersey Avenue, SE, Washington, DC  20590.</w:t>
                  </w:r>
                </w:p>
                <w:p w:rsidR="00667D02" w:rsidRDefault="00667D02" w:rsidP="00023278">
                  <w:pPr>
                    <w:spacing w:after="0" w:line="240" w:lineRule="auto"/>
                    <w:rPr>
                      <w:rFonts w:ascii="Arial" w:hAnsi="Arial" w:cs="Arial"/>
                      <w:b/>
                      <w:sz w:val="13"/>
                      <w:szCs w:val="13"/>
                    </w:rPr>
                  </w:pPr>
                </w:p>
                <w:p w:rsidR="00667D02" w:rsidRPr="00667D02" w:rsidRDefault="00667D02" w:rsidP="00023278">
                  <w:pPr>
                    <w:spacing w:after="0" w:line="240" w:lineRule="auto"/>
                    <w:rPr>
                      <w:rFonts w:ascii="Arial" w:hAnsi="Arial" w:cs="Arial"/>
                      <w:b/>
                      <w:sz w:val="13"/>
                      <w:szCs w:val="13"/>
                    </w:rPr>
                  </w:pPr>
                </w:p>
              </w:txbxContent>
            </v:textbox>
          </v:shape>
        </w:pict>
      </w:r>
    </w:p>
    <w:p w:rsidR="007E283A" w:rsidRDefault="007E283A"/>
    <w:p w:rsidR="007E283A" w:rsidRDefault="007E283A"/>
    <w:p w:rsidR="00667D02" w:rsidRDefault="00667D02"/>
    <w:tbl>
      <w:tblPr>
        <w:tblStyle w:val="TableGrid"/>
        <w:tblW w:w="10980" w:type="dxa"/>
        <w:tblInd w:w="-342" w:type="dxa"/>
        <w:tblLook w:val="04A0"/>
      </w:tblPr>
      <w:tblGrid>
        <w:gridCol w:w="4149"/>
        <w:gridCol w:w="1269"/>
        <w:gridCol w:w="99"/>
        <w:gridCol w:w="225"/>
        <w:gridCol w:w="1890"/>
        <w:gridCol w:w="3348"/>
      </w:tblGrid>
      <w:tr w:rsidR="0088106B" w:rsidRPr="009579BA" w:rsidTr="007E283A">
        <w:trPr>
          <w:trHeight w:val="1466"/>
        </w:trPr>
        <w:tc>
          <w:tcPr>
            <w:tcW w:w="10980" w:type="dxa"/>
            <w:gridSpan w:val="6"/>
          </w:tcPr>
          <w:p w:rsidR="0088106B" w:rsidRDefault="00023278" w:rsidP="007E283A">
            <w:pPr>
              <w:ind w:left="720" w:hanging="720"/>
              <w:rPr>
                <w:rFonts w:ascii="Arial" w:hAnsi="Arial" w:cs="Arial"/>
              </w:rPr>
            </w:pPr>
            <w:r>
              <w:rPr>
                <w:b/>
                <w:noProof/>
                <w:sz w:val="11"/>
                <w:szCs w:val="11"/>
              </w:rPr>
              <w:drawing>
                <wp:anchor distT="0" distB="0" distL="114300" distR="114300" simplePos="0" relativeHeight="251677696" behindDoc="0" locked="0" layoutInCell="1" allowOverlap="1">
                  <wp:simplePos x="0" y="0"/>
                  <wp:positionH relativeFrom="column">
                    <wp:posOffset>121920</wp:posOffset>
                  </wp:positionH>
                  <wp:positionV relativeFrom="paragraph">
                    <wp:posOffset>83185</wp:posOffset>
                  </wp:positionV>
                  <wp:extent cx="363855" cy="35941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3855" cy="359410"/>
                          </a:xfrm>
                          <a:prstGeom prst="rect">
                            <a:avLst/>
                          </a:prstGeom>
                          <a:noFill/>
                          <a:ln w="9525">
                            <a:noFill/>
                            <a:miter lim="800000"/>
                            <a:headEnd/>
                            <a:tailEnd/>
                          </a:ln>
                        </pic:spPr>
                      </pic:pic>
                    </a:graphicData>
                  </a:graphic>
                </wp:anchor>
              </w:drawing>
            </w:r>
            <w:r w:rsidR="0088106B" w:rsidRPr="009579BA">
              <w:rPr>
                <w:rFonts w:ascii="Arial" w:hAnsi="Arial" w:cs="Arial"/>
              </w:rPr>
              <w:br/>
            </w:r>
          </w:p>
          <w:p w:rsidR="0088106B" w:rsidRDefault="0088106B" w:rsidP="007E283A">
            <w:pPr>
              <w:ind w:left="720" w:hanging="720"/>
              <w:rPr>
                <w:rFonts w:ascii="Arial" w:hAnsi="Arial" w:cs="Arial"/>
              </w:rPr>
            </w:pPr>
          </w:p>
          <w:p w:rsidR="0088106B" w:rsidRDefault="0088106B" w:rsidP="007E283A">
            <w:pPr>
              <w:rPr>
                <w:rFonts w:asciiTheme="minorHAnsi" w:hAnsiTheme="minorHAnsi" w:cs="Arial"/>
                <w:sz w:val="12"/>
                <w:szCs w:val="12"/>
              </w:rPr>
            </w:pPr>
            <w:r w:rsidRPr="005839AA">
              <w:rPr>
                <w:rFonts w:asciiTheme="minorHAnsi" w:hAnsiTheme="minorHAnsi" w:cs="Arial"/>
                <w:sz w:val="12"/>
                <w:szCs w:val="12"/>
              </w:rPr>
              <w:t>U.S. Department of Transportation</w:t>
            </w:r>
          </w:p>
          <w:p w:rsidR="00667D02" w:rsidRDefault="007E283A" w:rsidP="007E283A">
            <w:pPr>
              <w:rPr>
                <w:rFonts w:ascii="Arial" w:hAnsi="Arial" w:cs="Arial"/>
                <w:b/>
              </w:rPr>
            </w:pPr>
            <w:r>
              <w:rPr>
                <w:rFonts w:asciiTheme="minorHAnsi" w:hAnsiTheme="minorHAnsi" w:cs="Arial"/>
                <w:b/>
                <w:sz w:val="12"/>
                <w:szCs w:val="12"/>
              </w:rPr>
              <w:t>M</w:t>
            </w:r>
            <w:r w:rsidR="0088106B" w:rsidRPr="005839AA">
              <w:rPr>
                <w:rFonts w:asciiTheme="minorHAnsi" w:hAnsiTheme="minorHAnsi" w:cs="Arial"/>
                <w:b/>
                <w:sz w:val="12"/>
                <w:szCs w:val="12"/>
              </w:rPr>
              <w:t>aritime Administration</w:t>
            </w:r>
            <w:r w:rsidRPr="005839AA">
              <w:rPr>
                <w:rFonts w:ascii="Arial" w:hAnsi="Arial" w:cs="Arial"/>
                <w:b/>
              </w:rPr>
              <w:t xml:space="preserve"> </w:t>
            </w:r>
          </w:p>
          <w:p w:rsidR="007E283A" w:rsidRPr="005839AA" w:rsidRDefault="007E283A" w:rsidP="00667D02">
            <w:pPr>
              <w:jc w:val="center"/>
              <w:rPr>
                <w:rFonts w:ascii="Arial" w:hAnsi="Arial" w:cs="Arial"/>
                <w:b/>
              </w:rPr>
            </w:pPr>
            <w:r w:rsidRPr="005839AA">
              <w:rPr>
                <w:rFonts w:ascii="Arial" w:hAnsi="Arial" w:cs="Arial"/>
                <w:b/>
              </w:rPr>
              <w:t>VESSEL DATA</w:t>
            </w:r>
          </w:p>
          <w:p w:rsidR="007E283A" w:rsidRPr="005839AA" w:rsidRDefault="007E283A" w:rsidP="007E283A">
            <w:pPr>
              <w:jc w:val="center"/>
              <w:rPr>
                <w:rFonts w:ascii="Arial" w:hAnsi="Arial" w:cs="Arial"/>
                <w:b/>
              </w:rPr>
            </w:pPr>
            <w:r w:rsidRPr="005839AA">
              <w:rPr>
                <w:rFonts w:ascii="Arial" w:hAnsi="Arial" w:cs="Arial"/>
                <w:b/>
              </w:rPr>
              <w:t>(For use in determining war risk insurance valuation)</w:t>
            </w:r>
          </w:p>
          <w:p w:rsidR="0088106B" w:rsidRPr="005839AA" w:rsidRDefault="0088106B" w:rsidP="007E283A">
            <w:pPr>
              <w:rPr>
                <w:rFonts w:asciiTheme="minorHAnsi" w:hAnsiTheme="minorHAnsi" w:cs="Arial"/>
                <w:b/>
                <w:sz w:val="16"/>
                <w:szCs w:val="16"/>
              </w:rPr>
            </w:pPr>
          </w:p>
          <w:p w:rsidR="0088106B" w:rsidRPr="006D17E4" w:rsidRDefault="0088106B" w:rsidP="007E283A">
            <w:pPr>
              <w:rPr>
                <w:rFonts w:ascii="Arial" w:hAnsi="Arial" w:cs="Arial"/>
                <w:sz w:val="12"/>
                <w:szCs w:val="12"/>
              </w:rPr>
            </w:pPr>
          </w:p>
        </w:tc>
      </w:tr>
      <w:tr w:rsidR="00EF6DD9" w:rsidRPr="0088106B" w:rsidTr="007E283A">
        <w:trPr>
          <w:trHeight w:val="1241"/>
        </w:trPr>
        <w:tc>
          <w:tcPr>
            <w:tcW w:w="10980" w:type="dxa"/>
            <w:gridSpan w:val="6"/>
          </w:tcPr>
          <w:p w:rsidR="007E283A" w:rsidRDefault="007E283A" w:rsidP="00AD525D">
            <w:pPr>
              <w:rPr>
                <w:rFonts w:ascii="Arial" w:hAnsi="Arial" w:cs="Arial"/>
                <w:b/>
                <w:sz w:val="18"/>
                <w:szCs w:val="18"/>
              </w:rPr>
            </w:pPr>
          </w:p>
          <w:p w:rsidR="00EF6DD9" w:rsidRDefault="003B60C2" w:rsidP="00AD525D">
            <w:pPr>
              <w:rPr>
                <w:rFonts w:ascii="Arial" w:hAnsi="Arial" w:cs="Arial"/>
                <w:b/>
                <w:sz w:val="18"/>
                <w:szCs w:val="18"/>
              </w:rPr>
            </w:pPr>
            <w:r>
              <w:rPr>
                <w:rFonts w:ascii="Arial" w:hAnsi="Arial" w:cs="Arial"/>
                <w:b/>
                <w:noProof/>
                <w:sz w:val="18"/>
                <w:szCs w:val="18"/>
              </w:rPr>
              <w:pict>
                <v:rect id="_x0000_s1037" style="position:absolute;margin-left:91.75pt;margin-top:9.95pt;width:9.85pt;height:10.45pt;z-index:251671552"/>
              </w:pict>
            </w:r>
            <w:r>
              <w:rPr>
                <w:rFonts w:ascii="Arial" w:hAnsi="Arial" w:cs="Arial"/>
                <w:b/>
                <w:noProof/>
                <w:sz w:val="18"/>
                <w:szCs w:val="18"/>
              </w:rPr>
              <w:pict>
                <v:rect id="_x0000_s1027" style="position:absolute;margin-left:463.15pt;margin-top:1.55pt;width:9.85pt;height:10.45pt;z-index:251661312"/>
              </w:pict>
            </w:r>
            <w:proofErr w:type="gramStart"/>
            <w:r w:rsidR="00AE5D68" w:rsidRPr="0088106B">
              <w:rPr>
                <w:rFonts w:ascii="Arial" w:hAnsi="Arial" w:cs="Arial"/>
                <w:b/>
                <w:sz w:val="18"/>
                <w:szCs w:val="18"/>
              </w:rPr>
              <w:t xml:space="preserve">The following information  to be submitted in duplicate to the Maritime Administration in connection with </w:t>
            </w:r>
            <w:r w:rsidR="003A7906" w:rsidRPr="0088106B">
              <w:rPr>
                <w:rFonts w:ascii="Arial" w:hAnsi="Arial" w:cs="Arial"/>
                <w:b/>
                <w:sz w:val="18"/>
                <w:szCs w:val="18"/>
              </w:rPr>
              <w:t>(a)</w:t>
            </w:r>
            <w:r w:rsidR="00D957B8" w:rsidRPr="0088106B">
              <w:rPr>
                <w:rFonts w:ascii="Arial" w:hAnsi="Arial" w:cs="Arial"/>
                <w:b/>
                <w:sz w:val="18"/>
                <w:szCs w:val="18"/>
              </w:rPr>
              <w:t xml:space="preserve">     </w:t>
            </w:r>
            <w:r w:rsidR="003A7906" w:rsidRPr="0088106B">
              <w:rPr>
                <w:rFonts w:ascii="Arial" w:hAnsi="Arial" w:cs="Arial"/>
                <w:b/>
                <w:sz w:val="18"/>
                <w:szCs w:val="18"/>
              </w:rPr>
              <w:t xml:space="preserve"> </w:t>
            </w:r>
            <w:r w:rsidR="00D957B8" w:rsidRPr="0088106B">
              <w:rPr>
                <w:rFonts w:ascii="Arial" w:hAnsi="Arial" w:cs="Arial"/>
                <w:b/>
                <w:sz w:val="18"/>
                <w:szCs w:val="18"/>
              </w:rPr>
              <w:t xml:space="preserve">the application for, or (b)     </w:t>
            </w:r>
            <w:r w:rsidR="00AD525D" w:rsidRPr="0088106B">
              <w:rPr>
                <w:rFonts w:ascii="Arial" w:hAnsi="Arial" w:cs="Arial"/>
                <w:b/>
                <w:sz w:val="18"/>
                <w:szCs w:val="18"/>
              </w:rPr>
              <w:t xml:space="preserve"> </w:t>
            </w:r>
            <w:r w:rsidR="003A7906" w:rsidRPr="0088106B">
              <w:rPr>
                <w:rFonts w:ascii="Arial" w:hAnsi="Arial" w:cs="Arial"/>
                <w:b/>
                <w:sz w:val="18"/>
                <w:szCs w:val="18"/>
              </w:rPr>
              <w:t xml:space="preserve">the binder already issued for, war risk hull insurance on the below named vessel and may be relied on by the Administration in determining the value of the vessel for total or constructive total loss purposes pursuant to 46 CFR Part 309 and any amendments thereof published in the Federal Register </w:t>
            </w:r>
            <w:r w:rsidR="00481EF8" w:rsidRPr="0088106B">
              <w:rPr>
                <w:rFonts w:ascii="Arial" w:hAnsi="Arial" w:cs="Arial"/>
                <w:b/>
                <w:sz w:val="18"/>
                <w:szCs w:val="18"/>
              </w:rPr>
              <w:t>prior to the date this form is filed with the Maritime Administration.</w:t>
            </w:r>
            <w:proofErr w:type="gramEnd"/>
            <w:r w:rsidR="003A7906" w:rsidRPr="0088106B">
              <w:rPr>
                <w:rFonts w:ascii="Arial" w:hAnsi="Arial" w:cs="Arial"/>
                <w:b/>
                <w:sz w:val="18"/>
                <w:szCs w:val="18"/>
              </w:rPr>
              <w:t xml:space="preserve"> </w:t>
            </w:r>
          </w:p>
          <w:p w:rsidR="007E283A" w:rsidRPr="0088106B" w:rsidRDefault="007E283A" w:rsidP="00AD525D">
            <w:pPr>
              <w:rPr>
                <w:rFonts w:ascii="Arial" w:hAnsi="Arial" w:cs="Arial"/>
                <w:b/>
                <w:sz w:val="18"/>
                <w:szCs w:val="18"/>
              </w:rPr>
            </w:pPr>
          </w:p>
        </w:tc>
      </w:tr>
      <w:tr w:rsidR="00481EF8" w:rsidRPr="0088106B" w:rsidTr="00D957B8">
        <w:trPr>
          <w:trHeight w:val="422"/>
        </w:trPr>
        <w:tc>
          <w:tcPr>
            <w:tcW w:w="5742" w:type="dxa"/>
            <w:gridSpan w:val="4"/>
          </w:tcPr>
          <w:p w:rsidR="00481EF8" w:rsidRPr="0088106B" w:rsidRDefault="00481EF8" w:rsidP="000A5FEC">
            <w:pPr>
              <w:ind w:left="378" w:hanging="378"/>
              <w:rPr>
                <w:rFonts w:ascii="Arial" w:hAnsi="Arial" w:cs="Arial"/>
                <w:b/>
                <w:sz w:val="18"/>
                <w:szCs w:val="18"/>
              </w:rPr>
            </w:pPr>
            <w:r w:rsidRPr="0088106B">
              <w:rPr>
                <w:rFonts w:ascii="Arial" w:hAnsi="Arial" w:cs="Arial"/>
                <w:b/>
                <w:sz w:val="18"/>
                <w:szCs w:val="18"/>
              </w:rPr>
              <w:t>1.  Name of Vessel</w:t>
            </w:r>
          </w:p>
          <w:p w:rsidR="00C84212" w:rsidRPr="0088106B" w:rsidRDefault="00C84212" w:rsidP="00D957B8">
            <w:pPr>
              <w:spacing w:line="360" w:lineRule="auto"/>
              <w:ind w:left="374" w:hanging="374"/>
              <w:rPr>
                <w:rFonts w:ascii="Arial" w:hAnsi="Arial" w:cs="Arial"/>
                <w:b/>
                <w:sz w:val="18"/>
                <w:szCs w:val="18"/>
              </w:rPr>
            </w:pPr>
          </w:p>
        </w:tc>
        <w:tc>
          <w:tcPr>
            <w:tcW w:w="5238" w:type="dxa"/>
            <w:gridSpan w:val="2"/>
          </w:tcPr>
          <w:p w:rsidR="00481EF8" w:rsidRPr="0088106B" w:rsidRDefault="00481EF8" w:rsidP="000A5FEC">
            <w:pPr>
              <w:ind w:left="378" w:hanging="378"/>
              <w:rPr>
                <w:rFonts w:ascii="Arial" w:hAnsi="Arial" w:cs="Arial"/>
                <w:b/>
                <w:sz w:val="18"/>
                <w:szCs w:val="18"/>
              </w:rPr>
            </w:pPr>
            <w:r w:rsidRPr="0088106B">
              <w:rPr>
                <w:rFonts w:ascii="Arial" w:hAnsi="Arial" w:cs="Arial"/>
                <w:b/>
                <w:sz w:val="18"/>
                <w:szCs w:val="18"/>
              </w:rPr>
              <w:t>2.  Official No.</w:t>
            </w:r>
          </w:p>
        </w:tc>
      </w:tr>
      <w:tr w:rsidR="00714C33" w:rsidRPr="0088106B" w:rsidTr="001D1674">
        <w:trPr>
          <w:trHeight w:val="1052"/>
        </w:trPr>
        <w:tc>
          <w:tcPr>
            <w:tcW w:w="5742" w:type="dxa"/>
            <w:gridSpan w:val="4"/>
          </w:tcPr>
          <w:p w:rsidR="00714C33" w:rsidRPr="0088106B" w:rsidRDefault="00714C33" w:rsidP="000A5FEC">
            <w:pPr>
              <w:rPr>
                <w:rFonts w:ascii="Arial" w:hAnsi="Arial" w:cs="Arial"/>
                <w:b/>
                <w:sz w:val="18"/>
                <w:szCs w:val="18"/>
              </w:rPr>
            </w:pPr>
            <w:r w:rsidRPr="0088106B">
              <w:rPr>
                <w:rFonts w:ascii="Arial" w:hAnsi="Arial" w:cs="Arial"/>
                <w:b/>
                <w:sz w:val="18"/>
                <w:szCs w:val="18"/>
              </w:rPr>
              <w:t>3.  Name of Owner</w:t>
            </w:r>
          </w:p>
          <w:p w:rsidR="00871860" w:rsidRPr="0088106B" w:rsidRDefault="00871860" w:rsidP="000A5FEC">
            <w:pPr>
              <w:rPr>
                <w:rFonts w:ascii="Arial" w:hAnsi="Arial" w:cs="Arial"/>
                <w:b/>
                <w:sz w:val="18"/>
                <w:szCs w:val="18"/>
              </w:rPr>
            </w:pPr>
          </w:p>
          <w:p w:rsidR="00871860" w:rsidRPr="0088106B" w:rsidRDefault="00871860" w:rsidP="000A5FEC">
            <w:pPr>
              <w:rPr>
                <w:rFonts w:ascii="Arial" w:hAnsi="Arial" w:cs="Arial"/>
                <w:b/>
                <w:sz w:val="18"/>
                <w:szCs w:val="18"/>
              </w:rPr>
            </w:pPr>
          </w:p>
          <w:p w:rsidR="00871860" w:rsidRPr="0088106B" w:rsidRDefault="00871860" w:rsidP="000A5FEC">
            <w:pPr>
              <w:rPr>
                <w:rFonts w:ascii="Arial" w:hAnsi="Arial" w:cs="Arial"/>
                <w:b/>
                <w:sz w:val="18"/>
                <w:szCs w:val="18"/>
              </w:rPr>
            </w:pPr>
          </w:p>
          <w:p w:rsidR="00871860" w:rsidRPr="0088106B" w:rsidRDefault="00871860" w:rsidP="000A5FEC">
            <w:pPr>
              <w:rPr>
                <w:rFonts w:ascii="Arial" w:hAnsi="Arial" w:cs="Arial"/>
                <w:b/>
                <w:sz w:val="18"/>
                <w:szCs w:val="18"/>
              </w:rPr>
            </w:pPr>
          </w:p>
          <w:p w:rsidR="00871860" w:rsidRPr="0088106B" w:rsidRDefault="00871860" w:rsidP="000A5FEC">
            <w:pPr>
              <w:rPr>
                <w:rFonts w:ascii="Arial" w:hAnsi="Arial" w:cs="Arial"/>
                <w:b/>
                <w:sz w:val="18"/>
                <w:szCs w:val="18"/>
              </w:rPr>
            </w:pPr>
          </w:p>
        </w:tc>
        <w:tc>
          <w:tcPr>
            <w:tcW w:w="5238" w:type="dxa"/>
            <w:gridSpan w:val="2"/>
          </w:tcPr>
          <w:p w:rsidR="00714C33" w:rsidRPr="0088106B" w:rsidRDefault="00714C33" w:rsidP="000A5FEC">
            <w:pPr>
              <w:rPr>
                <w:rFonts w:ascii="Arial" w:hAnsi="Arial" w:cs="Arial"/>
                <w:b/>
                <w:sz w:val="18"/>
                <w:szCs w:val="18"/>
              </w:rPr>
            </w:pPr>
            <w:r w:rsidRPr="0088106B">
              <w:rPr>
                <w:rFonts w:ascii="Arial" w:hAnsi="Arial" w:cs="Arial"/>
                <w:b/>
                <w:sz w:val="18"/>
                <w:szCs w:val="18"/>
              </w:rPr>
              <w:t>4.  Address of Owner</w:t>
            </w:r>
          </w:p>
          <w:p w:rsidR="00714C33" w:rsidRPr="0088106B" w:rsidRDefault="00714C33" w:rsidP="000A5FEC">
            <w:pPr>
              <w:rPr>
                <w:rFonts w:ascii="Arial" w:hAnsi="Arial" w:cs="Arial"/>
                <w:b/>
                <w:sz w:val="18"/>
                <w:szCs w:val="18"/>
              </w:rPr>
            </w:pPr>
          </w:p>
        </w:tc>
      </w:tr>
      <w:tr w:rsidR="007D61F5" w:rsidRPr="0088106B" w:rsidTr="001D1674">
        <w:trPr>
          <w:trHeight w:val="647"/>
        </w:trPr>
        <w:tc>
          <w:tcPr>
            <w:tcW w:w="5742" w:type="dxa"/>
            <w:gridSpan w:val="4"/>
          </w:tcPr>
          <w:p w:rsidR="007D61F5" w:rsidRPr="0088106B" w:rsidRDefault="007D61F5" w:rsidP="000A5FEC">
            <w:pPr>
              <w:rPr>
                <w:rFonts w:ascii="Arial" w:hAnsi="Arial" w:cs="Arial"/>
                <w:b/>
                <w:sz w:val="18"/>
                <w:szCs w:val="18"/>
              </w:rPr>
            </w:pPr>
            <w:r w:rsidRPr="0088106B">
              <w:rPr>
                <w:rFonts w:ascii="Arial" w:hAnsi="Arial" w:cs="Arial"/>
                <w:b/>
                <w:sz w:val="18"/>
                <w:szCs w:val="18"/>
              </w:rPr>
              <w:t>5.  Flag of Registry</w:t>
            </w:r>
          </w:p>
          <w:p w:rsidR="00D957B8" w:rsidRPr="0088106B" w:rsidRDefault="00D957B8" w:rsidP="000A5FEC">
            <w:pPr>
              <w:rPr>
                <w:rFonts w:ascii="Arial" w:hAnsi="Arial" w:cs="Arial"/>
                <w:b/>
                <w:sz w:val="18"/>
                <w:szCs w:val="18"/>
              </w:rPr>
            </w:pPr>
          </w:p>
        </w:tc>
        <w:tc>
          <w:tcPr>
            <w:tcW w:w="5238" w:type="dxa"/>
            <w:gridSpan w:val="2"/>
          </w:tcPr>
          <w:p w:rsidR="007D61F5" w:rsidRPr="0088106B" w:rsidRDefault="007D61F5" w:rsidP="000A5FEC">
            <w:pPr>
              <w:rPr>
                <w:rFonts w:ascii="Arial" w:hAnsi="Arial" w:cs="Arial"/>
                <w:b/>
                <w:sz w:val="18"/>
                <w:szCs w:val="18"/>
              </w:rPr>
            </w:pPr>
            <w:r w:rsidRPr="0088106B">
              <w:rPr>
                <w:rFonts w:ascii="Arial" w:hAnsi="Arial" w:cs="Arial"/>
                <w:b/>
                <w:sz w:val="18"/>
                <w:szCs w:val="18"/>
              </w:rPr>
              <w:t>6.  Classification Society</w:t>
            </w:r>
          </w:p>
        </w:tc>
      </w:tr>
      <w:tr w:rsidR="007D61F5" w:rsidRPr="0088106B" w:rsidTr="001D1674">
        <w:trPr>
          <w:trHeight w:val="539"/>
        </w:trPr>
        <w:tc>
          <w:tcPr>
            <w:tcW w:w="5742" w:type="dxa"/>
            <w:gridSpan w:val="4"/>
          </w:tcPr>
          <w:p w:rsidR="007D61F5" w:rsidRPr="0088106B" w:rsidRDefault="007D61F5" w:rsidP="007D61F5">
            <w:pPr>
              <w:rPr>
                <w:rFonts w:ascii="Arial" w:hAnsi="Arial" w:cs="Arial"/>
                <w:b/>
                <w:sz w:val="18"/>
                <w:szCs w:val="18"/>
              </w:rPr>
            </w:pPr>
            <w:r w:rsidRPr="0088106B">
              <w:rPr>
                <w:rFonts w:ascii="Arial" w:hAnsi="Arial" w:cs="Arial"/>
                <w:b/>
                <w:sz w:val="18"/>
                <w:szCs w:val="18"/>
              </w:rPr>
              <w:t>7.  Prior Name or Name of Vessel, if any</w:t>
            </w:r>
          </w:p>
          <w:p w:rsidR="003B76BE" w:rsidRPr="0088106B" w:rsidRDefault="003B76BE" w:rsidP="003B76BE">
            <w:pPr>
              <w:spacing w:line="360" w:lineRule="auto"/>
              <w:rPr>
                <w:rFonts w:ascii="Arial" w:hAnsi="Arial" w:cs="Arial"/>
                <w:b/>
                <w:sz w:val="18"/>
                <w:szCs w:val="18"/>
              </w:rPr>
            </w:pPr>
          </w:p>
        </w:tc>
        <w:tc>
          <w:tcPr>
            <w:tcW w:w="5238" w:type="dxa"/>
            <w:gridSpan w:val="2"/>
          </w:tcPr>
          <w:p w:rsidR="007D61F5" w:rsidRPr="0088106B" w:rsidRDefault="007D61F5" w:rsidP="000A5FEC">
            <w:pPr>
              <w:rPr>
                <w:rFonts w:ascii="Arial" w:hAnsi="Arial" w:cs="Arial"/>
                <w:b/>
                <w:sz w:val="18"/>
                <w:szCs w:val="18"/>
              </w:rPr>
            </w:pPr>
            <w:r w:rsidRPr="0088106B">
              <w:rPr>
                <w:rFonts w:ascii="Arial" w:hAnsi="Arial" w:cs="Arial"/>
                <w:b/>
                <w:sz w:val="18"/>
                <w:szCs w:val="18"/>
              </w:rPr>
              <w:t>8.  Type</w:t>
            </w:r>
          </w:p>
        </w:tc>
      </w:tr>
      <w:tr w:rsidR="00A6601A" w:rsidRPr="0088106B" w:rsidTr="001D1674">
        <w:trPr>
          <w:trHeight w:val="530"/>
        </w:trPr>
        <w:tc>
          <w:tcPr>
            <w:tcW w:w="4149" w:type="dxa"/>
          </w:tcPr>
          <w:p w:rsidR="003B76BE" w:rsidRPr="0088106B" w:rsidRDefault="00A6601A" w:rsidP="003B76BE">
            <w:pPr>
              <w:rPr>
                <w:rFonts w:ascii="Arial" w:hAnsi="Arial" w:cs="Arial"/>
                <w:b/>
                <w:sz w:val="18"/>
                <w:szCs w:val="18"/>
              </w:rPr>
            </w:pPr>
            <w:r w:rsidRPr="0088106B">
              <w:rPr>
                <w:rFonts w:ascii="Arial" w:hAnsi="Arial" w:cs="Arial"/>
                <w:b/>
                <w:sz w:val="18"/>
                <w:szCs w:val="18"/>
              </w:rPr>
              <w:t>9.  Total Deadweight Tonnage</w:t>
            </w:r>
          </w:p>
          <w:p w:rsidR="003B76BE" w:rsidRPr="0088106B" w:rsidRDefault="003B76BE" w:rsidP="003B76BE">
            <w:pPr>
              <w:spacing w:line="360" w:lineRule="auto"/>
              <w:rPr>
                <w:rFonts w:ascii="Arial" w:hAnsi="Arial" w:cs="Arial"/>
                <w:b/>
                <w:sz w:val="18"/>
                <w:szCs w:val="18"/>
              </w:rPr>
            </w:pPr>
          </w:p>
        </w:tc>
        <w:tc>
          <w:tcPr>
            <w:tcW w:w="3483" w:type="dxa"/>
            <w:gridSpan w:val="4"/>
          </w:tcPr>
          <w:p w:rsidR="00A6601A" w:rsidRPr="0088106B" w:rsidRDefault="00A6601A" w:rsidP="000A5FEC">
            <w:pPr>
              <w:rPr>
                <w:rFonts w:ascii="Arial" w:hAnsi="Arial" w:cs="Arial"/>
                <w:b/>
                <w:sz w:val="18"/>
                <w:szCs w:val="18"/>
              </w:rPr>
            </w:pPr>
            <w:r w:rsidRPr="0088106B">
              <w:rPr>
                <w:rFonts w:ascii="Arial" w:hAnsi="Arial" w:cs="Arial"/>
                <w:b/>
                <w:sz w:val="18"/>
                <w:szCs w:val="18"/>
              </w:rPr>
              <w:t>10.  Gross Tonnage</w:t>
            </w:r>
          </w:p>
        </w:tc>
        <w:tc>
          <w:tcPr>
            <w:tcW w:w="3348" w:type="dxa"/>
          </w:tcPr>
          <w:p w:rsidR="00A6601A" w:rsidRPr="0088106B" w:rsidRDefault="00A6601A" w:rsidP="003B76BE">
            <w:pPr>
              <w:rPr>
                <w:rFonts w:ascii="Arial" w:hAnsi="Arial" w:cs="Arial"/>
                <w:b/>
                <w:sz w:val="18"/>
                <w:szCs w:val="18"/>
              </w:rPr>
            </w:pPr>
            <w:r w:rsidRPr="0088106B">
              <w:rPr>
                <w:rFonts w:ascii="Arial" w:hAnsi="Arial" w:cs="Arial"/>
                <w:b/>
                <w:sz w:val="18"/>
                <w:szCs w:val="18"/>
              </w:rPr>
              <w:t>11.  Net Tonnage</w:t>
            </w:r>
          </w:p>
        </w:tc>
      </w:tr>
      <w:tr w:rsidR="001138B4" w:rsidRPr="0088106B" w:rsidTr="001D1674">
        <w:trPr>
          <w:trHeight w:val="377"/>
        </w:trPr>
        <w:tc>
          <w:tcPr>
            <w:tcW w:w="4149" w:type="dxa"/>
          </w:tcPr>
          <w:p w:rsidR="001138B4" w:rsidRPr="0088106B" w:rsidRDefault="003B76BE" w:rsidP="000A5FEC">
            <w:pPr>
              <w:rPr>
                <w:rFonts w:ascii="Arial" w:hAnsi="Arial" w:cs="Arial"/>
                <w:b/>
                <w:sz w:val="18"/>
                <w:szCs w:val="18"/>
              </w:rPr>
            </w:pPr>
            <w:r w:rsidRPr="0088106B">
              <w:rPr>
                <w:rFonts w:ascii="Arial" w:hAnsi="Arial" w:cs="Arial"/>
                <w:b/>
                <w:sz w:val="18"/>
                <w:szCs w:val="18"/>
              </w:rPr>
              <w:t>1</w:t>
            </w:r>
            <w:r w:rsidR="001138B4" w:rsidRPr="0088106B">
              <w:rPr>
                <w:rFonts w:ascii="Arial" w:hAnsi="Arial" w:cs="Arial"/>
                <w:b/>
                <w:sz w:val="18"/>
                <w:szCs w:val="18"/>
              </w:rPr>
              <w:t>2.  Speed</w:t>
            </w:r>
          </w:p>
          <w:p w:rsidR="00844F3C" w:rsidRPr="0088106B" w:rsidRDefault="00844F3C" w:rsidP="00CE3FC4">
            <w:pPr>
              <w:spacing w:line="360" w:lineRule="auto"/>
              <w:rPr>
                <w:rFonts w:ascii="Arial" w:hAnsi="Arial" w:cs="Arial"/>
                <w:b/>
                <w:sz w:val="18"/>
                <w:szCs w:val="18"/>
              </w:rPr>
            </w:pPr>
          </w:p>
        </w:tc>
        <w:tc>
          <w:tcPr>
            <w:tcW w:w="3483" w:type="dxa"/>
            <w:gridSpan w:val="4"/>
          </w:tcPr>
          <w:p w:rsidR="001138B4" w:rsidRPr="0088106B" w:rsidRDefault="001138B4" w:rsidP="000A5FEC">
            <w:pPr>
              <w:rPr>
                <w:rFonts w:ascii="Arial" w:hAnsi="Arial" w:cs="Arial"/>
                <w:b/>
                <w:sz w:val="18"/>
                <w:szCs w:val="18"/>
              </w:rPr>
            </w:pPr>
            <w:r w:rsidRPr="0088106B">
              <w:rPr>
                <w:rFonts w:ascii="Arial" w:hAnsi="Arial" w:cs="Arial"/>
                <w:b/>
                <w:sz w:val="18"/>
                <w:szCs w:val="18"/>
              </w:rPr>
              <w:t>13.  Horsepower</w:t>
            </w:r>
          </w:p>
        </w:tc>
        <w:tc>
          <w:tcPr>
            <w:tcW w:w="3348" w:type="dxa"/>
          </w:tcPr>
          <w:p w:rsidR="001138B4" w:rsidRPr="0088106B" w:rsidRDefault="001138B4" w:rsidP="000A5FEC">
            <w:pPr>
              <w:rPr>
                <w:rFonts w:ascii="Arial" w:hAnsi="Arial" w:cs="Arial"/>
                <w:b/>
                <w:sz w:val="18"/>
                <w:szCs w:val="18"/>
              </w:rPr>
            </w:pPr>
            <w:r w:rsidRPr="0088106B">
              <w:rPr>
                <w:rFonts w:ascii="Arial" w:hAnsi="Arial" w:cs="Arial"/>
                <w:b/>
                <w:sz w:val="18"/>
                <w:szCs w:val="18"/>
              </w:rPr>
              <w:t>14.  Type of Propulsion</w:t>
            </w:r>
          </w:p>
          <w:p w:rsidR="001138B4" w:rsidRPr="0088106B" w:rsidRDefault="001138B4" w:rsidP="000A5FEC">
            <w:pPr>
              <w:rPr>
                <w:rFonts w:ascii="Arial" w:hAnsi="Arial" w:cs="Arial"/>
                <w:b/>
                <w:sz w:val="18"/>
                <w:szCs w:val="18"/>
              </w:rPr>
            </w:pPr>
          </w:p>
        </w:tc>
      </w:tr>
      <w:tr w:rsidR="001138B4" w:rsidRPr="0088106B" w:rsidTr="00667D02">
        <w:trPr>
          <w:trHeight w:val="1187"/>
        </w:trPr>
        <w:tc>
          <w:tcPr>
            <w:tcW w:w="10980" w:type="dxa"/>
            <w:gridSpan w:val="6"/>
          </w:tcPr>
          <w:p w:rsidR="007E283A" w:rsidRPr="0088106B" w:rsidRDefault="001138B4" w:rsidP="00667D02">
            <w:pPr>
              <w:rPr>
                <w:rFonts w:ascii="Arial" w:hAnsi="Arial" w:cs="Arial"/>
                <w:b/>
                <w:sz w:val="18"/>
                <w:szCs w:val="18"/>
              </w:rPr>
            </w:pPr>
            <w:r w:rsidRPr="0088106B">
              <w:rPr>
                <w:rFonts w:ascii="Arial" w:hAnsi="Arial" w:cs="Arial"/>
                <w:b/>
                <w:sz w:val="18"/>
                <w:szCs w:val="18"/>
              </w:rPr>
              <w:t>15.  Construction Cost</w:t>
            </w:r>
          </w:p>
        </w:tc>
      </w:tr>
      <w:tr w:rsidR="00C84212" w:rsidRPr="0088106B" w:rsidTr="001D1674">
        <w:trPr>
          <w:trHeight w:val="576"/>
        </w:trPr>
        <w:tc>
          <w:tcPr>
            <w:tcW w:w="5517" w:type="dxa"/>
            <w:gridSpan w:val="3"/>
          </w:tcPr>
          <w:p w:rsidR="00C84212" w:rsidRPr="0088106B" w:rsidRDefault="00C84212" w:rsidP="000A5FEC">
            <w:pPr>
              <w:rPr>
                <w:rFonts w:ascii="Arial" w:hAnsi="Arial" w:cs="Arial"/>
                <w:b/>
                <w:sz w:val="18"/>
                <w:szCs w:val="18"/>
              </w:rPr>
            </w:pPr>
            <w:r w:rsidRPr="0088106B">
              <w:rPr>
                <w:rFonts w:ascii="Arial" w:hAnsi="Arial" w:cs="Arial"/>
                <w:b/>
                <w:sz w:val="18"/>
                <w:szCs w:val="18"/>
              </w:rPr>
              <w:t>16.  Date Purchase by Owner</w:t>
            </w:r>
          </w:p>
          <w:p w:rsidR="003B76BE" w:rsidRPr="0088106B" w:rsidRDefault="003B76BE" w:rsidP="000A5FEC">
            <w:pPr>
              <w:rPr>
                <w:rFonts w:ascii="Arial" w:hAnsi="Arial" w:cs="Arial"/>
                <w:b/>
                <w:sz w:val="18"/>
                <w:szCs w:val="18"/>
              </w:rPr>
            </w:pPr>
          </w:p>
        </w:tc>
        <w:tc>
          <w:tcPr>
            <w:tcW w:w="5463" w:type="dxa"/>
            <w:gridSpan w:val="3"/>
          </w:tcPr>
          <w:p w:rsidR="00C84212" w:rsidRPr="0088106B" w:rsidRDefault="00C84212" w:rsidP="000A5FEC">
            <w:pPr>
              <w:rPr>
                <w:rFonts w:ascii="Arial" w:hAnsi="Arial" w:cs="Arial"/>
                <w:b/>
                <w:sz w:val="18"/>
                <w:szCs w:val="18"/>
              </w:rPr>
            </w:pPr>
            <w:r w:rsidRPr="0088106B">
              <w:rPr>
                <w:rFonts w:ascii="Arial" w:hAnsi="Arial" w:cs="Arial"/>
                <w:b/>
                <w:sz w:val="18"/>
                <w:szCs w:val="18"/>
              </w:rPr>
              <w:t>17.  Purchase Price Paid by Owner</w:t>
            </w:r>
          </w:p>
        </w:tc>
      </w:tr>
      <w:tr w:rsidR="00CE3FC4" w:rsidRPr="0088106B" w:rsidTr="007E283A">
        <w:trPr>
          <w:trHeight w:val="1835"/>
        </w:trPr>
        <w:tc>
          <w:tcPr>
            <w:tcW w:w="10980" w:type="dxa"/>
            <w:gridSpan w:val="6"/>
          </w:tcPr>
          <w:p w:rsidR="00CE3FC4" w:rsidRPr="0088106B" w:rsidRDefault="00CE3FC4" w:rsidP="00CE3FC4">
            <w:pPr>
              <w:rPr>
                <w:rFonts w:ascii="Arial" w:hAnsi="Arial" w:cs="Arial"/>
                <w:b/>
                <w:sz w:val="18"/>
                <w:szCs w:val="18"/>
              </w:rPr>
            </w:pPr>
            <w:r w:rsidRPr="0088106B">
              <w:rPr>
                <w:rFonts w:ascii="Arial" w:hAnsi="Arial" w:cs="Arial"/>
                <w:b/>
                <w:sz w:val="18"/>
                <w:szCs w:val="18"/>
              </w:rPr>
              <w:t>18a</w:t>
            </w:r>
            <w:r w:rsidR="00A22727" w:rsidRPr="0088106B">
              <w:rPr>
                <w:rFonts w:ascii="Arial" w:hAnsi="Arial" w:cs="Arial"/>
                <w:b/>
                <w:sz w:val="18"/>
                <w:szCs w:val="18"/>
              </w:rPr>
              <w:t>.</w:t>
            </w:r>
            <w:r w:rsidRPr="0088106B">
              <w:rPr>
                <w:rFonts w:ascii="Arial" w:hAnsi="Arial" w:cs="Arial"/>
                <w:b/>
                <w:sz w:val="18"/>
                <w:szCs w:val="18"/>
              </w:rPr>
              <w:t xml:space="preserve"> Describe any special equipment coming under 46 CFR Part 309.6(b).  Gives dates of installation, itemized actual cost, and state by </w:t>
            </w:r>
            <w:proofErr w:type="gramStart"/>
            <w:r w:rsidRPr="0088106B">
              <w:rPr>
                <w:rFonts w:ascii="Arial" w:hAnsi="Arial" w:cs="Arial"/>
                <w:b/>
                <w:sz w:val="18"/>
                <w:szCs w:val="18"/>
              </w:rPr>
              <w:t>whom</w:t>
            </w:r>
            <w:proofErr w:type="gramEnd"/>
            <w:r w:rsidRPr="0088106B">
              <w:rPr>
                <w:rFonts w:ascii="Arial" w:hAnsi="Arial" w:cs="Arial"/>
                <w:b/>
                <w:sz w:val="18"/>
                <w:szCs w:val="18"/>
              </w:rPr>
              <w:t xml:space="preserve"> work was done.</w:t>
            </w: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Default="007E283A" w:rsidP="00CE3FC4">
            <w:pPr>
              <w:rPr>
                <w:rFonts w:ascii="Arial" w:hAnsi="Arial" w:cs="Arial"/>
                <w:b/>
                <w:sz w:val="18"/>
                <w:szCs w:val="18"/>
              </w:rPr>
            </w:pPr>
          </w:p>
          <w:p w:rsidR="007E283A" w:rsidRPr="0088106B" w:rsidRDefault="007E283A" w:rsidP="00CE3FC4">
            <w:pPr>
              <w:rPr>
                <w:rFonts w:ascii="Arial" w:hAnsi="Arial" w:cs="Arial"/>
                <w:b/>
                <w:sz w:val="18"/>
                <w:szCs w:val="18"/>
              </w:rPr>
            </w:pPr>
          </w:p>
        </w:tc>
      </w:tr>
      <w:tr w:rsidR="00EB2575" w:rsidRPr="0088106B" w:rsidTr="0088106B">
        <w:trPr>
          <w:trHeight w:val="530"/>
        </w:trPr>
        <w:tc>
          <w:tcPr>
            <w:tcW w:w="10980" w:type="dxa"/>
            <w:gridSpan w:val="6"/>
            <w:vAlign w:val="center"/>
          </w:tcPr>
          <w:p w:rsidR="00EB2575" w:rsidRPr="0088106B" w:rsidRDefault="00EB2575" w:rsidP="0088106B">
            <w:pPr>
              <w:rPr>
                <w:rFonts w:ascii="Arial" w:hAnsi="Arial" w:cs="Arial"/>
                <w:b/>
                <w:sz w:val="18"/>
                <w:szCs w:val="18"/>
              </w:rPr>
            </w:pPr>
            <w:r w:rsidRPr="0088106B">
              <w:rPr>
                <w:rFonts w:ascii="Arial" w:hAnsi="Arial" w:cs="Arial"/>
                <w:b/>
                <w:sz w:val="18"/>
                <w:szCs w:val="18"/>
              </w:rPr>
              <w:t>No War Risk Hull Binder will be issued, reviewed, or extended unless this form has been completed 46 U.S.C. 1289; 46 CFR Sections 308.3 and 309.8).</w:t>
            </w:r>
          </w:p>
        </w:tc>
      </w:tr>
      <w:tr w:rsidR="00844F3C" w:rsidRPr="0088106B" w:rsidTr="00CE7071">
        <w:tc>
          <w:tcPr>
            <w:tcW w:w="10980" w:type="dxa"/>
            <w:gridSpan w:val="6"/>
          </w:tcPr>
          <w:p w:rsidR="00CE7071" w:rsidRPr="0088106B" w:rsidRDefault="00844F3C" w:rsidP="00CE7071">
            <w:pPr>
              <w:tabs>
                <w:tab w:val="left" w:pos="440"/>
              </w:tabs>
              <w:rPr>
                <w:rFonts w:ascii="Arial" w:hAnsi="Arial" w:cs="Arial"/>
                <w:b/>
                <w:sz w:val="18"/>
                <w:szCs w:val="18"/>
              </w:rPr>
            </w:pPr>
            <w:proofErr w:type="spellStart"/>
            <w:r w:rsidRPr="0088106B">
              <w:rPr>
                <w:rFonts w:ascii="Arial" w:hAnsi="Arial" w:cs="Arial"/>
                <w:b/>
                <w:sz w:val="18"/>
                <w:szCs w:val="18"/>
              </w:rPr>
              <w:lastRenderedPageBreak/>
              <w:t>18b</w:t>
            </w:r>
            <w:proofErr w:type="spellEnd"/>
            <w:r w:rsidR="00CE7071" w:rsidRPr="0088106B">
              <w:rPr>
                <w:rFonts w:ascii="Arial" w:hAnsi="Arial" w:cs="Arial"/>
                <w:b/>
                <w:sz w:val="18"/>
                <w:szCs w:val="18"/>
              </w:rPr>
              <w:t xml:space="preserve">. </w:t>
            </w:r>
            <w:r w:rsidR="00E860CD" w:rsidRPr="0088106B">
              <w:rPr>
                <w:rFonts w:ascii="Arial" w:hAnsi="Arial" w:cs="Arial"/>
                <w:b/>
                <w:sz w:val="18"/>
                <w:szCs w:val="18"/>
              </w:rPr>
              <w:t>If rebuilt or if capital improvements, excluding special equipment listed in paragraph (18a.) were made, g</w:t>
            </w:r>
            <w:r w:rsidR="00F423D8" w:rsidRPr="0088106B">
              <w:rPr>
                <w:rFonts w:ascii="Arial" w:hAnsi="Arial" w:cs="Arial"/>
                <w:b/>
                <w:sz w:val="18"/>
                <w:szCs w:val="18"/>
              </w:rPr>
              <w:t>ive dates:</w:t>
            </w:r>
          </w:p>
          <w:p w:rsidR="00F423D8" w:rsidRPr="0088106B" w:rsidRDefault="00F423D8" w:rsidP="00CE7071">
            <w:pPr>
              <w:tabs>
                <w:tab w:val="left" w:pos="440"/>
              </w:tabs>
              <w:rPr>
                <w:rFonts w:ascii="Arial" w:hAnsi="Arial" w:cs="Arial"/>
                <w:b/>
                <w:sz w:val="18"/>
                <w:szCs w:val="18"/>
              </w:rPr>
            </w:pPr>
            <w:r w:rsidRPr="0088106B">
              <w:rPr>
                <w:rFonts w:ascii="Arial" w:hAnsi="Arial" w:cs="Arial"/>
                <w:b/>
                <w:sz w:val="18"/>
                <w:szCs w:val="18"/>
              </w:rPr>
              <w:t xml:space="preserve"> </w:t>
            </w:r>
            <w:r w:rsidR="00CE7071" w:rsidRPr="0088106B">
              <w:rPr>
                <w:rFonts w:ascii="Arial" w:hAnsi="Arial" w:cs="Arial"/>
                <w:b/>
                <w:sz w:val="18"/>
                <w:szCs w:val="18"/>
              </w:rPr>
              <w:t xml:space="preserve">       </w:t>
            </w:r>
            <w:proofErr w:type="gramStart"/>
            <w:r w:rsidRPr="0088106B">
              <w:rPr>
                <w:rFonts w:ascii="Arial" w:hAnsi="Arial" w:cs="Arial"/>
                <w:b/>
                <w:sz w:val="18"/>
                <w:szCs w:val="18"/>
              </w:rPr>
              <w:t>itemized</w:t>
            </w:r>
            <w:proofErr w:type="gramEnd"/>
            <w:r w:rsidRPr="0088106B">
              <w:rPr>
                <w:rFonts w:ascii="Arial" w:hAnsi="Arial" w:cs="Arial"/>
                <w:b/>
                <w:sz w:val="18"/>
                <w:szCs w:val="18"/>
              </w:rPr>
              <w:t xml:space="preserve"> actual </w:t>
            </w:r>
            <w:r w:rsidR="00A22727" w:rsidRPr="0088106B">
              <w:rPr>
                <w:rFonts w:ascii="Arial" w:hAnsi="Arial" w:cs="Arial"/>
                <w:b/>
                <w:sz w:val="18"/>
                <w:szCs w:val="18"/>
              </w:rPr>
              <w:t>cost</w:t>
            </w:r>
            <w:r w:rsidRPr="0088106B">
              <w:rPr>
                <w:rFonts w:ascii="Arial" w:hAnsi="Arial" w:cs="Arial"/>
                <w:b/>
                <w:sz w:val="18"/>
                <w:szCs w:val="18"/>
              </w:rPr>
              <w:t xml:space="preserve"> a</w:t>
            </w:r>
            <w:r w:rsidR="00CE7071" w:rsidRPr="0088106B">
              <w:rPr>
                <w:rFonts w:ascii="Arial" w:hAnsi="Arial" w:cs="Arial"/>
                <w:b/>
                <w:sz w:val="18"/>
                <w:szCs w:val="18"/>
              </w:rPr>
              <w:t>nd state by whom work was done.</w:t>
            </w: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68346D" w:rsidRPr="0088106B" w:rsidRDefault="0068346D" w:rsidP="00EB2575">
            <w:pPr>
              <w:rPr>
                <w:rFonts w:ascii="Arial" w:hAnsi="Arial" w:cs="Arial"/>
                <w:b/>
                <w:sz w:val="18"/>
                <w:szCs w:val="18"/>
              </w:rPr>
            </w:pPr>
          </w:p>
          <w:p w:rsidR="0068346D" w:rsidRPr="0088106B" w:rsidRDefault="0068346D"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F423D8" w:rsidRPr="0088106B" w:rsidRDefault="00F423D8" w:rsidP="00EB2575">
            <w:pPr>
              <w:rPr>
                <w:rFonts w:ascii="Arial" w:hAnsi="Arial" w:cs="Arial"/>
                <w:b/>
                <w:sz w:val="18"/>
                <w:szCs w:val="18"/>
              </w:rPr>
            </w:pPr>
          </w:p>
          <w:p w:rsidR="00243C11" w:rsidRPr="0088106B" w:rsidRDefault="00243C11" w:rsidP="00EB2575">
            <w:pPr>
              <w:rPr>
                <w:rFonts w:ascii="Arial" w:hAnsi="Arial" w:cs="Arial"/>
                <w:b/>
                <w:sz w:val="18"/>
                <w:szCs w:val="18"/>
              </w:rPr>
            </w:pPr>
          </w:p>
          <w:p w:rsidR="00844F3C" w:rsidRPr="0088106B" w:rsidRDefault="00844F3C" w:rsidP="00EB2575">
            <w:pPr>
              <w:rPr>
                <w:rFonts w:ascii="Arial" w:hAnsi="Arial" w:cs="Arial"/>
                <w:b/>
                <w:sz w:val="18"/>
                <w:szCs w:val="18"/>
              </w:rPr>
            </w:pPr>
            <w:r w:rsidRPr="0088106B">
              <w:rPr>
                <w:rFonts w:ascii="Arial" w:hAnsi="Arial" w:cs="Arial"/>
                <w:b/>
                <w:sz w:val="18"/>
                <w:szCs w:val="18"/>
              </w:rPr>
              <w:t xml:space="preserve">  </w:t>
            </w:r>
          </w:p>
        </w:tc>
      </w:tr>
      <w:tr w:rsidR="00844F3C" w:rsidRPr="0088106B" w:rsidTr="00CE7071">
        <w:tc>
          <w:tcPr>
            <w:tcW w:w="10980" w:type="dxa"/>
            <w:gridSpan w:val="6"/>
          </w:tcPr>
          <w:p w:rsidR="00AD525D" w:rsidRPr="0088106B" w:rsidRDefault="003B60C2" w:rsidP="00AD525D">
            <w:pPr>
              <w:tabs>
                <w:tab w:val="left" w:pos="432"/>
              </w:tabs>
              <w:rPr>
                <w:rFonts w:ascii="Arial" w:hAnsi="Arial" w:cs="Arial"/>
                <w:b/>
                <w:sz w:val="18"/>
                <w:szCs w:val="18"/>
              </w:rPr>
            </w:pPr>
            <w:r>
              <w:rPr>
                <w:rFonts w:ascii="Arial" w:hAnsi="Arial" w:cs="Arial"/>
                <w:b/>
                <w:noProof/>
                <w:sz w:val="18"/>
                <w:szCs w:val="18"/>
              </w:rPr>
              <w:pict>
                <v:rect id="_x0000_s1036" style="position:absolute;margin-left:186.1pt;margin-top:12.25pt;width:7.15pt;height:7.15pt;z-index:251670528;mso-position-horizontal-relative:text;mso-position-vertical-relative:text"/>
              </w:pict>
            </w:r>
            <w:r>
              <w:rPr>
                <w:rFonts w:ascii="Arial" w:hAnsi="Arial" w:cs="Arial"/>
                <w:b/>
                <w:noProof/>
                <w:sz w:val="18"/>
                <w:szCs w:val="18"/>
              </w:rPr>
              <w:pict>
                <v:rect id="_x0000_s1035" style="position:absolute;margin-left:198.95pt;margin-top:1.45pt;width:7.15pt;height:7.15pt;z-index:251669504;mso-position-horizontal-relative:text;mso-position-vertical-relative:text"/>
              </w:pict>
            </w:r>
            <w:r>
              <w:rPr>
                <w:rFonts w:ascii="Arial" w:hAnsi="Arial" w:cs="Arial"/>
                <w:b/>
                <w:noProof/>
                <w:sz w:val="18"/>
                <w:szCs w:val="18"/>
              </w:rPr>
              <w:pict>
                <v:rect id="_x0000_s1034" style="position:absolute;margin-left:124.3pt;margin-top:1.45pt;width:7.15pt;height:7.15pt;z-index:251668480;mso-position-horizontal-relative:text;mso-position-vertical-relative:text"/>
              </w:pict>
            </w:r>
            <w:r>
              <w:rPr>
                <w:rFonts w:ascii="Arial" w:hAnsi="Arial" w:cs="Arial"/>
                <w:b/>
                <w:noProof/>
                <w:sz w:val="18"/>
                <w:szCs w:val="18"/>
              </w:rPr>
              <w:pict>
                <v:rect id="_x0000_s1033" style="position:absolute;margin-left:88.9pt;margin-top:1.45pt;width:7.15pt;height:7.15pt;z-index:251667456;mso-position-horizontal-relative:text;mso-position-vertical-relative:text"/>
              </w:pict>
            </w:r>
            <w:r w:rsidR="00844F3C" w:rsidRPr="0088106B">
              <w:rPr>
                <w:rFonts w:ascii="Arial" w:hAnsi="Arial" w:cs="Arial"/>
                <w:b/>
                <w:sz w:val="18"/>
                <w:szCs w:val="18"/>
              </w:rPr>
              <w:t>19.</w:t>
            </w:r>
            <w:r w:rsidR="00CE7071" w:rsidRPr="0088106B">
              <w:rPr>
                <w:rFonts w:ascii="Arial" w:hAnsi="Arial" w:cs="Arial"/>
                <w:b/>
                <w:sz w:val="18"/>
                <w:szCs w:val="18"/>
              </w:rPr>
              <w:t xml:space="preserve">  The vessels was     built,</w:t>
            </w:r>
            <w:r w:rsidR="00AD525D" w:rsidRPr="0088106B">
              <w:rPr>
                <w:rFonts w:ascii="Arial" w:hAnsi="Arial" w:cs="Arial"/>
                <w:b/>
                <w:sz w:val="18"/>
                <w:szCs w:val="18"/>
              </w:rPr>
              <w:t xml:space="preserve">     reconstructed,     reconditioned with the aid of construction subsidy under Title V of</w:t>
            </w:r>
            <w:r w:rsidR="0068346D" w:rsidRPr="0088106B">
              <w:rPr>
                <w:rFonts w:ascii="Arial" w:hAnsi="Arial" w:cs="Arial"/>
                <w:b/>
                <w:sz w:val="18"/>
                <w:szCs w:val="18"/>
              </w:rPr>
              <w:t xml:space="preserve"> </w:t>
            </w:r>
            <w:r w:rsidR="00AD525D" w:rsidRPr="0088106B">
              <w:rPr>
                <w:rFonts w:ascii="Arial" w:hAnsi="Arial" w:cs="Arial"/>
                <w:b/>
                <w:sz w:val="18"/>
                <w:szCs w:val="18"/>
              </w:rPr>
              <w:t xml:space="preserve">the Merchant Marine Act, 1936, as amended, or </w:t>
            </w:r>
            <w:r w:rsidR="0068346D" w:rsidRPr="0088106B">
              <w:rPr>
                <w:rFonts w:ascii="Arial" w:hAnsi="Arial" w:cs="Arial"/>
                <w:b/>
                <w:sz w:val="18"/>
                <w:szCs w:val="18"/>
              </w:rPr>
              <w:t xml:space="preserve">    </w:t>
            </w:r>
            <w:r w:rsidR="00AD525D" w:rsidRPr="0088106B">
              <w:rPr>
                <w:rFonts w:ascii="Arial" w:hAnsi="Arial" w:cs="Arial"/>
                <w:b/>
                <w:sz w:val="18"/>
                <w:szCs w:val="18"/>
              </w:rPr>
              <w:t>is otherwise subject to the provisions of Section 802 of said Act.</w:t>
            </w:r>
          </w:p>
          <w:p w:rsidR="00AD525D" w:rsidRPr="0088106B" w:rsidRDefault="00AD525D" w:rsidP="00AD525D">
            <w:pPr>
              <w:tabs>
                <w:tab w:val="left" w:pos="432"/>
              </w:tabs>
              <w:rPr>
                <w:rFonts w:ascii="Arial" w:hAnsi="Arial" w:cs="Arial"/>
                <w:b/>
                <w:sz w:val="18"/>
                <w:szCs w:val="18"/>
              </w:rPr>
            </w:pPr>
          </w:p>
          <w:p w:rsidR="00AD525D" w:rsidRPr="0088106B" w:rsidRDefault="00AD525D" w:rsidP="00AD525D">
            <w:pPr>
              <w:tabs>
                <w:tab w:val="left" w:pos="432"/>
              </w:tabs>
              <w:rPr>
                <w:rFonts w:ascii="Arial" w:hAnsi="Arial" w:cs="Arial"/>
                <w:b/>
                <w:sz w:val="18"/>
                <w:szCs w:val="18"/>
              </w:rPr>
            </w:pPr>
          </w:p>
          <w:p w:rsidR="00844F3C" w:rsidRPr="0088106B" w:rsidRDefault="00AD525D" w:rsidP="00AD525D">
            <w:pPr>
              <w:tabs>
                <w:tab w:val="left" w:pos="432"/>
              </w:tabs>
              <w:rPr>
                <w:rFonts w:ascii="Arial" w:hAnsi="Arial" w:cs="Arial"/>
                <w:b/>
                <w:sz w:val="18"/>
                <w:szCs w:val="18"/>
              </w:rPr>
            </w:pPr>
            <w:r w:rsidRPr="0088106B">
              <w:rPr>
                <w:rFonts w:ascii="Arial" w:hAnsi="Arial" w:cs="Arial"/>
                <w:b/>
                <w:sz w:val="18"/>
                <w:szCs w:val="18"/>
              </w:rPr>
              <w:t xml:space="preserve">  </w:t>
            </w:r>
          </w:p>
        </w:tc>
      </w:tr>
      <w:tr w:rsidR="00844F3C" w:rsidRPr="0088106B" w:rsidTr="00CE7071">
        <w:tc>
          <w:tcPr>
            <w:tcW w:w="5418" w:type="dxa"/>
            <w:gridSpan w:val="2"/>
          </w:tcPr>
          <w:p w:rsidR="00844F3C" w:rsidRPr="0088106B" w:rsidRDefault="00844F3C" w:rsidP="00EB2575">
            <w:pPr>
              <w:rPr>
                <w:rFonts w:ascii="Arial" w:hAnsi="Arial" w:cs="Arial"/>
                <w:b/>
                <w:sz w:val="18"/>
                <w:szCs w:val="18"/>
              </w:rPr>
            </w:pPr>
            <w:r w:rsidRPr="0088106B">
              <w:rPr>
                <w:rFonts w:ascii="Arial" w:hAnsi="Arial" w:cs="Arial"/>
                <w:b/>
                <w:sz w:val="18"/>
                <w:szCs w:val="18"/>
              </w:rPr>
              <w:t>Contract Dated</w:t>
            </w:r>
          </w:p>
          <w:p w:rsidR="00243C11" w:rsidRPr="0088106B" w:rsidRDefault="00243C11" w:rsidP="00243C11">
            <w:pPr>
              <w:spacing w:line="360" w:lineRule="auto"/>
              <w:rPr>
                <w:rFonts w:ascii="Arial" w:hAnsi="Arial" w:cs="Arial"/>
                <w:b/>
                <w:sz w:val="18"/>
                <w:szCs w:val="18"/>
              </w:rPr>
            </w:pPr>
          </w:p>
        </w:tc>
        <w:tc>
          <w:tcPr>
            <w:tcW w:w="5562" w:type="dxa"/>
            <w:gridSpan w:val="4"/>
          </w:tcPr>
          <w:p w:rsidR="00844F3C" w:rsidRPr="0088106B" w:rsidRDefault="00844F3C" w:rsidP="00EB2575">
            <w:pPr>
              <w:rPr>
                <w:rFonts w:ascii="Arial" w:hAnsi="Arial" w:cs="Arial"/>
                <w:b/>
                <w:sz w:val="18"/>
                <w:szCs w:val="18"/>
              </w:rPr>
            </w:pPr>
            <w:r w:rsidRPr="0088106B">
              <w:rPr>
                <w:rFonts w:ascii="Arial" w:hAnsi="Arial" w:cs="Arial"/>
                <w:b/>
                <w:sz w:val="18"/>
                <w:szCs w:val="18"/>
              </w:rPr>
              <w:t>Contract No.</w:t>
            </w:r>
          </w:p>
          <w:p w:rsidR="00AD525D" w:rsidRPr="0088106B" w:rsidRDefault="00AD525D" w:rsidP="00EB2575">
            <w:pPr>
              <w:rPr>
                <w:rFonts w:ascii="Arial" w:hAnsi="Arial" w:cs="Arial"/>
                <w:b/>
                <w:sz w:val="18"/>
                <w:szCs w:val="18"/>
              </w:rPr>
            </w:pPr>
          </w:p>
        </w:tc>
      </w:tr>
      <w:tr w:rsidR="00844F3C" w:rsidRPr="0088106B" w:rsidTr="00CE7071">
        <w:tc>
          <w:tcPr>
            <w:tcW w:w="10980" w:type="dxa"/>
            <w:gridSpan w:val="6"/>
          </w:tcPr>
          <w:p w:rsidR="003C291A" w:rsidRPr="0088106B" w:rsidRDefault="00844F3C" w:rsidP="003C291A">
            <w:pPr>
              <w:rPr>
                <w:rFonts w:ascii="Arial" w:hAnsi="Arial" w:cs="Arial"/>
                <w:b/>
                <w:sz w:val="18"/>
                <w:szCs w:val="18"/>
              </w:rPr>
            </w:pPr>
            <w:r w:rsidRPr="0088106B">
              <w:rPr>
                <w:rFonts w:ascii="Arial" w:hAnsi="Arial" w:cs="Arial"/>
                <w:b/>
                <w:sz w:val="18"/>
                <w:szCs w:val="18"/>
              </w:rPr>
              <w:t>20a.</w:t>
            </w:r>
            <w:r w:rsidR="003C291A" w:rsidRPr="0088106B">
              <w:rPr>
                <w:rFonts w:ascii="Arial" w:hAnsi="Arial" w:cs="Arial"/>
                <w:b/>
                <w:sz w:val="18"/>
                <w:szCs w:val="18"/>
              </w:rPr>
              <w:t xml:space="preserve"> If any part of the costs of the improvements listed in paragraph 18 was borne directly or indirectly by the United</w:t>
            </w:r>
            <w:r w:rsidR="0068346D" w:rsidRPr="0088106B">
              <w:rPr>
                <w:rFonts w:ascii="Arial" w:hAnsi="Arial" w:cs="Arial"/>
                <w:b/>
                <w:sz w:val="18"/>
                <w:szCs w:val="18"/>
              </w:rPr>
              <w:t xml:space="preserve"> </w:t>
            </w:r>
            <w:r w:rsidR="003C291A" w:rsidRPr="0088106B">
              <w:rPr>
                <w:rFonts w:ascii="Arial" w:hAnsi="Arial" w:cs="Arial"/>
                <w:b/>
                <w:sz w:val="18"/>
                <w:szCs w:val="18"/>
              </w:rPr>
              <w:t xml:space="preserve">States, state the nature of the improvements, and the portion of the costs borne by the United States.  (See 46 </w:t>
            </w:r>
            <w:proofErr w:type="spellStart"/>
            <w:r w:rsidR="003C291A" w:rsidRPr="0088106B">
              <w:rPr>
                <w:rFonts w:ascii="Arial" w:hAnsi="Arial" w:cs="Arial"/>
                <w:b/>
                <w:sz w:val="18"/>
                <w:szCs w:val="18"/>
              </w:rPr>
              <w:t>CFR</w:t>
            </w:r>
            <w:proofErr w:type="spellEnd"/>
            <w:r w:rsidR="0068346D" w:rsidRPr="0088106B">
              <w:rPr>
                <w:rFonts w:ascii="Arial" w:hAnsi="Arial" w:cs="Arial"/>
                <w:b/>
                <w:sz w:val="18"/>
                <w:szCs w:val="18"/>
              </w:rPr>
              <w:t xml:space="preserve"> </w:t>
            </w:r>
            <w:r w:rsidR="003C291A" w:rsidRPr="0088106B">
              <w:rPr>
                <w:rFonts w:ascii="Arial" w:hAnsi="Arial" w:cs="Arial"/>
                <w:b/>
                <w:sz w:val="18"/>
                <w:szCs w:val="18"/>
              </w:rPr>
              <w:t>Part 309.6(c))</w:t>
            </w:r>
          </w:p>
          <w:p w:rsidR="003C291A" w:rsidRPr="0088106B" w:rsidRDefault="003C291A" w:rsidP="003C291A">
            <w:pPr>
              <w:rPr>
                <w:rFonts w:ascii="Arial" w:hAnsi="Arial" w:cs="Arial"/>
                <w:b/>
                <w:sz w:val="18"/>
                <w:szCs w:val="18"/>
              </w:rPr>
            </w:pPr>
          </w:p>
          <w:p w:rsidR="0068346D" w:rsidRPr="0088106B" w:rsidRDefault="0068346D" w:rsidP="003C291A">
            <w:pPr>
              <w:rPr>
                <w:rFonts w:ascii="Arial" w:hAnsi="Arial" w:cs="Arial"/>
                <w:b/>
                <w:sz w:val="18"/>
                <w:szCs w:val="18"/>
              </w:rPr>
            </w:pPr>
          </w:p>
          <w:p w:rsidR="003C291A" w:rsidRPr="0088106B" w:rsidRDefault="003C291A" w:rsidP="003C291A">
            <w:pPr>
              <w:rPr>
                <w:rFonts w:ascii="Arial" w:hAnsi="Arial" w:cs="Arial"/>
                <w:b/>
                <w:sz w:val="18"/>
                <w:szCs w:val="18"/>
              </w:rPr>
            </w:pPr>
          </w:p>
          <w:p w:rsidR="003C291A" w:rsidRPr="0088106B" w:rsidRDefault="003C291A" w:rsidP="003C291A">
            <w:pPr>
              <w:rPr>
                <w:rFonts w:ascii="Arial" w:hAnsi="Arial" w:cs="Arial"/>
                <w:b/>
                <w:sz w:val="18"/>
                <w:szCs w:val="18"/>
              </w:rPr>
            </w:pPr>
          </w:p>
          <w:p w:rsidR="003C291A" w:rsidRPr="0088106B" w:rsidRDefault="003C291A" w:rsidP="003C291A">
            <w:pPr>
              <w:rPr>
                <w:rFonts w:ascii="Arial" w:hAnsi="Arial" w:cs="Arial"/>
                <w:b/>
                <w:sz w:val="18"/>
                <w:szCs w:val="18"/>
              </w:rPr>
            </w:pPr>
          </w:p>
          <w:p w:rsidR="003C291A" w:rsidRPr="0088106B" w:rsidRDefault="003C291A" w:rsidP="003C291A">
            <w:pPr>
              <w:rPr>
                <w:rFonts w:ascii="Arial" w:hAnsi="Arial" w:cs="Arial"/>
                <w:b/>
                <w:sz w:val="18"/>
                <w:szCs w:val="18"/>
              </w:rPr>
            </w:pPr>
          </w:p>
          <w:p w:rsidR="00243C11" w:rsidRPr="0088106B" w:rsidRDefault="00243C11" w:rsidP="003C291A">
            <w:pPr>
              <w:rPr>
                <w:rFonts w:ascii="Arial" w:hAnsi="Arial" w:cs="Arial"/>
                <w:b/>
                <w:sz w:val="18"/>
                <w:szCs w:val="18"/>
              </w:rPr>
            </w:pPr>
          </w:p>
          <w:p w:rsidR="00844F3C" w:rsidRPr="0088106B" w:rsidRDefault="003C291A" w:rsidP="003C291A">
            <w:pPr>
              <w:rPr>
                <w:rFonts w:ascii="Arial" w:hAnsi="Arial" w:cs="Arial"/>
                <w:b/>
                <w:sz w:val="18"/>
                <w:szCs w:val="18"/>
              </w:rPr>
            </w:pPr>
            <w:r w:rsidRPr="0088106B">
              <w:rPr>
                <w:rFonts w:ascii="Arial" w:hAnsi="Arial" w:cs="Arial"/>
                <w:b/>
                <w:sz w:val="18"/>
                <w:szCs w:val="18"/>
              </w:rPr>
              <w:t xml:space="preserve"> </w:t>
            </w:r>
          </w:p>
        </w:tc>
      </w:tr>
      <w:tr w:rsidR="00844F3C" w:rsidRPr="0088106B" w:rsidTr="00CE7071">
        <w:tc>
          <w:tcPr>
            <w:tcW w:w="10980" w:type="dxa"/>
            <w:gridSpan w:val="6"/>
          </w:tcPr>
          <w:p w:rsidR="00844F3C" w:rsidRPr="0088106B" w:rsidRDefault="00844F3C" w:rsidP="003C291A">
            <w:pPr>
              <w:tabs>
                <w:tab w:val="left" w:pos="453"/>
              </w:tabs>
              <w:rPr>
                <w:rFonts w:ascii="Arial" w:hAnsi="Arial" w:cs="Arial"/>
                <w:b/>
                <w:sz w:val="18"/>
                <w:szCs w:val="18"/>
              </w:rPr>
            </w:pPr>
            <w:r w:rsidRPr="0088106B">
              <w:rPr>
                <w:rFonts w:ascii="Arial" w:hAnsi="Arial" w:cs="Arial"/>
                <w:b/>
                <w:sz w:val="18"/>
                <w:szCs w:val="18"/>
              </w:rPr>
              <w:t>20b.</w:t>
            </w:r>
            <w:r w:rsidR="003C291A" w:rsidRPr="0088106B">
              <w:rPr>
                <w:rFonts w:ascii="Arial" w:hAnsi="Arial" w:cs="Arial"/>
                <w:b/>
                <w:sz w:val="18"/>
                <w:szCs w:val="18"/>
              </w:rPr>
              <w:t xml:space="preserve"> If the costs of any of the improvements listed in paragraph 18 were estimated at the time the vessel was purchased,</w:t>
            </w:r>
            <w:r w:rsidR="0068346D" w:rsidRPr="0088106B">
              <w:rPr>
                <w:rFonts w:ascii="Arial" w:hAnsi="Arial" w:cs="Arial"/>
                <w:b/>
                <w:sz w:val="18"/>
                <w:szCs w:val="18"/>
              </w:rPr>
              <w:t xml:space="preserve"> </w:t>
            </w:r>
            <w:r w:rsidR="003C291A" w:rsidRPr="0088106B">
              <w:rPr>
                <w:rFonts w:ascii="Arial" w:hAnsi="Arial" w:cs="Arial"/>
                <w:b/>
                <w:sz w:val="18"/>
                <w:szCs w:val="18"/>
              </w:rPr>
              <w:t xml:space="preserve">and if any allowance was made in the purchase price for any of them, state the amounts of the </w:t>
            </w:r>
            <w:r w:rsidR="00243C11" w:rsidRPr="0088106B">
              <w:rPr>
                <w:rFonts w:ascii="Arial" w:hAnsi="Arial" w:cs="Arial"/>
                <w:b/>
                <w:sz w:val="18"/>
                <w:szCs w:val="18"/>
              </w:rPr>
              <w:t>allowances and for</w:t>
            </w:r>
            <w:r w:rsidR="0068346D" w:rsidRPr="0088106B">
              <w:rPr>
                <w:rFonts w:ascii="Arial" w:hAnsi="Arial" w:cs="Arial"/>
                <w:b/>
                <w:sz w:val="18"/>
                <w:szCs w:val="18"/>
              </w:rPr>
              <w:t xml:space="preserve"> </w:t>
            </w:r>
            <w:r w:rsidR="00243C11" w:rsidRPr="0088106B">
              <w:rPr>
                <w:rFonts w:ascii="Arial" w:hAnsi="Arial" w:cs="Arial"/>
                <w:b/>
                <w:sz w:val="18"/>
                <w:szCs w:val="18"/>
              </w:rPr>
              <w:t>what they were made.</w:t>
            </w:r>
          </w:p>
          <w:p w:rsidR="00243C11" w:rsidRPr="0088106B" w:rsidRDefault="00243C11"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p w:rsidR="0068346D" w:rsidRPr="0088106B" w:rsidRDefault="0068346D" w:rsidP="003C291A">
            <w:pPr>
              <w:tabs>
                <w:tab w:val="left" w:pos="453"/>
              </w:tabs>
              <w:rPr>
                <w:rFonts w:ascii="Arial" w:hAnsi="Arial" w:cs="Arial"/>
                <w:b/>
                <w:sz w:val="18"/>
                <w:szCs w:val="18"/>
              </w:rPr>
            </w:pPr>
          </w:p>
          <w:p w:rsidR="00243C11" w:rsidRPr="0088106B" w:rsidRDefault="00243C11" w:rsidP="003C291A">
            <w:pPr>
              <w:tabs>
                <w:tab w:val="left" w:pos="453"/>
              </w:tabs>
              <w:rPr>
                <w:rFonts w:ascii="Arial" w:hAnsi="Arial" w:cs="Arial"/>
                <w:b/>
                <w:sz w:val="18"/>
                <w:szCs w:val="18"/>
              </w:rPr>
            </w:pPr>
          </w:p>
        </w:tc>
      </w:tr>
      <w:tr w:rsidR="00844F3C" w:rsidRPr="0088106B" w:rsidTr="00CE7071">
        <w:tc>
          <w:tcPr>
            <w:tcW w:w="10980" w:type="dxa"/>
            <w:gridSpan w:val="6"/>
          </w:tcPr>
          <w:p w:rsidR="00243C11" w:rsidRPr="0088106B" w:rsidRDefault="00844F3C" w:rsidP="00243C11">
            <w:pPr>
              <w:tabs>
                <w:tab w:val="left" w:pos="440"/>
              </w:tabs>
              <w:rPr>
                <w:rFonts w:ascii="Arial" w:hAnsi="Arial" w:cs="Arial"/>
                <w:b/>
                <w:sz w:val="18"/>
                <w:szCs w:val="18"/>
              </w:rPr>
            </w:pPr>
            <w:r w:rsidRPr="0088106B">
              <w:rPr>
                <w:rFonts w:ascii="Arial" w:hAnsi="Arial" w:cs="Arial"/>
                <w:b/>
                <w:sz w:val="18"/>
                <w:szCs w:val="18"/>
              </w:rPr>
              <w:t>21.</w:t>
            </w:r>
            <w:r w:rsidR="00243C11" w:rsidRPr="0088106B">
              <w:rPr>
                <w:rFonts w:ascii="Arial" w:hAnsi="Arial" w:cs="Arial"/>
                <w:b/>
                <w:sz w:val="18"/>
                <w:szCs w:val="18"/>
              </w:rPr>
              <w:t xml:space="preserve">  Give the schedule of depreciation adopted for the vessel by the Internal Revenue Service for income tax purposes.</w:t>
            </w:r>
          </w:p>
          <w:p w:rsidR="00243C11" w:rsidRPr="0088106B" w:rsidRDefault="00243C11" w:rsidP="00243C11">
            <w:pPr>
              <w:tabs>
                <w:tab w:val="left" w:pos="440"/>
              </w:tabs>
              <w:rPr>
                <w:rFonts w:ascii="Arial" w:hAnsi="Arial" w:cs="Arial"/>
                <w:b/>
                <w:sz w:val="18"/>
                <w:szCs w:val="18"/>
              </w:rPr>
            </w:pPr>
          </w:p>
          <w:p w:rsidR="00243C11" w:rsidRPr="0088106B" w:rsidRDefault="00243C11" w:rsidP="00243C11">
            <w:pPr>
              <w:tabs>
                <w:tab w:val="left" w:pos="440"/>
              </w:tabs>
              <w:rPr>
                <w:rFonts w:ascii="Arial" w:hAnsi="Arial" w:cs="Arial"/>
                <w:b/>
                <w:sz w:val="18"/>
                <w:szCs w:val="18"/>
              </w:rPr>
            </w:pPr>
          </w:p>
          <w:p w:rsidR="00243C11" w:rsidRPr="0088106B" w:rsidRDefault="00243C11" w:rsidP="00243C11">
            <w:pPr>
              <w:tabs>
                <w:tab w:val="left" w:pos="440"/>
              </w:tabs>
              <w:rPr>
                <w:rFonts w:ascii="Arial" w:hAnsi="Arial" w:cs="Arial"/>
                <w:b/>
                <w:sz w:val="18"/>
                <w:szCs w:val="18"/>
              </w:rPr>
            </w:pPr>
          </w:p>
          <w:p w:rsidR="00243C11" w:rsidRPr="0088106B" w:rsidRDefault="00243C11" w:rsidP="00243C11">
            <w:pPr>
              <w:tabs>
                <w:tab w:val="left" w:pos="440"/>
              </w:tabs>
              <w:rPr>
                <w:rFonts w:ascii="Arial" w:hAnsi="Arial" w:cs="Arial"/>
                <w:b/>
                <w:sz w:val="18"/>
                <w:szCs w:val="18"/>
              </w:rPr>
            </w:pPr>
          </w:p>
          <w:p w:rsidR="00243C11" w:rsidRPr="0088106B" w:rsidRDefault="00243C11" w:rsidP="00243C11">
            <w:pPr>
              <w:tabs>
                <w:tab w:val="left" w:pos="440"/>
              </w:tabs>
              <w:rPr>
                <w:rFonts w:ascii="Arial" w:hAnsi="Arial" w:cs="Arial"/>
                <w:b/>
                <w:sz w:val="18"/>
                <w:szCs w:val="18"/>
              </w:rPr>
            </w:pPr>
          </w:p>
          <w:p w:rsidR="0068346D" w:rsidRPr="0088106B" w:rsidRDefault="0068346D" w:rsidP="00243C11">
            <w:pPr>
              <w:tabs>
                <w:tab w:val="left" w:pos="440"/>
              </w:tabs>
              <w:rPr>
                <w:rFonts w:ascii="Arial" w:hAnsi="Arial" w:cs="Arial"/>
                <w:b/>
                <w:sz w:val="18"/>
                <w:szCs w:val="18"/>
              </w:rPr>
            </w:pPr>
          </w:p>
          <w:p w:rsidR="0068346D" w:rsidRDefault="0068346D" w:rsidP="00243C11">
            <w:pPr>
              <w:tabs>
                <w:tab w:val="left" w:pos="440"/>
              </w:tabs>
              <w:rPr>
                <w:rFonts w:ascii="Arial" w:hAnsi="Arial" w:cs="Arial"/>
                <w:b/>
                <w:sz w:val="18"/>
                <w:szCs w:val="18"/>
              </w:rPr>
            </w:pPr>
          </w:p>
          <w:p w:rsidR="007E283A" w:rsidRDefault="007E283A" w:rsidP="00243C11">
            <w:pPr>
              <w:tabs>
                <w:tab w:val="left" w:pos="440"/>
              </w:tabs>
              <w:rPr>
                <w:rFonts w:ascii="Arial" w:hAnsi="Arial" w:cs="Arial"/>
                <w:b/>
                <w:sz w:val="18"/>
                <w:szCs w:val="18"/>
              </w:rPr>
            </w:pPr>
          </w:p>
          <w:p w:rsidR="007E283A" w:rsidRPr="0088106B" w:rsidRDefault="007E283A" w:rsidP="00243C11">
            <w:pPr>
              <w:tabs>
                <w:tab w:val="left" w:pos="440"/>
              </w:tabs>
              <w:rPr>
                <w:rFonts w:ascii="Arial" w:hAnsi="Arial" w:cs="Arial"/>
                <w:b/>
                <w:sz w:val="18"/>
                <w:szCs w:val="18"/>
              </w:rPr>
            </w:pPr>
          </w:p>
          <w:p w:rsidR="00243C11" w:rsidRPr="0088106B" w:rsidRDefault="00243C11" w:rsidP="00243C11">
            <w:pPr>
              <w:tabs>
                <w:tab w:val="left" w:pos="440"/>
              </w:tabs>
              <w:rPr>
                <w:rFonts w:ascii="Arial" w:hAnsi="Arial" w:cs="Arial"/>
                <w:b/>
                <w:sz w:val="18"/>
                <w:szCs w:val="18"/>
              </w:rPr>
            </w:pPr>
          </w:p>
        </w:tc>
      </w:tr>
      <w:tr w:rsidR="00844F3C" w:rsidRPr="0088106B" w:rsidTr="00CE7071">
        <w:tc>
          <w:tcPr>
            <w:tcW w:w="10980" w:type="dxa"/>
            <w:gridSpan w:val="6"/>
          </w:tcPr>
          <w:p w:rsidR="00844F3C" w:rsidRPr="0088106B" w:rsidRDefault="00844F3C" w:rsidP="00243C11">
            <w:pPr>
              <w:tabs>
                <w:tab w:val="left" w:pos="432"/>
              </w:tabs>
              <w:rPr>
                <w:rFonts w:ascii="Arial" w:hAnsi="Arial" w:cs="Arial"/>
                <w:b/>
                <w:sz w:val="18"/>
                <w:szCs w:val="18"/>
              </w:rPr>
            </w:pPr>
            <w:r w:rsidRPr="0088106B">
              <w:rPr>
                <w:rFonts w:ascii="Arial" w:hAnsi="Arial" w:cs="Arial"/>
                <w:b/>
                <w:sz w:val="18"/>
                <w:szCs w:val="18"/>
              </w:rPr>
              <w:t>22.</w:t>
            </w:r>
            <w:r w:rsidR="00243C11" w:rsidRPr="0088106B">
              <w:rPr>
                <w:rFonts w:ascii="Arial" w:hAnsi="Arial" w:cs="Arial"/>
                <w:b/>
                <w:sz w:val="18"/>
                <w:szCs w:val="18"/>
              </w:rPr>
              <w:t xml:space="preserve">   Give the net book value of the vessel at the close of the latest tax year, and show in detail how it was determined,</w:t>
            </w:r>
            <w:r w:rsidR="0068346D" w:rsidRPr="0088106B">
              <w:rPr>
                <w:rFonts w:ascii="Arial" w:hAnsi="Arial" w:cs="Arial"/>
                <w:b/>
                <w:sz w:val="18"/>
                <w:szCs w:val="18"/>
              </w:rPr>
              <w:t xml:space="preserve"> </w:t>
            </w:r>
            <w:r w:rsidR="00243C11" w:rsidRPr="0088106B">
              <w:rPr>
                <w:rFonts w:ascii="Arial" w:hAnsi="Arial" w:cs="Arial"/>
                <w:b/>
                <w:sz w:val="18"/>
                <w:szCs w:val="18"/>
              </w:rPr>
              <w:t>including rate of appreciation applied.</w:t>
            </w:r>
          </w:p>
          <w:p w:rsidR="00243C11" w:rsidRPr="0088106B" w:rsidRDefault="00243C11" w:rsidP="00243C11">
            <w:pPr>
              <w:tabs>
                <w:tab w:val="left" w:pos="432"/>
              </w:tabs>
              <w:rPr>
                <w:rFonts w:ascii="Arial" w:hAnsi="Arial" w:cs="Arial"/>
                <w:b/>
                <w:sz w:val="18"/>
                <w:szCs w:val="18"/>
              </w:rPr>
            </w:pPr>
          </w:p>
          <w:p w:rsidR="00243C11" w:rsidRPr="0088106B" w:rsidRDefault="00243C11" w:rsidP="00243C11">
            <w:pPr>
              <w:tabs>
                <w:tab w:val="left" w:pos="432"/>
              </w:tabs>
              <w:rPr>
                <w:rFonts w:ascii="Arial" w:hAnsi="Arial" w:cs="Arial"/>
                <w:b/>
                <w:sz w:val="18"/>
                <w:szCs w:val="18"/>
              </w:rPr>
            </w:pPr>
          </w:p>
          <w:p w:rsidR="0068346D" w:rsidRPr="0088106B" w:rsidRDefault="0068346D" w:rsidP="00243C11">
            <w:pPr>
              <w:tabs>
                <w:tab w:val="left" w:pos="432"/>
              </w:tabs>
              <w:rPr>
                <w:rFonts w:ascii="Arial" w:hAnsi="Arial" w:cs="Arial"/>
                <w:b/>
                <w:sz w:val="18"/>
                <w:szCs w:val="18"/>
              </w:rPr>
            </w:pPr>
          </w:p>
          <w:p w:rsidR="00243C11" w:rsidRDefault="00243C11" w:rsidP="00243C11">
            <w:pPr>
              <w:tabs>
                <w:tab w:val="left" w:pos="432"/>
              </w:tabs>
              <w:rPr>
                <w:rFonts w:ascii="Arial" w:hAnsi="Arial" w:cs="Arial"/>
                <w:b/>
                <w:sz w:val="18"/>
                <w:szCs w:val="18"/>
              </w:rPr>
            </w:pPr>
          </w:p>
          <w:p w:rsidR="0088106B" w:rsidRPr="0088106B" w:rsidRDefault="0088106B" w:rsidP="00243C11">
            <w:pPr>
              <w:tabs>
                <w:tab w:val="left" w:pos="432"/>
              </w:tabs>
              <w:rPr>
                <w:rFonts w:ascii="Arial" w:hAnsi="Arial" w:cs="Arial"/>
                <w:b/>
                <w:sz w:val="18"/>
                <w:szCs w:val="18"/>
              </w:rPr>
            </w:pPr>
          </w:p>
          <w:p w:rsidR="00243C11" w:rsidRPr="0088106B" w:rsidRDefault="00243C11" w:rsidP="00243C11">
            <w:pPr>
              <w:tabs>
                <w:tab w:val="left" w:pos="432"/>
              </w:tabs>
              <w:rPr>
                <w:rFonts w:ascii="Arial" w:hAnsi="Arial" w:cs="Arial"/>
                <w:b/>
                <w:sz w:val="18"/>
                <w:szCs w:val="18"/>
              </w:rPr>
            </w:pPr>
          </w:p>
          <w:p w:rsidR="00243C11" w:rsidRPr="0088106B" w:rsidRDefault="00243C11" w:rsidP="00243C11">
            <w:pPr>
              <w:tabs>
                <w:tab w:val="left" w:pos="432"/>
              </w:tabs>
              <w:rPr>
                <w:rFonts w:ascii="Arial" w:hAnsi="Arial" w:cs="Arial"/>
                <w:b/>
                <w:sz w:val="18"/>
                <w:szCs w:val="18"/>
              </w:rPr>
            </w:pPr>
          </w:p>
          <w:p w:rsidR="0068346D" w:rsidRPr="0088106B" w:rsidRDefault="0068346D" w:rsidP="00243C11">
            <w:pPr>
              <w:tabs>
                <w:tab w:val="left" w:pos="432"/>
              </w:tabs>
              <w:rPr>
                <w:rFonts w:ascii="Arial" w:hAnsi="Arial" w:cs="Arial"/>
                <w:b/>
                <w:sz w:val="18"/>
                <w:szCs w:val="18"/>
              </w:rPr>
            </w:pPr>
          </w:p>
          <w:p w:rsidR="00243C11" w:rsidRPr="0088106B" w:rsidRDefault="00243C11" w:rsidP="00243C11">
            <w:pPr>
              <w:tabs>
                <w:tab w:val="left" w:pos="432"/>
              </w:tabs>
              <w:rPr>
                <w:rFonts w:ascii="Arial" w:hAnsi="Arial" w:cs="Arial"/>
                <w:b/>
                <w:sz w:val="18"/>
                <w:szCs w:val="18"/>
              </w:rPr>
            </w:pPr>
          </w:p>
        </w:tc>
      </w:tr>
    </w:tbl>
    <w:p w:rsidR="00667D02" w:rsidRDefault="00667D02">
      <w:r>
        <w:br w:type="page"/>
      </w:r>
    </w:p>
    <w:tbl>
      <w:tblPr>
        <w:tblStyle w:val="TableGrid"/>
        <w:tblW w:w="10980" w:type="dxa"/>
        <w:tblInd w:w="-342" w:type="dxa"/>
        <w:tblLook w:val="04A0"/>
      </w:tblPr>
      <w:tblGrid>
        <w:gridCol w:w="10980"/>
      </w:tblGrid>
      <w:tr w:rsidR="00844F3C" w:rsidRPr="0088106B" w:rsidTr="00CE7071">
        <w:tc>
          <w:tcPr>
            <w:tcW w:w="10980" w:type="dxa"/>
          </w:tcPr>
          <w:p w:rsidR="00844F3C" w:rsidRPr="0088106B" w:rsidRDefault="00844F3C" w:rsidP="00243C11">
            <w:pPr>
              <w:tabs>
                <w:tab w:val="left" w:pos="416"/>
              </w:tabs>
              <w:rPr>
                <w:rFonts w:ascii="Arial" w:hAnsi="Arial" w:cs="Arial"/>
                <w:b/>
                <w:sz w:val="18"/>
                <w:szCs w:val="18"/>
              </w:rPr>
            </w:pPr>
            <w:r w:rsidRPr="0088106B">
              <w:rPr>
                <w:rFonts w:ascii="Arial" w:hAnsi="Arial" w:cs="Arial"/>
                <w:b/>
                <w:sz w:val="18"/>
                <w:szCs w:val="18"/>
              </w:rPr>
              <w:lastRenderedPageBreak/>
              <w:t>23.</w:t>
            </w:r>
            <w:r w:rsidR="00243C11" w:rsidRPr="0088106B">
              <w:rPr>
                <w:rFonts w:ascii="Arial" w:hAnsi="Arial" w:cs="Arial"/>
                <w:b/>
                <w:sz w:val="18"/>
                <w:szCs w:val="18"/>
              </w:rPr>
              <w:t xml:space="preserve">  If the vessel is not in class, state the amount estimated to place her in class, and give the basis for such estimate,</w:t>
            </w:r>
            <w:r w:rsidR="006E7996" w:rsidRPr="0088106B">
              <w:rPr>
                <w:rFonts w:ascii="Arial" w:hAnsi="Arial" w:cs="Arial"/>
                <w:b/>
                <w:sz w:val="18"/>
                <w:szCs w:val="18"/>
              </w:rPr>
              <w:t xml:space="preserve"> </w:t>
            </w:r>
            <w:r w:rsidR="00243C11" w:rsidRPr="0088106B">
              <w:rPr>
                <w:rFonts w:ascii="Arial" w:hAnsi="Arial" w:cs="Arial"/>
                <w:b/>
                <w:sz w:val="18"/>
                <w:szCs w:val="18"/>
              </w:rPr>
              <w:t xml:space="preserve">otherwise it </w:t>
            </w:r>
            <w:proofErr w:type="gramStart"/>
            <w:r w:rsidR="00243C11" w:rsidRPr="0088106B">
              <w:rPr>
                <w:rFonts w:ascii="Arial" w:hAnsi="Arial" w:cs="Arial"/>
                <w:b/>
                <w:sz w:val="18"/>
                <w:szCs w:val="18"/>
              </w:rPr>
              <w:t>will be assumed</w:t>
            </w:r>
            <w:proofErr w:type="gramEnd"/>
            <w:r w:rsidR="00243C11" w:rsidRPr="0088106B">
              <w:rPr>
                <w:rFonts w:ascii="Arial" w:hAnsi="Arial" w:cs="Arial"/>
                <w:b/>
                <w:sz w:val="18"/>
                <w:szCs w:val="18"/>
              </w:rPr>
              <w:t xml:space="preserve"> that the owner warrants that the vessel is in class.  (</w:t>
            </w:r>
            <w:r w:rsidR="00EA45F3" w:rsidRPr="0088106B">
              <w:rPr>
                <w:rFonts w:ascii="Arial" w:hAnsi="Arial" w:cs="Arial"/>
                <w:b/>
                <w:sz w:val="18"/>
                <w:szCs w:val="18"/>
              </w:rPr>
              <w:t>S</w:t>
            </w:r>
            <w:r w:rsidR="00243C11" w:rsidRPr="0088106B">
              <w:rPr>
                <w:rFonts w:ascii="Arial" w:hAnsi="Arial" w:cs="Arial"/>
                <w:b/>
                <w:sz w:val="18"/>
                <w:szCs w:val="18"/>
              </w:rPr>
              <w:t xml:space="preserve">ee 46 CFR </w:t>
            </w:r>
            <w:proofErr w:type="gramStart"/>
            <w:r w:rsidR="00243C11" w:rsidRPr="0088106B">
              <w:rPr>
                <w:rFonts w:ascii="Arial" w:hAnsi="Arial" w:cs="Arial"/>
                <w:b/>
                <w:sz w:val="18"/>
                <w:szCs w:val="18"/>
              </w:rPr>
              <w:t>Part</w:t>
            </w:r>
            <w:proofErr w:type="gramEnd"/>
            <w:r w:rsidR="00243C11" w:rsidRPr="0088106B">
              <w:rPr>
                <w:rFonts w:ascii="Arial" w:hAnsi="Arial" w:cs="Arial"/>
                <w:b/>
                <w:sz w:val="18"/>
                <w:szCs w:val="18"/>
              </w:rPr>
              <w:t xml:space="preserve"> 309.6(a).)</w:t>
            </w:r>
          </w:p>
          <w:p w:rsidR="00243C11" w:rsidRPr="0088106B" w:rsidRDefault="00243C11" w:rsidP="00243C11">
            <w:pPr>
              <w:tabs>
                <w:tab w:val="left" w:pos="416"/>
              </w:tabs>
              <w:rPr>
                <w:rFonts w:ascii="Arial" w:hAnsi="Arial" w:cs="Arial"/>
                <w:b/>
                <w:sz w:val="18"/>
                <w:szCs w:val="18"/>
              </w:rPr>
            </w:pPr>
          </w:p>
          <w:p w:rsidR="00EA45F3" w:rsidRPr="0088106B" w:rsidRDefault="00EA45F3" w:rsidP="00243C11">
            <w:pPr>
              <w:tabs>
                <w:tab w:val="left" w:pos="416"/>
              </w:tabs>
              <w:rPr>
                <w:rFonts w:ascii="Arial" w:hAnsi="Arial" w:cs="Arial"/>
                <w:b/>
                <w:sz w:val="18"/>
                <w:szCs w:val="18"/>
              </w:rPr>
            </w:pPr>
          </w:p>
          <w:p w:rsidR="00EA45F3" w:rsidRPr="0088106B" w:rsidRDefault="00EA45F3" w:rsidP="00243C11">
            <w:pPr>
              <w:tabs>
                <w:tab w:val="left" w:pos="416"/>
              </w:tabs>
              <w:rPr>
                <w:rFonts w:ascii="Arial" w:hAnsi="Arial" w:cs="Arial"/>
                <w:b/>
                <w:sz w:val="18"/>
                <w:szCs w:val="18"/>
              </w:rPr>
            </w:pPr>
          </w:p>
          <w:p w:rsidR="00EA45F3" w:rsidRPr="0088106B" w:rsidRDefault="00EA45F3" w:rsidP="00243C11">
            <w:pPr>
              <w:tabs>
                <w:tab w:val="left" w:pos="416"/>
              </w:tabs>
              <w:rPr>
                <w:rFonts w:ascii="Arial" w:hAnsi="Arial" w:cs="Arial"/>
                <w:b/>
                <w:sz w:val="18"/>
                <w:szCs w:val="18"/>
              </w:rPr>
            </w:pPr>
          </w:p>
          <w:p w:rsidR="00114F51" w:rsidRPr="0088106B" w:rsidRDefault="00114F51"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6E7996" w:rsidRPr="0088106B" w:rsidRDefault="006E7996" w:rsidP="00243C11">
            <w:pPr>
              <w:tabs>
                <w:tab w:val="left" w:pos="416"/>
              </w:tabs>
              <w:rPr>
                <w:rFonts w:ascii="Arial" w:hAnsi="Arial" w:cs="Arial"/>
                <w:b/>
                <w:sz w:val="18"/>
                <w:szCs w:val="18"/>
              </w:rPr>
            </w:pPr>
          </w:p>
          <w:p w:rsidR="0068346D" w:rsidRPr="0088106B" w:rsidRDefault="0068346D" w:rsidP="00243C11">
            <w:pPr>
              <w:tabs>
                <w:tab w:val="left" w:pos="416"/>
              </w:tabs>
              <w:rPr>
                <w:rFonts w:ascii="Arial" w:hAnsi="Arial" w:cs="Arial"/>
                <w:b/>
                <w:sz w:val="18"/>
                <w:szCs w:val="18"/>
              </w:rPr>
            </w:pPr>
          </w:p>
          <w:p w:rsidR="00243C11" w:rsidRPr="0088106B" w:rsidRDefault="00243C11" w:rsidP="00243C11">
            <w:pPr>
              <w:tabs>
                <w:tab w:val="left" w:pos="416"/>
              </w:tabs>
              <w:rPr>
                <w:rFonts w:ascii="Arial" w:hAnsi="Arial" w:cs="Arial"/>
                <w:b/>
                <w:sz w:val="18"/>
                <w:szCs w:val="18"/>
              </w:rPr>
            </w:pPr>
          </w:p>
          <w:p w:rsidR="00243C11" w:rsidRPr="0088106B" w:rsidRDefault="00243C11" w:rsidP="00243C11">
            <w:pPr>
              <w:tabs>
                <w:tab w:val="left" w:pos="416"/>
              </w:tabs>
              <w:rPr>
                <w:rFonts w:ascii="Arial" w:hAnsi="Arial" w:cs="Arial"/>
                <w:b/>
                <w:sz w:val="18"/>
                <w:szCs w:val="18"/>
              </w:rPr>
            </w:pPr>
          </w:p>
          <w:p w:rsidR="00243C11" w:rsidRPr="0088106B" w:rsidRDefault="00243C11" w:rsidP="00243C11">
            <w:pPr>
              <w:tabs>
                <w:tab w:val="left" w:pos="416"/>
              </w:tabs>
              <w:rPr>
                <w:rFonts w:ascii="Arial" w:hAnsi="Arial" w:cs="Arial"/>
                <w:b/>
                <w:sz w:val="18"/>
                <w:szCs w:val="18"/>
              </w:rPr>
            </w:pPr>
          </w:p>
        </w:tc>
      </w:tr>
      <w:tr w:rsidR="00844F3C" w:rsidRPr="0088106B" w:rsidTr="00CE7071">
        <w:tc>
          <w:tcPr>
            <w:tcW w:w="10980" w:type="dxa"/>
          </w:tcPr>
          <w:p w:rsidR="00844F3C" w:rsidRPr="0088106B" w:rsidRDefault="00844F3C" w:rsidP="00EA45F3">
            <w:pPr>
              <w:tabs>
                <w:tab w:val="left" w:pos="391"/>
              </w:tabs>
              <w:rPr>
                <w:rFonts w:ascii="Arial" w:hAnsi="Arial" w:cs="Arial"/>
                <w:b/>
                <w:sz w:val="18"/>
                <w:szCs w:val="18"/>
              </w:rPr>
            </w:pPr>
            <w:proofErr w:type="gramStart"/>
            <w:r w:rsidRPr="0088106B">
              <w:rPr>
                <w:rFonts w:ascii="Arial" w:hAnsi="Arial" w:cs="Arial"/>
                <w:b/>
                <w:sz w:val="18"/>
                <w:szCs w:val="18"/>
              </w:rPr>
              <w:t>24.</w:t>
            </w:r>
            <w:r w:rsidR="00EA45F3" w:rsidRPr="0088106B">
              <w:rPr>
                <w:rFonts w:ascii="Arial" w:hAnsi="Arial" w:cs="Arial"/>
                <w:b/>
                <w:sz w:val="18"/>
                <w:szCs w:val="18"/>
              </w:rPr>
              <w:t xml:space="preserve">  If the vessel is in substandard condition for a vessel of her type and age, state in what respect, otherwise it will be</w:t>
            </w:r>
            <w:r w:rsidR="006E7996" w:rsidRPr="0088106B">
              <w:rPr>
                <w:rFonts w:ascii="Arial" w:hAnsi="Arial" w:cs="Arial"/>
                <w:b/>
                <w:sz w:val="18"/>
                <w:szCs w:val="18"/>
              </w:rPr>
              <w:t xml:space="preserve"> </w:t>
            </w:r>
            <w:r w:rsidR="00EA45F3" w:rsidRPr="0088106B">
              <w:rPr>
                <w:rFonts w:ascii="Arial" w:hAnsi="Arial" w:cs="Arial"/>
                <w:b/>
                <w:sz w:val="18"/>
                <w:szCs w:val="18"/>
              </w:rPr>
              <w:t>assumed that the owner warrants that the vessel is up to the recognized standards for a vessel of her type and age</w:t>
            </w:r>
            <w:r w:rsidR="006E7996" w:rsidRPr="0088106B">
              <w:rPr>
                <w:rFonts w:ascii="Arial" w:hAnsi="Arial" w:cs="Arial"/>
                <w:b/>
                <w:sz w:val="18"/>
                <w:szCs w:val="18"/>
              </w:rPr>
              <w:t xml:space="preserve"> </w:t>
            </w:r>
            <w:r w:rsidR="00EA45F3" w:rsidRPr="0088106B">
              <w:rPr>
                <w:rFonts w:ascii="Arial" w:hAnsi="Arial" w:cs="Arial"/>
                <w:b/>
                <w:sz w:val="18"/>
                <w:szCs w:val="18"/>
              </w:rPr>
              <w:t>as specified above, excepting only ordinary wear and tear which would occur in normal commercial trading notwithstanding good commercial maintenance practices.</w:t>
            </w:r>
            <w:proofErr w:type="gramEnd"/>
          </w:p>
          <w:p w:rsidR="00EA45F3" w:rsidRPr="0088106B" w:rsidRDefault="00EA45F3" w:rsidP="00EA45F3">
            <w:pPr>
              <w:tabs>
                <w:tab w:val="left" w:pos="391"/>
              </w:tabs>
              <w:rPr>
                <w:rFonts w:ascii="Arial" w:hAnsi="Arial" w:cs="Arial"/>
                <w:b/>
                <w:sz w:val="18"/>
                <w:szCs w:val="18"/>
              </w:rPr>
            </w:pPr>
          </w:p>
          <w:p w:rsidR="0068346D" w:rsidRPr="0088106B" w:rsidRDefault="0068346D"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p w:rsidR="006E7996" w:rsidRPr="0088106B" w:rsidRDefault="006E7996"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EA45F3" w:rsidRPr="0088106B" w:rsidRDefault="00EA45F3" w:rsidP="00EA45F3">
            <w:pPr>
              <w:tabs>
                <w:tab w:val="left" w:pos="391"/>
              </w:tabs>
              <w:rPr>
                <w:rFonts w:ascii="Arial" w:hAnsi="Arial" w:cs="Arial"/>
                <w:b/>
                <w:sz w:val="18"/>
                <w:szCs w:val="18"/>
              </w:rPr>
            </w:pPr>
          </w:p>
          <w:p w:rsidR="00114F51" w:rsidRPr="0088106B" w:rsidRDefault="00114F51" w:rsidP="00EA45F3">
            <w:pPr>
              <w:tabs>
                <w:tab w:val="left" w:pos="391"/>
              </w:tabs>
              <w:rPr>
                <w:rFonts w:ascii="Arial" w:hAnsi="Arial" w:cs="Arial"/>
                <w:b/>
                <w:sz w:val="18"/>
                <w:szCs w:val="18"/>
              </w:rPr>
            </w:pPr>
          </w:p>
        </w:tc>
      </w:tr>
      <w:tr w:rsidR="00EA45F3" w:rsidRPr="0088106B" w:rsidTr="00EA45F3">
        <w:trPr>
          <w:trHeight w:val="296"/>
        </w:trPr>
        <w:tc>
          <w:tcPr>
            <w:tcW w:w="10980" w:type="dxa"/>
            <w:vAlign w:val="center"/>
          </w:tcPr>
          <w:p w:rsidR="00EA45F3" w:rsidRPr="0088106B" w:rsidRDefault="00EA45F3" w:rsidP="00EA45F3">
            <w:pPr>
              <w:rPr>
                <w:rFonts w:ascii="Arial" w:hAnsi="Arial" w:cs="Arial"/>
                <w:b/>
                <w:sz w:val="18"/>
                <w:szCs w:val="18"/>
              </w:rPr>
            </w:pPr>
            <w:r w:rsidRPr="0088106B">
              <w:rPr>
                <w:rFonts w:ascii="Arial" w:hAnsi="Arial" w:cs="Arial"/>
                <w:b/>
                <w:sz w:val="18"/>
                <w:szCs w:val="18"/>
              </w:rPr>
              <w:t xml:space="preserve">The foregoing information is true to the best of </w:t>
            </w:r>
            <w:proofErr w:type="gramStart"/>
            <w:r w:rsidRPr="0088106B">
              <w:rPr>
                <w:rFonts w:ascii="Arial" w:hAnsi="Arial" w:cs="Arial"/>
                <w:b/>
                <w:sz w:val="18"/>
                <w:szCs w:val="18"/>
              </w:rPr>
              <w:t>my</w:t>
            </w:r>
            <w:proofErr w:type="gramEnd"/>
            <w:r w:rsidRPr="0088106B">
              <w:rPr>
                <w:rFonts w:ascii="Arial" w:hAnsi="Arial" w:cs="Arial"/>
                <w:b/>
                <w:sz w:val="18"/>
                <w:szCs w:val="18"/>
              </w:rPr>
              <w:t xml:space="preserve"> knowledge, </w:t>
            </w:r>
            <w:r w:rsidR="00A22727" w:rsidRPr="0088106B">
              <w:rPr>
                <w:rFonts w:ascii="Arial" w:hAnsi="Arial" w:cs="Arial"/>
                <w:b/>
                <w:sz w:val="18"/>
                <w:szCs w:val="18"/>
              </w:rPr>
              <w:t>information,</w:t>
            </w:r>
            <w:r w:rsidRPr="0088106B">
              <w:rPr>
                <w:rFonts w:ascii="Arial" w:hAnsi="Arial" w:cs="Arial"/>
                <w:b/>
                <w:sz w:val="18"/>
                <w:szCs w:val="18"/>
              </w:rPr>
              <w:t xml:space="preserve"> and belief.</w:t>
            </w:r>
          </w:p>
        </w:tc>
      </w:tr>
      <w:tr w:rsidR="00EA45F3" w:rsidRPr="0088106B" w:rsidTr="00CE7071">
        <w:tc>
          <w:tcPr>
            <w:tcW w:w="10980" w:type="dxa"/>
          </w:tcPr>
          <w:p w:rsidR="00EA45F3" w:rsidRPr="0088106B" w:rsidRDefault="00EA45F3" w:rsidP="00EB2575">
            <w:pPr>
              <w:rPr>
                <w:rFonts w:ascii="Arial" w:hAnsi="Arial" w:cs="Arial"/>
                <w:b/>
                <w:sz w:val="18"/>
                <w:szCs w:val="18"/>
              </w:rPr>
            </w:pPr>
            <w:r w:rsidRPr="0088106B">
              <w:rPr>
                <w:rFonts w:ascii="Arial" w:hAnsi="Arial" w:cs="Arial"/>
                <w:b/>
                <w:sz w:val="18"/>
                <w:szCs w:val="18"/>
              </w:rPr>
              <w:t>Name of Owner</w:t>
            </w: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114F51" w:rsidRPr="0088106B" w:rsidRDefault="00114F51" w:rsidP="00EB2575">
            <w:pPr>
              <w:rPr>
                <w:rFonts w:ascii="Arial" w:hAnsi="Arial" w:cs="Arial"/>
                <w:b/>
                <w:sz w:val="18"/>
                <w:szCs w:val="18"/>
              </w:rPr>
            </w:pPr>
          </w:p>
          <w:p w:rsidR="00114F51" w:rsidRPr="0088106B" w:rsidRDefault="00114F51" w:rsidP="00EB2575">
            <w:pPr>
              <w:rPr>
                <w:rFonts w:ascii="Arial" w:hAnsi="Arial" w:cs="Arial"/>
                <w:b/>
                <w:sz w:val="18"/>
                <w:szCs w:val="18"/>
              </w:rPr>
            </w:pPr>
          </w:p>
          <w:p w:rsidR="00114F51" w:rsidRPr="0088106B" w:rsidRDefault="00114F51" w:rsidP="00EB2575">
            <w:pPr>
              <w:rPr>
                <w:rFonts w:ascii="Arial" w:hAnsi="Arial" w:cs="Arial"/>
                <w:b/>
                <w:sz w:val="18"/>
                <w:szCs w:val="18"/>
              </w:rPr>
            </w:pPr>
          </w:p>
          <w:p w:rsidR="00EA45F3" w:rsidRPr="0088106B" w:rsidRDefault="00EA45F3" w:rsidP="00EB2575">
            <w:pPr>
              <w:rPr>
                <w:rFonts w:ascii="Arial" w:hAnsi="Arial" w:cs="Arial"/>
                <w:b/>
                <w:sz w:val="18"/>
                <w:szCs w:val="18"/>
              </w:rPr>
            </w:pPr>
          </w:p>
        </w:tc>
      </w:tr>
      <w:tr w:rsidR="00EA45F3" w:rsidRPr="0088106B" w:rsidTr="00CE7071">
        <w:tc>
          <w:tcPr>
            <w:tcW w:w="10980" w:type="dxa"/>
          </w:tcPr>
          <w:p w:rsidR="00EA45F3" w:rsidRPr="0088106B" w:rsidRDefault="00EA45F3" w:rsidP="00EB2575">
            <w:pPr>
              <w:rPr>
                <w:rFonts w:ascii="Arial" w:hAnsi="Arial" w:cs="Arial"/>
                <w:b/>
                <w:sz w:val="18"/>
                <w:szCs w:val="18"/>
              </w:rPr>
            </w:pPr>
            <w:r w:rsidRPr="0088106B">
              <w:rPr>
                <w:rFonts w:ascii="Arial" w:hAnsi="Arial" w:cs="Arial"/>
                <w:b/>
                <w:sz w:val="18"/>
                <w:szCs w:val="18"/>
              </w:rPr>
              <w:t>By (Authorized signature)</w:t>
            </w: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EA45F3" w:rsidRPr="0088106B" w:rsidRDefault="00EA45F3" w:rsidP="00EB2575">
            <w:pPr>
              <w:rPr>
                <w:rFonts w:ascii="Arial" w:hAnsi="Arial" w:cs="Arial"/>
                <w:b/>
                <w:sz w:val="18"/>
                <w:szCs w:val="18"/>
              </w:rPr>
            </w:pPr>
          </w:p>
          <w:p w:rsidR="0088106B" w:rsidRDefault="00EA45F3" w:rsidP="0088106B">
            <w:pPr>
              <w:rPr>
                <w:rFonts w:ascii="Arial" w:hAnsi="Arial" w:cs="Arial"/>
                <w:b/>
                <w:sz w:val="18"/>
                <w:szCs w:val="18"/>
              </w:rPr>
            </w:pPr>
            <w:r w:rsidRPr="0088106B">
              <w:rPr>
                <w:rFonts w:ascii="Arial" w:hAnsi="Arial" w:cs="Arial"/>
                <w:b/>
                <w:sz w:val="18"/>
                <w:szCs w:val="18"/>
              </w:rPr>
              <w:t xml:space="preserve">TITLE:  </w:t>
            </w:r>
            <w:r w:rsidR="0088106B">
              <w:rPr>
                <w:rFonts w:ascii="Arial" w:hAnsi="Arial" w:cs="Arial"/>
                <w:b/>
                <w:sz w:val="18"/>
                <w:szCs w:val="18"/>
              </w:rPr>
              <w:t>________________________________________________________________</w:t>
            </w:r>
            <w:r w:rsidRPr="0088106B">
              <w:rPr>
                <w:rFonts w:ascii="Arial" w:hAnsi="Arial" w:cs="Arial"/>
                <w:b/>
                <w:sz w:val="18"/>
                <w:szCs w:val="18"/>
              </w:rPr>
              <w:t xml:space="preserve"> </w:t>
            </w:r>
            <w:r w:rsidR="0088106B">
              <w:rPr>
                <w:rFonts w:ascii="Arial" w:hAnsi="Arial" w:cs="Arial"/>
                <w:b/>
                <w:sz w:val="18"/>
                <w:szCs w:val="18"/>
              </w:rPr>
              <w:t xml:space="preserve">    </w:t>
            </w:r>
            <w:r w:rsidRPr="0088106B">
              <w:rPr>
                <w:rFonts w:ascii="Arial" w:hAnsi="Arial" w:cs="Arial"/>
                <w:b/>
                <w:sz w:val="18"/>
                <w:szCs w:val="18"/>
              </w:rPr>
              <w:t xml:space="preserve">DATE:  </w:t>
            </w:r>
            <w:r w:rsidR="0088106B">
              <w:rPr>
                <w:rFonts w:ascii="Arial" w:hAnsi="Arial" w:cs="Arial"/>
                <w:b/>
                <w:sz w:val="18"/>
                <w:szCs w:val="18"/>
              </w:rPr>
              <w:t>__________________________</w:t>
            </w:r>
          </w:p>
          <w:p w:rsidR="00EA45F3" w:rsidRPr="0088106B" w:rsidRDefault="00EA45F3" w:rsidP="0088106B">
            <w:pPr>
              <w:rPr>
                <w:rFonts w:ascii="Arial" w:hAnsi="Arial" w:cs="Arial"/>
                <w:b/>
                <w:sz w:val="18"/>
                <w:szCs w:val="18"/>
              </w:rPr>
            </w:pPr>
            <w:r w:rsidRPr="0088106B">
              <w:rPr>
                <w:rFonts w:ascii="Arial" w:hAnsi="Arial" w:cs="Arial"/>
                <w:b/>
                <w:sz w:val="18"/>
                <w:szCs w:val="18"/>
              </w:rPr>
              <w:t xml:space="preserve">                                          </w:t>
            </w:r>
          </w:p>
        </w:tc>
      </w:tr>
      <w:tr w:rsidR="00EA45F3" w:rsidRPr="0088106B" w:rsidTr="00CE7071">
        <w:tc>
          <w:tcPr>
            <w:tcW w:w="10980" w:type="dxa"/>
          </w:tcPr>
          <w:p w:rsidR="00EA45F3" w:rsidRPr="0088106B" w:rsidRDefault="00EA45F3" w:rsidP="00EB2575">
            <w:pPr>
              <w:rPr>
                <w:rFonts w:ascii="Arial" w:hAnsi="Arial" w:cs="Arial"/>
                <w:b/>
                <w:sz w:val="18"/>
                <w:szCs w:val="18"/>
              </w:rPr>
            </w:pPr>
          </w:p>
          <w:p w:rsidR="00114F51" w:rsidRPr="0088106B" w:rsidRDefault="00EA45F3" w:rsidP="00751BBB">
            <w:pPr>
              <w:rPr>
                <w:rFonts w:ascii="Arial" w:hAnsi="Arial" w:cs="Arial"/>
                <w:b/>
                <w:sz w:val="18"/>
                <w:szCs w:val="18"/>
              </w:rPr>
            </w:pPr>
            <w:r w:rsidRPr="0088106B">
              <w:rPr>
                <w:rFonts w:ascii="Arial" w:hAnsi="Arial" w:cs="Arial"/>
                <w:b/>
                <w:sz w:val="18"/>
                <w:szCs w:val="18"/>
              </w:rPr>
              <w:t xml:space="preserve">NOTE:  The United States Criminal Code makes it a criminal offense for any person knowingly to make a false statement or </w:t>
            </w:r>
            <w:r w:rsidR="00114F51" w:rsidRPr="0088106B">
              <w:rPr>
                <w:rFonts w:ascii="Arial" w:hAnsi="Arial" w:cs="Arial"/>
                <w:b/>
                <w:sz w:val="18"/>
                <w:szCs w:val="18"/>
              </w:rPr>
              <w:t xml:space="preserve">representation to, or to conceal a material fact from, any department of agency of the United States as to any matter within its jurisdiction (18 </w:t>
            </w:r>
            <w:proofErr w:type="spellStart"/>
            <w:r w:rsidR="00114F51" w:rsidRPr="0088106B">
              <w:rPr>
                <w:rFonts w:ascii="Arial" w:hAnsi="Arial" w:cs="Arial"/>
                <w:b/>
                <w:sz w:val="18"/>
                <w:szCs w:val="18"/>
              </w:rPr>
              <w:t>U.S.C.</w:t>
            </w:r>
            <w:proofErr w:type="spellEnd"/>
            <w:r w:rsidR="00114F51" w:rsidRPr="0088106B">
              <w:rPr>
                <w:rFonts w:ascii="Arial" w:hAnsi="Arial" w:cs="Arial"/>
                <w:b/>
                <w:sz w:val="18"/>
                <w:szCs w:val="18"/>
              </w:rPr>
              <w:t xml:space="preserve"> 1001), or to file a false, fictitious or fraudulent claim against the United states (18 U.S.C. 287).</w:t>
            </w:r>
          </w:p>
        </w:tc>
      </w:tr>
    </w:tbl>
    <w:p w:rsidR="00EF6DD9" w:rsidRPr="0088106B" w:rsidRDefault="00EF6DD9" w:rsidP="00EB2575">
      <w:pPr>
        <w:rPr>
          <w:rFonts w:ascii="Arial" w:hAnsi="Arial" w:cs="Arial"/>
          <w:b/>
          <w:sz w:val="18"/>
          <w:szCs w:val="18"/>
        </w:rPr>
      </w:pPr>
    </w:p>
    <w:sectPr w:rsidR="00EF6DD9" w:rsidRPr="0088106B" w:rsidSect="00CE3FC4">
      <w:footerReference w:type="default" r:id="rId7"/>
      <w:pgSz w:w="12240" w:h="15840"/>
      <w:pgMar w:top="720" w:right="1152" w:bottom="432" w:left="1152"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7F" w:rsidRDefault="00046C7F" w:rsidP="00EF6DD9">
      <w:pPr>
        <w:spacing w:after="0" w:line="240" w:lineRule="auto"/>
      </w:pPr>
      <w:r>
        <w:separator/>
      </w:r>
    </w:p>
  </w:endnote>
  <w:endnote w:type="continuationSeparator" w:id="0">
    <w:p w:rsidR="00046C7F" w:rsidRDefault="00046C7F" w:rsidP="00EF6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DD9" w:rsidRPr="00EF6DD9" w:rsidRDefault="00EF6DD9">
    <w:pPr>
      <w:pStyle w:val="Footer"/>
      <w:rPr>
        <w:b/>
        <w:sz w:val="16"/>
        <w:szCs w:val="16"/>
      </w:rPr>
    </w:pPr>
    <w:r w:rsidRPr="00EF6DD9">
      <w:rPr>
        <w:b/>
        <w:sz w:val="16"/>
        <w:szCs w:val="16"/>
      </w:rPr>
      <w:t>Form MA-828</w:t>
    </w:r>
  </w:p>
  <w:p w:rsidR="00EF6DD9" w:rsidRPr="00EF6DD9" w:rsidRDefault="00EF6DD9">
    <w:pPr>
      <w:pStyle w:val="Footer"/>
      <w:rPr>
        <w:b/>
        <w:sz w:val="16"/>
        <w:szCs w:val="16"/>
      </w:rPr>
    </w:pPr>
    <w:r w:rsidRPr="00EF6DD9">
      <w:rPr>
        <w:b/>
        <w:sz w:val="16"/>
        <w:szCs w:val="16"/>
      </w:rPr>
      <w:t>(Rev. 11-2010)</w:t>
    </w:r>
  </w:p>
  <w:p w:rsidR="00EF6DD9" w:rsidRDefault="00EF6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7F" w:rsidRDefault="00046C7F" w:rsidP="00EF6DD9">
      <w:pPr>
        <w:spacing w:after="0" w:line="240" w:lineRule="auto"/>
      </w:pPr>
      <w:r>
        <w:separator/>
      </w:r>
    </w:p>
  </w:footnote>
  <w:footnote w:type="continuationSeparator" w:id="0">
    <w:p w:rsidR="00046C7F" w:rsidRDefault="00046C7F" w:rsidP="00EF6D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F6DD9"/>
    <w:rsid w:val="00023278"/>
    <w:rsid w:val="00046C7F"/>
    <w:rsid w:val="00061F37"/>
    <w:rsid w:val="000A06F0"/>
    <w:rsid w:val="001138B4"/>
    <w:rsid w:val="00114F51"/>
    <w:rsid w:val="00123E2F"/>
    <w:rsid w:val="00170F0E"/>
    <w:rsid w:val="001D1674"/>
    <w:rsid w:val="002423FE"/>
    <w:rsid w:val="00243C11"/>
    <w:rsid w:val="002A62E0"/>
    <w:rsid w:val="00316239"/>
    <w:rsid w:val="00373F54"/>
    <w:rsid w:val="00392650"/>
    <w:rsid w:val="003A7906"/>
    <w:rsid w:val="003B60C2"/>
    <w:rsid w:val="003B70E9"/>
    <w:rsid w:val="003B76BE"/>
    <w:rsid w:val="003C291A"/>
    <w:rsid w:val="00442073"/>
    <w:rsid w:val="00481EF8"/>
    <w:rsid w:val="00520CF8"/>
    <w:rsid w:val="00527C67"/>
    <w:rsid w:val="005839AA"/>
    <w:rsid w:val="006464CE"/>
    <w:rsid w:val="00667D02"/>
    <w:rsid w:val="0068346D"/>
    <w:rsid w:val="006E7996"/>
    <w:rsid w:val="00714C33"/>
    <w:rsid w:val="00751BBB"/>
    <w:rsid w:val="007B292D"/>
    <w:rsid w:val="007C2AFC"/>
    <w:rsid w:val="007D61F5"/>
    <w:rsid w:val="007E283A"/>
    <w:rsid w:val="00844F3C"/>
    <w:rsid w:val="00871860"/>
    <w:rsid w:val="0088106B"/>
    <w:rsid w:val="00884E18"/>
    <w:rsid w:val="00957515"/>
    <w:rsid w:val="00A22727"/>
    <w:rsid w:val="00A37B96"/>
    <w:rsid w:val="00A435C3"/>
    <w:rsid w:val="00A6601A"/>
    <w:rsid w:val="00A84C1B"/>
    <w:rsid w:val="00AB145A"/>
    <w:rsid w:val="00AD525D"/>
    <w:rsid w:val="00AE5D68"/>
    <w:rsid w:val="00AF72E5"/>
    <w:rsid w:val="00B17A60"/>
    <w:rsid w:val="00B97E06"/>
    <w:rsid w:val="00BD2BC9"/>
    <w:rsid w:val="00C53347"/>
    <w:rsid w:val="00C84212"/>
    <w:rsid w:val="00CB7AA0"/>
    <w:rsid w:val="00CC2A9E"/>
    <w:rsid w:val="00CD6A9E"/>
    <w:rsid w:val="00CE3FC4"/>
    <w:rsid w:val="00CE7071"/>
    <w:rsid w:val="00D8579F"/>
    <w:rsid w:val="00D957B8"/>
    <w:rsid w:val="00DA1591"/>
    <w:rsid w:val="00E159D3"/>
    <w:rsid w:val="00E860CD"/>
    <w:rsid w:val="00EA45F3"/>
    <w:rsid w:val="00EB2575"/>
    <w:rsid w:val="00ED38A9"/>
    <w:rsid w:val="00EE04EF"/>
    <w:rsid w:val="00EF6DD9"/>
    <w:rsid w:val="00F42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D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DD9"/>
    <w:rPr>
      <w:rFonts w:ascii="Calibri" w:eastAsia="Calibri" w:hAnsi="Calibri" w:cs="Times New Roman"/>
    </w:rPr>
  </w:style>
  <w:style w:type="paragraph" w:styleId="Footer">
    <w:name w:val="footer"/>
    <w:basedOn w:val="Normal"/>
    <w:link w:val="FooterChar"/>
    <w:uiPriority w:val="99"/>
    <w:unhideWhenUsed/>
    <w:rsid w:val="00EF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D9"/>
    <w:rPr>
      <w:rFonts w:ascii="Calibri" w:eastAsia="Calibri" w:hAnsi="Calibri" w:cs="Times New Roman"/>
    </w:rPr>
  </w:style>
  <w:style w:type="paragraph" w:styleId="BalloonText">
    <w:name w:val="Balloon Text"/>
    <w:basedOn w:val="Normal"/>
    <w:link w:val="BalloonTextChar"/>
    <w:uiPriority w:val="99"/>
    <w:semiHidden/>
    <w:unhideWhenUsed/>
    <w:rsid w:val="00EF6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DD9"/>
    <w:rPr>
      <w:rFonts w:ascii="Tahoma" w:eastAsia="Calibri" w:hAnsi="Tahoma" w:cs="Tahoma"/>
      <w:sz w:val="16"/>
      <w:szCs w:val="16"/>
    </w:rPr>
  </w:style>
  <w:style w:type="table" w:styleId="TableGrid">
    <w:name w:val="Table Grid"/>
    <w:basedOn w:val="TableNormal"/>
    <w:uiPriority w:val="59"/>
    <w:rsid w:val="00844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barbara.jackson</dc:creator>
  <cp:keywords/>
  <dc:description/>
  <cp:lastModifiedBy>barbara.jackson</cp:lastModifiedBy>
  <cp:revision>27</cp:revision>
  <cp:lastPrinted>2010-12-13T20:30:00Z</cp:lastPrinted>
  <dcterms:created xsi:type="dcterms:W3CDTF">2010-11-17T21:08:00Z</dcterms:created>
  <dcterms:modified xsi:type="dcterms:W3CDTF">2010-12-13T20:31:00Z</dcterms:modified>
</cp:coreProperties>
</file>