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FA" w:rsidRPr="006A73A9" w:rsidRDefault="00F711FA" w:rsidP="007C291C">
      <w:pPr>
        <w:numPr>
          <w:ilvl w:val="12"/>
          <w:numId w:val="0"/>
        </w:numPr>
        <w:tabs>
          <w:tab w:val="left" w:pos="180"/>
        </w:tabs>
        <w:ind w:firstLine="720"/>
        <w:jc w:val="center"/>
        <w:rPr>
          <w:rFonts w:cs="Courier New"/>
          <w:b/>
        </w:rPr>
      </w:pPr>
      <w:bookmarkStart w:id="0" w:name="OLE_LINK1"/>
      <w:bookmarkStart w:id="1" w:name="OLE_LINK2"/>
      <w:r w:rsidRPr="006A73A9">
        <w:rPr>
          <w:rFonts w:cs="Courier New"/>
          <w:b/>
        </w:rPr>
        <w:t>Enclosure 2:  Instructions</w:t>
      </w:r>
    </w:p>
    <w:p w:rsidR="00F711FA" w:rsidRDefault="00F711FA" w:rsidP="007C291C">
      <w:pPr>
        <w:numPr>
          <w:ilvl w:val="12"/>
          <w:numId w:val="0"/>
        </w:numPr>
        <w:tabs>
          <w:tab w:val="left" w:pos="180"/>
        </w:tabs>
        <w:ind w:firstLine="720"/>
        <w:jc w:val="center"/>
        <w:rPr>
          <w:rFonts w:cs="Courier New"/>
        </w:rPr>
      </w:pPr>
    </w:p>
    <w:p w:rsidR="007C291C" w:rsidRPr="007C291C" w:rsidRDefault="007C291C" w:rsidP="007C291C">
      <w:pPr>
        <w:numPr>
          <w:ilvl w:val="12"/>
          <w:numId w:val="0"/>
        </w:numPr>
        <w:tabs>
          <w:tab w:val="left" w:pos="180"/>
        </w:tabs>
        <w:ind w:firstLine="720"/>
        <w:jc w:val="center"/>
        <w:rPr>
          <w:rFonts w:cs="Courier New"/>
        </w:rPr>
      </w:pPr>
      <w:r w:rsidRPr="007C291C">
        <w:rPr>
          <w:rFonts w:cs="Courier New"/>
        </w:rPr>
        <w:t xml:space="preserve">Information Collection Request for the </w:t>
      </w:r>
      <w:r w:rsidRPr="007C291C">
        <w:rPr>
          <w:rFonts w:cs="Courier New"/>
          <w:bCs/>
        </w:rPr>
        <w:t xml:space="preserve">National Emission Standards for Hazardous Air Pollutants for </w:t>
      </w:r>
      <w:r w:rsidRPr="007C291C">
        <w:rPr>
          <w:rFonts w:cs="Courier New"/>
        </w:rPr>
        <w:t xml:space="preserve">Secondary Aluminum Production </w:t>
      </w:r>
    </w:p>
    <w:bookmarkEnd w:id="0"/>
    <w:bookmarkEnd w:id="1"/>
    <w:p w:rsidR="00C24165" w:rsidRDefault="00C24165"/>
    <w:p w:rsidR="00C24165" w:rsidRDefault="00C24165">
      <w:pPr>
        <w:rPr>
          <w:rFonts w:ascii="Times New Roman" w:hAnsi="Times New Roman"/>
        </w:rPr>
      </w:pPr>
      <w:r>
        <w:rPr>
          <w:rFonts w:ascii="Times New Roman" w:hAnsi="Times New Roman"/>
        </w:rPr>
        <w:t>This information request is being conducted by the Environmental Protection Agency's (EPA) Office of Air and Radiation (OAR) to assist the EPA Administrator in developing emission standards for secondary aluminum production under Clean Air Act (CAA) section 112.  The survey is being sent under authority of Section 114 of the CAA.</w:t>
      </w:r>
    </w:p>
    <w:p w:rsidR="00C24165" w:rsidRDefault="00C24165">
      <w:pPr>
        <w:rPr>
          <w:rFonts w:ascii="Times New Roman" w:hAnsi="Times New Roman"/>
        </w:rPr>
      </w:pPr>
    </w:p>
    <w:p w:rsidR="00C24165" w:rsidRDefault="00C24165">
      <w:pPr>
        <w:rPr>
          <w:rFonts w:ascii="Times New Roman" w:hAnsi="Times New Roman"/>
        </w:rPr>
      </w:pPr>
      <w:r>
        <w:rPr>
          <w:rFonts w:ascii="Times New Roman" w:hAnsi="Times New Roman"/>
        </w:rPr>
        <w:t>Background:</w:t>
      </w:r>
    </w:p>
    <w:p w:rsidR="00C24165" w:rsidRDefault="00C24165">
      <w:pPr>
        <w:rPr>
          <w:rFonts w:ascii="Times New Roman" w:hAnsi="Times New Roman"/>
        </w:rPr>
      </w:pPr>
    </w:p>
    <w:p w:rsidR="00C24165" w:rsidRDefault="00C24165" w:rsidP="004F77D4">
      <w:pPr>
        <w:rPr>
          <w:rFonts w:ascii="Times New Roman" w:hAnsi="Times New Roman"/>
        </w:rPr>
      </w:pPr>
      <w:r>
        <w:rPr>
          <w:rFonts w:ascii="Times New Roman" w:hAnsi="Times New Roman"/>
        </w:rPr>
        <w:t xml:space="preserve"> EPA proposed National Emission Standards for Hazardous Air Pollutants (NESHAP) for secondary aluminum manufacturing on February 11, 1999 (64 FR 6946) and promulgated final regulations on March 23, 2000 (65 FR 15690).  Amendments to the rule were promulgated on September 24, </w:t>
      </w:r>
      <w:r w:rsidR="00587134">
        <w:rPr>
          <w:rFonts w:ascii="Times New Roman" w:hAnsi="Times New Roman"/>
        </w:rPr>
        <w:t>2002 (</w:t>
      </w:r>
      <w:r>
        <w:rPr>
          <w:rFonts w:ascii="Times New Roman" w:hAnsi="Times New Roman"/>
        </w:rPr>
        <w:t xml:space="preserve">67 FR </w:t>
      </w:r>
      <w:r w:rsidR="00635640">
        <w:rPr>
          <w:rFonts w:ascii="Times New Roman" w:hAnsi="Times New Roman"/>
        </w:rPr>
        <w:t>59787</w:t>
      </w:r>
      <w:r>
        <w:rPr>
          <w:rFonts w:ascii="Times New Roman" w:hAnsi="Times New Roman"/>
        </w:rPr>
        <w:t>)</w:t>
      </w:r>
      <w:r w:rsidR="00150030">
        <w:rPr>
          <w:rFonts w:ascii="Times New Roman" w:hAnsi="Times New Roman"/>
        </w:rPr>
        <w:t>, December</w:t>
      </w:r>
      <w:r>
        <w:rPr>
          <w:rFonts w:ascii="Times New Roman" w:hAnsi="Times New Roman"/>
        </w:rPr>
        <w:t xml:space="preserve"> 30, </w:t>
      </w:r>
      <w:r w:rsidR="006A73A9">
        <w:rPr>
          <w:rFonts w:ascii="Times New Roman" w:hAnsi="Times New Roman"/>
        </w:rPr>
        <w:t>2002 (</w:t>
      </w:r>
      <w:r>
        <w:rPr>
          <w:rFonts w:ascii="Times New Roman" w:hAnsi="Times New Roman"/>
        </w:rPr>
        <w:t>67 FR 798</w:t>
      </w:r>
      <w:r w:rsidR="00635640">
        <w:rPr>
          <w:rFonts w:ascii="Times New Roman" w:hAnsi="Times New Roman"/>
        </w:rPr>
        <w:t>08</w:t>
      </w:r>
      <w:r>
        <w:rPr>
          <w:rFonts w:ascii="Times New Roman" w:hAnsi="Times New Roman"/>
        </w:rPr>
        <w:t>),   September 3, 2004 (69 FR 5398</w:t>
      </w:r>
      <w:r w:rsidR="00635640">
        <w:rPr>
          <w:rFonts w:ascii="Times New Roman" w:hAnsi="Times New Roman"/>
        </w:rPr>
        <w:t>0</w:t>
      </w:r>
      <w:r w:rsidR="006A73A9">
        <w:rPr>
          <w:rFonts w:ascii="Times New Roman" w:hAnsi="Times New Roman"/>
        </w:rPr>
        <w:t>, October</w:t>
      </w:r>
      <w:r>
        <w:rPr>
          <w:rFonts w:ascii="Times New Roman" w:hAnsi="Times New Roman"/>
        </w:rPr>
        <w:t xml:space="preserve"> 3, 2005 (70 FR 5751</w:t>
      </w:r>
      <w:r w:rsidR="00635640">
        <w:rPr>
          <w:rFonts w:ascii="Times New Roman" w:hAnsi="Times New Roman"/>
        </w:rPr>
        <w:t>3</w:t>
      </w:r>
      <w:r>
        <w:rPr>
          <w:rFonts w:ascii="Times New Roman" w:hAnsi="Times New Roman"/>
        </w:rPr>
        <w:t>)</w:t>
      </w:r>
      <w:r w:rsidR="006A73A9">
        <w:rPr>
          <w:rFonts w:ascii="Times New Roman" w:hAnsi="Times New Roman"/>
        </w:rPr>
        <w:t>, and</w:t>
      </w:r>
      <w:r>
        <w:rPr>
          <w:rFonts w:ascii="Times New Roman" w:hAnsi="Times New Roman"/>
        </w:rPr>
        <w:t xml:space="preserve"> December 19, 2005 (70 FR </w:t>
      </w:r>
      <w:r w:rsidR="00635640">
        <w:rPr>
          <w:rFonts w:ascii="Times New Roman" w:hAnsi="Times New Roman"/>
        </w:rPr>
        <w:t>75320</w:t>
      </w:r>
      <w:r>
        <w:rPr>
          <w:rFonts w:ascii="Times New Roman" w:hAnsi="Times New Roman"/>
        </w:rPr>
        <w:t xml:space="preserve">).  </w:t>
      </w:r>
    </w:p>
    <w:p w:rsidR="00C24165" w:rsidRDefault="00C24165" w:rsidP="00EB279F">
      <w:pPr>
        <w:rPr>
          <w:rFonts w:ascii="Times New Roman" w:hAnsi="Times New Roman"/>
        </w:rPr>
      </w:pPr>
    </w:p>
    <w:p w:rsidR="00C24165" w:rsidRDefault="00C24165" w:rsidP="00EB279F">
      <w:pPr>
        <w:rPr>
          <w:rFonts w:ascii="Times New Roman" w:hAnsi="Times New Roman"/>
        </w:rPr>
      </w:pPr>
      <w:r>
        <w:rPr>
          <w:rFonts w:ascii="Times New Roman" w:hAnsi="Times New Roman"/>
        </w:rPr>
        <w:t>Directions:</w:t>
      </w:r>
    </w:p>
    <w:p w:rsidR="00C24165" w:rsidRDefault="00C24165" w:rsidP="00EB279F">
      <w:pPr>
        <w:rPr>
          <w:rFonts w:ascii="Times New Roman" w:hAnsi="Times New Roman"/>
        </w:rPr>
      </w:pPr>
    </w:p>
    <w:p w:rsidR="00C24165" w:rsidRDefault="00C24165" w:rsidP="00670362">
      <w:pPr>
        <w:rPr>
          <w:rFonts w:ascii="Times New Roman" w:hAnsi="Times New Roman"/>
        </w:rPr>
      </w:pPr>
      <w:r>
        <w:rPr>
          <w:rFonts w:ascii="Times New Roman" w:hAnsi="Times New Roman"/>
        </w:rPr>
        <w:t xml:space="preserve">All recipients must complete and return this survey by XXXX XX, 20XX.   Please </w:t>
      </w:r>
      <w:r w:rsidR="00CC6F16">
        <w:rPr>
          <w:rFonts w:ascii="Times New Roman" w:hAnsi="Times New Roman"/>
        </w:rPr>
        <w:t xml:space="preserve">complete the electronic version of the survey for </w:t>
      </w:r>
      <w:r w:rsidR="00587134">
        <w:rPr>
          <w:rFonts w:ascii="Times New Roman" w:hAnsi="Times New Roman"/>
        </w:rPr>
        <w:t>your facility</w:t>
      </w:r>
      <w:r w:rsidR="00670362">
        <w:rPr>
          <w:rFonts w:ascii="Times New Roman" w:hAnsi="Times New Roman"/>
        </w:rPr>
        <w:t xml:space="preserve">. </w:t>
      </w:r>
      <w:r w:rsidR="00CC6F16">
        <w:rPr>
          <w:rFonts w:ascii="Times New Roman" w:hAnsi="Times New Roman"/>
        </w:rPr>
        <w:t xml:space="preserve">  If your</w:t>
      </w:r>
      <w:r>
        <w:rPr>
          <w:rFonts w:ascii="Times New Roman" w:hAnsi="Times New Roman"/>
        </w:rPr>
        <w:t xml:space="preserve"> </w:t>
      </w:r>
      <w:r w:rsidR="00C53A2A">
        <w:rPr>
          <w:rFonts w:ascii="Times New Roman" w:hAnsi="Times New Roman"/>
        </w:rPr>
        <w:t xml:space="preserve">facility is </w:t>
      </w:r>
      <w:r>
        <w:rPr>
          <w:rFonts w:ascii="Times New Roman" w:hAnsi="Times New Roman"/>
        </w:rPr>
        <w:t xml:space="preserve">not subject to 40 CFR 63, </w:t>
      </w:r>
      <w:proofErr w:type="gramStart"/>
      <w:r>
        <w:rPr>
          <w:rFonts w:ascii="Times New Roman" w:hAnsi="Times New Roman"/>
        </w:rPr>
        <w:t>subpart</w:t>
      </w:r>
      <w:proofErr w:type="gramEnd"/>
      <w:r>
        <w:rPr>
          <w:rFonts w:ascii="Times New Roman" w:hAnsi="Times New Roman"/>
        </w:rPr>
        <w:t xml:space="preserve"> RRR, please fill in your name and address, indicate this on the survey and return it by XXXX XX, 20XX.  </w:t>
      </w:r>
      <w:r w:rsidR="00670362">
        <w:rPr>
          <w:rFonts w:ascii="Times New Roman" w:hAnsi="Times New Roman"/>
        </w:rPr>
        <w:t xml:space="preserve">The survey consists of two files included on the enclosed compact disk (Enclosure 7).  A hard copy of the first file (secondary aluminum questionnaire) is included as Enclosure 1 for reference purposes.  </w:t>
      </w:r>
      <w:r w:rsidR="00AE6151">
        <w:rPr>
          <w:rFonts w:ascii="Times New Roman" w:hAnsi="Times New Roman"/>
        </w:rPr>
        <w:t xml:space="preserve"> </w:t>
      </w:r>
      <w:r w:rsidR="00670362">
        <w:rPr>
          <w:rFonts w:ascii="Times New Roman" w:hAnsi="Times New Roman"/>
        </w:rPr>
        <w:t xml:space="preserve">The </w:t>
      </w:r>
      <w:r w:rsidR="0092154B">
        <w:rPr>
          <w:rFonts w:ascii="Times New Roman" w:hAnsi="Times New Roman"/>
        </w:rPr>
        <w:t xml:space="preserve">second file on the compact disk, </w:t>
      </w:r>
      <w:r w:rsidR="0092154B" w:rsidRPr="00B50186">
        <w:rPr>
          <w:rFonts w:ascii="Times New Roman" w:hAnsi="Times New Roman"/>
          <w:iCs/>
        </w:rPr>
        <w:t>National Air Toxics Assessment /National Emissions Inventory (NATA/</w:t>
      </w:r>
      <w:r w:rsidR="0092154B" w:rsidRPr="00B50186">
        <w:rPr>
          <w:rFonts w:ascii="Times New Roman" w:hAnsi="Times New Roman"/>
        </w:rPr>
        <w:t>NEI)</w:t>
      </w:r>
      <w:r w:rsidR="0092154B">
        <w:rPr>
          <w:rFonts w:ascii="Times New Roman" w:hAnsi="Times New Roman"/>
        </w:rPr>
        <w:t xml:space="preserve"> reporting spreadsheet</w:t>
      </w:r>
      <w:r w:rsidR="00670362">
        <w:rPr>
          <w:rFonts w:ascii="Times New Roman" w:hAnsi="Times New Roman"/>
        </w:rPr>
        <w:t xml:space="preserve"> is to be used to update or correct data in the </w:t>
      </w:r>
      <w:r w:rsidR="006958C6">
        <w:rPr>
          <w:rFonts w:ascii="Times New Roman" w:hAnsi="Times New Roman"/>
        </w:rPr>
        <w:t xml:space="preserve">NATA </w:t>
      </w:r>
      <w:r w:rsidR="00AE6151">
        <w:rPr>
          <w:rFonts w:ascii="Times New Roman" w:hAnsi="Times New Roman"/>
        </w:rPr>
        <w:t>NEI</w:t>
      </w:r>
      <w:r w:rsidR="004C0DA7">
        <w:rPr>
          <w:rFonts w:ascii="Times New Roman" w:hAnsi="Times New Roman"/>
        </w:rPr>
        <w:t xml:space="preserve"> </w:t>
      </w:r>
      <w:r w:rsidR="006958C6">
        <w:rPr>
          <w:rFonts w:ascii="Times New Roman" w:hAnsi="Times New Roman"/>
        </w:rPr>
        <w:t xml:space="preserve">database </w:t>
      </w:r>
      <w:r w:rsidR="004C0DA7">
        <w:rPr>
          <w:rFonts w:ascii="Times New Roman" w:hAnsi="Times New Roman"/>
        </w:rPr>
        <w:t>for</w:t>
      </w:r>
      <w:r w:rsidR="00670362">
        <w:rPr>
          <w:rFonts w:ascii="Times New Roman" w:hAnsi="Times New Roman"/>
        </w:rPr>
        <w:t xml:space="preserve"> your facility</w:t>
      </w:r>
      <w:r w:rsidRPr="004C0DA7">
        <w:rPr>
          <w:rFonts w:ascii="Times New Roman" w:hAnsi="Times New Roman"/>
        </w:rPr>
        <w:t xml:space="preserve">.  </w:t>
      </w:r>
      <w:r w:rsidR="004C0DA7" w:rsidRPr="004C0DA7">
        <w:rPr>
          <w:rFonts w:ascii="Times New Roman" w:hAnsi="Times New Roman"/>
        </w:rPr>
        <w:t xml:space="preserve">Section 114 of the CAA </w:t>
      </w:r>
      <w:r w:rsidR="004C0DA7" w:rsidRPr="004C0DA7">
        <w:rPr>
          <w:rFonts w:ascii="Times New Roman" w:hAnsi="Times New Roman"/>
          <w:b/>
          <w:i/>
        </w:rPr>
        <w:t xml:space="preserve">does not allow emission data </w:t>
      </w:r>
      <w:r w:rsidR="004C0DA7" w:rsidRPr="004C0DA7">
        <w:rPr>
          <w:rFonts w:ascii="Times New Roman" w:hAnsi="Times New Roman"/>
        </w:rPr>
        <w:t>to be claimed as confidential</w:t>
      </w:r>
      <w:r w:rsidR="00B50186">
        <w:rPr>
          <w:rFonts w:ascii="Times New Roman" w:hAnsi="Times New Roman"/>
        </w:rPr>
        <w:t>.</w:t>
      </w:r>
      <w:r w:rsidR="004C0DA7" w:rsidRPr="004C0DA7">
        <w:rPr>
          <w:rFonts w:ascii="Times New Roman" w:hAnsi="Times New Roman"/>
        </w:rPr>
        <w:t xml:space="preserve"> </w:t>
      </w:r>
      <w:r w:rsidR="00B50186">
        <w:rPr>
          <w:rFonts w:ascii="Times New Roman" w:hAnsi="Times New Roman"/>
        </w:rPr>
        <w:t xml:space="preserve"> </w:t>
      </w:r>
      <w:r w:rsidRPr="004C0DA7">
        <w:rPr>
          <w:rFonts w:ascii="Times New Roman" w:hAnsi="Times New Roman"/>
        </w:rPr>
        <w:t xml:space="preserve">You </w:t>
      </w:r>
      <w:r w:rsidR="00CC6F16" w:rsidRPr="004C0DA7">
        <w:rPr>
          <w:rFonts w:ascii="Times New Roman" w:hAnsi="Times New Roman"/>
        </w:rPr>
        <w:t xml:space="preserve">must complete both </w:t>
      </w:r>
      <w:r w:rsidR="00670362" w:rsidRPr="004C0DA7">
        <w:rPr>
          <w:rFonts w:ascii="Times New Roman" w:hAnsi="Times New Roman"/>
        </w:rPr>
        <w:t>of the files on the compact disk</w:t>
      </w:r>
      <w:r w:rsidR="00670362">
        <w:rPr>
          <w:rFonts w:ascii="Times New Roman" w:hAnsi="Times New Roman"/>
        </w:rPr>
        <w:t xml:space="preserve"> </w:t>
      </w:r>
      <w:r w:rsidR="00CC6F16" w:rsidRPr="0001069B">
        <w:rPr>
          <w:rFonts w:ascii="Times New Roman" w:hAnsi="Times New Roman"/>
          <w:b/>
          <w:i/>
        </w:rPr>
        <w:t>electronically</w:t>
      </w:r>
      <w:r w:rsidR="00CC6F16" w:rsidRPr="0001069B">
        <w:rPr>
          <w:rFonts w:ascii="Times New Roman" w:hAnsi="Times New Roman"/>
          <w:i/>
        </w:rPr>
        <w:t>.</w:t>
      </w:r>
      <w:r w:rsidRPr="0001069B">
        <w:rPr>
          <w:rFonts w:ascii="Times New Roman" w:hAnsi="Times New Roman"/>
        </w:rPr>
        <w:t xml:space="preserve"> </w:t>
      </w:r>
      <w:r>
        <w:rPr>
          <w:rFonts w:ascii="Times New Roman" w:hAnsi="Times New Roman"/>
        </w:rPr>
        <w:t xml:space="preserve"> </w:t>
      </w:r>
    </w:p>
    <w:p w:rsidR="00E42C35" w:rsidRDefault="00E42C35" w:rsidP="00F711FA">
      <w:pPr>
        <w:rPr>
          <w:rFonts w:ascii="Times New Roman" w:hAnsi="Times New Roman"/>
        </w:rPr>
      </w:pPr>
    </w:p>
    <w:p w:rsidR="00E42C35" w:rsidRDefault="00E42C35" w:rsidP="00E42C35">
      <w:pPr>
        <w:rPr>
          <w:rFonts w:ascii="Times New Roman" w:hAnsi="Times New Roman"/>
        </w:rPr>
      </w:pPr>
      <w:r w:rsidRPr="00E42C35">
        <w:rPr>
          <w:rFonts w:ascii="Times New Roman" w:hAnsi="Times New Roman"/>
        </w:rPr>
        <w:t>As discussed in the cover letter, if you believe that disclosure of any specific information that you submit would reveal confidential business information (CBI) or a trade secret, you should clearly identify such specific information</w:t>
      </w:r>
      <w:r w:rsidR="003A2C21">
        <w:rPr>
          <w:rFonts w:ascii="Times New Roman" w:hAnsi="Times New Roman"/>
        </w:rPr>
        <w:t xml:space="preserve"> and submit it separately from the non-CBI response</w:t>
      </w:r>
      <w:r w:rsidRPr="00E42C35">
        <w:rPr>
          <w:rFonts w:ascii="Times New Roman" w:hAnsi="Times New Roman"/>
        </w:rPr>
        <w:t xml:space="preserve">.  Please do not label an entire response "confidential" if only certain portions consist of CBI or trade secrets.  Enclosures </w:t>
      </w:r>
      <w:r>
        <w:rPr>
          <w:rFonts w:ascii="Times New Roman" w:hAnsi="Times New Roman"/>
        </w:rPr>
        <w:t>4 and 6</w:t>
      </w:r>
      <w:r w:rsidRPr="00E42C35">
        <w:rPr>
          <w:rFonts w:ascii="Times New Roman" w:hAnsi="Times New Roman"/>
        </w:rPr>
        <w:t xml:space="preserve"> contain more information about CBI.  Do not e-mail a file that contains CBI.</w:t>
      </w:r>
    </w:p>
    <w:p w:rsidR="00C24165" w:rsidRDefault="00C24165" w:rsidP="009B53C8">
      <w:pPr>
        <w:rPr>
          <w:rFonts w:ascii="Times New Roman" w:hAnsi="Times New Roman"/>
        </w:rPr>
      </w:pPr>
    </w:p>
    <w:p w:rsidR="00B50186" w:rsidRDefault="00B50186" w:rsidP="00E71489">
      <w:pPr>
        <w:rPr>
          <w:rFonts w:ascii="Times New Roman" w:hAnsi="Times New Roman"/>
        </w:rPr>
      </w:pPr>
      <w:r>
        <w:rPr>
          <w:rFonts w:ascii="Times New Roman" w:hAnsi="Times New Roman"/>
        </w:rPr>
        <w:t xml:space="preserve">The electronic version of </w:t>
      </w:r>
      <w:r w:rsidR="002422CD">
        <w:rPr>
          <w:rFonts w:ascii="Times New Roman" w:hAnsi="Times New Roman"/>
        </w:rPr>
        <w:t xml:space="preserve">the survey contains separate tabs for area sources and major sources of HAP.  </w:t>
      </w:r>
      <w:r w:rsidR="00670362">
        <w:rPr>
          <w:rFonts w:ascii="Times New Roman" w:hAnsi="Times New Roman"/>
        </w:rPr>
        <w:t xml:space="preserve">The area source tab does not contain the questions in </w:t>
      </w:r>
      <w:r w:rsidR="00670362" w:rsidRPr="00670362">
        <w:rPr>
          <w:rFonts w:ascii="Times New Roman" w:hAnsi="Times New Roman"/>
        </w:rPr>
        <w:t xml:space="preserve">Part </w:t>
      </w:r>
      <w:r w:rsidR="00B62051">
        <w:rPr>
          <w:rFonts w:ascii="Times New Roman" w:hAnsi="Times New Roman"/>
        </w:rPr>
        <w:t>D</w:t>
      </w:r>
      <w:r w:rsidR="00670362" w:rsidRPr="00670362">
        <w:rPr>
          <w:rFonts w:ascii="Times New Roman" w:hAnsi="Times New Roman"/>
        </w:rPr>
        <w:t xml:space="preserve"> of Enclosure 1</w:t>
      </w:r>
      <w:r w:rsidR="00CB3148">
        <w:rPr>
          <w:rFonts w:ascii="Times New Roman" w:hAnsi="Times New Roman"/>
        </w:rPr>
        <w:t>, and results in a shorter survey than for major sources</w:t>
      </w:r>
      <w:r w:rsidR="00F87550">
        <w:rPr>
          <w:rFonts w:ascii="Times New Roman" w:hAnsi="Times New Roman"/>
        </w:rPr>
        <w:t>.</w:t>
      </w:r>
      <w:r w:rsidR="00670362">
        <w:rPr>
          <w:rFonts w:ascii="Times New Roman" w:hAnsi="Times New Roman"/>
        </w:rPr>
        <w:t xml:space="preserve">  The ma</w:t>
      </w:r>
      <w:r w:rsidR="00F87550">
        <w:rPr>
          <w:rFonts w:ascii="Times New Roman" w:hAnsi="Times New Roman"/>
        </w:rPr>
        <w:t>jor source tab does not contain</w:t>
      </w:r>
      <w:r w:rsidR="00670362" w:rsidRPr="00670362">
        <w:rPr>
          <w:rFonts w:ascii="Times New Roman" w:hAnsi="Times New Roman"/>
        </w:rPr>
        <w:t xml:space="preserve"> Part </w:t>
      </w:r>
      <w:r w:rsidR="00B62051">
        <w:rPr>
          <w:rFonts w:ascii="Times New Roman" w:hAnsi="Times New Roman"/>
        </w:rPr>
        <w:t>E</w:t>
      </w:r>
      <w:r w:rsidR="00670362" w:rsidRPr="00670362">
        <w:rPr>
          <w:rFonts w:ascii="Times New Roman" w:hAnsi="Times New Roman"/>
        </w:rPr>
        <w:t xml:space="preserve"> </w:t>
      </w:r>
      <w:r w:rsidR="00670362">
        <w:rPr>
          <w:rFonts w:ascii="Times New Roman" w:hAnsi="Times New Roman"/>
        </w:rPr>
        <w:t xml:space="preserve">of Enclosure 1.  </w:t>
      </w:r>
      <w:r w:rsidR="00CC6F16">
        <w:rPr>
          <w:rFonts w:ascii="Times New Roman" w:hAnsi="Times New Roman"/>
        </w:rPr>
        <w:t xml:space="preserve">Please pay close attention to the tab </w:t>
      </w:r>
      <w:r w:rsidR="0033486C">
        <w:rPr>
          <w:rFonts w:ascii="Times New Roman" w:hAnsi="Times New Roman"/>
        </w:rPr>
        <w:t>titles</w:t>
      </w:r>
      <w:r w:rsidR="00CC6F16">
        <w:rPr>
          <w:rFonts w:ascii="Times New Roman" w:hAnsi="Times New Roman"/>
        </w:rPr>
        <w:t xml:space="preserve"> in the Excel spreadsheets</w:t>
      </w:r>
      <w:r w:rsidR="002422CD">
        <w:rPr>
          <w:rFonts w:ascii="Times New Roman" w:hAnsi="Times New Roman"/>
        </w:rPr>
        <w:t xml:space="preserve"> and complete the appropriate tab</w:t>
      </w:r>
      <w:r>
        <w:rPr>
          <w:rFonts w:ascii="Times New Roman" w:hAnsi="Times New Roman"/>
        </w:rPr>
        <w:t>s</w:t>
      </w:r>
      <w:r w:rsidR="00CC6F16">
        <w:rPr>
          <w:rFonts w:ascii="Times New Roman" w:hAnsi="Times New Roman"/>
        </w:rPr>
        <w:t xml:space="preserve">.  </w:t>
      </w:r>
      <w:r w:rsidR="00D054FD" w:rsidRPr="00D054FD">
        <w:rPr>
          <w:rFonts w:ascii="Times New Roman" w:hAnsi="Times New Roman"/>
        </w:rPr>
        <w:t xml:space="preserve">Definitions that may be useful in completing </w:t>
      </w:r>
      <w:r w:rsidR="00E71489">
        <w:rPr>
          <w:rFonts w:ascii="Times New Roman" w:hAnsi="Times New Roman"/>
        </w:rPr>
        <w:t xml:space="preserve">the secondary aluminum questionnaire </w:t>
      </w:r>
      <w:r w:rsidR="00D054FD" w:rsidRPr="00D054FD">
        <w:rPr>
          <w:rFonts w:ascii="Times New Roman" w:hAnsi="Times New Roman"/>
        </w:rPr>
        <w:t>are provided in Appendix A to Enclosure 1</w:t>
      </w:r>
      <w:r>
        <w:rPr>
          <w:rFonts w:ascii="Times New Roman" w:hAnsi="Times New Roman"/>
        </w:rPr>
        <w:t xml:space="preserve">, and included in </w:t>
      </w:r>
      <w:r w:rsidR="00E71489">
        <w:rPr>
          <w:rFonts w:ascii="Times New Roman" w:hAnsi="Times New Roman"/>
        </w:rPr>
        <w:t>a definitions tab</w:t>
      </w:r>
      <w:r w:rsidR="00D054FD" w:rsidRPr="00D054FD">
        <w:rPr>
          <w:rFonts w:ascii="Times New Roman" w:hAnsi="Times New Roman"/>
        </w:rPr>
        <w:t>.</w:t>
      </w:r>
    </w:p>
    <w:p w:rsidR="00B50186" w:rsidRDefault="00B50186" w:rsidP="00E71489">
      <w:pPr>
        <w:rPr>
          <w:rFonts w:ascii="Times New Roman" w:hAnsi="Times New Roman"/>
        </w:rPr>
      </w:pPr>
    </w:p>
    <w:p w:rsidR="00B50186" w:rsidRDefault="00B50186" w:rsidP="00E71489">
      <w:pPr>
        <w:rPr>
          <w:rFonts w:ascii="Times New Roman" w:hAnsi="Times New Roman"/>
        </w:rPr>
      </w:pPr>
    </w:p>
    <w:p w:rsidR="00B50186" w:rsidRDefault="00B50186" w:rsidP="00E71489">
      <w:pPr>
        <w:rPr>
          <w:rFonts w:ascii="Times New Roman" w:hAnsi="Times New Roman"/>
        </w:rPr>
      </w:pPr>
    </w:p>
    <w:p w:rsidR="00C24165" w:rsidRDefault="00CC6F16" w:rsidP="00E71489">
      <w:pPr>
        <w:rPr>
          <w:rFonts w:ascii="Times New Roman" w:hAnsi="Times New Roman"/>
        </w:rPr>
      </w:pPr>
      <w:r w:rsidRPr="00B50186">
        <w:rPr>
          <w:rFonts w:ascii="Times New Roman" w:hAnsi="Times New Roman"/>
        </w:rPr>
        <w:t>P</w:t>
      </w:r>
      <w:r w:rsidR="00C24165" w:rsidRPr="00B50186">
        <w:rPr>
          <w:rFonts w:ascii="Times New Roman" w:hAnsi="Times New Roman"/>
        </w:rPr>
        <w:t xml:space="preserve">lease </w:t>
      </w:r>
      <w:r w:rsidR="00C24165" w:rsidRPr="00B50186">
        <w:rPr>
          <w:rFonts w:ascii="Times New Roman" w:hAnsi="Times New Roman"/>
          <w:iCs/>
        </w:rPr>
        <w:t xml:space="preserve">review </w:t>
      </w:r>
      <w:r w:rsidR="008F2843" w:rsidRPr="00B50186">
        <w:rPr>
          <w:rFonts w:ascii="Times New Roman" w:hAnsi="Times New Roman"/>
          <w:iCs/>
        </w:rPr>
        <w:t xml:space="preserve">and </w:t>
      </w:r>
      <w:r w:rsidR="00E71489" w:rsidRPr="00B50186">
        <w:rPr>
          <w:rFonts w:ascii="Times New Roman" w:hAnsi="Times New Roman"/>
          <w:iCs/>
        </w:rPr>
        <w:t xml:space="preserve">provide updated information for </w:t>
      </w:r>
      <w:r w:rsidR="00C24165" w:rsidRPr="00B50186">
        <w:rPr>
          <w:rFonts w:ascii="Times New Roman" w:hAnsi="Times New Roman"/>
          <w:iCs/>
        </w:rPr>
        <w:t xml:space="preserve">the National Air Toxics Assessment /National Emissions Inventory </w:t>
      </w:r>
      <w:r w:rsidR="00D054FD" w:rsidRPr="00B50186">
        <w:rPr>
          <w:rFonts w:ascii="Times New Roman" w:hAnsi="Times New Roman"/>
          <w:iCs/>
        </w:rPr>
        <w:t>(NATA/</w:t>
      </w:r>
      <w:r w:rsidR="00D054FD" w:rsidRPr="00B50186">
        <w:rPr>
          <w:rFonts w:ascii="Times New Roman" w:hAnsi="Times New Roman"/>
        </w:rPr>
        <w:t>NEI)</w:t>
      </w:r>
      <w:r w:rsidR="00D054FD">
        <w:rPr>
          <w:rFonts w:ascii="Times New Roman" w:hAnsi="Times New Roman"/>
        </w:rPr>
        <w:t xml:space="preserve"> </w:t>
      </w:r>
      <w:r w:rsidR="00C24165">
        <w:rPr>
          <w:rFonts w:ascii="Times New Roman" w:hAnsi="Times New Roman"/>
        </w:rPr>
        <w:t xml:space="preserve">database as requested in </w:t>
      </w:r>
      <w:r w:rsidR="00F87550">
        <w:rPr>
          <w:rFonts w:ascii="Times New Roman" w:hAnsi="Times New Roman"/>
        </w:rPr>
        <w:t xml:space="preserve">the </w:t>
      </w:r>
      <w:r w:rsidR="00AE6151">
        <w:rPr>
          <w:rFonts w:ascii="Times New Roman" w:hAnsi="Times New Roman"/>
        </w:rPr>
        <w:t xml:space="preserve">NEI </w:t>
      </w:r>
      <w:r w:rsidR="00E71489">
        <w:rPr>
          <w:rFonts w:ascii="Times New Roman" w:hAnsi="Times New Roman"/>
        </w:rPr>
        <w:t xml:space="preserve">reporting </w:t>
      </w:r>
      <w:r w:rsidR="00AE6151">
        <w:rPr>
          <w:rFonts w:ascii="Times New Roman" w:hAnsi="Times New Roman"/>
        </w:rPr>
        <w:t>spreadsheet</w:t>
      </w:r>
      <w:r w:rsidR="008F2843">
        <w:rPr>
          <w:rFonts w:ascii="Times New Roman" w:hAnsi="Times New Roman"/>
        </w:rPr>
        <w:t>.</w:t>
      </w:r>
      <w:r w:rsidR="00C24165">
        <w:rPr>
          <w:rFonts w:ascii="Times New Roman" w:hAnsi="Times New Roman"/>
        </w:rPr>
        <w:t xml:space="preserve"> </w:t>
      </w:r>
      <w:r w:rsidR="004F77D4">
        <w:rPr>
          <w:rFonts w:ascii="Times New Roman" w:hAnsi="Times New Roman"/>
        </w:rPr>
        <w:t xml:space="preserve"> </w:t>
      </w:r>
      <w:r w:rsidR="004F77D4" w:rsidRPr="004F77D4">
        <w:rPr>
          <w:rFonts w:ascii="Times New Roman" w:hAnsi="Times New Roman"/>
        </w:rPr>
        <w:t>EPA requires accurate information on hazardous air pollutant (HAP) emissions and other risk model input data that we will be using to assess risks from the secondary aluminum production source category, as required by section 112(f) of the Clean Air Act.</w:t>
      </w:r>
      <w:r w:rsidR="00F87550">
        <w:rPr>
          <w:rFonts w:ascii="Times New Roman" w:hAnsi="Times New Roman"/>
        </w:rPr>
        <w:t xml:space="preserve"> </w:t>
      </w:r>
      <w:r w:rsidR="004F77D4" w:rsidRPr="004F77D4">
        <w:rPr>
          <w:rFonts w:ascii="Times New Roman" w:hAnsi="Times New Roman"/>
        </w:rPr>
        <w:t xml:space="preserve"> The source of this information is the 2005 National Air Toxics Assessment National Emissions Inventory (2005 NATA NEI), updated with data collected by EPA’s Office of Air Quality Planning and Standards. </w:t>
      </w:r>
      <w:r w:rsidR="00F87550">
        <w:rPr>
          <w:rFonts w:ascii="Times New Roman" w:hAnsi="Times New Roman"/>
        </w:rPr>
        <w:t xml:space="preserve"> </w:t>
      </w:r>
      <w:r w:rsidR="004F77D4" w:rsidRPr="004F77D4">
        <w:rPr>
          <w:rFonts w:ascii="Times New Roman" w:hAnsi="Times New Roman"/>
        </w:rPr>
        <w:t>For more information about the 2005 National Emissions Inventory (NEI), please go to http://www.epa.gov/ttn/chief/net/2005inventory.html.</w:t>
      </w:r>
      <w:r w:rsidR="00C24165">
        <w:rPr>
          <w:rFonts w:ascii="Times New Roman" w:hAnsi="Times New Roman"/>
        </w:rPr>
        <w:t xml:space="preserve"> </w:t>
      </w:r>
      <w:r w:rsidR="00F87550">
        <w:rPr>
          <w:rFonts w:ascii="Times New Roman" w:hAnsi="Times New Roman"/>
        </w:rPr>
        <w:t xml:space="preserve"> </w:t>
      </w:r>
      <w:r w:rsidR="00D054FD">
        <w:rPr>
          <w:rFonts w:ascii="Times New Roman" w:hAnsi="Times New Roman"/>
        </w:rPr>
        <w:t xml:space="preserve">If the NATA/NEI database presently contains any information about your facility, these data are entered in </w:t>
      </w:r>
      <w:r w:rsidR="00FC048E">
        <w:rPr>
          <w:rFonts w:ascii="Times New Roman" w:hAnsi="Times New Roman"/>
        </w:rPr>
        <w:t xml:space="preserve">the NEI </w:t>
      </w:r>
      <w:r w:rsidR="00E71489">
        <w:rPr>
          <w:rFonts w:ascii="Times New Roman" w:hAnsi="Times New Roman"/>
        </w:rPr>
        <w:t xml:space="preserve">reporting </w:t>
      </w:r>
      <w:r w:rsidR="00FC048E">
        <w:rPr>
          <w:rFonts w:ascii="Times New Roman" w:hAnsi="Times New Roman"/>
        </w:rPr>
        <w:t>spreadsheet</w:t>
      </w:r>
      <w:r w:rsidR="002422CD">
        <w:rPr>
          <w:rFonts w:ascii="Times New Roman" w:hAnsi="Times New Roman"/>
        </w:rPr>
        <w:t>, included on the compact disk (Enclosure 7)</w:t>
      </w:r>
      <w:r w:rsidR="00D054FD">
        <w:rPr>
          <w:rFonts w:ascii="Times New Roman" w:hAnsi="Times New Roman"/>
        </w:rPr>
        <w:t xml:space="preserve">.  Please correct or update these data as necessary and fill in any blank fields, if possible.  If your facility is not presently listed in the </w:t>
      </w:r>
      <w:r w:rsidR="00EE50F8">
        <w:rPr>
          <w:rFonts w:ascii="Times New Roman" w:hAnsi="Times New Roman"/>
        </w:rPr>
        <w:t xml:space="preserve">NATA/NEI database, no data have been entered in </w:t>
      </w:r>
      <w:r w:rsidR="00FC048E">
        <w:rPr>
          <w:rFonts w:ascii="Times New Roman" w:hAnsi="Times New Roman"/>
        </w:rPr>
        <w:t>the NEI spreadsheet</w:t>
      </w:r>
      <w:r w:rsidR="00EE50F8">
        <w:rPr>
          <w:rFonts w:ascii="Times New Roman" w:hAnsi="Times New Roman"/>
        </w:rPr>
        <w:t xml:space="preserve">.  Please fill in all of the fields in the spreadsheet </w:t>
      </w:r>
      <w:r w:rsidR="0092154B">
        <w:rPr>
          <w:rFonts w:ascii="Times New Roman" w:hAnsi="Times New Roman"/>
        </w:rPr>
        <w:t>as accurately as possible.</w:t>
      </w:r>
      <w:r w:rsidR="00EE50F8">
        <w:rPr>
          <w:rFonts w:ascii="Times New Roman" w:hAnsi="Times New Roman"/>
        </w:rPr>
        <w:t xml:space="preserve">  </w:t>
      </w:r>
      <w:r w:rsidR="002422CD">
        <w:rPr>
          <w:rFonts w:ascii="Times New Roman" w:hAnsi="Times New Roman"/>
        </w:rPr>
        <w:t xml:space="preserve">Note that the NEI reporting spreadsheet contains drop-down tables that may be helpful in completing it. </w:t>
      </w:r>
      <w:r w:rsidR="00EE50F8">
        <w:rPr>
          <w:rFonts w:ascii="Times New Roman" w:hAnsi="Times New Roman"/>
        </w:rPr>
        <w:t>You may include comments and qualifying information in the rows below the data</w:t>
      </w:r>
      <w:r w:rsidR="004F77D4">
        <w:rPr>
          <w:rFonts w:ascii="Times New Roman" w:hAnsi="Times New Roman"/>
        </w:rPr>
        <w:t xml:space="preserve"> that you enter.  Codes and definitions for the requested data are given in the "</w:t>
      </w:r>
      <w:r w:rsidR="006901B4">
        <w:rPr>
          <w:rFonts w:ascii="Times New Roman" w:hAnsi="Times New Roman"/>
        </w:rPr>
        <w:t>look</w:t>
      </w:r>
      <w:r w:rsidR="00FC048E">
        <w:rPr>
          <w:rFonts w:ascii="Times New Roman" w:hAnsi="Times New Roman"/>
        </w:rPr>
        <w:t>up</w:t>
      </w:r>
      <w:r w:rsidR="006901B4">
        <w:rPr>
          <w:rFonts w:ascii="Times New Roman" w:hAnsi="Times New Roman"/>
        </w:rPr>
        <w:t>s</w:t>
      </w:r>
      <w:r w:rsidR="004F77D4">
        <w:rPr>
          <w:rFonts w:ascii="Times New Roman" w:hAnsi="Times New Roman"/>
        </w:rPr>
        <w:t xml:space="preserve">" </w:t>
      </w:r>
      <w:r w:rsidR="006901B4">
        <w:rPr>
          <w:rFonts w:ascii="Times New Roman" w:hAnsi="Times New Roman"/>
        </w:rPr>
        <w:t xml:space="preserve">and “help” </w:t>
      </w:r>
      <w:r w:rsidR="004F77D4">
        <w:rPr>
          <w:rFonts w:ascii="Times New Roman" w:hAnsi="Times New Roman"/>
        </w:rPr>
        <w:t>tab</w:t>
      </w:r>
      <w:r w:rsidR="006901B4">
        <w:rPr>
          <w:rFonts w:ascii="Times New Roman" w:hAnsi="Times New Roman"/>
        </w:rPr>
        <w:t>s</w:t>
      </w:r>
      <w:r w:rsidR="004F77D4">
        <w:rPr>
          <w:rFonts w:ascii="Times New Roman" w:hAnsi="Times New Roman"/>
        </w:rPr>
        <w:t xml:space="preserve"> of </w:t>
      </w:r>
      <w:r w:rsidR="0092154B">
        <w:rPr>
          <w:rFonts w:ascii="Times New Roman" w:hAnsi="Times New Roman"/>
        </w:rPr>
        <w:t xml:space="preserve">NATA </w:t>
      </w:r>
      <w:r w:rsidR="00FC048E">
        <w:rPr>
          <w:rFonts w:ascii="Times New Roman" w:hAnsi="Times New Roman"/>
        </w:rPr>
        <w:t xml:space="preserve">NEI </w:t>
      </w:r>
      <w:r w:rsidR="002F7861">
        <w:rPr>
          <w:rFonts w:ascii="Times New Roman" w:hAnsi="Times New Roman"/>
        </w:rPr>
        <w:t>spreadsheet</w:t>
      </w:r>
      <w:r w:rsidR="004F77D4">
        <w:rPr>
          <w:rFonts w:ascii="Times New Roman" w:hAnsi="Times New Roman"/>
        </w:rPr>
        <w:t xml:space="preserve">.  </w:t>
      </w:r>
      <w:r w:rsidR="00D054FD">
        <w:rPr>
          <w:rFonts w:ascii="Times New Roman" w:hAnsi="Times New Roman"/>
        </w:rPr>
        <w:t xml:space="preserve"> </w:t>
      </w:r>
    </w:p>
    <w:p w:rsidR="00C24165" w:rsidRDefault="00C24165" w:rsidP="0011055D">
      <w:pPr>
        <w:rPr>
          <w:rFonts w:ascii="Times New Roman" w:hAnsi="Times New Roman"/>
        </w:rPr>
      </w:pPr>
    </w:p>
    <w:p w:rsidR="00C24165" w:rsidRPr="0011117F" w:rsidRDefault="00C24165" w:rsidP="00721039">
      <w:r>
        <w:rPr>
          <w:rFonts w:ascii="Times New Roman" w:hAnsi="Times New Roman"/>
        </w:rPr>
        <w:t xml:space="preserve">Please direct any questions regarding how to complete the Enclosures to </w:t>
      </w:r>
      <w:r w:rsidRPr="00C25B3F">
        <w:rPr>
          <w:rFonts w:ascii="Times New Roman" w:hAnsi="Times New Roman"/>
        </w:rPr>
        <w:t xml:space="preserve">Rochelle Boyd with EPA’s Office of Air Quality Planning and Standards at 919-541-1390 (e-mail: </w:t>
      </w:r>
      <w:hyperlink r:id="rId7" w:history="1">
        <w:r w:rsidRPr="00050527">
          <w:rPr>
            <w:rStyle w:val="Hyperlink"/>
            <w:rFonts w:ascii="Times New Roman" w:hAnsi="Times New Roman"/>
          </w:rPr>
          <w:t>boyd.rochelle@epa.gov</w:t>
        </w:r>
      </w:hyperlink>
      <w:r w:rsidRPr="00C25B3F">
        <w:rPr>
          <w:rFonts w:ascii="Times New Roman" w:hAnsi="Times New Roman"/>
        </w:rPr>
        <w:t>).</w:t>
      </w:r>
      <w:r>
        <w:rPr>
          <w:rFonts w:ascii="Times New Roman" w:hAnsi="Times New Roman"/>
        </w:rPr>
        <w:t xml:space="preserve">  </w:t>
      </w:r>
    </w:p>
    <w:sectPr w:rsidR="00C24165" w:rsidRPr="0011117F" w:rsidSect="000E0C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F5" w:rsidRDefault="00377DF5">
      <w:r>
        <w:separator/>
      </w:r>
    </w:p>
  </w:endnote>
  <w:endnote w:type="continuationSeparator" w:id="0">
    <w:p w:rsidR="00377DF5" w:rsidRDefault="00377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F5" w:rsidRDefault="00377DF5">
      <w:r>
        <w:separator/>
      </w:r>
    </w:p>
  </w:footnote>
  <w:footnote w:type="continuationSeparator" w:id="0">
    <w:p w:rsidR="00377DF5" w:rsidRDefault="00377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removePersonalInformation/>
  <w:removeDateAndTime/>
  <w:doNotDisplayPageBoundaries/>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17F"/>
    <w:rsid w:val="0001069B"/>
    <w:rsid w:val="00050527"/>
    <w:rsid w:val="00080B54"/>
    <w:rsid w:val="000E0CE6"/>
    <w:rsid w:val="0011055D"/>
    <w:rsid w:val="0011117F"/>
    <w:rsid w:val="00140B2A"/>
    <w:rsid w:val="00140CF5"/>
    <w:rsid w:val="00150030"/>
    <w:rsid w:val="0015479B"/>
    <w:rsid w:val="001E1203"/>
    <w:rsid w:val="002422CD"/>
    <w:rsid w:val="002C1B59"/>
    <w:rsid w:val="002D17CB"/>
    <w:rsid w:val="002F7861"/>
    <w:rsid w:val="00317E2D"/>
    <w:rsid w:val="00334465"/>
    <w:rsid w:val="0033486C"/>
    <w:rsid w:val="003461B1"/>
    <w:rsid w:val="00360D24"/>
    <w:rsid w:val="00377DF5"/>
    <w:rsid w:val="003908F3"/>
    <w:rsid w:val="00390DA9"/>
    <w:rsid w:val="00396A1F"/>
    <w:rsid w:val="003A2C21"/>
    <w:rsid w:val="003C0F4A"/>
    <w:rsid w:val="00487AB8"/>
    <w:rsid w:val="004B5044"/>
    <w:rsid w:val="004C0DA7"/>
    <w:rsid w:val="004F77D4"/>
    <w:rsid w:val="00511E24"/>
    <w:rsid w:val="005852C4"/>
    <w:rsid w:val="00587134"/>
    <w:rsid w:val="00621F8E"/>
    <w:rsid w:val="00635640"/>
    <w:rsid w:val="00670362"/>
    <w:rsid w:val="006901B4"/>
    <w:rsid w:val="006958C6"/>
    <w:rsid w:val="006A73A9"/>
    <w:rsid w:val="006F184C"/>
    <w:rsid w:val="007001A0"/>
    <w:rsid w:val="00721039"/>
    <w:rsid w:val="007471BE"/>
    <w:rsid w:val="00777537"/>
    <w:rsid w:val="007C291C"/>
    <w:rsid w:val="007C4780"/>
    <w:rsid w:val="007E4D67"/>
    <w:rsid w:val="00886B6B"/>
    <w:rsid w:val="008E40C8"/>
    <w:rsid w:val="008E41D0"/>
    <w:rsid w:val="008F2843"/>
    <w:rsid w:val="0092154B"/>
    <w:rsid w:val="00934D06"/>
    <w:rsid w:val="00947AFF"/>
    <w:rsid w:val="0095681D"/>
    <w:rsid w:val="009B53C8"/>
    <w:rsid w:val="009E61D3"/>
    <w:rsid w:val="009F5E7F"/>
    <w:rsid w:val="00A05D53"/>
    <w:rsid w:val="00A33C7C"/>
    <w:rsid w:val="00A5328C"/>
    <w:rsid w:val="00AA4B40"/>
    <w:rsid w:val="00AE6151"/>
    <w:rsid w:val="00AF385F"/>
    <w:rsid w:val="00B20DB5"/>
    <w:rsid w:val="00B50186"/>
    <w:rsid w:val="00B566A0"/>
    <w:rsid w:val="00B62051"/>
    <w:rsid w:val="00B91732"/>
    <w:rsid w:val="00B93ECC"/>
    <w:rsid w:val="00BA79BC"/>
    <w:rsid w:val="00BF2D38"/>
    <w:rsid w:val="00C24165"/>
    <w:rsid w:val="00C25B3F"/>
    <w:rsid w:val="00C53A2A"/>
    <w:rsid w:val="00C654CF"/>
    <w:rsid w:val="00C92226"/>
    <w:rsid w:val="00CB3148"/>
    <w:rsid w:val="00CC6F16"/>
    <w:rsid w:val="00D054FD"/>
    <w:rsid w:val="00D774B1"/>
    <w:rsid w:val="00DD5901"/>
    <w:rsid w:val="00E04091"/>
    <w:rsid w:val="00E407F5"/>
    <w:rsid w:val="00E42C35"/>
    <w:rsid w:val="00E71489"/>
    <w:rsid w:val="00E84568"/>
    <w:rsid w:val="00EB279F"/>
    <w:rsid w:val="00EC308E"/>
    <w:rsid w:val="00EE50F8"/>
    <w:rsid w:val="00F01223"/>
    <w:rsid w:val="00F272DF"/>
    <w:rsid w:val="00F33106"/>
    <w:rsid w:val="00F463D5"/>
    <w:rsid w:val="00F711FA"/>
    <w:rsid w:val="00F87550"/>
    <w:rsid w:val="00FC048E"/>
    <w:rsid w:val="00FE19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A5328C"/>
    <w:rPr>
      <w:rFonts w:eastAsia="Times New Roman"/>
      <w:sz w:val="24"/>
      <w:szCs w:val="24"/>
    </w:rPr>
  </w:style>
  <w:style w:type="paragraph" w:styleId="Heading1">
    <w:name w:val="heading 1"/>
    <w:basedOn w:val="Normal"/>
    <w:next w:val="Normal"/>
    <w:link w:val="Heading1Char"/>
    <w:uiPriority w:val="99"/>
    <w:qFormat/>
    <w:rsid w:val="00A5328C"/>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A5328C"/>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9"/>
    <w:qFormat/>
    <w:rsid w:val="00A5328C"/>
    <w:pPr>
      <w:keepNext/>
      <w:spacing w:before="240" w:after="60"/>
      <w:outlineLvl w:val="2"/>
    </w:pPr>
    <w:rPr>
      <w:rFonts w:ascii="Cambria" w:eastAsia="Calibri" w:hAnsi="Cambria"/>
      <w:b/>
      <w:bCs/>
      <w:sz w:val="26"/>
      <w:szCs w:val="26"/>
    </w:rPr>
  </w:style>
  <w:style w:type="paragraph" w:styleId="Heading4">
    <w:name w:val="heading 4"/>
    <w:basedOn w:val="Normal"/>
    <w:next w:val="Normal"/>
    <w:link w:val="Heading4Char"/>
    <w:uiPriority w:val="99"/>
    <w:qFormat/>
    <w:rsid w:val="00A5328C"/>
    <w:pPr>
      <w:keepNext/>
      <w:spacing w:before="240" w:after="60"/>
      <w:outlineLvl w:val="3"/>
    </w:pPr>
    <w:rPr>
      <w:b/>
      <w:bCs/>
      <w:sz w:val="28"/>
      <w:szCs w:val="28"/>
    </w:rPr>
  </w:style>
  <w:style w:type="paragraph" w:styleId="Heading5">
    <w:name w:val="heading 5"/>
    <w:basedOn w:val="Normal"/>
    <w:next w:val="Normal"/>
    <w:link w:val="Heading5Char"/>
    <w:uiPriority w:val="99"/>
    <w:qFormat/>
    <w:rsid w:val="00A5328C"/>
    <w:pPr>
      <w:spacing w:before="240" w:after="60"/>
      <w:outlineLvl w:val="4"/>
    </w:pPr>
    <w:rPr>
      <w:b/>
      <w:bCs/>
      <w:i/>
      <w:iCs/>
      <w:sz w:val="26"/>
      <w:szCs w:val="26"/>
    </w:rPr>
  </w:style>
  <w:style w:type="paragraph" w:styleId="Heading6">
    <w:name w:val="heading 6"/>
    <w:basedOn w:val="Normal"/>
    <w:next w:val="Normal"/>
    <w:link w:val="Heading6Char"/>
    <w:uiPriority w:val="99"/>
    <w:qFormat/>
    <w:rsid w:val="00A5328C"/>
    <w:pPr>
      <w:spacing w:before="240" w:after="60"/>
      <w:outlineLvl w:val="5"/>
    </w:pPr>
    <w:rPr>
      <w:b/>
      <w:bCs/>
      <w:sz w:val="22"/>
      <w:szCs w:val="22"/>
    </w:rPr>
  </w:style>
  <w:style w:type="paragraph" w:styleId="Heading7">
    <w:name w:val="heading 7"/>
    <w:basedOn w:val="Normal"/>
    <w:next w:val="Normal"/>
    <w:link w:val="Heading7Char"/>
    <w:uiPriority w:val="99"/>
    <w:qFormat/>
    <w:rsid w:val="00A5328C"/>
    <w:pPr>
      <w:spacing w:before="240" w:after="60"/>
      <w:outlineLvl w:val="6"/>
    </w:pPr>
  </w:style>
  <w:style w:type="paragraph" w:styleId="Heading8">
    <w:name w:val="heading 8"/>
    <w:basedOn w:val="Normal"/>
    <w:next w:val="Normal"/>
    <w:link w:val="Heading8Char"/>
    <w:uiPriority w:val="99"/>
    <w:qFormat/>
    <w:rsid w:val="00A5328C"/>
    <w:pPr>
      <w:spacing w:before="240" w:after="60"/>
      <w:outlineLvl w:val="7"/>
    </w:pPr>
    <w:rPr>
      <w:i/>
      <w:iCs/>
    </w:rPr>
  </w:style>
  <w:style w:type="paragraph" w:styleId="Heading9">
    <w:name w:val="heading 9"/>
    <w:basedOn w:val="Normal"/>
    <w:next w:val="Normal"/>
    <w:link w:val="Heading9Char"/>
    <w:uiPriority w:val="99"/>
    <w:qFormat/>
    <w:rsid w:val="00A5328C"/>
    <w:pPr>
      <w:spacing w:before="240" w:after="60"/>
      <w:outlineLvl w:val="8"/>
    </w:pPr>
    <w:rPr>
      <w:rFonts w:ascii="Cambria" w:eastAsia="Calibri"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32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532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5328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A5328C"/>
    <w:rPr>
      <w:rFonts w:cs="Times New Roman"/>
      <w:b/>
      <w:bCs/>
      <w:sz w:val="28"/>
      <w:szCs w:val="28"/>
    </w:rPr>
  </w:style>
  <w:style w:type="character" w:customStyle="1" w:styleId="Heading5Char">
    <w:name w:val="Heading 5 Char"/>
    <w:basedOn w:val="DefaultParagraphFont"/>
    <w:link w:val="Heading5"/>
    <w:uiPriority w:val="99"/>
    <w:semiHidden/>
    <w:locked/>
    <w:rsid w:val="00A5328C"/>
    <w:rPr>
      <w:rFonts w:cs="Times New Roman"/>
      <w:b/>
      <w:bCs/>
      <w:i/>
      <w:iCs/>
      <w:sz w:val="26"/>
      <w:szCs w:val="26"/>
    </w:rPr>
  </w:style>
  <w:style w:type="character" w:customStyle="1" w:styleId="Heading6Char">
    <w:name w:val="Heading 6 Char"/>
    <w:basedOn w:val="DefaultParagraphFont"/>
    <w:link w:val="Heading6"/>
    <w:uiPriority w:val="99"/>
    <w:semiHidden/>
    <w:locked/>
    <w:rsid w:val="00A5328C"/>
    <w:rPr>
      <w:rFonts w:cs="Times New Roman"/>
      <w:b/>
      <w:bCs/>
    </w:rPr>
  </w:style>
  <w:style w:type="character" w:customStyle="1" w:styleId="Heading7Char">
    <w:name w:val="Heading 7 Char"/>
    <w:basedOn w:val="DefaultParagraphFont"/>
    <w:link w:val="Heading7"/>
    <w:uiPriority w:val="99"/>
    <w:semiHidden/>
    <w:locked/>
    <w:rsid w:val="00A5328C"/>
    <w:rPr>
      <w:rFonts w:cs="Times New Roman"/>
      <w:sz w:val="24"/>
      <w:szCs w:val="24"/>
    </w:rPr>
  </w:style>
  <w:style w:type="character" w:customStyle="1" w:styleId="Heading8Char">
    <w:name w:val="Heading 8 Char"/>
    <w:basedOn w:val="DefaultParagraphFont"/>
    <w:link w:val="Heading8"/>
    <w:uiPriority w:val="99"/>
    <w:semiHidden/>
    <w:locked/>
    <w:rsid w:val="00A5328C"/>
    <w:rPr>
      <w:rFonts w:cs="Times New Roman"/>
      <w:i/>
      <w:iCs/>
      <w:sz w:val="24"/>
      <w:szCs w:val="24"/>
    </w:rPr>
  </w:style>
  <w:style w:type="character" w:customStyle="1" w:styleId="Heading9Char">
    <w:name w:val="Heading 9 Char"/>
    <w:basedOn w:val="DefaultParagraphFont"/>
    <w:link w:val="Heading9"/>
    <w:uiPriority w:val="99"/>
    <w:semiHidden/>
    <w:locked/>
    <w:rsid w:val="00A5328C"/>
    <w:rPr>
      <w:rFonts w:ascii="Cambria" w:hAnsi="Cambria" w:cs="Times New Roman"/>
    </w:rPr>
  </w:style>
  <w:style w:type="paragraph" w:styleId="Title">
    <w:name w:val="Title"/>
    <w:basedOn w:val="Normal"/>
    <w:next w:val="Normal"/>
    <w:link w:val="TitleChar"/>
    <w:uiPriority w:val="99"/>
    <w:qFormat/>
    <w:rsid w:val="00A5328C"/>
    <w:pPr>
      <w:spacing w:before="240" w:after="60"/>
      <w:jc w:val="center"/>
      <w:outlineLvl w:val="0"/>
    </w:pPr>
    <w:rPr>
      <w:rFonts w:ascii="Cambria" w:eastAsia="Calibri" w:hAnsi="Cambria"/>
      <w:b/>
      <w:bCs/>
      <w:kern w:val="28"/>
      <w:sz w:val="32"/>
      <w:szCs w:val="32"/>
    </w:rPr>
  </w:style>
  <w:style w:type="character" w:customStyle="1" w:styleId="TitleChar">
    <w:name w:val="Title Char"/>
    <w:basedOn w:val="DefaultParagraphFont"/>
    <w:link w:val="Title"/>
    <w:uiPriority w:val="99"/>
    <w:locked/>
    <w:rsid w:val="00A5328C"/>
    <w:rPr>
      <w:rFonts w:ascii="Cambria" w:hAnsi="Cambria" w:cs="Times New Roman"/>
      <w:b/>
      <w:bCs/>
      <w:kern w:val="28"/>
      <w:sz w:val="32"/>
      <w:szCs w:val="32"/>
    </w:rPr>
  </w:style>
  <w:style w:type="paragraph" w:styleId="Subtitle">
    <w:name w:val="Subtitle"/>
    <w:basedOn w:val="Normal"/>
    <w:next w:val="Normal"/>
    <w:link w:val="SubtitleChar"/>
    <w:uiPriority w:val="99"/>
    <w:qFormat/>
    <w:rsid w:val="00A5328C"/>
    <w:pPr>
      <w:spacing w:after="60"/>
      <w:jc w:val="center"/>
      <w:outlineLvl w:val="1"/>
    </w:pPr>
    <w:rPr>
      <w:rFonts w:ascii="Cambria" w:eastAsia="Calibri" w:hAnsi="Cambria"/>
    </w:rPr>
  </w:style>
  <w:style w:type="character" w:customStyle="1" w:styleId="SubtitleChar">
    <w:name w:val="Subtitle Char"/>
    <w:basedOn w:val="DefaultParagraphFont"/>
    <w:link w:val="Subtitle"/>
    <w:uiPriority w:val="99"/>
    <w:locked/>
    <w:rsid w:val="00A5328C"/>
    <w:rPr>
      <w:rFonts w:ascii="Cambria" w:hAnsi="Cambria" w:cs="Times New Roman"/>
      <w:sz w:val="24"/>
      <w:szCs w:val="24"/>
    </w:rPr>
  </w:style>
  <w:style w:type="character" w:styleId="Strong">
    <w:name w:val="Strong"/>
    <w:basedOn w:val="DefaultParagraphFont"/>
    <w:uiPriority w:val="99"/>
    <w:qFormat/>
    <w:rsid w:val="00A5328C"/>
    <w:rPr>
      <w:rFonts w:cs="Times New Roman"/>
      <w:b/>
      <w:bCs/>
    </w:rPr>
  </w:style>
  <w:style w:type="character" w:styleId="Emphasis">
    <w:name w:val="Emphasis"/>
    <w:basedOn w:val="DefaultParagraphFont"/>
    <w:uiPriority w:val="99"/>
    <w:qFormat/>
    <w:rsid w:val="00A5328C"/>
    <w:rPr>
      <w:rFonts w:ascii="Calibri" w:hAnsi="Calibri" w:cs="Times New Roman"/>
      <w:b/>
      <w:i/>
      <w:iCs/>
    </w:rPr>
  </w:style>
  <w:style w:type="paragraph" w:styleId="NoSpacing">
    <w:name w:val="No Spacing"/>
    <w:basedOn w:val="Normal"/>
    <w:uiPriority w:val="99"/>
    <w:qFormat/>
    <w:rsid w:val="00A5328C"/>
    <w:rPr>
      <w:szCs w:val="32"/>
    </w:rPr>
  </w:style>
  <w:style w:type="paragraph" w:styleId="ListParagraph">
    <w:name w:val="List Paragraph"/>
    <w:basedOn w:val="Normal"/>
    <w:uiPriority w:val="99"/>
    <w:qFormat/>
    <w:rsid w:val="00A5328C"/>
    <w:pPr>
      <w:ind w:left="720"/>
      <w:contextualSpacing/>
    </w:pPr>
  </w:style>
  <w:style w:type="paragraph" w:styleId="Quote">
    <w:name w:val="Quote"/>
    <w:basedOn w:val="Normal"/>
    <w:next w:val="Normal"/>
    <w:link w:val="QuoteChar"/>
    <w:uiPriority w:val="99"/>
    <w:qFormat/>
    <w:rsid w:val="00A5328C"/>
    <w:rPr>
      <w:i/>
    </w:rPr>
  </w:style>
  <w:style w:type="character" w:customStyle="1" w:styleId="QuoteChar">
    <w:name w:val="Quote Char"/>
    <w:basedOn w:val="DefaultParagraphFont"/>
    <w:link w:val="Quote"/>
    <w:uiPriority w:val="99"/>
    <w:locked/>
    <w:rsid w:val="00A5328C"/>
    <w:rPr>
      <w:rFonts w:cs="Times New Roman"/>
      <w:i/>
      <w:sz w:val="24"/>
      <w:szCs w:val="24"/>
    </w:rPr>
  </w:style>
  <w:style w:type="paragraph" w:styleId="IntenseQuote">
    <w:name w:val="Intense Quote"/>
    <w:basedOn w:val="Normal"/>
    <w:next w:val="Normal"/>
    <w:link w:val="IntenseQuoteChar"/>
    <w:uiPriority w:val="99"/>
    <w:qFormat/>
    <w:rsid w:val="00A5328C"/>
    <w:pPr>
      <w:ind w:left="720" w:right="720"/>
    </w:pPr>
    <w:rPr>
      <w:b/>
      <w:i/>
      <w:szCs w:val="22"/>
    </w:rPr>
  </w:style>
  <w:style w:type="character" w:customStyle="1" w:styleId="IntenseQuoteChar">
    <w:name w:val="Intense Quote Char"/>
    <w:basedOn w:val="DefaultParagraphFont"/>
    <w:link w:val="IntenseQuote"/>
    <w:uiPriority w:val="99"/>
    <w:locked/>
    <w:rsid w:val="00A5328C"/>
    <w:rPr>
      <w:rFonts w:cs="Times New Roman"/>
      <w:b/>
      <w:i/>
      <w:sz w:val="24"/>
    </w:rPr>
  </w:style>
  <w:style w:type="character" w:styleId="SubtleEmphasis">
    <w:name w:val="Subtle Emphasis"/>
    <w:basedOn w:val="DefaultParagraphFont"/>
    <w:uiPriority w:val="99"/>
    <w:qFormat/>
    <w:rsid w:val="00A5328C"/>
    <w:rPr>
      <w:i/>
      <w:color w:val="5A5A5A"/>
    </w:rPr>
  </w:style>
  <w:style w:type="character" w:styleId="IntenseEmphasis">
    <w:name w:val="Intense Emphasis"/>
    <w:basedOn w:val="DefaultParagraphFont"/>
    <w:uiPriority w:val="99"/>
    <w:qFormat/>
    <w:rsid w:val="00A5328C"/>
    <w:rPr>
      <w:rFonts w:cs="Times New Roman"/>
      <w:b/>
      <w:i/>
      <w:sz w:val="24"/>
      <w:szCs w:val="24"/>
      <w:u w:val="single"/>
    </w:rPr>
  </w:style>
  <w:style w:type="character" w:styleId="SubtleReference">
    <w:name w:val="Subtle Reference"/>
    <w:basedOn w:val="DefaultParagraphFont"/>
    <w:uiPriority w:val="99"/>
    <w:qFormat/>
    <w:rsid w:val="00A5328C"/>
    <w:rPr>
      <w:rFonts w:cs="Times New Roman"/>
      <w:sz w:val="24"/>
      <w:szCs w:val="24"/>
      <w:u w:val="single"/>
    </w:rPr>
  </w:style>
  <w:style w:type="character" w:styleId="IntenseReference">
    <w:name w:val="Intense Reference"/>
    <w:basedOn w:val="DefaultParagraphFont"/>
    <w:uiPriority w:val="99"/>
    <w:qFormat/>
    <w:rsid w:val="00A5328C"/>
    <w:rPr>
      <w:rFonts w:cs="Times New Roman"/>
      <w:b/>
      <w:sz w:val="24"/>
      <w:u w:val="single"/>
    </w:rPr>
  </w:style>
  <w:style w:type="character" w:styleId="BookTitle">
    <w:name w:val="Book Title"/>
    <w:basedOn w:val="DefaultParagraphFont"/>
    <w:uiPriority w:val="99"/>
    <w:qFormat/>
    <w:rsid w:val="00A5328C"/>
    <w:rPr>
      <w:rFonts w:ascii="Cambria" w:hAnsi="Cambria" w:cs="Times New Roman"/>
      <w:b/>
      <w:i/>
      <w:sz w:val="24"/>
      <w:szCs w:val="24"/>
    </w:rPr>
  </w:style>
  <w:style w:type="paragraph" w:styleId="TOCHeading">
    <w:name w:val="TOC Heading"/>
    <w:basedOn w:val="Heading1"/>
    <w:next w:val="Normal"/>
    <w:uiPriority w:val="99"/>
    <w:qFormat/>
    <w:rsid w:val="00A5328C"/>
    <w:pPr>
      <w:outlineLvl w:val="9"/>
    </w:pPr>
  </w:style>
  <w:style w:type="character" w:styleId="Hyperlink">
    <w:name w:val="Hyperlink"/>
    <w:basedOn w:val="DefaultParagraphFont"/>
    <w:uiPriority w:val="99"/>
    <w:rsid w:val="00C25B3F"/>
    <w:rPr>
      <w:rFonts w:cs="Times New Roman"/>
      <w:color w:val="0000FF"/>
      <w:u w:val="single"/>
    </w:rPr>
  </w:style>
  <w:style w:type="paragraph" w:styleId="Header">
    <w:name w:val="header"/>
    <w:basedOn w:val="Normal"/>
    <w:link w:val="HeaderChar"/>
    <w:uiPriority w:val="99"/>
    <w:rsid w:val="003908F3"/>
    <w:pPr>
      <w:tabs>
        <w:tab w:val="center" w:pos="4320"/>
        <w:tab w:val="right" w:pos="8640"/>
      </w:tabs>
    </w:pPr>
  </w:style>
  <w:style w:type="character" w:customStyle="1" w:styleId="HeaderChar">
    <w:name w:val="Header Char"/>
    <w:basedOn w:val="DefaultParagraphFont"/>
    <w:link w:val="Header"/>
    <w:uiPriority w:val="99"/>
    <w:semiHidden/>
    <w:rPr>
      <w:rFonts w:eastAsia="Times New Roman"/>
      <w:sz w:val="24"/>
      <w:szCs w:val="24"/>
    </w:rPr>
  </w:style>
  <w:style w:type="paragraph" w:styleId="Footer">
    <w:name w:val="footer"/>
    <w:basedOn w:val="Normal"/>
    <w:link w:val="FooterChar"/>
    <w:uiPriority w:val="99"/>
    <w:rsid w:val="003908F3"/>
    <w:pPr>
      <w:tabs>
        <w:tab w:val="center" w:pos="4320"/>
        <w:tab w:val="right" w:pos="8640"/>
      </w:tabs>
    </w:pPr>
  </w:style>
  <w:style w:type="character" w:customStyle="1" w:styleId="FooterChar">
    <w:name w:val="Footer Char"/>
    <w:basedOn w:val="DefaultParagraphFont"/>
    <w:link w:val="Footer"/>
    <w:uiPriority w:val="99"/>
    <w:semiHidden/>
    <w:rPr>
      <w:rFonts w:eastAsia="Times New Roman"/>
      <w:sz w:val="24"/>
      <w:szCs w:val="24"/>
    </w:rPr>
  </w:style>
  <w:style w:type="paragraph" w:styleId="BalloonText">
    <w:name w:val="Balloon Text"/>
    <w:basedOn w:val="Normal"/>
    <w:link w:val="BalloonTextChar"/>
    <w:uiPriority w:val="99"/>
    <w:semiHidden/>
    <w:unhideWhenUsed/>
    <w:rsid w:val="00C53A2A"/>
    <w:rPr>
      <w:rFonts w:ascii="Tahoma" w:hAnsi="Tahoma" w:cs="Tahoma"/>
      <w:sz w:val="16"/>
      <w:szCs w:val="16"/>
    </w:rPr>
  </w:style>
  <w:style w:type="character" w:customStyle="1" w:styleId="BalloonTextChar">
    <w:name w:val="Balloon Text Char"/>
    <w:basedOn w:val="DefaultParagraphFont"/>
    <w:link w:val="BalloonText"/>
    <w:uiPriority w:val="99"/>
    <w:semiHidden/>
    <w:rsid w:val="00C53A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40B2A"/>
    <w:rPr>
      <w:sz w:val="16"/>
      <w:szCs w:val="16"/>
    </w:rPr>
  </w:style>
  <w:style w:type="paragraph" w:styleId="CommentText">
    <w:name w:val="annotation text"/>
    <w:basedOn w:val="Normal"/>
    <w:link w:val="CommentTextChar"/>
    <w:uiPriority w:val="99"/>
    <w:semiHidden/>
    <w:unhideWhenUsed/>
    <w:rsid w:val="00140B2A"/>
    <w:rPr>
      <w:sz w:val="20"/>
      <w:szCs w:val="20"/>
    </w:rPr>
  </w:style>
  <w:style w:type="character" w:customStyle="1" w:styleId="CommentTextChar">
    <w:name w:val="Comment Text Char"/>
    <w:basedOn w:val="DefaultParagraphFont"/>
    <w:link w:val="CommentText"/>
    <w:uiPriority w:val="99"/>
    <w:semiHidden/>
    <w:rsid w:val="00140B2A"/>
    <w:rPr>
      <w:rFonts w:eastAsia="Times New Roman"/>
    </w:rPr>
  </w:style>
  <w:style w:type="paragraph" w:styleId="CommentSubject">
    <w:name w:val="annotation subject"/>
    <w:basedOn w:val="CommentText"/>
    <w:next w:val="CommentText"/>
    <w:link w:val="CommentSubjectChar"/>
    <w:uiPriority w:val="99"/>
    <w:semiHidden/>
    <w:unhideWhenUsed/>
    <w:rsid w:val="00140B2A"/>
    <w:rPr>
      <w:b/>
      <w:bCs/>
    </w:rPr>
  </w:style>
  <w:style w:type="character" w:customStyle="1" w:styleId="CommentSubjectChar">
    <w:name w:val="Comment Subject Char"/>
    <w:basedOn w:val="CommentTextChar"/>
    <w:link w:val="CommentSubject"/>
    <w:uiPriority w:val="99"/>
    <w:semiHidden/>
    <w:rsid w:val="00140B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yd.rochelle@e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FE87-DE5C-49B7-ADBA-BD0805AF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Links>
    <vt:vector size="6" baseType="variant">
      <vt:variant>
        <vt:i4>4980776</vt:i4>
      </vt:variant>
      <vt:variant>
        <vt:i4>0</vt:i4>
      </vt:variant>
      <vt:variant>
        <vt:i4>0</vt:i4>
      </vt:variant>
      <vt:variant>
        <vt:i4>5</vt:i4>
      </vt:variant>
      <vt:variant>
        <vt:lpwstr>mailto:boyd.rochelle@epa.gov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2011-01-18T20:08:00Z</dcterms:created>
  <dcterms:modified xsi:type="dcterms:W3CDTF">2011-01-18T20:08:00Z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