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964" w:rsidRDefault="00314964" w:rsidP="001D2C88"/>
    <w:p w:rsidR="00314964" w:rsidRDefault="00314964" w:rsidP="001D2C88"/>
    <w:p w:rsidR="00314964" w:rsidRDefault="00314964" w:rsidP="001D2C88"/>
    <w:p w:rsidR="00314964" w:rsidRDefault="00314964" w:rsidP="001D2C88"/>
    <w:p w:rsidR="00314964" w:rsidRDefault="00314964" w:rsidP="001D2C88"/>
    <w:p w:rsidR="00314964" w:rsidRDefault="00314964" w:rsidP="001D2C88"/>
    <w:p w:rsidR="00314964" w:rsidRPr="00F31F63" w:rsidRDefault="00314964" w:rsidP="001D2C88"/>
    <w:p w:rsidR="00314964" w:rsidRDefault="00314964" w:rsidP="001D2C88">
      <w:pPr>
        <w:pStyle w:val="AppLevel1"/>
        <w:numPr>
          <w:ilvl w:val="0"/>
          <w:numId w:val="0"/>
        </w:numPr>
        <w:rPr>
          <w:rFonts w:ascii="Times New Roman" w:hAnsi="Times New Roman" w:cs="Times New Roman"/>
        </w:rPr>
      </w:pPr>
    </w:p>
    <w:p w:rsidR="00314964" w:rsidRDefault="00314964" w:rsidP="001D2C88">
      <w:pPr>
        <w:pStyle w:val="Heading1"/>
        <w:numPr>
          <w:ilvl w:val="0"/>
          <w:numId w:val="0"/>
        </w:numPr>
        <w:rPr>
          <w:rFonts w:ascii="Times New Roman" w:hAnsi="Times New Roman" w:cs="Times New Roman"/>
          <w:smallCaps/>
          <w:sz w:val="48"/>
        </w:rPr>
      </w:pPr>
    </w:p>
    <w:p w:rsidR="00314964" w:rsidRDefault="00314964" w:rsidP="00FB7917">
      <w:pPr>
        <w:jc w:val="right"/>
        <w:rPr>
          <w:rFonts w:ascii="Courier New" w:hAnsi="Courier New" w:cs="Courier New"/>
          <w:sz w:val="24"/>
          <w:szCs w:val="24"/>
        </w:rPr>
      </w:pPr>
    </w:p>
    <w:p w:rsidR="00314964" w:rsidRDefault="00314964" w:rsidP="00FB7917">
      <w:pPr>
        <w:jc w:val="right"/>
        <w:rPr>
          <w:rFonts w:ascii="Courier New" w:hAnsi="Courier New" w:cs="Courier New"/>
          <w:sz w:val="24"/>
          <w:szCs w:val="24"/>
        </w:rPr>
      </w:pPr>
    </w:p>
    <w:p w:rsidR="00314964" w:rsidRDefault="00314964" w:rsidP="00FB7917">
      <w:pPr>
        <w:jc w:val="right"/>
        <w:rPr>
          <w:rFonts w:ascii="Courier New" w:hAnsi="Courier New" w:cs="Courier New"/>
          <w:sz w:val="24"/>
          <w:szCs w:val="24"/>
        </w:rPr>
      </w:pPr>
    </w:p>
    <w:p w:rsidR="00314964" w:rsidRPr="00FB7917" w:rsidRDefault="00314964" w:rsidP="00FB7917">
      <w:pPr>
        <w:jc w:val="right"/>
        <w:rPr>
          <w:rFonts w:ascii="Courier New" w:hAnsi="Courier New" w:cs="Courier New"/>
          <w:sz w:val="24"/>
          <w:szCs w:val="24"/>
        </w:rPr>
      </w:pPr>
    </w:p>
    <w:p w:rsidR="0029276C" w:rsidRDefault="0029276C" w:rsidP="0029276C">
      <w:pPr>
        <w:jc w:val="center"/>
        <w:rPr>
          <w:rFonts w:ascii="Courier New" w:hAnsi="Courier New" w:cs="Courier New"/>
          <w:sz w:val="24"/>
          <w:szCs w:val="24"/>
        </w:rPr>
      </w:pPr>
      <w:bookmarkStart w:id="0" w:name="_Toc257129738"/>
      <w:r w:rsidRPr="00B02841">
        <w:rPr>
          <w:rFonts w:ascii="Courier New" w:hAnsi="Courier New" w:cs="Courier New"/>
          <w:sz w:val="24"/>
          <w:szCs w:val="24"/>
        </w:rPr>
        <w:t>Resources and Services Database of the CDC National Prevention Information Networ</w:t>
      </w:r>
      <w:r>
        <w:rPr>
          <w:rFonts w:ascii="Courier New" w:hAnsi="Courier New" w:cs="Courier New"/>
          <w:sz w:val="24"/>
          <w:szCs w:val="24"/>
        </w:rPr>
        <w:t>k</w:t>
      </w:r>
    </w:p>
    <w:p w:rsidR="0029276C" w:rsidRDefault="0029276C" w:rsidP="0029276C">
      <w:pPr>
        <w:jc w:val="center"/>
        <w:rPr>
          <w:rFonts w:ascii="Courier New" w:hAnsi="Courier New" w:cs="Courier New"/>
          <w:sz w:val="24"/>
          <w:szCs w:val="24"/>
        </w:rPr>
      </w:pPr>
    </w:p>
    <w:p w:rsidR="0029276C" w:rsidRPr="00B02841" w:rsidRDefault="0029276C" w:rsidP="0029276C">
      <w:pPr>
        <w:jc w:val="center"/>
        <w:rPr>
          <w:rFonts w:ascii="Courier New" w:hAnsi="Courier New" w:cs="Courier New"/>
          <w:sz w:val="24"/>
          <w:szCs w:val="24"/>
        </w:rPr>
      </w:pPr>
    </w:p>
    <w:p w:rsidR="0029276C" w:rsidRDefault="0029276C" w:rsidP="0029276C">
      <w:pPr>
        <w:pStyle w:val="AppLevel1"/>
        <w:numPr>
          <w:ilvl w:val="0"/>
          <w:numId w:val="0"/>
        </w:numPr>
        <w:jc w:val="center"/>
        <w:rPr>
          <w:rFonts w:ascii="Times New Roman" w:hAnsi="Times New Roman" w:cs="Times New Roman"/>
          <w:b w:val="0"/>
          <w:i w:val="0"/>
        </w:rPr>
      </w:pPr>
      <w:r w:rsidRPr="00BF2D17">
        <w:rPr>
          <w:rFonts w:ascii="Courier New" w:hAnsi="Courier New" w:cs="Courier New"/>
          <w:b w:val="0"/>
          <w:i w:val="0"/>
          <w:sz w:val="24"/>
          <w:szCs w:val="24"/>
        </w:rPr>
        <w:t>0920-0255</w:t>
      </w:r>
    </w:p>
    <w:p w:rsidR="0029276C" w:rsidRDefault="0029276C" w:rsidP="0029276C">
      <w:pPr>
        <w:pStyle w:val="AppLevel1"/>
        <w:numPr>
          <w:ilvl w:val="0"/>
          <w:numId w:val="0"/>
        </w:numPr>
        <w:jc w:val="center"/>
        <w:rPr>
          <w:rFonts w:ascii="Times New Roman" w:hAnsi="Times New Roman" w:cs="Times New Roman"/>
          <w:b w:val="0"/>
          <w:i w:val="0"/>
        </w:rPr>
      </w:pPr>
    </w:p>
    <w:p w:rsidR="0029276C" w:rsidRDefault="0029276C" w:rsidP="00CF0A5A">
      <w:pPr>
        <w:pStyle w:val="AppLevel2"/>
        <w:numPr>
          <w:ilvl w:val="0"/>
          <w:numId w:val="0"/>
        </w:numPr>
        <w:jc w:val="center"/>
        <w:rPr>
          <w:rFonts w:ascii="Courier New" w:hAnsi="Courier New" w:cs="Courier New"/>
          <w:b w:val="0"/>
          <w:i w:val="0"/>
        </w:rPr>
      </w:pPr>
      <w:r>
        <w:rPr>
          <w:rFonts w:ascii="Courier New" w:hAnsi="Courier New" w:cs="Courier New"/>
          <w:b w:val="0"/>
          <w:i w:val="0"/>
        </w:rPr>
        <w:t>Attachment 2</w:t>
      </w:r>
    </w:p>
    <w:p w:rsidR="0029276C" w:rsidRDefault="0029276C" w:rsidP="00CF0A5A">
      <w:pPr>
        <w:pStyle w:val="AppLevel2"/>
        <w:numPr>
          <w:ilvl w:val="0"/>
          <w:numId w:val="0"/>
        </w:numPr>
        <w:jc w:val="center"/>
        <w:rPr>
          <w:rFonts w:ascii="Courier New" w:hAnsi="Courier New" w:cs="Courier New"/>
          <w:b w:val="0"/>
          <w:i w:val="0"/>
        </w:rPr>
      </w:pPr>
    </w:p>
    <w:p w:rsidR="0029276C" w:rsidRDefault="0029276C" w:rsidP="00CF0A5A">
      <w:pPr>
        <w:pStyle w:val="AppLevel2"/>
        <w:numPr>
          <w:ilvl w:val="0"/>
          <w:numId w:val="0"/>
        </w:numPr>
        <w:jc w:val="center"/>
        <w:rPr>
          <w:rFonts w:ascii="Courier New" w:hAnsi="Courier New" w:cs="Courier New"/>
          <w:b w:val="0"/>
          <w:i w:val="0"/>
        </w:rPr>
      </w:pPr>
    </w:p>
    <w:p w:rsidR="00314964" w:rsidRPr="00FB7917" w:rsidRDefault="00314964" w:rsidP="00CF0A5A">
      <w:pPr>
        <w:pStyle w:val="AppLevel2"/>
        <w:numPr>
          <w:ilvl w:val="0"/>
          <w:numId w:val="0"/>
        </w:numPr>
        <w:jc w:val="center"/>
        <w:rPr>
          <w:rFonts w:ascii="Courier New" w:hAnsi="Courier New" w:cs="Courier New"/>
          <w:b w:val="0"/>
          <w:i w:val="0"/>
        </w:rPr>
      </w:pPr>
      <w:r w:rsidRPr="00FB7917">
        <w:rPr>
          <w:rFonts w:ascii="Courier New" w:hAnsi="Courier New" w:cs="Courier New"/>
          <w:b w:val="0"/>
          <w:i w:val="0"/>
        </w:rPr>
        <w:t xml:space="preserve">60-Day Federal Register </w:t>
      </w:r>
      <w:bookmarkEnd w:id="0"/>
      <w:r w:rsidR="00C01B89">
        <w:rPr>
          <w:rFonts w:ascii="Courier New" w:hAnsi="Courier New" w:cs="Courier New"/>
          <w:b w:val="0"/>
          <w:i w:val="0"/>
        </w:rPr>
        <w:t>Notice</w:t>
      </w:r>
    </w:p>
    <w:p w:rsidR="00314964" w:rsidRPr="00416480" w:rsidRDefault="00314964" w:rsidP="001D2C88">
      <w:pPr>
        <w:jc w:val="right"/>
        <w:rPr>
          <w:b/>
          <w:i/>
        </w:rPr>
      </w:pPr>
    </w:p>
    <w:p w:rsidR="00314964" w:rsidRPr="00416480" w:rsidRDefault="00314964" w:rsidP="001D2C88">
      <w:pPr>
        <w:jc w:val="right"/>
        <w:sectPr w:rsidR="00314964" w:rsidRPr="00416480" w:rsidSect="001D2C88">
          <w:pgSz w:w="12240" w:h="15840" w:code="1"/>
          <w:pgMar w:top="1440" w:right="1440" w:bottom="1440" w:left="1440" w:header="720" w:footer="1008" w:gutter="0"/>
          <w:cols w:space="720"/>
        </w:sectPr>
      </w:pPr>
    </w:p>
    <w:p w:rsidR="00314964" w:rsidRPr="00543AC8" w:rsidRDefault="00314964" w:rsidP="001D2C88">
      <w:pPr>
        <w:pStyle w:val="Title"/>
        <w:rPr>
          <w:rFonts w:ascii="Times New Roman" w:hAnsi="Times New Roman" w:cs="Times New Roman"/>
          <w:sz w:val="24"/>
          <w:szCs w:val="24"/>
        </w:rPr>
      </w:pPr>
      <w:r w:rsidRPr="00543AC8">
        <w:rPr>
          <w:rFonts w:ascii="Courier New" w:hAnsi="Courier New" w:cs="Courier New"/>
          <w:sz w:val="24"/>
          <w:szCs w:val="24"/>
        </w:rPr>
        <w:lastRenderedPageBreak/>
        <w:t>Billing Code:  4163-18-P</w:t>
      </w:r>
      <w:r w:rsidRPr="00543AC8">
        <w:rPr>
          <w:rFonts w:ascii="Times New Roman" w:hAnsi="Times New Roman" w:cs="Times New Roman"/>
          <w:sz w:val="24"/>
          <w:szCs w:val="24"/>
        </w:rPr>
        <w:tab/>
      </w:r>
    </w:p>
    <w:p w:rsidR="00314964" w:rsidRPr="00543AC8" w:rsidRDefault="00314964" w:rsidP="001D2C88">
      <w:pPr>
        <w:pStyle w:val="Title"/>
        <w:rPr>
          <w:rFonts w:ascii="Times New Roman" w:hAnsi="Times New Roman" w:cs="Times New Roman"/>
          <w:sz w:val="24"/>
          <w:szCs w:val="24"/>
        </w:rPr>
      </w:pPr>
    </w:p>
    <w:p w:rsidR="00314964" w:rsidRPr="00543AC8" w:rsidRDefault="00314964" w:rsidP="001D2C88">
      <w:pPr>
        <w:pStyle w:val="Title"/>
        <w:rPr>
          <w:rFonts w:ascii="Courier New" w:hAnsi="Courier New" w:cs="Courier New"/>
          <w:sz w:val="24"/>
          <w:szCs w:val="24"/>
        </w:rPr>
      </w:pPr>
      <w:r w:rsidRPr="00543AC8">
        <w:rPr>
          <w:rFonts w:ascii="Courier New" w:hAnsi="Courier New" w:cs="Courier New"/>
          <w:sz w:val="24"/>
          <w:szCs w:val="24"/>
        </w:rPr>
        <w:t>DEPARTMENT OF HEALTH AND HUMAN SERVICES</w:t>
      </w:r>
    </w:p>
    <w:p w:rsidR="00314964" w:rsidRPr="00543AC8" w:rsidRDefault="00314964" w:rsidP="001D2C88">
      <w:pPr>
        <w:pStyle w:val="Title"/>
        <w:rPr>
          <w:rFonts w:ascii="Courier New" w:hAnsi="Courier New" w:cs="Courier New"/>
          <w:sz w:val="24"/>
          <w:szCs w:val="24"/>
        </w:rPr>
      </w:pPr>
    </w:p>
    <w:p w:rsidR="00314964" w:rsidRPr="00543AC8" w:rsidRDefault="00314964" w:rsidP="001D2C88">
      <w:pPr>
        <w:pStyle w:val="Title"/>
        <w:rPr>
          <w:rFonts w:ascii="Courier New" w:hAnsi="Courier New" w:cs="Courier New"/>
          <w:sz w:val="24"/>
          <w:szCs w:val="24"/>
        </w:rPr>
      </w:pPr>
      <w:r w:rsidRPr="00543AC8">
        <w:rPr>
          <w:rFonts w:ascii="Courier New" w:hAnsi="Courier New" w:cs="Courier New"/>
          <w:sz w:val="24"/>
          <w:szCs w:val="24"/>
        </w:rPr>
        <w:tab/>
        <w:t>Centers for Disease Control and Prevention</w:t>
      </w:r>
    </w:p>
    <w:p w:rsidR="00314964" w:rsidRPr="00543AC8" w:rsidRDefault="00314964" w:rsidP="001D2C88">
      <w:pPr>
        <w:pStyle w:val="Title"/>
        <w:rPr>
          <w:rFonts w:ascii="Courier New" w:hAnsi="Courier New" w:cs="Courier New"/>
          <w:sz w:val="24"/>
          <w:szCs w:val="24"/>
        </w:rPr>
      </w:pPr>
    </w:p>
    <w:p w:rsidR="00314964" w:rsidRPr="00543AC8" w:rsidRDefault="00314964" w:rsidP="001D2C88">
      <w:pPr>
        <w:pStyle w:val="Title"/>
        <w:rPr>
          <w:rFonts w:ascii="Courier New" w:hAnsi="Courier New" w:cs="Courier New"/>
          <w:sz w:val="24"/>
          <w:szCs w:val="24"/>
        </w:rPr>
      </w:pPr>
      <w:r w:rsidRPr="00543AC8">
        <w:rPr>
          <w:rFonts w:ascii="Courier New" w:hAnsi="Courier New" w:cs="Courier New"/>
          <w:sz w:val="24"/>
          <w:szCs w:val="24"/>
        </w:rPr>
        <w:t>[60Day-</w:t>
      </w:r>
      <w:r w:rsidR="00C01B89">
        <w:rPr>
          <w:rFonts w:ascii="Courier New" w:hAnsi="Courier New" w:cs="Courier New"/>
          <w:sz w:val="24"/>
          <w:szCs w:val="24"/>
        </w:rPr>
        <w:t>0920</w:t>
      </w:r>
      <w:r w:rsidRPr="00543AC8">
        <w:rPr>
          <w:rFonts w:ascii="Courier New" w:hAnsi="Courier New" w:cs="Courier New"/>
          <w:sz w:val="24"/>
          <w:szCs w:val="24"/>
        </w:rPr>
        <w:t>-</w:t>
      </w:r>
      <w:r w:rsidR="00C01B89">
        <w:rPr>
          <w:rFonts w:ascii="Courier New" w:hAnsi="Courier New" w:cs="Courier New"/>
          <w:sz w:val="24"/>
          <w:szCs w:val="24"/>
        </w:rPr>
        <w:t>0255</w:t>
      </w:r>
      <w:r w:rsidRPr="00543AC8">
        <w:rPr>
          <w:rFonts w:ascii="Courier New" w:hAnsi="Courier New" w:cs="Courier New"/>
          <w:sz w:val="24"/>
          <w:szCs w:val="24"/>
        </w:rPr>
        <w:t>]</w:t>
      </w:r>
    </w:p>
    <w:p w:rsidR="00314964" w:rsidRPr="00543AC8" w:rsidRDefault="00314964" w:rsidP="001D2C88">
      <w:pPr>
        <w:pStyle w:val="Title"/>
        <w:rPr>
          <w:rFonts w:ascii="Courier New" w:hAnsi="Courier New" w:cs="Courier New"/>
          <w:sz w:val="24"/>
          <w:szCs w:val="24"/>
        </w:rPr>
      </w:pPr>
    </w:p>
    <w:p w:rsidR="00314964" w:rsidRPr="00543AC8" w:rsidRDefault="00314964" w:rsidP="00543AC8">
      <w:pPr>
        <w:spacing w:line="480" w:lineRule="auto"/>
        <w:jc w:val="center"/>
        <w:rPr>
          <w:rFonts w:ascii="Courier New" w:hAnsi="Courier New" w:cs="Courier New"/>
          <w:sz w:val="24"/>
          <w:szCs w:val="24"/>
        </w:rPr>
      </w:pPr>
    </w:p>
    <w:p w:rsidR="00CF0A5A" w:rsidRDefault="00CF0A5A" w:rsidP="00CF0A5A">
      <w:pPr>
        <w:pStyle w:val="Heading1"/>
        <w:numPr>
          <w:ilvl w:val="0"/>
          <w:numId w:val="0"/>
        </w:numPr>
        <w:spacing w:line="480" w:lineRule="auto"/>
        <w:rPr>
          <w:rFonts w:ascii="Courier New" w:hAnsi="Courier New" w:cs="Courier New"/>
          <w:b w:val="0"/>
          <w:i w:val="0"/>
          <w:sz w:val="24"/>
          <w:szCs w:val="24"/>
        </w:rPr>
      </w:pPr>
      <w:r>
        <w:rPr>
          <w:rFonts w:ascii="Courier New" w:hAnsi="Courier New" w:cs="Courier New"/>
          <w:i w:val="0"/>
          <w:sz w:val="24"/>
          <w:szCs w:val="24"/>
        </w:rPr>
        <w:tab/>
      </w:r>
      <w:r w:rsidRPr="00CF0A5A">
        <w:rPr>
          <w:rFonts w:ascii="Courier New" w:hAnsi="Courier New" w:cs="Courier New"/>
          <w:b w:val="0"/>
          <w:i w:val="0"/>
          <w:sz w:val="24"/>
          <w:szCs w:val="24"/>
        </w:rPr>
        <w:t>In compliance with the requir</w:t>
      </w:r>
      <w:r>
        <w:rPr>
          <w:rFonts w:ascii="Courier New" w:hAnsi="Courier New" w:cs="Courier New"/>
          <w:b w:val="0"/>
          <w:i w:val="0"/>
          <w:sz w:val="24"/>
          <w:szCs w:val="24"/>
        </w:rPr>
        <w:t>ement of Section 3506(c)(2)(A) of the Paperwork Reduction Act of 1995 for opportunity for public comment on proposed data collection projects, the Centers for Disease Control and Prevention (CDC) will publish periodic summaries of proposed projects.  To request more information on the proposed projects or to obtain a copy of the data collection plans and instruments, call 404-639-5960 and send comments to Maryam I. Daneshvar, CDC Reports Clearance Officer, 1600 Clifton Road, MS-D74, Atlanta, GA 30333 or send an emai</w:t>
      </w:r>
      <w:r w:rsidR="00C01B89">
        <w:rPr>
          <w:rFonts w:ascii="Courier New" w:hAnsi="Courier New" w:cs="Courier New"/>
          <w:b w:val="0"/>
          <w:i w:val="0"/>
          <w:sz w:val="24"/>
          <w:szCs w:val="24"/>
        </w:rPr>
        <w:t>l</w:t>
      </w:r>
      <w:r>
        <w:rPr>
          <w:rFonts w:ascii="Courier New" w:hAnsi="Courier New" w:cs="Courier New"/>
          <w:b w:val="0"/>
          <w:i w:val="0"/>
          <w:sz w:val="24"/>
          <w:szCs w:val="24"/>
        </w:rPr>
        <w:t xml:space="preserve"> to </w:t>
      </w:r>
      <w:hyperlink r:id="rId10" w:history="1">
        <w:r w:rsidRPr="00474972">
          <w:rPr>
            <w:rStyle w:val="Hyperlink"/>
            <w:rFonts w:ascii="Courier New" w:hAnsi="Courier New" w:cs="Courier New"/>
            <w:b w:val="0"/>
            <w:i w:val="0"/>
            <w:sz w:val="24"/>
            <w:szCs w:val="24"/>
          </w:rPr>
          <w:t>omb@cdc.gov</w:t>
        </w:r>
      </w:hyperlink>
      <w:r>
        <w:rPr>
          <w:rFonts w:ascii="Courier New" w:hAnsi="Courier New" w:cs="Courier New"/>
          <w:b w:val="0"/>
          <w:i w:val="0"/>
          <w:sz w:val="24"/>
          <w:szCs w:val="24"/>
        </w:rPr>
        <w:t>.</w:t>
      </w:r>
    </w:p>
    <w:p w:rsidR="00CF0A5A" w:rsidRDefault="00CF0A5A" w:rsidP="00CF0A5A"/>
    <w:p w:rsidR="00CF0A5A" w:rsidRPr="00CF0A5A" w:rsidRDefault="00CF0A5A" w:rsidP="00CF0A5A">
      <w:pPr>
        <w:spacing w:line="480" w:lineRule="auto"/>
        <w:rPr>
          <w:rFonts w:ascii="Courier New" w:hAnsi="Courier New" w:cs="Courier New"/>
          <w:sz w:val="24"/>
          <w:szCs w:val="24"/>
        </w:rPr>
      </w:pPr>
      <w:r>
        <w:tab/>
      </w:r>
      <w:r w:rsidRPr="00CF0A5A">
        <w:rPr>
          <w:rFonts w:ascii="Courier New" w:hAnsi="Courier New" w:cs="Courier New"/>
          <w:sz w:val="24"/>
          <w:szCs w:val="24"/>
        </w:rPr>
        <w:t>Com</w:t>
      </w:r>
      <w:r w:rsidR="00C01B89">
        <w:rPr>
          <w:rFonts w:ascii="Courier New" w:hAnsi="Courier New" w:cs="Courier New"/>
          <w:sz w:val="24"/>
          <w:szCs w:val="24"/>
        </w:rPr>
        <w:t>ments are invited on:</w:t>
      </w:r>
      <w:r w:rsidR="00C01B89">
        <w:rPr>
          <w:rFonts w:ascii="Courier New" w:hAnsi="Courier New" w:cs="Courier New"/>
          <w:sz w:val="24"/>
          <w:szCs w:val="24"/>
        </w:rPr>
        <w:tab/>
      </w:r>
      <w:r>
        <w:rPr>
          <w:rFonts w:ascii="Courier New" w:hAnsi="Courier New" w:cs="Courier New"/>
          <w:sz w:val="24"/>
          <w:szCs w:val="24"/>
        </w:rPr>
        <w:t xml:space="preserve">(a)  Whether the proposed 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and (d) ways to minimize the burden of the </w:t>
      </w:r>
      <w:r>
        <w:rPr>
          <w:rFonts w:ascii="Courier New" w:hAnsi="Courier New" w:cs="Courier New"/>
          <w:sz w:val="24"/>
          <w:szCs w:val="24"/>
        </w:rPr>
        <w:lastRenderedPageBreak/>
        <w:t>collection of information on respondents, including through the use of automated collection techniques or other forms of information technology.  Written comments should be received within 60 days of this notice.</w:t>
      </w:r>
    </w:p>
    <w:p w:rsidR="00CF0A5A" w:rsidRPr="00CF0A5A" w:rsidRDefault="00CF0A5A" w:rsidP="00CF0A5A"/>
    <w:p w:rsidR="00314964" w:rsidRPr="00543AC8" w:rsidRDefault="00314964" w:rsidP="00543AC8">
      <w:pPr>
        <w:pStyle w:val="Heading1"/>
        <w:numPr>
          <w:ilvl w:val="0"/>
          <w:numId w:val="0"/>
        </w:numPr>
        <w:spacing w:line="480" w:lineRule="auto"/>
        <w:rPr>
          <w:rFonts w:ascii="Courier New" w:hAnsi="Courier New" w:cs="Courier New"/>
          <w:sz w:val="24"/>
          <w:szCs w:val="24"/>
        </w:rPr>
      </w:pPr>
      <w:r w:rsidRPr="00760A8A">
        <w:rPr>
          <w:rFonts w:ascii="Courier New" w:hAnsi="Courier New" w:cs="Courier New"/>
          <w:i w:val="0"/>
          <w:sz w:val="24"/>
          <w:szCs w:val="24"/>
        </w:rPr>
        <w:t>Proposed Project:</w:t>
      </w:r>
    </w:p>
    <w:p w:rsidR="00314964" w:rsidRPr="00543AC8" w:rsidRDefault="00314964" w:rsidP="00CF0A5A">
      <w:pPr>
        <w:pStyle w:val="BodyText"/>
        <w:spacing w:line="480" w:lineRule="auto"/>
        <w:ind w:firstLine="720"/>
        <w:rPr>
          <w:rFonts w:ascii="Courier New" w:hAnsi="Courier New" w:cs="Courier New"/>
          <w:szCs w:val="24"/>
        </w:rPr>
      </w:pPr>
      <w:r w:rsidRPr="00543AC8">
        <w:rPr>
          <w:rFonts w:ascii="Courier New" w:hAnsi="Courier New" w:cs="Courier New"/>
          <w:szCs w:val="24"/>
        </w:rPr>
        <w:t>Resources and Services Database of the CDC National Prevention Information Network (</w:t>
      </w:r>
      <w:r w:rsidR="00C01B89">
        <w:rPr>
          <w:rFonts w:ascii="Courier New" w:hAnsi="Courier New" w:cs="Courier New"/>
          <w:szCs w:val="24"/>
        </w:rPr>
        <w:t xml:space="preserve">NPIN, </w:t>
      </w:r>
      <w:r w:rsidRPr="00543AC8">
        <w:rPr>
          <w:rFonts w:ascii="Courier New" w:hAnsi="Courier New" w:cs="Courier New"/>
          <w:szCs w:val="24"/>
        </w:rPr>
        <w:t>formerly known as the National AIDS Clearinghouse</w:t>
      </w:r>
      <w:r w:rsidR="00C01B89">
        <w:rPr>
          <w:rFonts w:ascii="Courier New" w:hAnsi="Courier New" w:cs="Courier New"/>
          <w:szCs w:val="24"/>
        </w:rPr>
        <w:t>,</w:t>
      </w:r>
      <w:r w:rsidR="00C01B89" w:rsidRPr="00C01B89">
        <w:rPr>
          <w:rFonts w:ascii="Courier New" w:hAnsi="Courier New" w:cs="Courier New"/>
          <w:szCs w:val="24"/>
        </w:rPr>
        <w:t xml:space="preserve"> </w:t>
      </w:r>
      <w:r w:rsidR="00C01B89" w:rsidRPr="00543AC8">
        <w:rPr>
          <w:rFonts w:ascii="Courier New" w:hAnsi="Courier New" w:cs="Courier New"/>
          <w:szCs w:val="24"/>
        </w:rPr>
        <w:t>OMB No. 0920-0255</w:t>
      </w:r>
      <w:r w:rsidRPr="00543AC8">
        <w:rPr>
          <w:rFonts w:ascii="Courier New" w:hAnsi="Courier New" w:cs="Courier New"/>
          <w:szCs w:val="24"/>
        </w:rPr>
        <w:t>)</w:t>
      </w:r>
      <w:r w:rsidR="00C01B89">
        <w:rPr>
          <w:rFonts w:ascii="Courier New" w:hAnsi="Courier New" w:cs="Courier New"/>
          <w:szCs w:val="24"/>
        </w:rPr>
        <w:t>--</w:t>
      </w:r>
      <w:r w:rsidRPr="00543AC8">
        <w:rPr>
          <w:rFonts w:ascii="Courier New" w:hAnsi="Courier New" w:cs="Courier New"/>
          <w:szCs w:val="24"/>
        </w:rPr>
        <w:t xml:space="preserve"> </w:t>
      </w:r>
      <w:r w:rsidR="00C01B89">
        <w:rPr>
          <w:rFonts w:ascii="Courier New" w:hAnsi="Courier New" w:cs="Courier New"/>
          <w:szCs w:val="24"/>
        </w:rPr>
        <w:t>Reinstatement with change--</w:t>
      </w:r>
      <w:r w:rsidR="00C01B89" w:rsidRPr="00C01B89">
        <w:rPr>
          <w:rFonts w:ascii="Courier New" w:hAnsi="Courier New" w:cs="Courier New"/>
          <w:szCs w:val="24"/>
        </w:rPr>
        <w:t xml:space="preserve"> National Center for HIV/AIDS, Viral Hepatitis, Sexually Transmitted Diseases, and Tuberculosis Prevention (NCHHSTP), Centers for Disease Control and Prevention (CDC).  </w:t>
      </w:r>
      <w:r w:rsidRPr="00543AC8">
        <w:rPr>
          <w:rFonts w:ascii="Courier New" w:hAnsi="Courier New" w:cs="Courier New"/>
          <w:szCs w:val="24"/>
        </w:rPr>
        <w:t>This request is for 3-year</w:t>
      </w:r>
      <w:r w:rsidR="00C01B89">
        <w:rPr>
          <w:rFonts w:ascii="Courier New" w:hAnsi="Courier New" w:cs="Courier New"/>
          <w:szCs w:val="24"/>
        </w:rPr>
        <w:t>s</w:t>
      </w:r>
      <w:r w:rsidRPr="00543AC8">
        <w:rPr>
          <w:rFonts w:ascii="Courier New" w:hAnsi="Courier New" w:cs="Courier New"/>
          <w:szCs w:val="24"/>
        </w:rPr>
        <w:t>.</w:t>
      </w:r>
    </w:p>
    <w:p w:rsidR="00314964" w:rsidRPr="00314B9D" w:rsidRDefault="00314964" w:rsidP="00DA6A82">
      <w:pPr>
        <w:spacing w:line="480" w:lineRule="auto"/>
        <w:rPr>
          <w:rFonts w:ascii="Courier New" w:hAnsi="Courier New" w:cs="Courier New"/>
          <w:sz w:val="24"/>
          <w:szCs w:val="24"/>
          <w:u w:val="single"/>
        </w:rPr>
      </w:pPr>
      <w:r w:rsidRPr="00314B9D">
        <w:rPr>
          <w:rFonts w:ascii="Courier New" w:hAnsi="Courier New" w:cs="Courier New"/>
          <w:sz w:val="24"/>
          <w:szCs w:val="24"/>
          <w:u w:val="single"/>
        </w:rPr>
        <w:t>Background and Brief Description</w:t>
      </w:r>
    </w:p>
    <w:p w:rsidR="00314964" w:rsidRPr="00543AC8" w:rsidRDefault="00F0707C" w:rsidP="00543AC8">
      <w:pPr>
        <w:pStyle w:val="p6"/>
        <w:tabs>
          <w:tab w:val="left" w:pos="8640"/>
          <w:tab w:val="left" w:pos="9360"/>
        </w:tabs>
        <w:spacing w:line="480" w:lineRule="auto"/>
        <w:jc w:val="left"/>
        <w:rPr>
          <w:rFonts w:ascii="Courier New" w:hAnsi="Courier New" w:cs="Courier New"/>
        </w:rPr>
      </w:pPr>
      <w:r>
        <w:rPr>
          <w:rFonts w:ascii="Courier New" w:hAnsi="Courier New" w:cs="Courier New"/>
        </w:rPr>
        <w:tab/>
      </w:r>
      <w:r w:rsidR="00314964" w:rsidRPr="00543AC8">
        <w:rPr>
          <w:rFonts w:ascii="Courier New" w:hAnsi="Courier New" w:cs="Courier New"/>
        </w:rPr>
        <w:t xml:space="preserve">NCHHSTP has the primary responsibility within the CDC and the U.S. Public Health Service for the prevention and control of HIV infection, viral hepatitis, sexually transmitted diseases (STDs), and tuberculosis (TB), as well as for community-based HIV prevention activities, syphilis, and TB elimination programs.  </w:t>
      </w:r>
      <w:r w:rsidR="00C01B89" w:rsidRPr="00543AC8">
        <w:rPr>
          <w:rFonts w:ascii="Courier New" w:hAnsi="Courier New" w:cs="Courier New"/>
        </w:rPr>
        <w:t>NPIN serves as the U.S. reference, referral, and distribution service for information on HIV/AIDS, viral hepatitis, STDs, and TB</w:t>
      </w:r>
      <w:r w:rsidR="00C01B89">
        <w:rPr>
          <w:rFonts w:ascii="Courier New" w:hAnsi="Courier New" w:cs="Courier New"/>
        </w:rPr>
        <w:t xml:space="preserve">, </w:t>
      </w:r>
      <w:r w:rsidR="00C01B89" w:rsidRPr="00543AC8">
        <w:rPr>
          <w:rFonts w:ascii="Courier New" w:hAnsi="Courier New" w:cs="Courier New"/>
        </w:rPr>
        <w:t xml:space="preserve"> </w:t>
      </w:r>
      <w:r w:rsidR="00314964" w:rsidRPr="00543AC8">
        <w:rPr>
          <w:rFonts w:ascii="Courier New" w:hAnsi="Courier New" w:cs="Courier New"/>
        </w:rPr>
        <w:t>support</w:t>
      </w:r>
      <w:r w:rsidR="00C01B89">
        <w:rPr>
          <w:rFonts w:ascii="Courier New" w:hAnsi="Courier New" w:cs="Courier New"/>
        </w:rPr>
        <w:t>ing</w:t>
      </w:r>
      <w:r w:rsidR="00314964" w:rsidRPr="00543AC8">
        <w:rPr>
          <w:rFonts w:ascii="Courier New" w:hAnsi="Courier New" w:cs="Courier New"/>
        </w:rPr>
        <w:t xml:space="preserve"> NCHHSTP’s mission to link Americans to prevention, education, and care services,.  NPIN is a </w:t>
      </w:r>
      <w:r w:rsidR="00314964" w:rsidRPr="00543AC8">
        <w:rPr>
          <w:rFonts w:ascii="Courier New" w:hAnsi="Courier New" w:cs="Courier New"/>
        </w:rPr>
        <w:lastRenderedPageBreak/>
        <w:t>critical member of the network of government agencies, community organizations, businesses, health professionals, educators, and human services providers that educate the American public about the grave threat to public health posed by HIV/AIDS, viral hepatitis, STDs, and TB, and provides services for persons infected with human immunodeficiency virus (HIV).</w:t>
      </w:r>
    </w:p>
    <w:p w:rsidR="00314964" w:rsidRPr="00543AC8" w:rsidRDefault="00F0707C" w:rsidP="00543AC8">
      <w:pPr>
        <w:pStyle w:val="p6"/>
        <w:tabs>
          <w:tab w:val="left" w:pos="8640"/>
          <w:tab w:val="left" w:pos="9360"/>
        </w:tabs>
        <w:spacing w:line="480" w:lineRule="auto"/>
        <w:jc w:val="left"/>
        <w:rPr>
          <w:rFonts w:ascii="Courier New" w:hAnsi="Courier New" w:cs="Courier New"/>
        </w:rPr>
      </w:pPr>
      <w:r>
        <w:rPr>
          <w:rFonts w:ascii="Courier New" w:hAnsi="Courier New" w:cs="Courier New"/>
        </w:rPr>
        <w:tab/>
      </w:r>
      <w:r w:rsidR="00314964">
        <w:rPr>
          <w:rFonts w:ascii="Courier New" w:hAnsi="Courier New" w:cs="Courier New"/>
        </w:rPr>
        <w:t>T</w:t>
      </w:r>
      <w:r w:rsidR="00314964" w:rsidRPr="00543AC8">
        <w:rPr>
          <w:rFonts w:ascii="Courier New" w:hAnsi="Courier New" w:cs="Courier New"/>
        </w:rPr>
        <w:t xml:space="preserve">he NPIN Resources and Services Database contains entries on approximately 10,000 organizations and is the most comprehensive listing of HIV/AIDS, viral hepatitis, STD, and TB resources and services available throughout the country.  The American public can also access the NPIN Resources and Services database through the NPIN website.  More than 29 million hits by the public to the website are recorded annually.  </w:t>
      </w:r>
    </w:p>
    <w:p w:rsidR="00314964" w:rsidRPr="00543AC8" w:rsidRDefault="00F0707C" w:rsidP="00543AC8">
      <w:pPr>
        <w:pStyle w:val="HTMLPreform"/>
        <w:widowControl/>
        <w:tabs>
          <w:tab w:val="clear" w:pos="915"/>
          <w:tab w:val="clear" w:pos="1831"/>
          <w:tab w:val="clear" w:pos="2748"/>
          <w:tab w:val="clear" w:pos="3663"/>
          <w:tab w:val="clear" w:pos="4579"/>
          <w:tab w:val="clear" w:pos="5496"/>
          <w:tab w:val="clear" w:pos="6411"/>
          <w:tab w:val="clear" w:pos="7327"/>
          <w:tab w:val="clear" w:pos="8244"/>
          <w:tab w:val="clear" w:pos="86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cs="Courier New"/>
          <w:sz w:val="24"/>
          <w:szCs w:val="24"/>
        </w:rPr>
      </w:pPr>
      <w:r>
        <w:rPr>
          <w:rFonts w:cs="Courier New"/>
          <w:sz w:val="24"/>
          <w:szCs w:val="24"/>
        </w:rPr>
        <w:tab/>
      </w:r>
      <w:r w:rsidR="00314964" w:rsidRPr="00543AC8">
        <w:rPr>
          <w:rFonts w:cs="Courier New"/>
          <w:sz w:val="24"/>
          <w:szCs w:val="24"/>
        </w:rPr>
        <w:t>To accomplish CDC’s goal of continuing efforts to maintain an up-to-date, comprehensive database, NPIN plans each year to add up to 200 newly identified organizations and to verify those organizations currently described in the NPIN Resources and Services Database each year. Organizations with access to the Internet will be given the option to complete and submit an electronic version of the questionnaire by visiting the NPIN website.</w:t>
      </w:r>
    </w:p>
    <w:p w:rsidR="00F0707C" w:rsidRDefault="00F0707C" w:rsidP="00543AC8">
      <w:pPr>
        <w:pStyle w:val="HTMLPreform"/>
        <w:widowControl/>
        <w:tabs>
          <w:tab w:val="clear" w:pos="915"/>
          <w:tab w:val="clear" w:pos="1831"/>
          <w:tab w:val="clear" w:pos="2748"/>
          <w:tab w:val="clear" w:pos="3663"/>
          <w:tab w:val="clear" w:pos="4579"/>
          <w:tab w:val="clear" w:pos="5496"/>
          <w:tab w:val="clear" w:pos="6411"/>
          <w:tab w:val="clear" w:pos="7327"/>
          <w:tab w:val="clear" w:pos="8244"/>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rPr>
          <w:rFonts w:cs="Courier New"/>
          <w:color w:val="000000"/>
          <w:sz w:val="24"/>
          <w:szCs w:val="24"/>
          <w:u w:val="single"/>
        </w:rPr>
      </w:pPr>
    </w:p>
    <w:p w:rsidR="00314964" w:rsidRPr="00543AC8" w:rsidRDefault="00C01B89" w:rsidP="00C01B89">
      <w:pPr>
        <w:pStyle w:val="HTMLPreform"/>
        <w:widowControl/>
        <w:tabs>
          <w:tab w:val="clear" w:pos="915"/>
          <w:tab w:val="clear" w:pos="1831"/>
          <w:tab w:val="clear" w:pos="2748"/>
          <w:tab w:val="clear" w:pos="3663"/>
          <w:tab w:val="clear" w:pos="4579"/>
          <w:tab w:val="clear" w:pos="5496"/>
          <w:tab w:val="clear" w:pos="6411"/>
          <w:tab w:val="clear" w:pos="7327"/>
          <w:tab w:val="clear" w:pos="8244"/>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rPr>
          <w:rFonts w:cs="Courier New"/>
          <w:color w:val="000000"/>
          <w:sz w:val="24"/>
          <w:szCs w:val="24"/>
        </w:rPr>
      </w:pPr>
      <w:r>
        <w:rPr>
          <w:rFonts w:cs="Courier New"/>
          <w:color w:val="000000"/>
          <w:sz w:val="24"/>
          <w:szCs w:val="24"/>
          <w:u w:val="single"/>
        </w:rPr>
        <w:lastRenderedPageBreak/>
        <w:t>Estimated Annualized Burden Hours</w:t>
      </w:r>
      <w:r w:rsidR="00314964" w:rsidRPr="00543AC8">
        <w:rPr>
          <w:rFonts w:cs="Courier New"/>
          <w:color w:val="000000"/>
          <w:sz w:val="24"/>
          <w:szCs w:val="24"/>
        </w:rPr>
        <w:t xml:space="preserve">: </w:t>
      </w:r>
    </w:p>
    <w:tbl>
      <w:tblPr>
        <w:tblW w:w="9942" w:type="dxa"/>
        <w:jc w:val="center"/>
        <w:tblInd w:w="-1152" w:type="dxa"/>
        <w:tblLook w:val="0000"/>
      </w:tblPr>
      <w:tblGrid>
        <w:gridCol w:w="2233"/>
        <w:gridCol w:w="1801"/>
        <w:gridCol w:w="1801"/>
        <w:gridCol w:w="1657"/>
        <w:gridCol w:w="1369"/>
        <w:gridCol w:w="1081"/>
      </w:tblGrid>
      <w:tr w:rsidR="00314964" w:rsidRPr="00543AC8" w:rsidTr="00543AC8">
        <w:trPr>
          <w:trHeight w:val="255"/>
          <w:jc w:val="center"/>
        </w:trPr>
        <w:tc>
          <w:tcPr>
            <w:tcW w:w="2233" w:type="dxa"/>
            <w:tcBorders>
              <w:top w:val="single" w:sz="4" w:space="0" w:color="auto"/>
              <w:left w:val="single" w:sz="4" w:space="0" w:color="auto"/>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Form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Respondents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Number of Respondents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Number of Responses per Respondent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Average Burden per Response (in hours)  </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Total Burden (in hours) </w:t>
            </w:r>
          </w:p>
        </w:tc>
      </w:tr>
      <w:tr w:rsidR="00314964" w:rsidRPr="00543AC8" w:rsidTr="00543AC8">
        <w:trPr>
          <w:trHeight w:val="255"/>
          <w:jc w:val="center"/>
        </w:trPr>
        <w:tc>
          <w:tcPr>
            <w:tcW w:w="2233" w:type="dxa"/>
            <w:vMerge w:val="restart"/>
            <w:tcBorders>
              <w:top w:val="single" w:sz="4" w:space="0" w:color="auto"/>
              <w:left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Initial Questionnaire Telephone Script </w:t>
            </w:r>
          </w:p>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(200 new organizations)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Registered nurses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120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20/60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40 </w:t>
            </w:r>
          </w:p>
        </w:tc>
      </w:tr>
      <w:tr w:rsidR="00314964" w:rsidRPr="00543AC8" w:rsidTr="00543AC8">
        <w:trPr>
          <w:trHeight w:val="255"/>
          <w:jc w:val="center"/>
        </w:trPr>
        <w:tc>
          <w:tcPr>
            <w:tcW w:w="2233" w:type="dxa"/>
            <w:vMerge/>
            <w:tcBorders>
              <w:left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Social and community service managers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20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10/60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3 </w:t>
            </w:r>
          </w:p>
        </w:tc>
      </w:tr>
      <w:tr w:rsidR="00314964" w:rsidRPr="00543AC8" w:rsidTr="00543AC8">
        <w:trPr>
          <w:trHeight w:val="255"/>
          <w:jc w:val="center"/>
        </w:trPr>
        <w:tc>
          <w:tcPr>
            <w:tcW w:w="2233" w:type="dxa"/>
            <w:vMerge/>
            <w:tcBorders>
              <w:left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Health educators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20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13/60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4 </w:t>
            </w:r>
          </w:p>
        </w:tc>
      </w:tr>
      <w:tr w:rsidR="00314964" w:rsidRPr="00543AC8" w:rsidTr="00543AC8">
        <w:trPr>
          <w:trHeight w:val="255"/>
          <w:jc w:val="center"/>
        </w:trPr>
        <w:tc>
          <w:tcPr>
            <w:tcW w:w="2233" w:type="dxa"/>
            <w:vMerge/>
            <w:tcBorders>
              <w:left w:val="single" w:sz="4" w:space="0" w:color="auto"/>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Social and human service assistants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160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15/60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40 </w:t>
            </w:r>
          </w:p>
        </w:tc>
      </w:tr>
      <w:tr w:rsidR="00314964" w:rsidRPr="00543AC8" w:rsidTr="00543AC8">
        <w:trPr>
          <w:trHeight w:val="255"/>
          <w:jc w:val="center"/>
        </w:trPr>
        <w:tc>
          <w:tcPr>
            <w:tcW w:w="2233" w:type="dxa"/>
            <w:vMerge w:val="restart"/>
            <w:tcBorders>
              <w:top w:val="single" w:sz="4" w:space="0" w:color="auto"/>
              <w:left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Telephone Verification (7,000 organizations)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Registered nurses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4,000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10/60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667 </w:t>
            </w:r>
          </w:p>
        </w:tc>
      </w:tr>
      <w:tr w:rsidR="00314964" w:rsidRPr="00543AC8" w:rsidTr="00543AC8">
        <w:trPr>
          <w:trHeight w:val="255"/>
          <w:jc w:val="center"/>
        </w:trPr>
        <w:tc>
          <w:tcPr>
            <w:tcW w:w="2233" w:type="dxa"/>
            <w:vMerge/>
            <w:tcBorders>
              <w:left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Social and community service managers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700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10/60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117 </w:t>
            </w:r>
          </w:p>
        </w:tc>
      </w:tr>
      <w:tr w:rsidR="00314964" w:rsidRPr="00543AC8" w:rsidTr="00543AC8">
        <w:trPr>
          <w:trHeight w:val="255"/>
          <w:jc w:val="center"/>
        </w:trPr>
        <w:tc>
          <w:tcPr>
            <w:tcW w:w="2233" w:type="dxa"/>
            <w:vMerge/>
            <w:tcBorders>
              <w:left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Health educators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700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10/60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117 </w:t>
            </w:r>
          </w:p>
        </w:tc>
      </w:tr>
      <w:tr w:rsidR="00314964" w:rsidRPr="00543AC8" w:rsidTr="00543AC8">
        <w:trPr>
          <w:trHeight w:val="255"/>
          <w:jc w:val="center"/>
        </w:trPr>
        <w:tc>
          <w:tcPr>
            <w:tcW w:w="2233" w:type="dxa"/>
            <w:vMerge/>
            <w:tcBorders>
              <w:left w:val="single" w:sz="4" w:space="0" w:color="auto"/>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Social and human service assistants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5,600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9/60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840</w:t>
            </w:r>
          </w:p>
        </w:tc>
      </w:tr>
      <w:tr w:rsidR="00314964" w:rsidRPr="00543AC8" w:rsidTr="00543AC8">
        <w:trPr>
          <w:trHeight w:val="255"/>
          <w:jc w:val="center"/>
        </w:trPr>
        <w:tc>
          <w:tcPr>
            <w:tcW w:w="2233" w:type="dxa"/>
            <w:vMerge w:val="restart"/>
            <w:tcBorders>
              <w:top w:val="single" w:sz="4" w:space="0" w:color="auto"/>
              <w:left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Email Verification (3,000 organizations)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Registered nurses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1,567</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10/60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261 </w:t>
            </w:r>
          </w:p>
        </w:tc>
      </w:tr>
      <w:tr w:rsidR="00314964" w:rsidRPr="00543AC8" w:rsidTr="00543AC8">
        <w:trPr>
          <w:trHeight w:val="255"/>
          <w:jc w:val="center"/>
        </w:trPr>
        <w:tc>
          <w:tcPr>
            <w:tcW w:w="2233" w:type="dxa"/>
            <w:vMerge/>
            <w:tcBorders>
              <w:left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Social and community service managers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300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12/60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60 </w:t>
            </w:r>
          </w:p>
        </w:tc>
      </w:tr>
      <w:tr w:rsidR="00314964" w:rsidRPr="00543AC8" w:rsidTr="00543AC8">
        <w:trPr>
          <w:trHeight w:val="255"/>
          <w:jc w:val="center"/>
        </w:trPr>
        <w:tc>
          <w:tcPr>
            <w:tcW w:w="2233" w:type="dxa"/>
            <w:vMerge/>
            <w:tcBorders>
              <w:left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Health educators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300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10/60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50 </w:t>
            </w:r>
          </w:p>
        </w:tc>
      </w:tr>
      <w:tr w:rsidR="00314964" w:rsidRPr="00543AC8" w:rsidTr="00543AC8">
        <w:trPr>
          <w:trHeight w:val="255"/>
          <w:jc w:val="center"/>
        </w:trPr>
        <w:tc>
          <w:tcPr>
            <w:tcW w:w="2233" w:type="dxa"/>
            <w:vMerge/>
            <w:tcBorders>
              <w:left w:val="single" w:sz="4" w:space="0" w:color="auto"/>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xml:space="preserve"> Social and human service assistants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2,400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1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10/60</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400 </w:t>
            </w:r>
          </w:p>
        </w:tc>
      </w:tr>
      <w:tr w:rsidR="00314964" w:rsidRPr="00543AC8" w:rsidTr="00543AC8">
        <w:trPr>
          <w:trHeight w:val="255"/>
          <w:jc w:val="center"/>
        </w:trPr>
        <w:tc>
          <w:tcPr>
            <w:tcW w:w="2233" w:type="dxa"/>
            <w:tcBorders>
              <w:top w:val="single" w:sz="4" w:space="0" w:color="auto"/>
              <w:left w:val="single" w:sz="4" w:space="0" w:color="auto"/>
              <w:bottom w:val="single" w:sz="4" w:space="0" w:color="auto"/>
              <w:right w:val="single" w:sz="4" w:space="0" w:color="auto"/>
            </w:tcBorders>
            <w:noWrap/>
            <w:vAlign w:val="center"/>
          </w:tcPr>
          <w:p w:rsidR="00314964" w:rsidRPr="00543AC8" w:rsidRDefault="00314964" w:rsidP="004151A6">
            <w:pPr>
              <w:jc w:val="right"/>
              <w:rPr>
                <w:rFonts w:ascii="Courier New" w:hAnsi="Courier New" w:cs="Courier New"/>
                <w:bCs/>
                <w:sz w:val="24"/>
                <w:szCs w:val="24"/>
              </w:rPr>
            </w:pPr>
            <w:r w:rsidRPr="00543AC8">
              <w:rPr>
                <w:rFonts w:ascii="Courier New" w:hAnsi="Courier New" w:cs="Courier New"/>
                <w:bCs/>
                <w:sz w:val="24"/>
                <w:szCs w:val="24"/>
              </w:rPr>
              <w:t xml:space="preserve"> TOTAL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sz w:val="24"/>
                <w:szCs w:val="24"/>
              </w:rPr>
            </w:pPr>
            <w:r w:rsidRPr="00543AC8">
              <w:rPr>
                <w:rFonts w:ascii="Courier New" w:hAnsi="Courier New" w:cs="Courier New"/>
                <w:sz w:val="24"/>
                <w:szCs w:val="24"/>
              </w:rPr>
              <w:t> </w:t>
            </w:r>
          </w:p>
        </w:tc>
        <w:tc>
          <w:tcPr>
            <w:tcW w:w="1801" w:type="dxa"/>
            <w:tcBorders>
              <w:top w:val="single" w:sz="4" w:space="0" w:color="auto"/>
              <w:left w:val="nil"/>
              <w:bottom w:val="single" w:sz="4" w:space="0" w:color="auto"/>
              <w:right w:val="single" w:sz="4" w:space="0" w:color="auto"/>
            </w:tcBorders>
            <w:noWrap/>
            <w:vAlign w:val="center"/>
          </w:tcPr>
          <w:p w:rsidR="00314964" w:rsidRPr="00543AC8" w:rsidRDefault="00314964" w:rsidP="004151A6">
            <w:pPr>
              <w:jc w:val="right"/>
              <w:rPr>
                <w:rFonts w:ascii="Courier New" w:hAnsi="Courier New" w:cs="Courier New"/>
                <w:bCs/>
                <w:sz w:val="24"/>
                <w:szCs w:val="24"/>
              </w:rPr>
            </w:pPr>
            <w:r w:rsidRPr="00543AC8">
              <w:rPr>
                <w:rFonts w:ascii="Courier New" w:hAnsi="Courier New" w:cs="Courier New"/>
                <w:bCs/>
                <w:sz w:val="24"/>
                <w:szCs w:val="24"/>
              </w:rPr>
              <w:t xml:space="preserve">           </w:t>
            </w:r>
          </w:p>
        </w:tc>
        <w:tc>
          <w:tcPr>
            <w:tcW w:w="1657"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 </w:t>
            </w:r>
          </w:p>
        </w:tc>
        <w:tc>
          <w:tcPr>
            <w:tcW w:w="1369"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w:t>
            </w:r>
          </w:p>
        </w:tc>
        <w:tc>
          <w:tcPr>
            <w:tcW w:w="1081" w:type="dxa"/>
            <w:tcBorders>
              <w:top w:val="single" w:sz="4" w:space="0" w:color="auto"/>
              <w:left w:val="nil"/>
              <w:bottom w:val="single" w:sz="4" w:space="0" w:color="auto"/>
              <w:right w:val="single" w:sz="4" w:space="0" w:color="auto"/>
            </w:tcBorders>
            <w:noWrap/>
            <w:vAlign w:val="center"/>
          </w:tcPr>
          <w:p w:rsidR="00314964" w:rsidRPr="00543AC8" w:rsidRDefault="00314964" w:rsidP="001D2C88">
            <w:pPr>
              <w:jc w:val="right"/>
              <w:rPr>
                <w:rFonts w:ascii="Courier New" w:hAnsi="Courier New" w:cs="Courier New"/>
                <w:bCs/>
                <w:sz w:val="24"/>
                <w:szCs w:val="24"/>
              </w:rPr>
            </w:pPr>
            <w:r w:rsidRPr="00543AC8">
              <w:rPr>
                <w:rFonts w:ascii="Courier New" w:hAnsi="Courier New" w:cs="Courier New"/>
                <w:bCs/>
                <w:sz w:val="24"/>
                <w:szCs w:val="24"/>
              </w:rPr>
              <w:t xml:space="preserve">      2,600 </w:t>
            </w:r>
          </w:p>
        </w:tc>
      </w:tr>
    </w:tbl>
    <w:p w:rsidR="00314964" w:rsidRPr="00543AC8" w:rsidRDefault="00314964" w:rsidP="001D2C88">
      <w:pPr>
        <w:pStyle w:val="HTMLPreform"/>
        <w:widowControl/>
        <w:jc w:val="both"/>
        <w:rPr>
          <w:rFonts w:cs="Courier New"/>
          <w:sz w:val="24"/>
          <w:szCs w:val="24"/>
        </w:rPr>
      </w:pPr>
    </w:p>
    <w:p w:rsidR="00314964" w:rsidRDefault="00314964" w:rsidP="001D2C88">
      <w:pPr>
        <w:pStyle w:val="HTMLPreform"/>
        <w:widowControl/>
        <w:jc w:val="both"/>
        <w:rPr>
          <w:rFonts w:cs="Courier New"/>
          <w:sz w:val="24"/>
          <w:szCs w:val="24"/>
        </w:rPr>
      </w:pPr>
    </w:p>
    <w:p w:rsidR="00314964" w:rsidRDefault="00314964" w:rsidP="001D2C88">
      <w:pPr>
        <w:pStyle w:val="HTMLPreform"/>
        <w:widowControl/>
        <w:jc w:val="both"/>
        <w:rPr>
          <w:rFonts w:cs="Courier New"/>
          <w:sz w:val="24"/>
          <w:szCs w:val="24"/>
        </w:rPr>
      </w:pPr>
    </w:p>
    <w:p w:rsidR="00314964" w:rsidRDefault="00314964" w:rsidP="001D2C88">
      <w:pPr>
        <w:pStyle w:val="HTMLPreform"/>
        <w:widowControl/>
        <w:jc w:val="both"/>
        <w:rPr>
          <w:rFonts w:cs="Courier New"/>
          <w:sz w:val="24"/>
          <w:szCs w:val="24"/>
        </w:rPr>
      </w:pPr>
    </w:p>
    <w:p w:rsidR="00314964" w:rsidRPr="00760A8A" w:rsidRDefault="00314964" w:rsidP="001070A5">
      <w:pPr>
        <w:pStyle w:val="HTMLPreform"/>
        <w:widowControl/>
        <w:tabs>
          <w:tab w:val="clear" w:pos="915"/>
          <w:tab w:val="clear" w:pos="1831"/>
          <w:tab w:val="clear" w:pos="2748"/>
          <w:tab w:val="clear" w:pos="3663"/>
          <w:tab w:val="clear" w:pos="4579"/>
          <w:tab w:val="clear" w:pos="5496"/>
          <w:tab w:val="clear" w:pos="6411"/>
          <w:tab w:val="clear" w:pos="7327"/>
          <w:tab w:val="clear" w:pos="8244"/>
          <w:tab w:val="clear" w:pos="86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cs="Courier New"/>
          <w:sz w:val="24"/>
          <w:szCs w:val="24"/>
        </w:rPr>
      </w:pPr>
      <w:r w:rsidRPr="00760A8A">
        <w:rPr>
          <w:rFonts w:cs="Courier New"/>
          <w:sz w:val="24"/>
          <w:szCs w:val="24"/>
        </w:rPr>
        <w:t xml:space="preserve">DATE:  </w:t>
      </w:r>
    </w:p>
    <w:p w:rsidR="00314964" w:rsidRPr="00760A8A" w:rsidRDefault="00314964" w:rsidP="001070A5">
      <w:pPr>
        <w:pStyle w:val="HTMLPreform"/>
        <w:widowControl/>
        <w:tabs>
          <w:tab w:val="clear" w:pos="915"/>
          <w:tab w:val="clear" w:pos="1831"/>
          <w:tab w:val="clear" w:pos="2748"/>
          <w:tab w:val="clear" w:pos="3663"/>
          <w:tab w:val="clear" w:pos="4579"/>
          <w:tab w:val="clear" w:pos="5496"/>
          <w:tab w:val="clear" w:pos="6411"/>
          <w:tab w:val="clear" w:pos="7327"/>
          <w:tab w:val="clear" w:pos="8244"/>
          <w:tab w:val="clear" w:pos="86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szCs w:val="24"/>
        </w:rPr>
      </w:pPr>
      <w:r w:rsidRPr="00760A8A">
        <w:rPr>
          <w:rFonts w:cs="Courier New"/>
          <w:sz w:val="24"/>
          <w:szCs w:val="24"/>
        </w:rPr>
        <w:tab/>
      </w:r>
      <w:r w:rsidRPr="00760A8A">
        <w:rPr>
          <w:rFonts w:cs="Courier New"/>
          <w:sz w:val="24"/>
          <w:szCs w:val="24"/>
        </w:rPr>
        <w:tab/>
      </w:r>
      <w:r w:rsidRPr="00760A8A">
        <w:rPr>
          <w:rFonts w:cs="Courier New"/>
          <w:sz w:val="24"/>
          <w:szCs w:val="24"/>
        </w:rPr>
        <w:tab/>
        <w:t>___________________________________</w:t>
      </w:r>
    </w:p>
    <w:p w:rsidR="00314964" w:rsidRPr="00760A8A" w:rsidRDefault="00314964" w:rsidP="001070A5">
      <w:pPr>
        <w:pStyle w:val="HTMLPreform"/>
        <w:widowControl/>
        <w:tabs>
          <w:tab w:val="clear" w:pos="915"/>
          <w:tab w:val="clear" w:pos="1831"/>
          <w:tab w:val="clear" w:pos="2748"/>
          <w:tab w:val="clear" w:pos="3663"/>
          <w:tab w:val="clear" w:pos="4579"/>
          <w:tab w:val="clear" w:pos="5496"/>
          <w:tab w:val="clear" w:pos="6411"/>
          <w:tab w:val="clear" w:pos="7327"/>
          <w:tab w:val="clear" w:pos="8244"/>
          <w:tab w:val="clear" w:pos="86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szCs w:val="24"/>
        </w:rPr>
      </w:pPr>
      <w:r w:rsidRPr="00760A8A">
        <w:rPr>
          <w:rFonts w:cs="Courier New"/>
          <w:sz w:val="24"/>
          <w:szCs w:val="24"/>
        </w:rPr>
        <w:tab/>
      </w:r>
      <w:r w:rsidRPr="00760A8A">
        <w:rPr>
          <w:rFonts w:cs="Courier New"/>
          <w:sz w:val="24"/>
          <w:szCs w:val="24"/>
        </w:rPr>
        <w:tab/>
      </w:r>
      <w:r w:rsidRPr="00760A8A">
        <w:rPr>
          <w:rFonts w:cs="Courier New"/>
          <w:sz w:val="24"/>
          <w:szCs w:val="24"/>
        </w:rPr>
        <w:tab/>
      </w:r>
      <w:smartTag w:uri="urn:schemas:contacts" w:element="Sn">
        <w:smartTag w:uri="urn:schemas-microsoft-com:office:smarttags" w:element="place">
          <w:r w:rsidRPr="00760A8A">
            <w:rPr>
              <w:rFonts w:cs="Courier New"/>
              <w:sz w:val="24"/>
              <w:szCs w:val="24"/>
            </w:rPr>
            <w:t>Maryam</w:t>
          </w:r>
        </w:smartTag>
        <w:r w:rsidRPr="00760A8A">
          <w:rPr>
            <w:rFonts w:cs="Courier New"/>
            <w:sz w:val="24"/>
            <w:szCs w:val="24"/>
          </w:rPr>
          <w:t xml:space="preserve"> </w:t>
        </w:r>
        <w:smartTag w:uri="urn:schemas:contacts" w:element="Sn">
          <w:r w:rsidRPr="00760A8A">
            <w:rPr>
              <w:rFonts w:cs="Courier New"/>
              <w:sz w:val="24"/>
              <w:szCs w:val="24"/>
            </w:rPr>
            <w:t>I.</w:t>
          </w:r>
        </w:smartTag>
      </w:smartTag>
      <w:r w:rsidRPr="00760A8A">
        <w:rPr>
          <w:rFonts w:cs="Courier New"/>
          <w:sz w:val="24"/>
          <w:szCs w:val="24"/>
        </w:rPr>
        <w:t xml:space="preserve"> Daneshvar, Ph.D.</w:t>
      </w:r>
    </w:p>
    <w:p w:rsidR="00314964" w:rsidRPr="00760A8A" w:rsidRDefault="00314964" w:rsidP="001070A5">
      <w:pPr>
        <w:pStyle w:val="HTMLPreform"/>
        <w:widowControl/>
        <w:tabs>
          <w:tab w:val="clear" w:pos="915"/>
          <w:tab w:val="clear" w:pos="1831"/>
          <w:tab w:val="clear" w:pos="2748"/>
          <w:tab w:val="clear" w:pos="3663"/>
          <w:tab w:val="clear" w:pos="4579"/>
          <w:tab w:val="clear" w:pos="5496"/>
          <w:tab w:val="clear" w:pos="6411"/>
          <w:tab w:val="clear" w:pos="7327"/>
          <w:tab w:val="clear" w:pos="8244"/>
          <w:tab w:val="clear" w:pos="86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4"/>
          <w:szCs w:val="24"/>
        </w:rPr>
      </w:pPr>
      <w:r w:rsidRPr="00760A8A">
        <w:rPr>
          <w:rFonts w:cs="Courier New"/>
          <w:sz w:val="24"/>
          <w:szCs w:val="24"/>
        </w:rPr>
        <w:tab/>
      </w:r>
      <w:r w:rsidRPr="00760A8A">
        <w:rPr>
          <w:rFonts w:cs="Courier New"/>
          <w:sz w:val="24"/>
          <w:szCs w:val="24"/>
        </w:rPr>
        <w:tab/>
      </w:r>
      <w:r w:rsidRPr="00760A8A">
        <w:rPr>
          <w:rFonts w:cs="Courier New"/>
          <w:sz w:val="24"/>
          <w:szCs w:val="24"/>
        </w:rPr>
        <w:tab/>
        <w:t>Reports Clearance Officer</w:t>
      </w:r>
    </w:p>
    <w:p w:rsidR="00314964" w:rsidRDefault="00314964" w:rsidP="001070A5">
      <w:pPr>
        <w:pStyle w:val="HTMLPreform"/>
        <w:widowControl/>
        <w:tabs>
          <w:tab w:val="clear" w:pos="915"/>
          <w:tab w:val="clear" w:pos="1831"/>
          <w:tab w:val="clear" w:pos="2748"/>
          <w:tab w:val="clear" w:pos="3663"/>
          <w:tab w:val="clear" w:pos="4579"/>
          <w:tab w:val="clear" w:pos="5496"/>
          <w:tab w:val="clear" w:pos="6411"/>
          <w:tab w:val="clear" w:pos="7327"/>
          <w:tab w:val="clear" w:pos="8244"/>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cs="Courier New"/>
          <w:sz w:val="24"/>
          <w:szCs w:val="24"/>
        </w:rPr>
      </w:pPr>
      <w:r w:rsidRPr="00760A8A">
        <w:rPr>
          <w:rFonts w:cs="Courier New"/>
          <w:sz w:val="24"/>
          <w:szCs w:val="24"/>
        </w:rPr>
        <w:tab/>
      </w:r>
      <w:r w:rsidRPr="00760A8A">
        <w:rPr>
          <w:rFonts w:cs="Courier New"/>
          <w:sz w:val="24"/>
          <w:szCs w:val="24"/>
        </w:rPr>
        <w:tab/>
      </w:r>
      <w:r w:rsidRPr="00760A8A">
        <w:rPr>
          <w:rFonts w:cs="Courier New"/>
          <w:sz w:val="24"/>
          <w:szCs w:val="24"/>
        </w:rPr>
        <w:tab/>
        <w:t>Centers for Disease Control and Prevention</w:t>
      </w:r>
    </w:p>
    <w:p w:rsidR="00314964" w:rsidRPr="00543AC8" w:rsidRDefault="00314964" w:rsidP="001070A5">
      <w:pPr>
        <w:pStyle w:val="HTMLPreform"/>
        <w:widowControl/>
        <w:tabs>
          <w:tab w:val="clear" w:pos="915"/>
          <w:tab w:val="clear" w:pos="1831"/>
          <w:tab w:val="clear" w:pos="2748"/>
          <w:tab w:val="clear" w:pos="3663"/>
          <w:tab w:val="clear" w:pos="4579"/>
          <w:tab w:val="clear" w:pos="5496"/>
          <w:tab w:val="clear" w:pos="6411"/>
          <w:tab w:val="clear" w:pos="7327"/>
          <w:tab w:val="clear" w:pos="8244"/>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cs="Courier New"/>
          <w:sz w:val="24"/>
          <w:szCs w:val="24"/>
        </w:rPr>
      </w:pPr>
    </w:p>
    <w:sectPr w:rsidR="00314964" w:rsidRPr="00543AC8" w:rsidSect="00E4219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BFD" w:rsidRDefault="009F4BFD">
      <w:r>
        <w:separator/>
      </w:r>
    </w:p>
  </w:endnote>
  <w:endnote w:type="continuationSeparator" w:id="0">
    <w:p w:rsidR="009F4BFD" w:rsidRDefault="009F4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utami">
    <w:panose1 w:val="02000500000000000000"/>
    <w:charset w:val="00"/>
    <w:family w:val="auto"/>
    <w:pitch w:val="variable"/>
    <w:sig w:usb0="002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BFD" w:rsidRDefault="009F4BFD">
      <w:r>
        <w:separator/>
      </w:r>
    </w:p>
  </w:footnote>
  <w:footnote w:type="continuationSeparator" w:id="0">
    <w:p w:rsidR="009F4BFD" w:rsidRDefault="009F4B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F782F"/>
    <w:multiLevelType w:val="multilevel"/>
    <w:tmpl w:val="AE883660"/>
    <w:lvl w:ilvl="0">
      <w:start w:val="1"/>
      <w:numFmt w:val="upperLetter"/>
      <w:pStyle w:val="Heading1"/>
      <w:lvlText w:val="%1."/>
      <w:lvlJc w:val="left"/>
      <w:pPr>
        <w:tabs>
          <w:tab w:val="num" w:pos="9540"/>
        </w:tabs>
        <w:ind w:left="9180"/>
      </w:pPr>
      <w:rPr>
        <w:rFonts w:cs="Times New Roman" w:hint="default"/>
        <w:b w:val="0"/>
        <w:i w:val="0"/>
        <w:sz w:val="24"/>
      </w:rPr>
    </w:lvl>
    <w:lvl w:ilvl="1">
      <w:start w:val="1"/>
      <w:numFmt w:val="upperLetter"/>
      <w:pStyle w:val="Heading2"/>
      <w:lvlText w:val="%2."/>
      <w:lvlJc w:val="left"/>
      <w:pPr>
        <w:tabs>
          <w:tab w:val="num" w:pos="1080"/>
        </w:tabs>
        <w:ind w:left="720"/>
      </w:pPr>
      <w:rPr>
        <w:rFonts w:cs="Times New Roman" w:hint="default"/>
      </w:rPr>
    </w:lvl>
    <w:lvl w:ilvl="2">
      <w:start w:val="1"/>
      <w:numFmt w:val="decimal"/>
      <w:pStyle w:val="Heading3"/>
      <w:lvlText w:val="%3."/>
      <w:lvlJc w:val="left"/>
      <w:pPr>
        <w:tabs>
          <w:tab w:val="num" w:pos="1800"/>
        </w:tabs>
        <w:ind w:left="1440"/>
      </w:pPr>
      <w:rPr>
        <w:rFonts w:cs="Times New Roman" w:hint="default"/>
      </w:rPr>
    </w:lvl>
    <w:lvl w:ilvl="3">
      <w:start w:val="1"/>
      <w:numFmt w:val="lowerLetter"/>
      <w:pStyle w:val="Heading4"/>
      <w:lvlText w:val="%4)"/>
      <w:lvlJc w:val="left"/>
      <w:pPr>
        <w:tabs>
          <w:tab w:val="num" w:pos="2520"/>
        </w:tabs>
        <w:ind w:left="2160"/>
      </w:pPr>
      <w:rPr>
        <w:rFonts w:cs="Times New Roman" w:hint="default"/>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1D2C88"/>
    <w:rsid w:val="001070A5"/>
    <w:rsid w:val="0014016D"/>
    <w:rsid w:val="001D2C88"/>
    <w:rsid w:val="0029276C"/>
    <w:rsid w:val="00314964"/>
    <w:rsid w:val="00314B9D"/>
    <w:rsid w:val="003F1CAB"/>
    <w:rsid w:val="004151A6"/>
    <w:rsid w:val="00416480"/>
    <w:rsid w:val="004F31D6"/>
    <w:rsid w:val="004F4EE8"/>
    <w:rsid w:val="00543AC8"/>
    <w:rsid w:val="006C38B0"/>
    <w:rsid w:val="00760A8A"/>
    <w:rsid w:val="00786C02"/>
    <w:rsid w:val="00814FF2"/>
    <w:rsid w:val="00825AD2"/>
    <w:rsid w:val="009D0C67"/>
    <w:rsid w:val="009F4BFD"/>
    <w:rsid w:val="00A35608"/>
    <w:rsid w:val="00BF35B7"/>
    <w:rsid w:val="00C01B89"/>
    <w:rsid w:val="00CA3320"/>
    <w:rsid w:val="00CF0A5A"/>
    <w:rsid w:val="00D46F2F"/>
    <w:rsid w:val="00DA0CC6"/>
    <w:rsid w:val="00DA6A82"/>
    <w:rsid w:val="00E11E64"/>
    <w:rsid w:val="00E42195"/>
    <w:rsid w:val="00E4589F"/>
    <w:rsid w:val="00EB5027"/>
    <w:rsid w:val="00F0707C"/>
    <w:rsid w:val="00F31F63"/>
    <w:rsid w:val="00F749AE"/>
    <w:rsid w:val="00FB7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2C88"/>
  </w:style>
  <w:style w:type="paragraph" w:styleId="Heading1">
    <w:name w:val="heading 1"/>
    <w:basedOn w:val="Normal"/>
    <w:next w:val="Normal"/>
    <w:qFormat/>
    <w:rsid w:val="001D2C88"/>
    <w:pPr>
      <w:keepNext/>
      <w:numPr>
        <w:numId w:val="1"/>
      </w:numPr>
      <w:outlineLvl w:val="0"/>
    </w:pPr>
    <w:rPr>
      <w:rFonts w:ascii="Arial" w:hAnsi="Arial" w:cs="Arial"/>
      <w:b/>
      <w:bCs/>
      <w:i/>
      <w:iCs/>
      <w:sz w:val="28"/>
      <w:szCs w:val="22"/>
    </w:rPr>
  </w:style>
  <w:style w:type="paragraph" w:styleId="Heading2">
    <w:name w:val="heading 2"/>
    <w:basedOn w:val="Normal"/>
    <w:next w:val="Normal"/>
    <w:qFormat/>
    <w:rsid w:val="001D2C88"/>
    <w:pPr>
      <w:keepNext/>
      <w:numPr>
        <w:ilvl w:val="1"/>
        <w:numId w:val="1"/>
      </w:numPr>
      <w:spacing w:before="120" w:after="120"/>
      <w:outlineLvl w:val="1"/>
    </w:pPr>
    <w:rPr>
      <w:rFonts w:ascii="Arial" w:hAnsi="Arial"/>
      <w:b/>
      <w:sz w:val="28"/>
    </w:rPr>
  </w:style>
  <w:style w:type="paragraph" w:styleId="Heading3">
    <w:name w:val="heading 3"/>
    <w:basedOn w:val="Normal"/>
    <w:next w:val="Normal"/>
    <w:qFormat/>
    <w:rsid w:val="001D2C88"/>
    <w:pPr>
      <w:keepNext/>
      <w:numPr>
        <w:ilvl w:val="2"/>
        <w:numId w:val="1"/>
      </w:numPr>
      <w:spacing w:before="120" w:after="120"/>
      <w:outlineLvl w:val="2"/>
    </w:pPr>
    <w:rPr>
      <w:b/>
      <w:sz w:val="24"/>
    </w:rPr>
  </w:style>
  <w:style w:type="paragraph" w:styleId="Heading4">
    <w:name w:val="heading 4"/>
    <w:basedOn w:val="Normal"/>
    <w:next w:val="Normal"/>
    <w:qFormat/>
    <w:rsid w:val="001D2C88"/>
    <w:pPr>
      <w:keepNext/>
      <w:numPr>
        <w:ilvl w:val="3"/>
        <w:numId w:val="1"/>
      </w:numPr>
      <w:spacing w:before="240" w:after="60"/>
      <w:outlineLvl w:val="3"/>
    </w:pPr>
    <w:rPr>
      <w:b/>
      <w:bCs/>
      <w:sz w:val="28"/>
      <w:szCs w:val="28"/>
    </w:rPr>
  </w:style>
  <w:style w:type="paragraph" w:styleId="Heading5">
    <w:name w:val="heading 5"/>
    <w:basedOn w:val="Normal"/>
    <w:next w:val="Normal"/>
    <w:qFormat/>
    <w:rsid w:val="001D2C88"/>
    <w:pPr>
      <w:numPr>
        <w:ilvl w:val="4"/>
        <w:numId w:val="1"/>
      </w:numPr>
      <w:spacing w:before="240" w:after="60"/>
      <w:outlineLvl w:val="4"/>
    </w:pPr>
    <w:rPr>
      <w:b/>
      <w:bCs/>
      <w:i/>
      <w:iCs/>
      <w:sz w:val="26"/>
      <w:szCs w:val="26"/>
    </w:rPr>
  </w:style>
  <w:style w:type="paragraph" w:styleId="Heading6">
    <w:name w:val="heading 6"/>
    <w:basedOn w:val="Normal"/>
    <w:next w:val="Normal"/>
    <w:qFormat/>
    <w:rsid w:val="001D2C88"/>
    <w:pPr>
      <w:numPr>
        <w:ilvl w:val="5"/>
        <w:numId w:val="1"/>
      </w:numPr>
      <w:spacing w:before="240" w:after="60"/>
      <w:outlineLvl w:val="5"/>
    </w:pPr>
    <w:rPr>
      <w:b/>
      <w:bCs/>
      <w:sz w:val="22"/>
      <w:szCs w:val="22"/>
    </w:rPr>
  </w:style>
  <w:style w:type="paragraph" w:styleId="Heading7">
    <w:name w:val="heading 7"/>
    <w:basedOn w:val="Normal"/>
    <w:next w:val="Normal"/>
    <w:qFormat/>
    <w:rsid w:val="001D2C88"/>
    <w:pPr>
      <w:numPr>
        <w:ilvl w:val="6"/>
        <w:numId w:val="1"/>
      </w:numPr>
      <w:spacing w:before="240" w:after="60"/>
      <w:outlineLvl w:val="6"/>
    </w:pPr>
    <w:rPr>
      <w:sz w:val="24"/>
      <w:szCs w:val="24"/>
    </w:rPr>
  </w:style>
  <w:style w:type="paragraph" w:styleId="Heading8">
    <w:name w:val="heading 8"/>
    <w:basedOn w:val="Normal"/>
    <w:next w:val="Normal"/>
    <w:qFormat/>
    <w:rsid w:val="001D2C88"/>
    <w:pPr>
      <w:numPr>
        <w:ilvl w:val="7"/>
        <w:numId w:val="1"/>
      </w:numPr>
      <w:spacing w:before="240" w:after="60"/>
      <w:outlineLvl w:val="7"/>
    </w:pPr>
    <w:rPr>
      <w:i/>
      <w:iCs/>
      <w:sz w:val="24"/>
      <w:szCs w:val="24"/>
    </w:rPr>
  </w:style>
  <w:style w:type="paragraph" w:styleId="Heading9">
    <w:name w:val="heading 9"/>
    <w:basedOn w:val="Normal"/>
    <w:next w:val="Normal"/>
    <w:qFormat/>
    <w:rsid w:val="001D2C88"/>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2C88"/>
    <w:pPr>
      <w:tabs>
        <w:tab w:val="center" w:pos="4320"/>
        <w:tab w:val="right" w:pos="8640"/>
      </w:tabs>
    </w:pPr>
  </w:style>
  <w:style w:type="paragraph" w:styleId="Title">
    <w:name w:val="Title"/>
    <w:basedOn w:val="Normal"/>
    <w:qFormat/>
    <w:rsid w:val="001D2C88"/>
    <w:pPr>
      <w:jc w:val="center"/>
    </w:pPr>
    <w:rPr>
      <w:rFonts w:ascii="Arial" w:hAnsi="Arial" w:cs="Arial"/>
      <w:sz w:val="28"/>
    </w:rPr>
  </w:style>
  <w:style w:type="paragraph" w:styleId="BodyText">
    <w:name w:val="Body Text"/>
    <w:basedOn w:val="Normal"/>
    <w:rsid w:val="001D2C88"/>
    <w:rPr>
      <w:sz w:val="24"/>
    </w:rPr>
  </w:style>
  <w:style w:type="paragraph" w:customStyle="1" w:styleId="p6">
    <w:name w:val="p6"/>
    <w:basedOn w:val="Normal"/>
    <w:rsid w:val="001D2C88"/>
    <w:pPr>
      <w:widowControl w:val="0"/>
      <w:tabs>
        <w:tab w:val="left" w:pos="720"/>
      </w:tabs>
      <w:autoSpaceDE w:val="0"/>
      <w:autoSpaceDN w:val="0"/>
      <w:adjustRightInd w:val="0"/>
      <w:spacing w:line="280" w:lineRule="atLeast"/>
      <w:jc w:val="both"/>
    </w:pPr>
    <w:rPr>
      <w:sz w:val="24"/>
      <w:szCs w:val="24"/>
    </w:rPr>
  </w:style>
  <w:style w:type="paragraph" w:customStyle="1" w:styleId="HTMLPreform">
    <w:name w:val="HTML Preform"/>
    <w:basedOn w:val="Normal"/>
    <w:rsid w:val="001D2C88"/>
    <w:pPr>
      <w:widowControl w:val="0"/>
      <w:tabs>
        <w:tab w:val="left" w:pos="0"/>
        <w:tab w:val="left" w:pos="915"/>
        <w:tab w:val="left" w:pos="1831"/>
        <w:tab w:val="left" w:pos="2748"/>
        <w:tab w:val="left" w:pos="3663"/>
        <w:tab w:val="left" w:pos="4579"/>
        <w:tab w:val="left" w:pos="5496"/>
        <w:tab w:val="left" w:pos="6411"/>
        <w:tab w:val="left" w:pos="7327"/>
        <w:tab w:val="left" w:pos="8244"/>
        <w:tab w:val="left" w:pos="8636"/>
      </w:tabs>
    </w:pPr>
    <w:rPr>
      <w:rFonts w:ascii="Courier New" w:hAnsi="Courier New"/>
    </w:rPr>
  </w:style>
  <w:style w:type="paragraph" w:customStyle="1" w:styleId="AppLevel1">
    <w:name w:val="AppLevel1"/>
    <w:basedOn w:val="Heading1"/>
    <w:rsid w:val="001D2C88"/>
    <w:pPr>
      <w:jc w:val="right"/>
    </w:pPr>
    <w:rPr>
      <w:smallCaps/>
      <w:sz w:val="48"/>
    </w:rPr>
  </w:style>
  <w:style w:type="paragraph" w:customStyle="1" w:styleId="AppLevel2">
    <w:name w:val="AppLevel2"/>
    <w:basedOn w:val="Heading3"/>
    <w:rsid w:val="001D2C88"/>
    <w:pPr>
      <w:jc w:val="right"/>
    </w:pPr>
    <w:rPr>
      <w:rFonts w:ascii="Arial" w:hAnsi="Arial"/>
      <w:i/>
    </w:rPr>
  </w:style>
  <w:style w:type="paragraph" w:styleId="BalloonText">
    <w:name w:val="Balloon Text"/>
    <w:basedOn w:val="Normal"/>
    <w:semiHidden/>
    <w:rsid w:val="00FB7917"/>
    <w:rPr>
      <w:rFonts w:ascii="Tahoma" w:hAnsi="Tahoma" w:cs="Tahoma"/>
      <w:sz w:val="16"/>
      <w:szCs w:val="16"/>
    </w:rPr>
  </w:style>
  <w:style w:type="character" w:styleId="Hyperlink">
    <w:name w:val="Hyperlink"/>
    <w:basedOn w:val="DefaultParagraphFont"/>
    <w:rsid w:val="00CF0A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mb@cdc.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69C2951E0F104E9F62BBC4971C8407" ma:contentTypeVersion="1" ma:contentTypeDescription="Create a new document." ma:contentTypeScope="" ma:versionID="3a05358d02903030603e3a8f00c78df1">
  <xsd:schema xmlns:xsd="http://www.w3.org/2001/XMLSchema" xmlns:p="http://schemas.microsoft.com/office/2006/metadata/properties" xmlns:ns2="d9d93b64-d47f-4853-bb46-c7b45a649f6b" targetNamespace="http://schemas.microsoft.com/office/2006/metadata/properties" ma:root="true" ma:fieldsID="9be62411fa018b4cbc05bffb3214b989" ns2:_="">
    <xsd:import namespace="d9d93b64-d47f-4853-bb46-c7b45a649f6b"/>
    <xsd:element name="properties">
      <xsd:complexType>
        <xsd:sequence>
          <xsd:element name="documentManagement">
            <xsd:complexType>
              <xsd:all>
                <xsd:element ref="ns2:Status" minOccurs="0"/>
              </xsd:all>
            </xsd:complexType>
          </xsd:element>
        </xsd:sequence>
      </xsd:complexType>
    </xsd:element>
  </xsd:schema>
  <xsd:schema xmlns:xsd="http://www.w3.org/2001/XMLSchema" xmlns:dms="http://schemas.microsoft.com/office/2006/documentManagement/types" targetNamespace="d9d93b64-d47f-4853-bb46-c7b45a649f6b" elementFormDefault="qualified">
    <xsd:import namespace="http://schemas.microsoft.com/office/2006/documentManagement/types"/>
    <xsd:element name="Status" ma:index="1" nillable="true" ma:displayName="Status"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Status xmlns="d9d93b64-d47f-4853-bb46-c7b45a649f6b" xsi:nil="true"/>
  </documentManagement>
</p:properties>
</file>

<file path=customXml/itemProps1.xml><?xml version="1.0" encoding="utf-8"?>
<ds:datastoreItem xmlns:ds="http://schemas.openxmlformats.org/officeDocument/2006/customXml" ds:itemID="{ED28BC5C-31A1-4A5B-AC6C-BC9FA9792FB7}">
  <ds:schemaRefs>
    <ds:schemaRef ds:uri="http://schemas.microsoft.com/sharepoint/v3/contenttype/forms"/>
  </ds:schemaRefs>
</ds:datastoreItem>
</file>

<file path=customXml/itemProps2.xml><?xml version="1.0" encoding="utf-8"?>
<ds:datastoreItem xmlns:ds="http://schemas.openxmlformats.org/officeDocument/2006/customXml" ds:itemID="{1EF4C3FF-9BCC-483A-B330-264884755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93b64-d47f-4853-bb46-c7b45a649f6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3FA811B-3C4B-4FC8-8E63-83E5CCCEDB7E}">
  <ds:schemaRefs>
    <ds:schemaRef ds:uri="http://schemas.microsoft.com/office/2006/metadata/properties"/>
    <ds:schemaRef ds:uri="d9d93b64-d47f-4853-bb46-c7b45a649f6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REQUEST FOR EXTENSION OF THE INFORMATION COLLECTION OF THE RESOURCES AND SERVICES DATABASE OF THE NATIONAL PREVENTION INFORMATION NETWORK</vt:lpstr>
    </vt:vector>
  </TitlesOfParts>
  <Company>Danya International, Inc.</Company>
  <LinksUpToDate>false</LinksUpToDate>
  <CharactersWithSpaces>5494</CharactersWithSpaces>
  <SharedDoc>false</SharedDoc>
  <HLinks>
    <vt:vector size="6" baseType="variant">
      <vt:variant>
        <vt:i4>8257602</vt:i4>
      </vt:variant>
      <vt:variant>
        <vt:i4>0</vt:i4>
      </vt:variant>
      <vt:variant>
        <vt:i4>0</vt:i4>
      </vt:variant>
      <vt:variant>
        <vt:i4>5</vt:i4>
      </vt:variant>
      <vt:variant>
        <vt:lpwstr>mailto:omb@cdc.gov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EXTENSION OF THE INFORMATION COLLECTION OF THE RESOURCES AND SERVICES DATABASE OF THE NATIONAL PREVENTION INFORMATION NETWORK</dc:title>
  <dc:subject/>
  <dc:creator>jmcintyre</dc:creator>
  <cp:keywords/>
  <dc:description/>
  <cp:lastModifiedBy>jmcintyre</cp:lastModifiedBy>
  <cp:revision>3</cp:revision>
  <cp:lastPrinted>2010-04-01T13:28:00Z</cp:lastPrinted>
  <dcterms:created xsi:type="dcterms:W3CDTF">2010-07-12T19:56:00Z</dcterms:created>
  <dcterms:modified xsi:type="dcterms:W3CDTF">2010-10-05T17:32:00Z</dcterms:modified>
</cp:coreProperties>
</file>